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360" w:lineRule="auto"/>
        <w:rPr>
          <w:rFonts w:hint="eastAsia"/>
          <w:sz w:val="28"/>
          <w:szCs w:val="16"/>
          <w:lang w:eastAsia="zh-CN"/>
        </w:rPr>
      </w:pPr>
      <w:r>
        <w:rPr>
          <w:rFonts w:hint="eastAsia"/>
          <w:sz w:val="28"/>
          <w:szCs w:val="16"/>
          <w:lang w:eastAsia="zh-CN"/>
        </w:rPr>
        <w:t>陕西省第二人民医院过氧化氢低温等离子灭菌器及电子阴道镜</w:t>
      </w:r>
    </w:p>
    <w:p>
      <w:pPr>
        <w:pStyle w:val="3"/>
        <w:widowControl/>
        <w:spacing w:line="360" w:lineRule="auto"/>
        <w:rPr>
          <w:sz w:val="28"/>
          <w:szCs w:val="16"/>
        </w:rPr>
      </w:pPr>
      <w:r>
        <w:rPr>
          <w:rFonts w:hint="eastAsia"/>
          <w:sz w:val="28"/>
          <w:szCs w:val="16"/>
          <w:lang w:eastAsia="zh-CN"/>
        </w:rPr>
        <w:t>采购项目（</w:t>
      </w:r>
      <w:r>
        <w:rPr>
          <w:rFonts w:hint="eastAsia"/>
          <w:sz w:val="28"/>
          <w:szCs w:val="16"/>
          <w:lang w:val="en-US" w:eastAsia="zh-CN"/>
        </w:rPr>
        <w:t>二次</w:t>
      </w:r>
      <w:r>
        <w:rPr>
          <w:rFonts w:hint="eastAsia"/>
          <w:sz w:val="28"/>
          <w:szCs w:val="16"/>
          <w:lang w:eastAsia="zh-CN"/>
        </w:rPr>
        <w:t>）</w:t>
      </w:r>
      <w:r>
        <w:rPr>
          <w:sz w:val="28"/>
          <w:szCs w:val="16"/>
          <w:lang w:eastAsia="zh-CN"/>
        </w:rPr>
        <w:t>招标公告</w:t>
      </w:r>
    </w:p>
    <w:p>
      <w:pPr>
        <w:pStyle w:val="5"/>
        <w:widowControl/>
        <w:shd w:val="clear" w:fill="FFFFFF"/>
        <w:spacing w:before="0" w:beforeAutospacing="0" w:after="0" w:afterAutospacing="0" w:line="480" w:lineRule="auto"/>
        <w:ind w:left="0" w:right="0"/>
        <w:rPr>
          <w:rFonts w:hint="eastAsia" w:ascii="宋体" w:hAnsi="宋体" w:eastAsia="宋体" w:cs="宋体"/>
          <w:b w:val="0"/>
          <w:bCs w:val="0"/>
          <w:color w:val="333333"/>
          <w:sz w:val="21"/>
          <w:szCs w:val="21"/>
          <w:shd w:val="clear" w:fill="FFFFFF"/>
          <w:lang w:val="en-US"/>
        </w:rPr>
      </w:pPr>
      <w:r>
        <w:rPr>
          <w:rStyle w:val="11"/>
          <w:rFonts w:hint="eastAsia" w:ascii="宋体" w:hAnsi="宋体" w:eastAsia="宋体" w:cs="宋体"/>
          <w:b/>
          <w:bCs w:val="0"/>
          <w:color w:val="333333"/>
          <w:sz w:val="21"/>
          <w:szCs w:val="21"/>
          <w:shd w:val="clear" w:fill="FFFFFF"/>
          <w:lang w:eastAsia="zh-CN"/>
        </w:rPr>
        <w:t>项目概况</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过氧化氢低温等离子灭菌器及电子阴道镜采购项目</w:t>
      </w:r>
      <w:r>
        <w:rPr>
          <w:sz w:val="21"/>
          <w:szCs w:val="21"/>
          <w:shd w:val="clear" w:fill="FFFFFF"/>
          <w:lang w:val="en-US"/>
        </w:rPr>
        <w:t>(</w:t>
      </w:r>
      <w:r>
        <w:rPr>
          <w:sz w:val="21"/>
          <w:szCs w:val="21"/>
          <w:shd w:val="clear" w:fill="FFFFFF"/>
          <w:lang w:eastAsia="zh-CN"/>
        </w:rPr>
        <w:t>二次</w:t>
      </w:r>
      <w:r>
        <w:rPr>
          <w:sz w:val="21"/>
          <w:szCs w:val="21"/>
          <w:shd w:val="clear" w:fill="FFFFFF"/>
          <w:lang w:val="en-US"/>
        </w:rPr>
        <w:t>)</w:t>
      </w:r>
      <w:r>
        <w:rPr>
          <w:sz w:val="21"/>
          <w:szCs w:val="21"/>
          <w:shd w:val="clear" w:fill="FFFFFF"/>
          <w:lang w:eastAsia="zh-CN"/>
        </w:rPr>
        <w:t>招标项目的潜在投标人应在</w:t>
      </w:r>
      <w:r>
        <w:rPr>
          <w:sz w:val="21"/>
          <w:szCs w:val="21"/>
          <w:shd w:val="clear" w:fill="FFFFFF"/>
          <w:lang w:eastAsia="zh-CN"/>
        </w:rPr>
        <w:t>龙寰项目管理咨询有限公司（西安市太白南路</w:t>
      </w:r>
      <w:r>
        <w:rPr>
          <w:sz w:val="21"/>
          <w:szCs w:val="21"/>
          <w:shd w:val="clear" w:fill="FFFFFF"/>
          <w:lang w:val="en-US"/>
        </w:rPr>
        <w:t>181</w:t>
      </w:r>
      <w:r>
        <w:rPr>
          <w:sz w:val="21"/>
          <w:szCs w:val="21"/>
          <w:shd w:val="clear" w:fill="FFFFFF"/>
          <w:lang w:eastAsia="zh-CN"/>
        </w:rPr>
        <w:t>号西部电子社区</w:t>
      </w:r>
      <w:r>
        <w:rPr>
          <w:sz w:val="21"/>
          <w:szCs w:val="21"/>
          <w:shd w:val="clear" w:fill="FFFFFF"/>
          <w:lang w:val="en-US"/>
        </w:rPr>
        <w:t>A</w:t>
      </w:r>
      <w:r>
        <w:rPr>
          <w:sz w:val="21"/>
          <w:szCs w:val="21"/>
          <w:shd w:val="clear" w:fill="FFFFFF"/>
          <w:lang w:eastAsia="zh-CN"/>
        </w:rPr>
        <w:t>座</w:t>
      </w:r>
      <w:r>
        <w:rPr>
          <w:sz w:val="21"/>
          <w:szCs w:val="21"/>
          <w:shd w:val="clear" w:fill="FFFFFF"/>
          <w:lang w:val="en-US"/>
        </w:rPr>
        <w:t>A</w:t>
      </w:r>
      <w:r>
        <w:rPr>
          <w:sz w:val="21"/>
          <w:szCs w:val="21"/>
          <w:shd w:val="clear" w:fill="FFFFFF"/>
          <w:lang w:eastAsia="zh-CN"/>
        </w:rPr>
        <w:t>区</w:t>
      </w:r>
      <w:r>
        <w:rPr>
          <w:sz w:val="21"/>
          <w:szCs w:val="21"/>
          <w:shd w:val="clear" w:fill="FFFFFF"/>
          <w:lang w:val="en-US"/>
        </w:rPr>
        <w:t>508</w:t>
      </w:r>
      <w:r>
        <w:rPr>
          <w:sz w:val="21"/>
          <w:szCs w:val="21"/>
          <w:shd w:val="clear" w:fill="FFFFFF"/>
          <w:lang w:eastAsia="zh-CN"/>
        </w:rPr>
        <w:t>室招标六部）</w:t>
      </w:r>
      <w:r>
        <w:rPr>
          <w:sz w:val="21"/>
          <w:szCs w:val="21"/>
          <w:shd w:val="clear" w:fill="FFFFFF"/>
          <w:lang w:eastAsia="zh-CN"/>
        </w:rPr>
        <w:t>获取招标文件，并于</w:t>
      </w:r>
      <w:r>
        <w:rPr>
          <w:sz w:val="21"/>
          <w:szCs w:val="21"/>
          <w:shd w:val="clear" w:fill="FFFFFF"/>
          <w:lang w:val="en-US"/>
        </w:rPr>
        <w:t>2022</w:t>
      </w:r>
      <w:r>
        <w:rPr>
          <w:sz w:val="21"/>
          <w:szCs w:val="21"/>
          <w:shd w:val="clear" w:fill="FFFFFF"/>
          <w:lang w:eastAsia="zh-CN"/>
        </w:rPr>
        <w:t>年</w:t>
      </w:r>
      <w:r>
        <w:rPr>
          <w:sz w:val="21"/>
          <w:szCs w:val="21"/>
          <w:shd w:val="clear" w:fill="FFFFFF"/>
          <w:lang w:val="en-US"/>
        </w:rPr>
        <w:t>12</w:t>
      </w:r>
      <w:r>
        <w:rPr>
          <w:sz w:val="21"/>
          <w:szCs w:val="21"/>
          <w:shd w:val="clear" w:fill="FFFFFF"/>
          <w:lang w:eastAsia="zh-CN"/>
        </w:rPr>
        <w:t>月</w:t>
      </w:r>
      <w:r>
        <w:rPr>
          <w:sz w:val="21"/>
          <w:szCs w:val="21"/>
          <w:shd w:val="clear" w:fill="FFFFFF"/>
          <w:lang w:val="en-US"/>
        </w:rPr>
        <w:t>01</w:t>
      </w:r>
      <w:r>
        <w:rPr>
          <w:sz w:val="21"/>
          <w:szCs w:val="21"/>
          <w:shd w:val="clear" w:fill="FFFFFF"/>
          <w:lang w:eastAsia="zh-CN"/>
        </w:rPr>
        <w:t>日</w:t>
      </w:r>
      <w:r>
        <w:rPr>
          <w:sz w:val="21"/>
          <w:szCs w:val="21"/>
          <w:shd w:val="clear" w:fill="FFFFFF"/>
          <w:lang w:val="en-US"/>
        </w:rPr>
        <w:t xml:space="preserve"> 09</w:t>
      </w:r>
      <w:r>
        <w:rPr>
          <w:sz w:val="21"/>
          <w:szCs w:val="21"/>
          <w:shd w:val="clear" w:fill="FFFFFF"/>
          <w:lang w:eastAsia="zh-CN"/>
        </w:rPr>
        <w:t>时</w:t>
      </w:r>
      <w:r>
        <w:rPr>
          <w:sz w:val="21"/>
          <w:szCs w:val="21"/>
          <w:shd w:val="clear" w:fill="FFFFFF"/>
          <w:lang w:val="en-US"/>
        </w:rPr>
        <w:t>30</w:t>
      </w:r>
      <w:r>
        <w:rPr>
          <w:sz w:val="21"/>
          <w:szCs w:val="21"/>
          <w:shd w:val="clear" w:fill="FFFFFF"/>
          <w:lang w:eastAsia="zh-CN"/>
        </w:rPr>
        <w:t>分</w:t>
      </w:r>
      <w:r>
        <w:rPr>
          <w:sz w:val="21"/>
          <w:szCs w:val="21"/>
          <w:shd w:val="clear" w:fill="FFFFFF"/>
          <w:lang w:eastAsia="zh-CN"/>
        </w:rPr>
        <w:t>（北京时间）前递交投标文件。</w:t>
      </w:r>
    </w:p>
    <w:p>
      <w:pPr>
        <w:pStyle w:val="8"/>
        <w:widowControl/>
        <w:shd w:val="clear" w:fill="FFFFFF"/>
        <w:spacing w:before="0" w:beforeAutospacing="0" w:after="0" w:afterAutospacing="0" w:line="480" w:lineRule="atLeast"/>
        <w:ind w:left="0" w:right="0"/>
        <w:jc w:val="both"/>
        <w:rPr>
          <w:sz w:val="21"/>
          <w:szCs w:val="21"/>
          <w:shd w:val="clear" w:fill="FFFFFF"/>
          <w:lang w:val="en-US"/>
        </w:rPr>
      </w:pPr>
      <w:r>
        <w:rPr>
          <w:rStyle w:val="11"/>
          <w:rFonts w:hint="eastAsia" w:ascii="宋体" w:hAnsi="宋体" w:eastAsia="宋体" w:cs="宋体"/>
          <w:b w:val="0"/>
          <w:bCs w:val="0"/>
          <w:sz w:val="21"/>
          <w:szCs w:val="21"/>
          <w:shd w:val="clear" w:fill="FFFFFF"/>
          <w:lang w:eastAsia="zh-CN"/>
        </w:rPr>
        <w:t>一、项目基本情况</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项目编号：</w:t>
      </w:r>
      <w:r>
        <w:rPr>
          <w:sz w:val="21"/>
          <w:szCs w:val="21"/>
          <w:shd w:val="clear" w:fill="FFFFFF"/>
          <w:lang w:val="en-US"/>
        </w:rPr>
        <w:t>LZBF2022-1817.</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项目名称：过氧化氢低温等离子灭菌器及电子阴道镜采购项目</w:t>
      </w:r>
      <w:r>
        <w:rPr>
          <w:sz w:val="21"/>
          <w:szCs w:val="21"/>
          <w:shd w:val="clear" w:fill="FFFFFF"/>
          <w:lang w:val="en-US"/>
        </w:rPr>
        <w:t>(</w:t>
      </w:r>
      <w:r>
        <w:rPr>
          <w:sz w:val="21"/>
          <w:szCs w:val="21"/>
          <w:shd w:val="clear" w:fill="FFFFFF"/>
          <w:lang w:eastAsia="zh-CN"/>
        </w:rPr>
        <w:t>二次</w:t>
      </w:r>
      <w:r>
        <w:rPr>
          <w:sz w:val="21"/>
          <w:szCs w:val="21"/>
          <w:shd w:val="clear" w:fill="FFFFFF"/>
          <w:lang w:val="en-US"/>
        </w:rPr>
        <w:t>)</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采购方式：公开招标</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预算金额：</w:t>
      </w:r>
      <w:r>
        <w:rPr>
          <w:sz w:val="21"/>
          <w:szCs w:val="21"/>
          <w:shd w:val="clear" w:fill="FFFFFF"/>
          <w:lang w:val="en-US"/>
        </w:rPr>
        <w:t>450,000.00</w:t>
      </w:r>
      <w:r>
        <w:rPr>
          <w:sz w:val="21"/>
          <w:szCs w:val="21"/>
          <w:shd w:val="clear" w:fill="FFFFFF"/>
          <w:lang w:eastAsia="zh-CN"/>
        </w:rPr>
        <w:t>元</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采购需求：</w:t>
      </w:r>
    </w:p>
    <w:p>
      <w:pPr>
        <w:pStyle w:val="8"/>
        <w:keepNext w:val="0"/>
        <w:keepLines w:val="0"/>
        <w:widowControl/>
        <w:suppressLineNumbers w:val="0"/>
        <w:shd w:val="clear" w:fill="FFFFFF"/>
        <w:spacing w:before="0" w:beforeAutospacing="0" w:after="0" w:afterAutospacing="0" w:line="480" w:lineRule="atLeast"/>
        <w:ind w:left="0" w:right="0" w:firstLine="480"/>
        <w:jc w:val="both"/>
        <w:rPr>
          <w:sz w:val="21"/>
          <w:szCs w:val="21"/>
          <w:shd w:val="clear" w:fill="FFFFFF"/>
          <w:lang w:val="en-US"/>
        </w:rPr>
      </w:pPr>
      <w:r>
        <w:rPr>
          <w:rFonts w:hint="eastAsia" w:ascii="宋体" w:hAnsi="宋体" w:eastAsia="宋体" w:cs="宋体"/>
          <w:kern w:val="0"/>
          <w:sz w:val="21"/>
          <w:szCs w:val="21"/>
          <w:shd w:val="clear" w:fill="FFFFFF"/>
          <w:lang w:val="en-US" w:eastAsia="zh-CN" w:bidi="ar"/>
        </w:rPr>
        <w:t>合同包1(过氧化氢低温等离子灭菌器及电子阴道镜采购项目):</w:t>
      </w:r>
    </w:p>
    <w:p>
      <w:pPr>
        <w:pStyle w:val="8"/>
        <w:widowControl/>
        <w:shd w:val="clear" w:fill="FFFFFF"/>
        <w:spacing w:before="0" w:beforeAutospacing="0" w:after="0" w:afterAutospacing="0" w:line="480" w:lineRule="atLeast"/>
        <w:ind w:left="0" w:right="0" w:firstLine="630"/>
        <w:jc w:val="both"/>
        <w:rPr>
          <w:sz w:val="21"/>
          <w:szCs w:val="21"/>
          <w:shd w:val="clear" w:fill="FFFFFF"/>
          <w:lang w:val="en-US"/>
        </w:rPr>
      </w:pPr>
      <w:r>
        <w:rPr>
          <w:sz w:val="21"/>
          <w:szCs w:val="21"/>
          <w:shd w:val="clear" w:fill="FFFFFF"/>
          <w:lang w:eastAsia="zh-CN"/>
        </w:rPr>
        <w:t>合同包预算金额：</w:t>
      </w:r>
      <w:r>
        <w:rPr>
          <w:sz w:val="21"/>
          <w:szCs w:val="21"/>
          <w:shd w:val="clear" w:fill="FFFFFF"/>
          <w:lang w:val="en-US"/>
        </w:rPr>
        <w:t>450,000.00</w:t>
      </w:r>
      <w:r>
        <w:rPr>
          <w:sz w:val="21"/>
          <w:szCs w:val="21"/>
          <w:shd w:val="clear" w:fill="FFFFFF"/>
          <w:lang w:eastAsia="zh-CN"/>
        </w:rPr>
        <w:t>元</w:t>
      </w:r>
    </w:p>
    <w:p>
      <w:pPr>
        <w:pStyle w:val="8"/>
        <w:widowControl/>
        <w:shd w:val="clear" w:fill="FFFFFF"/>
        <w:spacing w:before="0" w:beforeAutospacing="0" w:after="0" w:afterAutospacing="0" w:line="480" w:lineRule="atLeast"/>
        <w:ind w:left="0" w:right="0" w:firstLine="630"/>
        <w:jc w:val="both"/>
        <w:rPr>
          <w:sz w:val="21"/>
          <w:szCs w:val="21"/>
          <w:shd w:val="clear" w:fill="FFFFFF"/>
          <w:lang w:val="en-US"/>
        </w:rPr>
      </w:pPr>
      <w:r>
        <w:rPr>
          <w:sz w:val="21"/>
          <w:szCs w:val="21"/>
          <w:shd w:val="clear" w:fill="FFFFFF"/>
          <w:lang w:eastAsia="zh-CN"/>
        </w:rPr>
        <w:t>合同包最高限价：</w:t>
      </w:r>
      <w:r>
        <w:rPr>
          <w:sz w:val="21"/>
          <w:szCs w:val="21"/>
          <w:shd w:val="clear" w:fill="FFFFFF"/>
          <w:lang w:val="en-US"/>
        </w:rPr>
        <w:t>450,000.00</w:t>
      </w:r>
      <w:r>
        <w:rPr>
          <w:sz w:val="21"/>
          <w:szCs w:val="21"/>
          <w:shd w:val="clear" w:fill="FFFFFF"/>
          <w:lang w:eastAsia="zh-CN"/>
        </w:rPr>
        <w:t>元</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4"/>
        <w:gridCol w:w="1766"/>
        <w:gridCol w:w="1653"/>
        <w:gridCol w:w="917"/>
        <w:gridCol w:w="1353"/>
        <w:gridCol w:w="1240"/>
        <w:gridCol w:w="9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b/>
                <w:bCs/>
                <w:sz w:val="20"/>
                <w:szCs w:val="21"/>
                <w:bdr w:val="none" w:color="auto" w:sz="0" w:space="0"/>
                <w:lang w:val="en-US"/>
              </w:rPr>
            </w:pPr>
            <w:r>
              <w:rPr>
                <w:rFonts w:hint="eastAsia" w:ascii="宋体" w:hAnsi="宋体" w:eastAsia="宋体" w:cs="宋体"/>
                <w:b/>
                <w:bCs/>
                <w:kern w:val="2"/>
                <w:sz w:val="20"/>
                <w:szCs w:val="21"/>
                <w:bdr w:val="none" w:color="auto" w:sz="0" w:space="0"/>
                <w:lang w:val="en-US" w:eastAsia="zh-CN" w:bidi="ar"/>
              </w:rPr>
              <w:t>品目号</w:t>
            </w:r>
          </w:p>
        </w:tc>
        <w:tc>
          <w:tcPr>
            <w:tcW w:w="21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b/>
                <w:bCs/>
                <w:sz w:val="20"/>
                <w:szCs w:val="21"/>
                <w:bdr w:val="none" w:color="auto" w:sz="0" w:space="0"/>
                <w:lang w:val="en-US"/>
              </w:rPr>
            </w:pPr>
            <w:r>
              <w:rPr>
                <w:rFonts w:hint="eastAsia" w:ascii="宋体" w:hAnsi="宋体" w:eastAsia="宋体" w:cs="宋体"/>
                <w:b/>
                <w:bCs/>
                <w:kern w:val="2"/>
                <w:sz w:val="20"/>
                <w:szCs w:val="21"/>
                <w:bdr w:val="none" w:color="auto" w:sz="0" w:space="0"/>
                <w:lang w:val="en-US" w:eastAsia="zh-CN" w:bidi="ar"/>
              </w:rPr>
              <w:t>品目名称</w:t>
            </w:r>
          </w:p>
        </w:tc>
        <w:tc>
          <w:tcPr>
            <w:tcW w:w="19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b/>
                <w:bCs/>
                <w:sz w:val="20"/>
                <w:szCs w:val="21"/>
                <w:bdr w:val="none" w:color="auto" w:sz="0" w:space="0"/>
                <w:lang w:val="en-US"/>
              </w:rPr>
            </w:pPr>
            <w:r>
              <w:rPr>
                <w:rFonts w:hint="eastAsia" w:ascii="宋体" w:hAnsi="宋体" w:eastAsia="宋体" w:cs="宋体"/>
                <w:b/>
                <w:bCs/>
                <w:kern w:val="2"/>
                <w:sz w:val="20"/>
                <w:szCs w:val="21"/>
                <w:bdr w:val="none" w:color="auto" w:sz="0" w:space="0"/>
                <w:lang w:val="en-US" w:eastAsia="zh-CN" w:bidi="ar"/>
              </w:rPr>
              <w:t>采购标的</w:t>
            </w:r>
          </w:p>
        </w:tc>
        <w:tc>
          <w:tcPr>
            <w:tcW w:w="9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b/>
                <w:bCs/>
                <w:sz w:val="20"/>
                <w:szCs w:val="21"/>
                <w:bdr w:val="none" w:color="auto" w:sz="0" w:space="0"/>
                <w:lang w:val="en-US"/>
              </w:rPr>
            </w:pPr>
            <w:r>
              <w:rPr>
                <w:rFonts w:hint="eastAsia" w:ascii="宋体" w:hAnsi="宋体" w:eastAsia="宋体" w:cs="宋体"/>
                <w:b/>
                <w:bCs/>
                <w:kern w:val="2"/>
                <w:sz w:val="20"/>
                <w:szCs w:val="21"/>
                <w:bdr w:val="none" w:color="auto" w:sz="0" w:space="0"/>
                <w:lang w:val="en-US" w:eastAsia="zh-CN" w:bidi="ar"/>
              </w:rPr>
              <w:t>数量（单位）</w:t>
            </w:r>
          </w:p>
        </w:tc>
        <w:tc>
          <w:tcPr>
            <w:tcW w:w="15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b/>
                <w:bCs/>
                <w:sz w:val="20"/>
                <w:szCs w:val="21"/>
                <w:bdr w:val="none" w:color="auto" w:sz="0" w:space="0"/>
                <w:lang w:val="en-US"/>
              </w:rPr>
            </w:pPr>
            <w:r>
              <w:rPr>
                <w:rFonts w:hint="eastAsia" w:ascii="宋体" w:hAnsi="宋体" w:eastAsia="宋体" w:cs="宋体"/>
                <w:b/>
                <w:bCs/>
                <w:kern w:val="2"/>
                <w:sz w:val="20"/>
                <w:szCs w:val="21"/>
                <w:bdr w:val="none" w:color="auto" w:sz="0" w:space="0"/>
                <w:lang w:val="en-US" w:eastAsia="zh-CN" w:bidi="ar"/>
              </w:rPr>
              <w:t>技术规格、参数及要求</w:t>
            </w:r>
          </w:p>
        </w:tc>
        <w:tc>
          <w:tcPr>
            <w:tcW w:w="12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b/>
                <w:bCs/>
                <w:sz w:val="20"/>
                <w:szCs w:val="21"/>
                <w:bdr w:val="none" w:color="auto" w:sz="0" w:space="0"/>
                <w:lang w:val="en-US"/>
              </w:rPr>
            </w:pPr>
            <w:r>
              <w:rPr>
                <w:rFonts w:hint="eastAsia" w:ascii="宋体" w:hAnsi="宋体" w:eastAsia="宋体" w:cs="宋体"/>
                <w:b/>
                <w:bCs/>
                <w:kern w:val="2"/>
                <w:sz w:val="20"/>
                <w:szCs w:val="21"/>
                <w:bdr w:val="none" w:color="auto" w:sz="0" w:space="0"/>
                <w:lang w:val="en-US" w:eastAsia="zh-CN" w:bidi="ar"/>
              </w:rPr>
              <w:t>品目预算(元)</w:t>
            </w:r>
          </w:p>
        </w:tc>
        <w:tc>
          <w:tcPr>
            <w:tcW w:w="10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b/>
                <w:bCs/>
                <w:sz w:val="20"/>
                <w:szCs w:val="21"/>
                <w:bdr w:val="none" w:color="auto" w:sz="0" w:space="0"/>
                <w:lang w:val="en-US"/>
              </w:rPr>
            </w:pPr>
            <w:r>
              <w:rPr>
                <w:rFonts w:hint="eastAsia" w:ascii="宋体" w:hAnsi="宋体" w:eastAsia="宋体" w:cs="宋体"/>
                <w:b/>
                <w:bCs/>
                <w:kern w:val="2"/>
                <w:sz w:val="20"/>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6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sz w:val="20"/>
                <w:szCs w:val="21"/>
                <w:bdr w:val="none" w:color="auto" w:sz="0" w:space="0"/>
                <w:lang w:val="en-US"/>
              </w:rPr>
            </w:pPr>
            <w:r>
              <w:rPr>
                <w:rFonts w:hint="eastAsia" w:ascii="宋体" w:hAnsi="宋体" w:eastAsia="宋体" w:cs="宋体"/>
                <w:kern w:val="2"/>
                <w:sz w:val="20"/>
                <w:szCs w:val="21"/>
                <w:bdr w:val="none" w:color="auto" w:sz="0" w:space="0"/>
                <w:lang w:val="en-US" w:eastAsia="zh-CN" w:bidi="ar"/>
              </w:rPr>
              <w:t>1-1</w:t>
            </w:r>
          </w:p>
        </w:tc>
        <w:tc>
          <w:tcPr>
            <w:tcW w:w="21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sz w:val="20"/>
                <w:szCs w:val="21"/>
                <w:bdr w:val="none" w:color="auto" w:sz="0" w:space="0"/>
                <w:lang w:val="en-US"/>
              </w:rPr>
            </w:pPr>
            <w:r>
              <w:rPr>
                <w:rFonts w:hint="eastAsia" w:ascii="宋体" w:hAnsi="宋体" w:eastAsia="宋体" w:cs="宋体"/>
                <w:kern w:val="2"/>
                <w:sz w:val="20"/>
                <w:szCs w:val="21"/>
                <w:bdr w:val="none" w:color="auto" w:sz="0" w:space="0"/>
                <w:lang w:val="en-US" w:eastAsia="zh-CN" w:bidi="ar"/>
              </w:rPr>
              <w:t>消毒灭菌设备及器具</w:t>
            </w:r>
          </w:p>
        </w:tc>
        <w:tc>
          <w:tcPr>
            <w:tcW w:w="19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sz w:val="20"/>
                <w:szCs w:val="21"/>
                <w:bdr w:val="none" w:color="auto" w:sz="0" w:space="0"/>
                <w:lang w:val="en-US"/>
              </w:rPr>
            </w:pPr>
            <w:r>
              <w:rPr>
                <w:rFonts w:hint="eastAsia" w:ascii="宋体" w:hAnsi="宋体" w:eastAsia="宋体" w:cs="宋体"/>
                <w:kern w:val="2"/>
                <w:sz w:val="20"/>
                <w:szCs w:val="21"/>
                <w:bdr w:val="none" w:color="auto" w:sz="0" w:space="0"/>
                <w:lang w:val="en-US" w:eastAsia="zh-CN" w:bidi="ar"/>
              </w:rPr>
              <w:t>过氧化氢低温等离子灭菌器</w:t>
            </w:r>
          </w:p>
        </w:tc>
        <w:tc>
          <w:tcPr>
            <w:tcW w:w="9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sz w:val="20"/>
                <w:szCs w:val="21"/>
                <w:bdr w:val="none" w:color="auto" w:sz="0" w:space="0"/>
                <w:lang w:val="en-US"/>
              </w:rPr>
            </w:pPr>
            <w:r>
              <w:rPr>
                <w:rFonts w:hint="eastAsia" w:ascii="宋体" w:hAnsi="宋体" w:eastAsia="宋体" w:cs="宋体"/>
                <w:kern w:val="2"/>
                <w:sz w:val="20"/>
                <w:szCs w:val="21"/>
                <w:bdr w:val="none" w:color="auto" w:sz="0" w:space="0"/>
                <w:lang w:val="en-US" w:eastAsia="zh-CN" w:bidi="ar"/>
              </w:rPr>
              <w:t>1(个)</w:t>
            </w:r>
          </w:p>
        </w:tc>
        <w:tc>
          <w:tcPr>
            <w:tcW w:w="15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sz w:val="20"/>
                <w:szCs w:val="21"/>
                <w:bdr w:val="none" w:color="auto" w:sz="0" w:space="0"/>
                <w:lang w:val="en-US"/>
              </w:rPr>
            </w:pPr>
            <w:r>
              <w:rPr>
                <w:rFonts w:hint="eastAsia" w:ascii="宋体" w:hAnsi="宋体" w:eastAsia="宋体" w:cs="宋体"/>
                <w:kern w:val="2"/>
                <w:sz w:val="20"/>
                <w:szCs w:val="21"/>
                <w:bdr w:val="none" w:color="auto" w:sz="0" w:space="0"/>
                <w:lang w:val="en-US" w:eastAsia="zh-CN" w:bidi="ar"/>
              </w:rPr>
              <w:t>详见采购文件</w:t>
            </w:r>
          </w:p>
        </w:tc>
        <w:tc>
          <w:tcPr>
            <w:tcW w:w="12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spacing w:before="0" w:beforeAutospacing="0" w:after="0" w:afterAutospacing="0" w:line="360" w:lineRule="atLeast"/>
              <w:ind w:left="0" w:right="0"/>
              <w:jc w:val="right"/>
              <w:rPr>
                <w:rFonts w:hint="eastAsia" w:ascii="宋体" w:hAnsi="宋体" w:eastAsia="宋体" w:cs="宋体"/>
                <w:sz w:val="20"/>
                <w:szCs w:val="21"/>
                <w:bdr w:val="none" w:color="auto" w:sz="0" w:space="0"/>
                <w:lang w:val="en-US"/>
              </w:rPr>
            </w:pPr>
            <w:r>
              <w:rPr>
                <w:rFonts w:hint="eastAsia" w:ascii="宋体" w:hAnsi="宋体" w:eastAsia="宋体" w:cs="宋体"/>
                <w:kern w:val="2"/>
                <w:sz w:val="20"/>
                <w:szCs w:val="21"/>
                <w:bdr w:val="none" w:color="auto" w:sz="0" w:space="0"/>
                <w:lang w:val="en-US" w:eastAsia="zh-CN" w:bidi="ar"/>
              </w:rPr>
              <w:t>300,000.00</w:t>
            </w:r>
          </w:p>
        </w:tc>
        <w:tc>
          <w:tcPr>
            <w:tcW w:w="10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default" w:ascii="Calibri" w:hAnsi="Calibri" w:eastAsia="宋体" w:cs="Times New Roman"/>
                <w:kern w:val="2"/>
                <w:sz w:val="21"/>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6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sz w:val="20"/>
                <w:szCs w:val="21"/>
                <w:bdr w:val="none" w:color="auto" w:sz="0" w:space="0"/>
                <w:lang w:val="en-US"/>
              </w:rPr>
            </w:pPr>
            <w:r>
              <w:rPr>
                <w:rFonts w:hint="eastAsia" w:ascii="宋体" w:hAnsi="宋体" w:eastAsia="宋体" w:cs="宋体"/>
                <w:kern w:val="2"/>
                <w:sz w:val="20"/>
                <w:szCs w:val="21"/>
                <w:bdr w:val="none" w:color="auto" w:sz="0" w:space="0"/>
                <w:lang w:val="en-US" w:eastAsia="zh-CN" w:bidi="ar"/>
              </w:rPr>
              <w:t>1-2</w:t>
            </w:r>
          </w:p>
        </w:tc>
        <w:tc>
          <w:tcPr>
            <w:tcW w:w="21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sz w:val="20"/>
                <w:szCs w:val="21"/>
                <w:bdr w:val="none" w:color="auto" w:sz="0" w:space="0"/>
                <w:lang w:val="en-US"/>
              </w:rPr>
            </w:pPr>
            <w:r>
              <w:rPr>
                <w:rFonts w:hint="eastAsia" w:ascii="宋体" w:hAnsi="宋体" w:eastAsia="宋体" w:cs="宋体"/>
                <w:kern w:val="2"/>
                <w:sz w:val="20"/>
                <w:szCs w:val="21"/>
                <w:bdr w:val="none" w:color="auto" w:sz="0" w:space="0"/>
                <w:lang w:val="en-US" w:eastAsia="zh-CN" w:bidi="ar"/>
              </w:rPr>
              <w:t>其他医疗设备</w:t>
            </w:r>
          </w:p>
        </w:tc>
        <w:tc>
          <w:tcPr>
            <w:tcW w:w="19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sz w:val="20"/>
                <w:szCs w:val="21"/>
                <w:bdr w:val="none" w:color="auto" w:sz="0" w:space="0"/>
                <w:lang w:val="en-US"/>
              </w:rPr>
            </w:pPr>
            <w:r>
              <w:rPr>
                <w:rFonts w:hint="eastAsia" w:ascii="宋体" w:hAnsi="宋体" w:eastAsia="宋体" w:cs="宋体"/>
                <w:kern w:val="2"/>
                <w:sz w:val="20"/>
                <w:szCs w:val="21"/>
                <w:bdr w:val="none" w:color="auto" w:sz="0" w:space="0"/>
                <w:lang w:val="en-US" w:eastAsia="zh-CN" w:bidi="ar"/>
              </w:rPr>
              <w:t>电子阴道镜</w:t>
            </w:r>
          </w:p>
        </w:tc>
        <w:tc>
          <w:tcPr>
            <w:tcW w:w="9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sz w:val="20"/>
                <w:szCs w:val="21"/>
                <w:bdr w:val="none" w:color="auto" w:sz="0" w:space="0"/>
                <w:lang w:val="en-US"/>
              </w:rPr>
            </w:pPr>
            <w:r>
              <w:rPr>
                <w:rFonts w:hint="eastAsia" w:ascii="宋体" w:hAnsi="宋体" w:eastAsia="宋体" w:cs="宋体"/>
                <w:kern w:val="2"/>
                <w:sz w:val="20"/>
                <w:szCs w:val="21"/>
                <w:bdr w:val="none" w:color="auto" w:sz="0" w:space="0"/>
                <w:lang w:val="en-US" w:eastAsia="zh-CN" w:bidi="ar"/>
              </w:rPr>
              <w:t>1(台)</w:t>
            </w:r>
          </w:p>
        </w:tc>
        <w:tc>
          <w:tcPr>
            <w:tcW w:w="15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wordWrap w:val="0"/>
              <w:spacing w:before="0" w:beforeAutospacing="0" w:after="0" w:afterAutospacing="0" w:line="360" w:lineRule="atLeast"/>
              <w:ind w:left="0" w:right="0"/>
              <w:jc w:val="center"/>
              <w:rPr>
                <w:rFonts w:hint="eastAsia" w:ascii="宋体" w:hAnsi="宋体" w:eastAsia="宋体" w:cs="宋体"/>
                <w:sz w:val="20"/>
                <w:szCs w:val="21"/>
                <w:bdr w:val="none" w:color="auto" w:sz="0" w:space="0"/>
                <w:lang w:val="en-US"/>
              </w:rPr>
            </w:pPr>
            <w:r>
              <w:rPr>
                <w:rFonts w:hint="eastAsia" w:ascii="宋体" w:hAnsi="宋体" w:eastAsia="宋体" w:cs="宋体"/>
                <w:kern w:val="2"/>
                <w:sz w:val="20"/>
                <w:szCs w:val="21"/>
                <w:bdr w:val="none" w:color="auto" w:sz="0" w:space="0"/>
                <w:lang w:val="en-US" w:eastAsia="zh-CN" w:bidi="ar"/>
              </w:rPr>
              <w:t>详见采购文件</w:t>
            </w:r>
          </w:p>
        </w:tc>
        <w:tc>
          <w:tcPr>
            <w:tcW w:w="12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val="0"/>
              <w:suppressLineNumbers w:val="0"/>
              <w:spacing w:before="0" w:beforeAutospacing="0" w:after="0" w:afterAutospacing="0" w:line="360" w:lineRule="atLeast"/>
              <w:ind w:left="0" w:right="0"/>
              <w:jc w:val="right"/>
              <w:rPr>
                <w:rFonts w:hint="eastAsia" w:ascii="宋体" w:hAnsi="宋体" w:eastAsia="宋体" w:cs="宋体"/>
                <w:sz w:val="20"/>
                <w:szCs w:val="21"/>
                <w:bdr w:val="none" w:color="auto" w:sz="0" w:space="0"/>
                <w:lang w:val="en-US"/>
              </w:rPr>
            </w:pPr>
            <w:r>
              <w:rPr>
                <w:rFonts w:hint="eastAsia" w:ascii="宋体" w:hAnsi="宋体" w:eastAsia="宋体" w:cs="宋体"/>
                <w:kern w:val="2"/>
                <w:sz w:val="20"/>
                <w:szCs w:val="21"/>
                <w:bdr w:val="none" w:color="auto" w:sz="0" w:space="0"/>
                <w:lang w:val="en-US" w:eastAsia="zh-CN" w:bidi="ar"/>
              </w:rPr>
              <w:t>150,000.00</w:t>
            </w:r>
          </w:p>
        </w:tc>
        <w:tc>
          <w:tcPr>
            <w:tcW w:w="10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rPr>
                <w:rFonts w:hint="default" w:ascii="Calibri" w:hAnsi="Calibri" w:eastAsia="宋体" w:cs="Times New Roman"/>
                <w:kern w:val="2"/>
                <w:sz w:val="21"/>
                <w:szCs w:val="22"/>
              </w:rPr>
            </w:pPr>
          </w:p>
        </w:tc>
      </w:tr>
    </w:tbl>
    <w:p>
      <w:pPr>
        <w:pStyle w:val="8"/>
        <w:widowControl/>
        <w:shd w:val="clear" w:fill="FFFFFF"/>
        <w:spacing w:before="0" w:beforeAutospacing="0" w:after="0" w:afterAutospacing="0" w:line="480" w:lineRule="atLeast"/>
        <w:ind w:left="0" w:right="0" w:firstLine="630"/>
        <w:jc w:val="both"/>
        <w:rPr>
          <w:sz w:val="21"/>
          <w:szCs w:val="21"/>
          <w:shd w:val="clear" w:fill="FFFFFF"/>
          <w:lang w:val="en-US"/>
        </w:rPr>
      </w:pPr>
      <w:r>
        <w:rPr>
          <w:sz w:val="21"/>
          <w:szCs w:val="21"/>
          <w:shd w:val="clear" w:fill="FFFFFF"/>
          <w:lang w:eastAsia="zh-CN"/>
        </w:rPr>
        <w:t>本合同包</w:t>
      </w:r>
      <w:r>
        <w:rPr>
          <w:sz w:val="21"/>
          <w:szCs w:val="21"/>
          <w:shd w:val="clear" w:fill="FFFFFF"/>
          <w:lang w:eastAsia="zh-CN"/>
        </w:rPr>
        <w:t>不接受</w:t>
      </w:r>
      <w:r>
        <w:rPr>
          <w:sz w:val="21"/>
          <w:szCs w:val="21"/>
          <w:shd w:val="clear" w:fill="FFFFFF"/>
          <w:lang w:eastAsia="zh-CN"/>
        </w:rPr>
        <w:t>联合体投标</w:t>
      </w:r>
    </w:p>
    <w:p>
      <w:pPr>
        <w:pStyle w:val="8"/>
        <w:widowControl/>
        <w:shd w:val="clear" w:fill="FFFFFF"/>
        <w:spacing w:before="0" w:beforeAutospacing="0" w:after="0" w:afterAutospacing="0" w:line="480" w:lineRule="atLeast"/>
        <w:ind w:left="0" w:right="0" w:firstLine="630"/>
        <w:jc w:val="both"/>
        <w:rPr>
          <w:sz w:val="21"/>
          <w:szCs w:val="21"/>
          <w:shd w:val="clear" w:fill="FFFFFF"/>
          <w:lang w:val="en-US"/>
        </w:rPr>
      </w:pPr>
      <w:r>
        <w:rPr>
          <w:sz w:val="21"/>
          <w:szCs w:val="21"/>
          <w:shd w:val="clear" w:fill="FFFFFF"/>
          <w:lang w:eastAsia="zh-CN"/>
        </w:rPr>
        <w:t>合同履行期限：</w:t>
      </w:r>
      <w:r>
        <w:rPr>
          <w:sz w:val="21"/>
          <w:szCs w:val="21"/>
          <w:shd w:val="clear" w:fill="FFFFFF"/>
          <w:lang w:eastAsia="zh-CN"/>
        </w:rPr>
        <w:t>自合同签订之日起至本项目结束</w:t>
      </w:r>
    </w:p>
    <w:p>
      <w:pPr>
        <w:pStyle w:val="8"/>
        <w:widowControl/>
        <w:shd w:val="clear" w:fill="FFFFFF"/>
        <w:spacing w:before="0" w:beforeAutospacing="0" w:after="0" w:afterAutospacing="0" w:line="480" w:lineRule="atLeast"/>
        <w:ind w:left="0" w:right="0"/>
        <w:jc w:val="both"/>
        <w:rPr>
          <w:rFonts w:hint="eastAsia" w:ascii="宋体" w:hAnsi="宋体" w:eastAsia="宋体" w:cs="宋体"/>
          <w:shd w:val="clear" w:fill="FFFFFF"/>
          <w:lang w:val="en-US"/>
        </w:rPr>
      </w:pPr>
      <w:r>
        <w:rPr>
          <w:rStyle w:val="11"/>
          <w:rFonts w:hint="eastAsia" w:ascii="宋体" w:hAnsi="宋体" w:eastAsia="宋体" w:cs="宋体"/>
          <w:b w:val="0"/>
          <w:bCs w:val="0"/>
          <w:sz w:val="21"/>
          <w:szCs w:val="21"/>
          <w:shd w:val="clear" w:fill="FFFFFF"/>
          <w:lang w:eastAsia="zh-CN"/>
        </w:rPr>
        <w:t>二、申请人的资格要求：</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val="en-US"/>
        </w:rPr>
        <w:t>1.</w:t>
      </w:r>
      <w:r>
        <w:rPr>
          <w:sz w:val="21"/>
          <w:szCs w:val="21"/>
          <w:shd w:val="clear" w:fill="FFFFFF"/>
          <w:lang w:eastAsia="zh-CN"/>
        </w:rPr>
        <w:t>满足《中华人民共和国政府采购法》第二十二条规定</w:t>
      </w:r>
      <w:r>
        <w:rPr>
          <w:sz w:val="21"/>
          <w:szCs w:val="21"/>
          <w:shd w:val="clear" w:fill="FFFFFF"/>
          <w:lang w:val="en-US"/>
        </w:rPr>
        <w:t>;</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val="en-US"/>
        </w:rPr>
        <w:t>2.</w:t>
      </w:r>
      <w:r>
        <w:rPr>
          <w:sz w:val="21"/>
          <w:szCs w:val="21"/>
          <w:shd w:val="clear" w:fill="FFFFFF"/>
          <w:lang w:eastAsia="zh-CN"/>
        </w:rPr>
        <w:t>落实政府采购政策需满足的资格要求：</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合同包</w:t>
      </w:r>
      <w:r>
        <w:rPr>
          <w:sz w:val="21"/>
          <w:szCs w:val="21"/>
          <w:shd w:val="clear" w:fill="FFFFFF"/>
          <w:lang w:val="en-US"/>
        </w:rPr>
        <w:t>1(</w:t>
      </w:r>
      <w:r>
        <w:rPr>
          <w:sz w:val="21"/>
          <w:szCs w:val="21"/>
          <w:shd w:val="clear" w:fill="FFFFFF"/>
          <w:lang w:eastAsia="zh-CN"/>
        </w:rPr>
        <w:t>过氧化氢低温等离子灭菌器及电子阴道镜采购项目</w:t>
      </w:r>
      <w:r>
        <w:rPr>
          <w:sz w:val="21"/>
          <w:szCs w:val="21"/>
          <w:shd w:val="clear" w:fill="FFFFFF"/>
          <w:lang w:val="en-US"/>
        </w:rPr>
        <w:t>)</w:t>
      </w:r>
      <w:r>
        <w:rPr>
          <w:sz w:val="21"/>
          <w:szCs w:val="21"/>
          <w:shd w:val="clear" w:fill="FFFFFF"/>
          <w:lang w:eastAsia="zh-CN"/>
        </w:rPr>
        <w:t>落实政府采购政策需满足的资格要求如下</w:t>
      </w:r>
      <w:r>
        <w:rPr>
          <w:sz w:val="21"/>
          <w:szCs w:val="21"/>
          <w:shd w:val="clear" w:fill="FFFFFF"/>
          <w:lang w:val="en-US"/>
        </w:rPr>
        <w:t>:</w:t>
      </w:r>
    </w:p>
    <w:p>
      <w:pPr>
        <w:pStyle w:val="8"/>
        <w:keepNext w:val="0"/>
        <w:keepLines w:val="0"/>
        <w:widowControl/>
        <w:suppressLineNumbers w:val="0"/>
        <w:shd w:val="clear" w:fill="FFFFFF"/>
        <w:spacing w:before="0" w:beforeAutospacing="0" w:after="0" w:afterAutospacing="0" w:line="480" w:lineRule="atLeast"/>
        <w:ind w:left="0" w:right="0"/>
        <w:jc w:val="both"/>
        <w:rPr>
          <w:sz w:val="21"/>
          <w:szCs w:val="21"/>
          <w:shd w:val="clear" w:fill="FFFFFF"/>
          <w:lang w:val="en-US"/>
        </w:rPr>
      </w:pPr>
      <w:r>
        <w:rPr>
          <w:rFonts w:hint="eastAsia" w:ascii="宋体" w:hAnsi="宋体" w:eastAsia="宋体" w:cs="宋体"/>
          <w:kern w:val="0"/>
          <w:sz w:val="21"/>
          <w:szCs w:val="21"/>
          <w:shd w:val="clear" w:fill="FFFFFF"/>
          <w:lang w:val="en-US" w:eastAsia="zh-CN" w:bidi="ar"/>
        </w:rPr>
        <w:t>本项目非专门面向中小企业采购。</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val="en-US"/>
        </w:rPr>
        <w:t>3.</w:t>
      </w:r>
      <w:r>
        <w:rPr>
          <w:sz w:val="21"/>
          <w:szCs w:val="21"/>
          <w:shd w:val="clear" w:fill="FFFFFF"/>
          <w:lang w:eastAsia="zh-CN"/>
        </w:rPr>
        <w:t>本项目的特定资格要求：</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合同包</w:t>
      </w:r>
      <w:r>
        <w:rPr>
          <w:sz w:val="21"/>
          <w:szCs w:val="21"/>
          <w:shd w:val="clear" w:fill="FFFFFF"/>
          <w:lang w:val="en-US"/>
        </w:rPr>
        <w:t>1(</w:t>
      </w:r>
      <w:r>
        <w:rPr>
          <w:sz w:val="21"/>
          <w:szCs w:val="21"/>
          <w:shd w:val="clear" w:fill="FFFFFF"/>
          <w:lang w:eastAsia="zh-CN"/>
        </w:rPr>
        <w:t>过氧化氢低温等离子灭菌器及电子阴道镜采购项目</w:t>
      </w:r>
      <w:r>
        <w:rPr>
          <w:sz w:val="21"/>
          <w:szCs w:val="21"/>
          <w:shd w:val="clear" w:fill="FFFFFF"/>
          <w:lang w:val="en-US"/>
        </w:rPr>
        <w:t>)</w:t>
      </w:r>
      <w:r>
        <w:rPr>
          <w:sz w:val="21"/>
          <w:szCs w:val="21"/>
          <w:shd w:val="clear" w:fill="FFFFFF"/>
          <w:lang w:eastAsia="zh-CN"/>
        </w:rPr>
        <w:t>特定资格要求如下</w:t>
      </w:r>
      <w:r>
        <w:rPr>
          <w:sz w:val="21"/>
          <w:szCs w:val="21"/>
          <w:shd w:val="clear" w:fill="FFFFFF"/>
          <w:lang w:val="en-US"/>
        </w:rPr>
        <w:t>:</w:t>
      </w:r>
    </w:p>
    <w:p>
      <w:pPr>
        <w:pStyle w:val="8"/>
        <w:keepNext w:val="0"/>
        <w:keepLines w:val="0"/>
        <w:widowControl/>
        <w:suppressLineNumbers w:val="0"/>
        <w:shd w:val="clear" w:fill="FFFFFF"/>
        <w:spacing w:before="0" w:beforeAutospacing="0" w:after="0" w:afterAutospacing="0" w:line="480" w:lineRule="atLeast"/>
        <w:ind w:left="0" w:right="0"/>
        <w:jc w:val="both"/>
        <w:rPr>
          <w:sz w:val="21"/>
          <w:szCs w:val="21"/>
          <w:shd w:val="clear" w:fill="FFFFFF"/>
          <w:lang w:val="en-US"/>
        </w:rPr>
      </w:pPr>
      <w:r>
        <w:rPr>
          <w:rFonts w:hint="eastAsia" w:ascii="宋体" w:hAnsi="宋体" w:eastAsia="宋体" w:cs="宋体"/>
          <w:kern w:val="0"/>
          <w:sz w:val="21"/>
          <w:szCs w:val="21"/>
          <w:shd w:val="clear" w:fill="FFFFFF"/>
          <w:lang w:val="en-US" w:eastAsia="zh-CN" w:bidi="ar"/>
        </w:rPr>
        <w:t>（1）具有独立承担民事责任能力的法人、其他组织或自然人；（2）提供医疗器械经营许可证或医疗器械经营备案凭证；（3）投标产品纳入医疗器械管理的，提供医疗器械注册证或医疗器械备案凭证；（4）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pStyle w:val="8"/>
        <w:widowControl/>
        <w:shd w:val="clear" w:fill="FFFFFF"/>
        <w:spacing w:before="0" w:beforeAutospacing="0" w:after="0" w:afterAutospacing="0" w:line="480" w:lineRule="atLeast"/>
        <w:ind w:left="0" w:right="0"/>
        <w:jc w:val="both"/>
        <w:rPr>
          <w:rFonts w:hint="eastAsia" w:ascii="宋体" w:hAnsi="宋体" w:eastAsia="宋体" w:cs="宋体"/>
          <w:shd w:val="clear" w:fill="FFFFFF"/>
          <w:lang w:val="en-US"/>
        </w:rPr>
      </w:pPr>
      <w:r>
        <w:rPr>
          <w:rStyle w:val="11"/>
          <w:rFonts w:hint="eastAsia" w:ascii="宋体" w:hAnsi="宋体" w:eastAsia="宋体" w:cs="宋体"/>
          <w:b w:val="0"/>
          <w:bCs w:val="0"/>
          <w:sz w:val="21"/>
          <w:szCs w:val="21"/>
          <w:shd w:val="clear" w:fill="FFFFFF"/>
          <w:lang w:eastAsia="zh-CN"/>
        </w:rPr>
        <w:t>三、获取招标文件</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时间：</w:t>
      </w:r>
      <w:r>
        <w:rPr>
          <w:sz w:val="21"/>
          <w:szCs w:val="21"/>
          <w:shd w:val="clear" w:fill="FFFFFF"/>
          <w:lang w:val="en-US"/>
        </w:rPr>
        <w:t>2022</w:t>
      </w:r>
      <w:r>
        <w:rPr>
          <w:sz w:val="21"/>
          <w:szCs w:val="21"/>
          <w:shd w:val="clear" w:fill="FFFFFF"/>
          <w:lang w:eastAsia="zh-CN"/>
        </w:rPr>
        <w:t>年</w:t>
      </w:r>
      <w:r>
        <w:rPr>
          <w:sz w:val="21"/>
          <w:szCs w:val="21"/>
          <w:shd w:val="clear" w:fill="FFFFFF"/>
          <w:lang w:val="en-US"/>
        </w:rPr>
        <w:t>11</w:t>
      </w:r>
      <w:r>
        <w:rPr>
          <w:sz w:val="21"/>
          <w:szCs w:val="21"/>
          <w:shd w:val="clear" w:fill="FFFFFF"/>
          <w:lang w:eastAsia="zh-CN"/>
        </w:rPr>
        <w:t>月</w:t>
      </w:r>
      <w:r>
        <w:rPr>
          <w:sz w:val="21"/>
          <w:szCs w:val="21"/>
          <w:shd w:val="clear" w:fill="FFFFFF"/>
          <w:lang w:val="en-US"/>
        </w:rPr>
        <w:t>10</w:t>
      </w:r>
      <w:r>
        <w:rPr>
          <w:sz w:val="21"/>
          <w:szCs w:val="21"/>
          <w:shd w:val="clear" w:fill="FFFFFF"/>
          <w:lang w:eastAsia="zh-CN"/>
        </w:rPr>
        <w:t>日至</w:t>
      </w:r>
      <w:r>
        <w:rPr>
          <w:sz w:val="21"/>
          <w:szCs w:val="21"/>
          <w:shd w:val="clear" w:fill="FFFFFF"/>
          <w:lang w:val="en-US"/>
        </w:rPr>
        <w:t>2022</w:t>
      </w:r>
      <w:r>
        <w:rPr>
          <w:sz w:val="21"/>
          <w:szCs w:val="21"/>
          <w:shd w:val="clear" w:fill="FFFFFF"/>
          <w:lang w:eastAsia="zh-CN"/>
        </w:rPr>
        <w:t>年</w:t>
      </w:r>
      <w:r>
        <w:rPr>
          <w:sz w:val="21"/>
          <w:szCs w:val="21"/>
          <w:shd w:val="clear" w:fill="FFFFFF"/>
          <w:lang w:val="en-US"/>
        </w:rPr>
        <w:t>11</w:t>
      </w:r>
      <w:r>
        <w:rPr>
          <w:sz w:val="21"/>
          <w:szCs w:val="21"/>
          <w:shd w:val="clear" w:fill="FFFFFF"/>
          <w:lang w:eastAsia="zh-CN"/>
        </w:rPr>
        <w:t>月</w:t>
      </w:r>
      <w:r>
        <w:rPr>
          <w:sz w:val="21"/>
          <w:szCs w:val="21"/>
          <w:shd w:val="clear" w:fill="FFFFFF"/>
          <w:lang w:val="en-US"/>
        </w:rPr>
        <w:t>17</w:t>
      </w:r>
      <w:r>
        <w:rPr>
          <w:sz w:val="21"/>
          <w:szCs w:val="21"/>
          <w:shd w:val="clear" w:fill="FFFFFF"/>
          <w:lang w:eastAsia="zh-CN"/>
        </w:rPr>
        <w:t>日，每天上午</w:t>
      </w:r>
      <w:r>
        <w:rPr>
          <w:sz w:val="21"/>
          <w:szCs w:val="21"/>
          <w:shd w:val="clear" w:fill="FFFFFF"/>
          <w:lang w:val="en-US"/>
        </w:rPr>
        <w:t>09:00:00</w:t>
      </w:r>
      <w:r>
        <w:rPr>
          <w:sz w:val="21"/>
          <w:szCs w:val="21"/>
          <w:shd w:val="clear" w:fill="FFFFFF"/>
          <w:lang w:eastAsia="zh-CN"/>
        </w:rPr>
        <w:t>至</w:t>
      </w:r>
      <w:r>
        <w:rPr>
          <w:sz w:val="21"/>
          <w:szCs w:val="21"/>
          <w:shd w:val="clear" w:fill="FFFFFF"/>
          <w:lang w:val="en-US"/>
        </w:rPr>
        <w:t>12:00:00</w:t>
      </w:r>
      <w:r>
        <w:rPr>
          <w:sz w:val="21"/>
          <w:szCs w:val="21"/>
          <w:shd w:val="clear" w:fill="FFFFFF"/>
          <w:lang w:eastAsia="zh-CN"/>
        </w:rPr>
        <w:t>，下午</w:t>
      </w:r>
      <w:r>
        <w:rPr>
          <w:sz w:val="21"/>
          <w:szCs w:val="21"/>
          <w:shd w:val="clear" w:fill="FFFFFF"/>
          <w:lang w:val="en-US"/>
        </w:rPr>
        <w:t>14:00:00</w:t>
      </w:r>
      <w:r>
        <w:rPr>
          <w:sz w:val="21"/>
          <w:szCs w:val="21"/>
          <w:shd w:val="clear" w:fill="FFFFFF"/>
          <w:lang w:eastAsia="zh-CN"/>
        </w:rPr>
        <w:t>至</w:t>
      </w:r>
      <w:r>
        <w:rPr>
          <w:sz w:val="21"/>
          <w:szCs w:val="21"/>
          <w:shd w:val="clear" w:fill="FFFFFF"/>
          <w:lang w:val="en-US"/>
        </w:rPr>
        <w:t>17:00:00</w:t>
      </w:r>
      <w:r>
        <w:rPr>
          <w:sz w:val="21"/>
          <w:szCs w:val="21"/>
          <w:shd w:val="clear" w:fill="FFFFFF"/>
          <w:lang w:eastAsia="zh-CN"/>
        </w:rPr>
        <w:t>（北京时间）</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途径：</w:t>
      </w:r>
      <w:r>
        <w:rPr>
          <w:sz w:val="21"/>
          <w:szCs w:val="21"/>
          <w:shd w:val="clear" w:fill="FFFFFF"/>
          <w:lang w:eastAsia="zh-CN"/>
        </w:rPr>
        <w:t>龙寰项目管理咨询有限公司（西安市太白南路</w:t>
      </w:r>
      <w:r>
        <w:rPr>
          <w:sz w:val="21"/>
          <w:szCs w:val="21"/>
          <w:shd w:val="clear" w:fill="FFFFFF"/>
          <w:lang w:val="en-US"/>
        </w:rPr>
        <w:t>181</w:t>
      </w:r>
      <w:r>
        <w:rPr>
          <w:sz w:val="21"/>
          <w:szCs w:val="21"/>
          <w:shd w:val="clear" w:fill="FFFFFF"/>
          <w:lang w:eastAsia="zh-CN"/>
        </w:rPr>
        <w:t>号西部电子社区</w:t>
      </w:r>
      <w:r>
        <w:rPr>
          <w:sz w:val="21"/>
          <w:szCs w:val="21"/>
          <w:shd w:val="clear" w:fill="FFFFFF"/>
          <w:lang w:val="en-US"/>
        </w:rPr>
        <w:t>A</w:t>
      </w:r>
      <w:r>
        <w:rPr>
          <w:sz w:val="21"/>
          <w:szCs w:val="21"/>
          <w:shd w:val="clear" w:fill="FFFFFF"/>
          <w:lang w:eastAsia="zh-CN"/>
        </w:rPr>
        <w:t>座</w:t>
      </w:r>
      <w:r>
        <w:rPr>
          <w:sz w:val="21"/>
          <w:szCs w:val="21"/>
          <w:shd w:val="clear" w:fill="FFFFFF"/>
          <w:lang w:val="en-US"/>
        </w:rPr>
        <w:t>A</w:t>
      </w:r>
      <w:r>
        <w:rPr>
          <w:sz w:val="21"/>
          <w:szCs w:val="21"/>
          <w:shd w:val="clear" w:fill="FFFFFF"/>
          <w:lang w:eastAsia="zh-CN"/>
        </w:rPr>
        <w:t>区</w:t>
      </w:r>
      <w:r>
        <w:rPr>
          <w:sz w:val="21"/>
          <w:szCs w:val="21"/>
          <w:shd w:val="clear" w:fill="FFFFFF"/>
          <w:lang w:val="en-US"/>
        </w:rPr>
        <w:t>508</w:t>
      </w:r>
      <w:r>
        <w:rPr>
          <w:sz w:val="21"/>
          <w:szCs w:val="21"/>
          <w:shd w:val="clear" w:fill="FFFFFF"/>
          <w:lang w:eastAsia="zh-CN"/>
        </w:rPr>
        <w:t>室招标六部）</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方式：</w:t>
      </w:r>
      <w:r>
        <w:rPr>
          <w:sz w:val="21"/>
          <w:szCs w:val="21"/>
          <w:shd w:val="clear" w:fill="FFFFFF"/>
          <w:lang w:eastAsia="zh-CN"/>
        </w:rPr>
        <w:t>现场获取</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售价：</w:t>
      </w:r>
      <w:r>
        <w:rPr>
          <w:sz w:val="21"/>
          <w:szCs w:val="21"/>
          <w:shd w:val="clear" w:fill="FFFFFF"/>
          <w:lang w:val="en-US"/>
        </w:rPr>
        <w:t>50</w:t>
      </w:r>
      <w:r>
        <w:rPr>
          <w:sz w:val="21"/>
          <w:szCs w:val="21"/>
          <w:shd w:val="clear" w:fill="FFFFFF"/>
          <w:lang w:val="en-US"/>
        </w:rPr>
        <w:t>0</w:t>
      </w:r>
      <w:r>
        <w:rPr>
          <w:sz w:val="21"/>
          <w:szCs w:val="21"/>
          <w:shd w:val="clear" w:fill="FFFFFF"/>
          <w:lang w:eastAsia="zh-CN"/>
        </w:rPr>
        <w:t>元</w:t>
      </w:r>
    </w:p>
    <w:p>
      <w:pPr>
        <w:pStyle w:val="8"/>
        <w:widowControl/>
        <w:shd w:val="clear" w:fill="FFFFFF"/>
        <w:spacing w:before="0" w:beforeAutospacing="0" w:after="0" w:afterAutospacing="0" w:line="480" w:lineRule="atLeast"/>
        <w:ind w:left="0" w:right="0"/>
        <w:jc w:val="both"/>
        <w:rPr>
          <w:rFonts w:hint="eastAsia" w:ascii="宋体" w:hAnsi="宋体" w:eastAsia="宋体" w:cs="宋体"/>
          <w:shd w:val="clear" w:fill="FFFFFF"/>
          <w:lang w:val="en-US"/>
        </w:rPr>
      </w:pPr>
      <w:r>
        <w:rPr>
          <w:rStyle w:val="11"/>
          <w:rFonts w:hint="eastAsia" w:ascii="宋体" w:hAnsi="宋体" w:eastAsia="宋体" w:cs="宋体"/>
          <w:b w:val="0"/>
          <w:bCs w:val="0"/>
          <w:sz w:val="21"/>
          <w:szCs w:val="21"/>
          <w:shd w:val="clear" w:fill="FFFFFF"/>
          <w:lang w:eastAsia="zh-CN"/>
        </w:rPr>
        <w:t>四、提交投标文件截止时间、开标时间和地点</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时间：</w:t>
      </w:r>
      <w:r>
        <w:rPr>
          <w:sz w:val="21"/>
          <w:szCs w:val="21"/>
          <w:shd w:val="clear" w:fill="FFFFFF"/>
          <w:lang w:val="en-US"/>
        </w:rPr>
        <w:t>2022</w:t>
      </w:r>
      <w:r>
        <w:rPr>
          <w:sz w:val="21"/>
          <w:szCs w:val="21"/>
          <w:shd w:val="clear" w:fill="FFFFFF"/>
          <w:lang w:eastAsia="zh-CN"/>
        </w:rPr>
        <w:t>年</w:t>
      </w:r>
      <w:r>
        <w:rPr>
          <w:sz w:val="21"/>
          <w:szCs w:val="21"/>
          <w:shd w:val="clear" w:fill="FFFFFF"/>
          <w:lang w:val="en-US"/>
        </w:rPr>
        <w:t>12</w:t>
      </w:r>
      <w:r>
        <w:rPr>
          <w:sz w:val="21"/>
          <w:szCs w:val="21"/>
          <w:shd w:val="clear" w:fill="FFFFFF"/>
          <w:lang w:eastAsia="zh-CN"/>
        </w:rPr>
        <w:t>月</w:t>
      </w:r>
      <w:r>
        <w:rPr>
          <w:sz w:val="21"/>
          <w:szCs w:val="21"/>
          <w:shd w:val="clear" w:fill="FFFFFF"/>
          <w:lang w:val="en-US"/>
        </w:rPr>
        <w:t>01</w:t>
      </w:r>
      <w:r>
        <w:rPr>
          <w:sz w:val="21"/>
          <w:szCs w:val="21"/>
          <w:shd w:val="clear" w:fill="FFFFFF"/>
          <w:lang w:eastAsia="zh-CN"/>
        </w:rPr>
        <w:t>日</w:t>
      </w:r>
      <w:r>
        <w:rPr>
          <w:sz w:val="21"/>
          <w:szCs w:val="21"/>
          <w:shd w:val="clear" w:fill="FFFFFF"/>
          <w:lang w:val="en-US"/>
        </w:rPr>
        <w:t xml:space="preserve"> 09</w:t>
      </w:r>
      <w:r>
        <w:rPr>
          <w:sz w:val="21"/>
          <w:szCs w:val="21"/>
          <w:shd w:val="clear" w:fill="FFFFFF"/>
          <w:lang w:eastAsia="zh-CN"/>
        </w:rPr>
        <w:t>时</w:t>
      </w:r>
      <w:r>
        <w:rPr>
          <w:sz w:val="21"/>
          <w:szCs w:val="21"/>
          <w:shd w:val="clear" w:fill="FFFFFF"/>
          <w:lang w:val="en-US"/>
        </w:rPr>
        <w:t>30</w:t>
      </w:r>
      <w:r>
        <w:rPr>
          <w:sz w:val="21"/>
          <w:szCs w:val="21"/>
          <w:shd w:val="clear" w:fill="FFFFFF"/>
          <w:lang w:eastAsia="zh-CN"/>
        </w:rPr>
        <w:t>分</w:t>
      </w:r>
      <w:r>
        <w:rPr>
          <w:sz w:val="21"/>
          <w:szCs w:val="21"/>
          <w:shd w:val="clear" w:fill="FFFFFF"/>
          <w:lang w:val="en-US"/>
        </w:rPr>
        <w:t>00</w:t>
      </w:r>
      <w:r>
        <w:rPr>
          <w:sz w:val="21"/>
          <w:szCs w:val="21"/>
          <w:shd w:val="clear" w:fill="FFFFFF"/>
          <w:lang w:eastAsia="zh-CN"/>
        </w:rPr>
        <w:t>秒</w:t>
      </w:r>
      <w:r>
        <w:rPr>
          <w:sz w:val="21"/>
          <w:szCs w:val="21"/>
          <w:shd w:val="clear" w:fill="FFFFFF"/>
          <w:lang w:eastAsia="zh-CN"/>
        </w:rPr>
        <w:t>（北京时间）</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提交投标文件地点：</w:t>
      </w:r>
      <w:r>
        <w:rPr>
          <w:sz w:val="21"/>
          <w:szCs w:val="21"/>
          <w:shd w:val="clear" w:fill="FFFFFF"/>
          <w:lang w:eastAsia="zh-CN"/>
        </w:rPr>
        <w:t>龙寰项目管理咨询有限公司（西安市太白南路</w:t>
      </w:r>
      <w:r>
        <w:rPr>
          <w:sz w:val="21"/>
          <w:szCs w:val="21"/>
          <w:shd w:val="clear" w:fill="FFFFFF"/>
          <w:lang w:val="en-US"/>
        </w:rPr>
        <w:t>181</w:t>
      </w:r>
      <w:r>
        <w:rPr>
          <w:sz w:val="21"/>
          <w:szCs w:val="21"/>
          <w:shd w:val="clear" w:fill="FFFFFF"/>
          <w:lang w:eastAsia="zh-CN"/>
        </w:rPr>
        <w:t>号西部电子社区</w:t>
      </w:r>
      <w:r>
        <w:rPr>
          <w:sz w:val="21"/>
          <w:szCs w:val="21"/>
          <w:shd w:val="clear" w:fill="FFFFFF"/>
          <w:lang w:val="en-US"/>
        </w:rPr>
        <w:t>A</w:t>
      </w:r>
      <w:r>
        <w:rPr>
          <w:sz w:val="21"/>
          <w:szCs w:val="21"/>
          <w:shd w:val="clear" w:fill="FFFFFF"/>
          <w:lang w:eastAsia="zh-CN"/>
        </w:rPr>
        <w:t>座</w:t>
      </w:r>
      <w:r>
        <w:rPr>
          <w:sz w:val="21"/>
          <w:szCs w:val="21"/>
          <w:shd w:val="clear" w:fill="FFFFFF"/>
          <w:lang w:val="en-US"/>
        </w:rPr>
        <w:t>A</w:t>
      </w:r>
      <w:r>
        <w:rPr>
          <w:sz w:val="21"/>
          <w:szCs w:val="21"/>
          <w:shd w:val="clear" w:fill="FFFFFF"/>
          <w:lang w:eastAsia="zh-CN"/>
        </w:rPr>
        <w:t>区</w:t>
      </w:r>
      <w:r>
        <w:rPr>
          <w:sz w:val="21"/>
          <w:szCs w:val="21"/>
          <w:shd w:val="clear" w:fill="FFFFFF"/>
          <w:lang w:val="en-US"/>
        </w:rPr>
        <w:t>516</w:t>
      </w:r>
      <w:r>
        <w:rPr>
          <w:sz w:val="21"/>
          <w:szCs w:val="21"/>
          <w:shd w:val="clear" w:fill="FFFFFF"/>
          <w:lang w:eastAsia="zh-CN"/>
        </w:rPr>
        <w:t>开标室）</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开标地点：</w:t>
      </w:r>
      <w:r>
        <w:rPr>
          <w:sz w:val="21"/>
          <w:szCs w:val="21"/>
          <w:shd w:val="clear" w:fill="FFFFFF"/>
          <w:lang w:eastAsia="zh-CN"/>
        </w:rPr>
        <w:t>龙寰项目管理咨询有限公司（西安市太白南路</w:t>
      </w:r>
      <w:r>
        <w:rPr>
          <w:sz w:val="21"/>
          <w:szCs w:val="21"/>
          <w:shd w:val="clear" w:fill="FFFFFF"/>
          <w:lang w:val="en-US"/>
        </w:rPr>
        <w:t>181</w:t>
      </w:r>
      <w:r>
        <w:rPr>
          <w:sz w:val="21"/>
          <w:szCs w:val="21"/>
          <w:shd w:val="clear" w:fill="FFFFFF"/>
          <w:lang w:eastAsia="zh-CN"/>
        </w:rPr>
        <w:t>号西部电子社区</w:t>
      </w:r>
      <w:r>
        <w:rPr>
          <w:sz w:val="21"/>
          <w:szCs w:val="21"/>
          <w:shd w:val="clear" w:fill="FFFFFF"/>
          <w:lang w:val="en-US"/>
        </w:rPr>
        <w:t>A</w:t>
      </w:r>
      <w:r>
        <w:rPr>
          <w:sz w:val="21"/>
          <w:szCs w:val="21"/>
          <w:shd w:val="clear" w:fill="FFFFFF"/>
          <w:lang w:eastAsia="zh-CN"/>
        </w:rPr>
        <w:t>座</w:t>
      </w:r>
      <w:r>
        <w:rPr>
          <w:sz w:val="21"/>
          <w:szCs w:val="21"/>
          <w:shd w:val="clear" w:fill="FFFFFF"/>
          <w:lang w:val="en-US"/>
        </w:rPr>
        <w:t>A</w:t>
      </w:r>
      <w:r>
        <w:rPr>
          <w:sz w:val="21"/>
          <w:szCs w:val="21"/>
          <w:shd w:val="clear" w:fill="FFFFFF"/>
          <w:lang w:eastAsia="zh-CN"/>
        </w:rPr>
        <w:t>区</w:t>
      </w:r>
      <w:r>
        <w:rPr>
          <w:sz w:val="21"/>
          <w:szCs w:val="21"/>
          <w:shd w:val="clear" w:fill="FFFFFF"/>
          <w:lang w:val="en-US"/>
        </w:rPr>
        <w:t>516</w:t>
      </w:r>
      <w:r>
        <w:rPr>
          <w:sz w:val="21"/>
          <w:szCs w:val="21"/>
          <w:shd w:val="clear" w:fill="FFFFFF"/>
          <w:lang w:eastAsia="zh-CN"/>
        </w:rPr>
        <w:t>开标室）</w:t>
      </w:r>
    </w:p>
    <w:p>
      <w:pPr>
        <w:pStyle w:val="8"/>
        <w:widowControl/>
        <w:shd w:val="clear" w:fill="FFFFFF"/>
        <w:spacing w:before="0" w:beforeAutospacing="0" w:after="0" w:afterAutospacing="0" w:line="480" w:lineRule="atLeast"/>
        <w:ind w:left="0" w:right="0"/>
        <w:jc w:val="both"/>
        <w:rPr>
          <w:rFonts w:hint="eastAsia" w:ascii="宋体" w:hAnsi="宋体" w:eastAsia="宋体" w:cs="宋体"/>
          <w:shd w:val="clear" w:fill="FFFFFF"/>
          <w:lang w:val="en-US"/>
        </w:rPr>
      </w:pPr>
      <w:r>
        <w:rPr>
          <w:rStyle w:val="11"/>
          <w:rFonts w:hint="eastAsia" w:ascii="宋体" w:hAnsi="宋体" w:eastAsia="宋体" w:cs="宋体"/>
          <w:b w:val="0"/>
          <w:bCs w:val="0"/>
          <w:sz w:val="21"/>
          <w:szCs w:val="21"/>
          <w:shd w:val="clear" w:fill="FFFFFF"/>
          <w:lang w:eastAsia="zh-CN"/>
        </w:rPr>
        <w:t>五、公告期限</w:t>
      </w:r>
    </w:p>
    <w:p>
      <w:pPr>
        <w:pStyle w:val="8"/>
        <w:widowControl/>
        <w:shd w:val="clear" w:fill="FFFFFF"/>
        <w:spacing w:before="0" w:beforeAutospacing="0" w:after="0" w:afterAutospacing="0" w:line="480" w:lineRule="atLeast"/>
        <w:ind w:left="0" w:right="0" w:firstLine="480"/>
        <w:jc w:val="both"/>
        <w:rPr>
          <w:sz w:val="21"/>
          <w:szCs w:val="21"/>
          <w:shd w:val="clear" w:fill="FFFFFF"/>
          <w:lang w:val="en-US"/>
        </w:rPr>
      </w:pPr>
      <w:r>
        <w:rPr>
          <w:sz w:val="21"/>
          <w:szCs w:val="21"/>
          <w:shd w:val="clear" w:fill="FFFFFF"/>
          <w:lang w:eastAsia="zh-CN"/>
        </w:rPr>
        <w:t>自本公告发布之日起</w:t>
      </w:r>
      <w:r>
        <w:rPr>
          <w:sz w:val="21"/>
          <w:szCs w:val="21"/>
          <w:shd w:val="clear" w:fill="FFFFFF"/>
          <w:lang w:val="en-US"/>
        </w:rPr>
        <w:t>5</w:t>
      </w:r>
      <w:r>
        <w:rPr>
          <w:sz w:val="21"/>
          <w:szCs w:val="21"/>
          <w:shd w:val="clear" w:fill="FFFFFF"/>
          <w:lang w:eastAsia="zh-CN"/>
        </w:rPr>
        <w:t>个工作日。</w:t>
      </w:r>
    </w:p>
    <w:p>
      <w:pPr>
        <w:pStyle w:val="8"/>
        <w:widowControl/>
        <w:shd w:val="clear" w:fill="FFFFFF"/>
        <w:spacing w:before="0" w:beforeAutospacing="0" w:after="0" w:afterAutospacing="0" w:line="480" w:lineRule="atLeast"/>
        <w:ind w:left="0" w:right="0"/>
        <w:jc w:val="both"/>
        <w:rPr>
          <w:rFonts w:hint="eastAsia" w:ascii="宋体" w:hAnsi="宋体" w:eastAsia="宋体" w:cs="宋体"/>
          <w:shd w:val="clear" w:fill="FFFFFF"/>
          <w:lang w:val="en-US"/>
        </w:rPr>
      </w:pPr>
      <w:r>
        <w:rPr>
          <w:rStyle w:val="11"/>
          <w:rFonts w:hint="eastAsia" w:ascii="宋体" w:hAnsi="宋体" w:eastAsia="宋体" w:cs="宋体"/>
          <w:b w:val="0"/>
          <w:bCs w:val="0"/>
          <w:sz w:val="21"/>
          <w:szCs w:val="21"/>
          <w:shd w:val="clear" w:fill="FFFFFF"/>
          <w:lang w:eastAsia="zh-CN"/>
        </w:rPr>
        <w:t>六、其他补充事宜</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eastAsia="zh-CN"/>
        </w:rPr>
        <w:t>（</w:t>
      </w:r>
      <w:r>
        <w:rPr>
          <w:sz w:val="21"/>
          <w:szCs w:val="21"/>
          <w:shd w:val="clear" w:fill="FFFFFF"/>
          <w:lang w:val="en-US"/>
        </w:rPr>
        <w:t>1</w:t>
      </w:r>
      <w:r>
        <w:rPr>
          <w:sz w:val="21"/>
          <w:szCs w:val="21"/>
          <w:shd w:val="clear" w:fill="FFFFFF"/>
          <w:lang w:eastAsia="zh-CN"/>
        </w:rPr>
        <w:t>）、获取文件时，请携带单位介绍信原件及本人身份证复印件；</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eastAsia="zh-CN"/>
        </w:rPr>
        <w:t>（</w:t>
      </w:r>
      <w:r>
        <w:rPr>
          <w:sz w:val="21"/>
          <w:szCs w:val="21"/>
          <w:shd w:val="clear" w:fill="FFFFFF"/>
          <w:lang w:val="en-US"/>
        </w:rPr>
        <w:t>2</w:t>
      </w:r>
      <w:r>
        <w:rPr>
          <w:sz w:val="21"/>
          <w:szCs w:val="21"/>
          <w:shd w:val="clear" w:fill="FFFFFF"/>
          <w:lang w:eastAsia="zh-CN"/>
        </w:rPr>
        <w:t>）、需要落实的政府采购政策：</w:t>
      </w:r>
      <w:r>
        <w:rPr>
          <w:sz w:val="21"/>
          <w:szCs w:val="21"/>
          <w:shd w:val="clear" w:fill="FFFFFF"/>
          <w:lang w:val="en-US"/>
        </w:rPr>
        <w:t>1</w:t>
      </w:r>
      <w:r>
        <w:rPr>
          <w:sz w:val="21"/>
          <w:szCs w:val="21"/>
          <w:shd w:val="clear" w:fill="FFFFFF"/>
          <w:lang w:eastAsia="zh-CN"/>
        </w:rPr>
        <w:t>、《财政部</w:t>
      </w:r>
      <w:r>
        <w:rPr>
          <w:sz w:val="21"/>
          <w:szCs w:val="21"/>
          <w:shd w:val="clear" w:fill="FFFFFF"/>
          <w:lang w:val="en-US"/>
        </w:rPr>
        <w:t> </w:t>
      </w:r>
      <w:r>
        <w:rPr>
          <w:sz w:val="21"/>
          <w:szCs w:val="21"/>
          <w:shd w:val="clear" w:fill="FFFFFF"/>
          <w:lang w:eastAsia="zh-CN"/>
        </w:rPr>
        <w:t>国家发展改革委关于印发〈节能产品政府采购实施意见〉的通知》（财库〔</w:t>
      </w:r>
      <w:r>
        <w:rPr>
          <w:sz w:val="21"/>
          <w:szCs w:val="21"/>
          <w:shd w:val="clear" w:fill="FFFFFF"/>
          <w:lang w:val="en-US"/>
        </w:rPr>
        <w:t>2004</w:t>
      </w:r>
      <w:r>
        <w:rPr>
          <w:sz w:val="21"/>
          <w:szCs w:val="21"/>
          <w:shd w:val="clear" w:fill="FFFFFF"/>
          <w:lang w:eastAsia="zh-CN"/>
        </w:rPr>
        <w:t>〕</w:t>
      </w:r>
      <w:r>
        <w:rPr>
          <w:sz w:val="21"/>
          <w:szCs w:val="21"/>
          <w:shd w:val="clear" w:fill="FFFFFF"/>
          <w:lang w:val="en-US"/>
        </w:rPr>
        <w:t>185</w:t>
      </w:r>
      <w:r>
        <w:rPr>
          <w:sz w:val="21"/>
          <w:szCs w:val="21"/>
          <w:shd w:val="clear" w:fill="FFFFFF"/>
          <w:lang w:eastAsia="zh-CN"/>
        </w:rPr>
        <w:t>号）；</w:t>
      </w:r>
      <w:r>
        <w:rPr>
          <w:sz w:val="21"/>
          <w:szCs w:val="21"/>
          <w:shd w:val="clear" w:fill="FFFFFF"/>
          <w:lang w:val="en-US"/>
        </w:rPr>
        <w:t>2</w:t>
      </w:r>
      <w:r>
        <w:rPr>
          <w:sz w:val="21"/>
          <w:szCs w:val="21"/>
          <w:shd w:val="clear" w:fill="FFFFFF"/>
          <w:lang w:eastAsia="zh-CN"/>
        </w:rPr>
        <w:t>、《国务院办公厅关于建立政府强制采购节能产品制度的通知》（国办发〔</w:t>
      </w:r>
      <w:r>
        <w:rPr>
          <w:sz w:val="21"/>
          <w:szCs w:val="21"/>
          <w:shd w:val="clear" w:fill="FFFFFF"/>
          <w:lang w:val="en-US"/>
        </w:rPr>
        <w:t>2007</w:t>
      </w:r>
      <w:r>
        <w:rPr>
          <w:sz w:val="21"/>
          <w:szCs w:val="21"/>
          <w:shd w:val="clear" w:fill="FFFFFF"/>
          <w:lang w:eastAsia="zh-CN"/>
        </w:rPr>
        <w:t>〕</w:t>
      </w:r>
      <w:r>
        <w:rPr>
          <w:sz w:val="21"/>
          <w:szCs w:val="21"/>
          <w:shd w:val="clear" w:fill="FFFFFF"/>
          <w:lang w:val="en-US"/>
        </w:rPr>
        <w:t>51</w:t>
      </w:r>
      <w:r>
        <w:rPr>
          <w:sz w:val="21"/>
          <w:szCs w:val="21"/>
          <w:shd w:val="clear" w:fill="FFFFFF"/>
          <w:lang w:eastAsia="zh-CN"/>
        </w:rPr>
        <w:t>号）；</w:t>
      </w:r>
      <w:r>
        <w:rPr>
          <w:sz w:val="21"/>
          <w:szCs w:val="21"/>
          <w:shd w:val="clear" w:fill="FFFFFF"/>
          <w:lang w:val="en-US"/>
        </w:rPr>
        <w:t>3</w:t>
      </w:r>
      <w:r>
        <w:rPr>
          <w:sz w:val="21"/>
          <w:szCs w:val="21"/>
          <w:shd w:val="clear" w:fill="FFFFFF"/>
          <w:lang w:eastAsia="zh-CN"/>
        </w:rPr>
        <w:t>、《财政部环保总局关于环境标志产品政府采购实施的意见》（财库〔</w:t>
      </w:r>
      <w:r>
        <w:rPr>
          <w:sz w:val="21"/>
          <w:szCs w:val="21"/>
          <w:shd w:val="clear" w:fill="FFFFFF"/>
          <w:lang w:val="en-US"/>
        </w:rPr>
        <w:t>2006</w:t>
      </w:r>
      <w:r>
        <w:rPr>
          <w:sz w:val="21"/>
          <w:szCs w:val="21"/>
          <w:shd w:val="clear" w:fill="FFFFFF"/>
          <w:lang w:eastAsia="zh-CN"/>
        </w:rPr>
        <w:t>〕</w:t>
      </w:r>
      <w:r>
        <w:rPr>
          <w:sz w:val="21"/>
          <w:szCs w:val="21"/>
          <w:shd w:val="clear" w:fill="FFFFFF"/>
          <w:lang w:val="en-US"/>
        </w:rPr>
        <w:t>90</w:t>
      </w:r>
      <w:r>
        <w:rPr>
          <w:sz w:val="21"/>
          <w:szCs w:val="21"/>
          <w:shd w:val="clear" w:fill="FFFFFF"/>
          <w:lang w:eastAsia="zh-CN"/>
        </w:rPr>
        <w:t>号）；</w:t>
      </w:r>
      <w:r>
        <w:rPr>
          <w:sz w:val="21"/>
          <w:szCs w:val="21"/>
          <w:shd w:val="clear" w:fill="FFFFFF"/>
          <w:lang w:val="en-US"/>
        </w:rPr>
        <w:t>4</w:t>
      </w:r>
      <w:r>
        <w:rPr>
          <w:sz w:val="21"/>
          <w:szCs w:val="21"/>
          <w:shd w:val="clear" w:fill="FFFFFF"/>
          <w:lang w:eastAsia="zh-CN"/>
        </w:rPr>
        <w:t>、《财政部</w:t>
      </w:r>
      <w:r>
        <w:rPr>
          <w:sz w:val="21"/>
          <w:szCs w:val="21"/>
          <w:shd w:val="clear" w:fill="FFFFFF"/>
          <w:lang w:val="en-US"/>
        </w:rPr>
        <w:t> </w:t>
      </w:r>
      <w:r>
        <w:rPr>
          <w:sz w:val="21"/>
          <w:szCs w:val="21"/>
          <w:shd w:val="clear" w:fill="FFFFFF"/>
          <w:lang w:eastAsia="zh-CN"/>
        </w:rPr>
        <w:t>司法部关于政府采购支持监狱企业发展有关问题的通知》（财库〔</w:t>
      </w:r>
      <w:r>
        <w:rPr>
          <w:sz w:val="21"/>
          <w:szCs w:val="21"/>
          <w:shd w:val="clear" w:fill="FFFFFF"/>
          <w:lang w:val="en-US"/>
        </w:rPr>
        <w:t>2014</w:t>
      </w:r>
      <w:r>
        <w:rPr>
          <w:sz w:val="21"/>
          <w:szCs w:val="21"/>
          <w:shd w:val="clear" w:fill="FFFFFF"/>
          <w:lang w:eastAsia="zh-CN"/>
        </w:rPr>
        <w:t>〕</w:t>
      </w:r>
      <w:r>
        <w:rPr>
          <w:sz w:val="21"/>
          <w:szCs w:val="21"/>
          <w:shd w:val="clear" w:fill="FFFFFF"/>
          <w:lang w:val="en-US"/>
        </w:rPr>
        <w:t>68</w:t>
      </w:r>
      <w:r>
        <w:rPr>
          <w:sz w:val="21"/>
          <w:szCs w:val="21"/>
          <w:shd w:val="clear" w:fill="FFFFFF"/>
          <w:lang w:eastAsia="zh-CN"/>
        </w:rPr>
        <w:t>号）；</w:t>
      </w:r>
      <w:r>
        <w:rPr>
          <w:sz w:val="21"/>
          <w:szCs w:val="21"/>
          <w:shd w:val="clear" w:fill="FFFFFF"/>
          <w:lang w:val="en-US"/>
        </w:rPr>
        <w:t>5</w:t>
      </w:r>
      <w:r>
        <w:rPr>
          <w:sz w:val="21"/>
          <w:szCs w:val="21"/>
          <w:shd w:val="clear" w:fill="FFFFFF"/>
          <w:lang w:eastAsia="zh-CN"/>
        </w:rPr>
        <w:t>、《三部门联合发布关于促进残疾人就业政府采购政策的通知》（财库〔</w:t>
      </w:r>
      <w:r>
        <w:rPr>
          <w:sz w:val="21"/>
          <w:szCs w:val="21"/>
          <w:shd w:val="clear" w:fill="FFFFFF"/>
          <w:lang w:val="en-US"/>
        </w:rPr>
        <w:t>2017</w:t>
      </w:r>
      <w:r>
        <w:rPr>
          <w:sz w:val="21"/>
          <w:szCs w:val="21"/>
          <w:shd w:val="clear" w:fill="FFFFFF"/>
          <w:lang w:eastAsia="zh-CN"/>
        </w:rPr>
        <w:t>〕</w:t>
      </w:r>
      <w:r>
        <w:rPr>
          <w:sz w:val="21"/>
          <w:szCs w:val="21"/>
          <w:shd w:val="clear" w:fill="FFFFFF"/>
          <w:lang w:val="en-US"/>
        </w:rPr>
        <w:t>141</w:t>
      </w:r>
      <w:r>
        <w:rPr>
          <w:sz w:val="21"/>
          <w:szCs w:val="21"/>
          <w:shd w:val="clear" w:fill="FFFFFF"/>
          <w:lang w:eastAsia="zh-CN"/>
        </w:rPr>
        <w:t>号）；</w:t>
      </w:r>
      <w:r>
        <w:rPr>
          <w:sz w:val="21"/>
          <w:szCs w:val="21"/>
          <w:shd w:val="clear" w:fill="FFFFFF"/>
          <w:lang w:val="en-US"/>
        </w:rPr>
        <w:t>6</w:t>
      </w:r>
      <w:r>
        <w:rPr>
          <w:sz w:val="21"/>
          <w:szCs w:val="21"/>
          <w:shd w:val="clear" w:fill="FFFFFF"/>
          <w:lang w:eastAsia="zh-CN"/>
        </w:rPr>
        <w:t>、《财政部</w:t>
      </w:r>
      <w:r>
        <w:rPr>
          <w:sz w:val="21"/>
          <w:szCs w:val="21"/>
          <w:shd w:val="clear" w:fill="FFFFFF"/>
          <w:lang w:val="en-US"/>
        </w:rPr>
        <w:t> </w:t>
      </w:r>
      <w:r>
        <w:rPr>
          <w:sz w:val="21"/>
          <w:szCs w:val="21"/>
          <w:shd w:val="clear" w:fill="FFFFFF"/>
          <w:lang w:eastAsia="zh-CN"/>
        </w:rPr>
        <w:t>发展改革委</w:t>
      </w:r>
      <w:r>
        <w:rPr>
          <w:sz w:val="21"/>
          <w:szCs w:val="21"/>
          <w:shd w:val="clear" w:fill="FFFFFF"/>
          <w:lang w:val="en-US"/>
        </w:rPr>
        <w:t> </w:t>
      </w:r>
      <w:r>
        <w:rPr>
          <w:sz w:val="21"/>
          <w:szCs w:val="21"/>
          <w:shd w:val="clear" w:fill="FFFFFF"/>
          <w:lang w:eastAsia="zh-CN"/>
        </w:rPr>
        <w:t>生态环境部</w:t>
      </w:r>
      <w:r>
        <w:rPr>
          <w:sz w:val="21"/>
          <w:szCs w:val="21"/>
          <w:shd w:val="clear" w:fill="FFFFFF"/>
          <w:lang w:val="en-US"/>
        </w:rPr>
        <w:t> </w:t>
      </w:r>
      <w:r>
        <w:rPr>
          <w:sz w:val="21"/>
          <w:szCs w:val="21"/>
          <w:shd w:val="clear" w:fill="FFFFFF"/>
          <w:lang w:eastAsia="zh-CN"/>
        </w:rPr>
        <w:t>市场监管总局关于调整优化节能产品、环境标志产品政府采购执行机制的通知》（财库〔</w:t>
      </w:r>
      <w:r>
        <w:rPr>
          <w:sz w:val="21"/>
          <w:szCs w:val="21"/>
          <w:shd w:val="clear" w:fill="FFFFFF"/>
          <w:lang w:val="en-US"/>
        </w:rPr>
        <w:t>2019</w:t>
      </w:r>
      <w:r>
        <w:rPr>
          <w:sz w:val="21"/>
          <w:szCs w:val="21"/>
          <w:shd w:val="clear" w:fill="FFFFFF"/>
          <w:lang w:eastAsia="zh-CN"/>
        </w:rPr>
        <w:t>〕</w:t>
      </w:r>
      <w:r>
        <w:rPr>
          <w:sz w:val="21"/>
          <w:szCs w:val="21"/>
          <w:shd w:val="clear" w:fill="FFFFFF"/>
          <w:lang w:val="en-US"/>
        </w:rPr>
        <w:t>9</w:t>
      </w:r>
      <w:r>
        <w:rPr>
          <w:sz w:val="21"/>
          <w:szCs w:val="21"/>
          <w:shd w:val="clear" w:fill="FFFFFF"/>
          <w:lang w:eastAsia="zh-CN"/>
        </w:rPr>
        <w:t>号）；</w:t>
      </w:r>
      <w:r>
        <w:rPr>
          <w:sz w:val="21"/>
          <w:szCs w:val="21"/>
          <w:shd w:val="clear" w:fill="FFFFFF"/>
          <w:lang w:val="en-US"/>
        </w:rPr>
        <w:t>7</w:t>
      </w:r>
      <w:r>
        <w:rPr>
          <w:sz w:val="21"/>
          <w:szCs w:val="21"/>
          <w:shd w:val="clear" w:fill="FFFFFF"/>
          <w:lang w:eastAsia="zh-CN"/>
        </w:rPr>
        <w:t>、《关于运用政府采购政策支持乡村产业振兴的通知》（财库〔</w:t>
      </w:r>
      <w:r>
        <w:rPr>
          <w:sz w:val="21"/>
          <w:szCs w:val="21"/>
          <w:shd w:val="clear" w:fill="FFFFFF"/>
          <w:lang w:val="en-US"/>
        </w:rPr>
        <w:t>2021</w:t>
      </w:r>
      <w:r>
        <w:rPr>
          <w:sz w:val="21"/>
          <w:szCs w:val="21"/>
          <w:shd w:val="clear" w:fill="FFFFFF"/>
          <w:lang w:eastAsia="zh-CN"/>
        </w:rPr>
        <w:t>〕</w:t>
      </w:r>
      <w:r>
        <w:rPr>
          <w:sz w:val="21"/>
          <w:szCs w:val="21"/>
          <w:shd w:val="clear" w:fill="FFFFFF"/>
          <w:lang w:val="en-US"/>
        </w:rPr>
        <w:t>19</w:t>
      </w:r>
      <w:r>
        <w:rPr>
          <w:sz w:val="21"/>
          <w:szCs w:val="21"/>
          <w:shd w:val="clear" w:fill="FFFFFF"/>
          <w:lang w:eastAsia="zh-CN"/>
        </w:rPr>
        <w:t>号）；</w:t>
      </w:r>
      <w:r>
        <w:rPr>
          <w:sz w:val="21"/>
          <w:szCs w:val="21"/>
          <w:shd w:val="clear" w:fill="FFFFFF"/>
          <w:lang w:val="en-US"/>
        </w:rPr>
        <w:t>8</w:t>
      </w:r>
      <w:r>
        <w:rPr>
          <w:sz w:val="21"/>
          <w:szCs w:val="21"/>
          <w:shd w:val="clear" w:fill="FFFFFF"/>
          <w:lang w:eastAsia="zh-CN"/>
        </w:rPr>
        <w:t>、《政府采购促进中小企业发展管理办法》（财库〔</w:t>
      </w:r>
      <w:r>
        <w:rPr>
          <w:sz w:val="21"/>
          <w:szCs w:val="21"/>
          <w:shd w:val="clear" w:fill="FFFFFF"/>
          <w:lang w:val="en-US"/>
        </w:rPr>
        <w:t>2020</w:t>
      </w:r>
      <w:r>
        <w:rPr>
          <w:sz w:val="21"/>
          <w:szCs w:val="21"/>
          <w:shd w:val="clear" w:fill="FFFFFF"/>
          <w:lang w:eastAsia="zh-CN"/>
        </w:rPr>
        <w:t>〕</w:t>
      </w:r>
      <w:r>
        <w:rPr>
          <w:sz w:val="21"/>
          <w:szCs w:val="21"/>
          <w:shd w:val="clear" w:fill="FFFFFF"/>
          <w:lang w:val="en-US"/>
        </w:rPr>
        <w:t>46</w:t>
      </w:r>
      <w:r>
        <w:rPr>
          <w:sz w:val="21"/>
          <w:szCs w:val="21"/>
          <w:shd w:val="clear" w:fill="FFFFFF"/>
          <w:lang w:eastAsia="zh-CN"/>
        </w:rPr>
        <w:t>号）；</w:t>
      </w:r>
      <w:r>
        <w:rPr>
          <w:sz w:val="21"/>
          <w:szCs w:val="21"/>
          <w:shd w:val="clear" w:fill="FFFFFF"/>
          <w:lang w:val="en-US"/>
        </w:rPr>
        <w:t>9</w:t>
      </w:r>
      <w:r>
        <w:rPr>
          <w:sz w:val="21"/>
          <w:szCs w:val="21"/>
          <w:shd w:val="clear" w:fill="FFFFFF"/>
          <w:lang w:eastAsia="zh-CN"/>
        </w:rPr>
        <w:t>、陕西省财政厅关于印发《陕西省中小企业政府采购信用融资办法》（陕财办采〔</w:t>
      </w:r>
      <w:r>
        <w:rPr>
          <w:sz w:val="21"/>
          <w:szCs w:val="21"/>
          <w:shd w:val="clear" w:fill="FFFFFF"/>
          <w:lang w:val="en-US"/>
        </w:rPr>
        <w:t>2018</w:t>
      </w:r>
      <w:r>
        <w:rPr>
          <w:sz w:val="21"/>
          <w:szCs w:val="21"/>
          <w:shd w:val="clear" w:fill="FFFFFF"/>
          <w:lang w:eastAsia="zh-CN"/>
        </w:rPr>
        <w:t>〕</w:t>
      </w:r>
      <w:r>
        <w:rPr>
          <w:sz w:val="21"/>
          <w:szCs w:val="21"/>
          <w:shd w:val="clear" w:fill="FFFFFF"/>
          <w:lang w:val="en-US"/>
        </w:rPr>
        <w:t>23</w:t>
      </w:r>
      <w:r>
        <w:rPr>
          <w:sz w:val="21"/>
          <w:szCs w:val="21"/>
          <w:shd w:val="clear" w:fill="FFFFFF"/>
          <w:lang w:eastAsia="zh-CN"/>
        </w:rPr>
        <w:t>号）</w:t>
      </w:r>
      <w:r>
        <w:rPr>
          <w:sz w:val="21"/>
          <w:szCs w:val="21"/>
          <w:shd w:val="clear" w:fill="FFFFFF"/>
          <w:lang w:val="en-US"/>
        </w:rPr>
        <w:t>10</w:t>
      </w:r>
      <w:r>
        <w:rPr>
          <w:sz w:val="21"/>
          <w:szCs w:val="21"/>
          <w:shd w:val="clear" w:fill="FFFFFF"/>
          <w:lang w:eastAsia="zh-CN"/>
        </w:rPr>
        <w:t>、《关于进一步加大政府采购支持中小企业力度的通知》（财库〔</w:t>
      </w:r>
      <w:r>
        <w:rPr>
          <w:sz w:val="21"/>
          <w:szCs w:val="21"/>
          <w:shd w:val="clear" w:fill="FFFFFF"/>
          <w:lang w:val="en-US"/>
        </w:rPr>
        <w:t>2022</w:t>
      </w:r>
      <w:r>
        <w:rPr>
          <w:sz w:val="21"/>
          <w:szCs w:val="21"/>
          <w:shd w:val="clear" w:fill="FFFFFF"/>
          <w:lang w:eastAsia="zh-CN"/>
        </w:rPr>
        <w:t>〕</w:t>
      </w:r>
      <w:r>
        <w:rPr>
          <w:sz w:val="21"/>
          <w:szCs w:val="21"/>
          <w:shd w:val="clear" w:fill="FFFFFF"/>
          <w:lang w:val="en-US"/>
        </w:rPr>
        <w:t>19</w:t>
      </w:r>
      <w:r>
        <w:rPr>
          <w:sz w:val="21"/>
          <w:szCs w:val="21"/>
          <w:shd w:val="clear" w:fill="FFFFFF"/>
          <w:lang w:eastAsia="zh-CN"/>
        </w:rPr>
        <w:t>号）。</w:t>
      </w:r>
    </w:p>
    <w:p>
      <w:pPr>
        <w:pStyle w:val="8"/>
        <w:widowControl/>
        <w:shd w:val="clear" w:fill="FFFFFF"/>
        <w:spacing w:before="0" w:beforeAutospacing="0" w:after="0" w:afterAutospacing="0" w:line="480" w:lineRule="atLeast"/>
        <w:ind w:left="0" w:right="0"/>
        <w:jc w:val="both"/>
        <w:rPr>
          <w:rFonts w:hint="eastAsia" w:ascii="宋体" w:hAnsi="宋体" w:eastAsia="宋体" w:cs="宋体"/>
          <w:b w:val="0"/>
          <w:bCs w:val="0"/>
          <w:sz w:val="21"/>
          <w:szCs w:val="21"/>
          <w:shd w:val="clear" w:fill="FFFFFF"/>
          <w:lang w:val="en-US"/>
        </w:rPr>
      </w:pPr>
      <w:r>
        <w:rPr>
          <w:rStyle w:val="11"/>
          <w:rFonts w:hint="eastAsia" w:ascii="宋体" w:hAnsi="宋体" w:eastAsia="宋体" w:cs="宋体"/>
          <w:b w:val="0"/>
          <w:bCs w:val="0"/>
          <w:sz w:val="21"/>
          <w:szCs w:val="21"/>
          <w:shd w:val="clear" w:fill="FFFFFF"/>
          <w:lang w:eastAsia="zh-CN"/>
        </w:rPr>
        <w:t>七、对本次招标提出询问，请按以下方式联系。</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val="en-US"/>
        </w:rPr>
        <w:t>1.</w:t>
      </w:r>
      <w:r>
        <w:rPr>
          <w:sz w:val="21"/>
          <w:szCs w:val="21"/>
          <w:shd w:val="clear" w:fill="FFFFFF"/>
          <w:lang w:eastAsia="zh-CN"/>
        </w:rPr>
        <w:t>采购人信息</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eastAsia="zh-CN"/>
        </w:rPr>
        <w:t>名称：陕西</w:t>
      </w:r>
      <w:r>
        <w:rPr>
          <w:shd w:val="clear" w:fill="FFFFFF"/>
          <w:lang w:eastAsia="zh-CN"/>
        </w:rPr>
        <w:t>省第二人民医院</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eastAsia="zh-CN"/>
        </w:rPr>
        <w:t>地址：</w:t>
      </w:r>
      <w:r>
        <w:rPr>
          <w:shd w:val="clear" w:fill="FFFFFF"/>
          <w:lang w:eastAsia="zh-CN"/>
        </w:rPr>
        <w:t>西安市新城区尚勤路</w:t>
      </w:r>
      <w:r>
        <w:rPr>
          <w:shd w:val="clear" w:fill="FFFFFF"/>
          <w:lang w:val="en-US"/>
        </w:rPr>
        <w:t>3</w:t>
      </w:r>
      <w:r>
        <w:rPr>
          <w:shd w:val="clear" w:fill="FFFFFF"/>
          <w:lang w:eastAsia="zh-CN"/>
        </w:rPr>
        <w:t>号</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eastAsia="zh-CN"/>
        </w:rPr>
        <w:t>联系方式：</w:t>
      </w:r>
      <w:r>
        <w:rPr>
          <w:shd w:val="clear" w:fill="FFFFFF"/>
          <w:lang w:val="en-US"/>
        </w:rPr>
        <w:t>029-87422561</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val="en-US"/>
        </w:rPr>
        <w:t>2.</w:t>
      </w:r>
      <w:r>
        <w:rPr>
          <w:sz w:val="21"/>
          <w:szCs w:val="21"/>
          <w:shd w:val="clear" w:fill="FFFFFF"/>
          <w:lang w:eastAsia="zh-CN"/>
        </w:rPr>
        <w:t>采购代理机构信息</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eastAsia="zh-CN"/>
        </w:rPr>
        <w:t>名称：</w:t>
      </w:r>
      <w:r>
        <w:rPr>
          <w:shd w:val="clear" w:fill="FFFFFF"/>
          <w:lang w:eastAsia="zh-CN"/>
        </w:rPr>
        <w:t>龙寰项目管理咨询有限公司</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eastAsia="zh-CN"/>
        </w:rPr>
        <w:t>地址：</w:t>
      </w:r>
      <w:r>
        <w:rPr>
          <w:shd w:val="clear" w:fill="FFFFFF"/>
          <w:lang w:eastAsia="zh-CN"/>
        </w:rPr>
        <w:t>西安市太白南路</w:t>
      </w:r>
      <w:r>
        <w:rPr>
          <w:shd w:val="clear" w:fill="FFFFFF"/>
          <w:lang w:val="en-US"/>
        </w:rPr>
        <w:t>181</w:t>
      </w:r>
      <w:r>
        <w:rPr>
          <w:shd w:val="clear" w:fill="FFFFFF"/>
          <w:lang w:eastAsia="zh-CN"/>
        </w:rPr>
        <w:t>号西部电子社区</w:t>
      </w:r>
      <w:r>
        <w:rPr>
          <w:shd w:val="clear" w:fill="FFFFFF"/>
          <w:lang w:val="en-US"/>
        </w:rPr>
        <w:t>A</w:t>
      </w:r>
      <w:r>
        <w:rPr>
          <w:shd w:val="clear" w:fill="FFFFFF"/>
          <w:lang w:eastAsia="zh-CN"/>
        </w:rPr>
        <w:t>座</w:t>
      </w:r>
      <w:r>
        <w:rPr>
          <w:shd w:val="clear" w:fill="FFFFFF"/>
          <w:lang w:val="en-US"/>
        </w:rPr>
        <w:t>A</w:t>
      </w:r>
      <w:r>
        <w:rPr>
          <w:shd w:val="clear" w:fill="FFFFFF"/>
          <w:lang w:eastAsia="zh-CN"/>
        </w:rPr>
        <w:t>区</w:t>
      </w:r>
      <w:r>
        <w:rPr>
          <w:shd w:val="clear" w:fill="FFFFFF"/>
          <w:lang w:val="en-US"/>
        </w:rPr>
        <w:t>501</w:t>
      </w:r>
      <w:r>
        <w:rPr>
          <w:shd w:val="clear" w:fill="FFFFFF"/>
          <w:lang w:eastAsia="zh-CN"/>
        </w:rPr>
        <w:t>室</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eastAsia="zh-CN"/>
        </w:rPr>
        <w:t>联系方式：</w:t>
      </w:r>
      <w:r>
        <w:rPr>
          <w:shd w:val="clear" w:fill="FFFFFF"/>
          <w:lang w:val="en-US"/>
        </w:rPr>
        <w:t>029-88228899-668</w:t>
      </w:r>
      <w:r>
        <w:rPr>
          <w:shd w:val="clear" w:fill="FFFFFF"/>
          <w:lang w:eastAsia="zh-CN"/>
        </w:rPr>
        <w:t>、</w:t>
      </w:r>
      <w:r>
        <w:rPr>
          <w:shd w:val="clear" w:fill="FFFFFF"/>
          <w:lang w:val="en-US"/>
        </w:rPr>
        <w:t>660</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val="en-US"/>
        </w:rPr>
        <w:t>3.</w:t>
      </w:r>
      <w:r>
        <w:rPr>
          <w:sz w:val="21"/>
          <w:szCs w:val="21"/>
          <w:shd w:val="clear" w:fill="FFFFFF"/>
          <w:lang w:eastAsia="zh-CN"/>
        </w:rPr>
        <w:t>项目联系方式</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eastAsia="zh-CN"/>
        </w:rPr>
        <w:t>项目联系人：</w:t>
      </w:r>
      <w:r>
        <w:rPr>
          <w:shd w:val="clear" w:fill="FFFFFF"/>
          <w:lang w:eastAsia="zh-CN"/>
        </w:rPr>
        <w:t>姚杰远、刘强</w:t>
      </w:r>
    </w:p>
    <w:p>
      <w:pPr>
        <w:pStyle w:val="8"/>
        <w:widowControl/>
        <w:shd w:val="clear" w:fill="FFFFFF"/>
        <w:spacing w:before="0" w:beforeAutospacing="0" w:after="0" w:afterAutospacing="0" w:line="480" w:lineRule="atLeast"/>
        <w:ind w:left="0" w:right="0" w:firstLine="420"/>
        <w:jc w:val="both"/>
        <w:rPr>
          <w:sz w:val="21"/>
          <w:szCs w:val="21"/>
          <w:shd w:val="clear" w:fill="FFFFFF"/>
          <w:lang w:val="en-US"/>
        </w:rPr>
      </w:pPr>
      <w:r>
        <w:rPr>
          <w:sz w:val="21"/>
          <w:szCs w:val="21"/>
          <w:shd w:val="clear" w:fill="FFFFFF"/>
          <w:lang w:eastAsia="zh-CN"/>
        </w:rPr>
        <w:t>电话：</w:t>
      </w:r>
      <w:r>
        <w:rPr>
          <w:shd w:val="clear" w:fill="FFFFFF"/>
          <w:lang w:val="en-US"/>
        </w:rPr>
        <w:t>029-88228899-668</w:t>
      </w:r>
      <w:r>
        <w:rPr>
          <w:shd w:val="clear" w:fill="FFFFFF"/>
          <w:lang w:eastAsia="zh-CN"/>
        </w:rPr>
        <w:t>、</w:t>
      </w:r>
      <w:r>
        <w:rPr>
          <w:shd w:val="clear" w:fill="FFFFFF"/>
          <w:lang w:val="en-US"/>
        </w:rPr>
        <w:t>660</w:t>
      </w:r>
    </w:p>
    <w:p>
      <w:pPr>
        <w:spacing w:line="360" w:lineRule="auto"/>
        <w:ind w:firstLine="420" w:firstLineChars="200"/>
        <w:jc w:val="left"/>
        <w:rPr>
          <w:rFonts w:ascii="宋体" w:hAnsi="宋体" w:cs="宋体"/>
          <w:bCs/>
          <w:color w:val="333333"/>
          <w:kern w:val="0"/>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MzVlZGQyYTM5NzhkZGEzY2NmOThjNTlkNDdiZTYifQ=="/>
  </w:docVars>
  <w:rsids>
    <w:rsidRoot w:val="005A63B4"/>
    <w:rsid w:val="0035599F"/>
    <w:rsid w:val="003617C3"/>
    <w:rsid w:val="005361CB"/>
    <w:rsid w:val="0057719A"/>
    <w:rsid w:val="005A63B4"/>
    <w:rsid w:val="00642E15"/>
    <w:rsid w:val="006B1834"/>
    <w:rsid w:val="00AF4D6B"/>
    <w:rsid w:val="00E7151B"/>
    <w:rsid w:val="00EA3193"/>
    <w:rsid w:val="058D1D28"/>
    <w:rsid w:val="25D6542B"/>
    <w:rsid w:val="330D5039"/>
    <w:rsid w:val="3A915EC6"/>
    <w:rsid w:val="3B0A09B2"/>
    <w:rsid w:val="3C6A71F7"/>
    <w:rsid w:val="3DA726D2"/>
    <w:rsid w:val="50F3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3">
    <w:name w:val="heading 1"/>
    <w:basedOn w:val="1"/>
    <w:next w:val="1"/>
    <w:link w:val="14"/>
    <w:qFormat/>
    <w:uiPriority w:val="9"/>
    <w:pPr>
      <w:keepNext w:val="0"/>
      <w:keepLines w:val="0"/>
      <w:widowControl w:val="0"/>
      <w:suppressLineNumbers w:val="0"/>
      <w:spacing w:before="0" w:beforeAutospacing="0" w:after="0" w:afterAutospacing="0"/>
      <w:ind w:left="0" w:right="0"/>
      <w:jc w:val="center"/>
      <w:outlineLvl w:val="0"/>
    </w:pPr>
    <w:rPr>
      <w:rFonts w:hint="eastAsia" w:ascii="宋体" w:hAnsi="宋体" w:eastAsia="宋体" w:cs="宋体"/>
      <w:b/>
      <w:kern w:val="2"/>
      <w:sz w:val="36"/>
      <w:szCs w:val="20"/>
      <w:lang w:val="en-US" w:eastAsia="zh-CN" w:bidi="ar"/>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link w:val="15"/>
    <w:semiHidden/>
    <w:unhideWhenUsed/>
    <w:qFormat/>
    <w:uiPriority w:val="9"/>
    <w:pPr>
      <w:keepNext/>
      <w:keepLines/>
      <w:widowControl w:val="0"/>
      <w:suppressLineNumbers w:val="0"/>
      <w:spacing w:before="240" w:beforeAutospacing="0" w:after="64" w:afterAutospacing="0" w:line="316" w:lineRule="auto"/>
      <w:ind w:left="0" w:right="0"/>
      <w:jc w:val="both"/>
      <w:outlineLvl w:val="5"/>
    </w:pPr>
    <w:rPr>
      <w:rFonts w:ascii="Arial" w:hAnsi="Arial" w:eastAsia="黑体" w:cs="Times New Roman"/>
      <w:b/>
      <w:kern w:val="2"/>
      <w:sz w:val="24"/>
      <w:szCs w:val="20"/>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 w:hAnsi="Calibri" w:eastAsia="微软雅黑" w:cs="微软雅黑"/>
      <w:color w:val="000000"/>
      <w:lang w:val="en-US" w:eastAsia="zh-CN" w:bidi="ar-SA"/>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0"/>
      <w:sz w:val="24"/>
      <w:szCs w:val="20"/>
      <w:lang w:val="en-US" w:eastAsia="zh-CN" w:bidi="ar"/>
    </w:rPr>
  </w:style>
  <w:style w:type="character" w:styleId="11">
    <w:name w:val="Strong"/>
    <w:basedOn w:val="10"/>
    <w:qFormat/>
    <w:uiPriority w:val="22"/>
    <w:rPr>
      <w:b/>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标题 1 Char"/>
    <w:basedOn w:val="10"/>
    <w:link w:val="3"/>
    <w:qFormat/>
    <w:uiPriority w:val="0"/>
    <w:rPr>
      <w:rFonts w:hint="eastAsia" w:ascii="宋体" w:hAnsi="宋体" w:eastAsia="宋体" w:cs="宋体"/>
      <w:b/>
      <w:kern w:val="2"/>
      <w:sz w:val="36"/>
    </w:rPr>
  </w:style>
  <w:style w:type="character" w:customStyle="1" w:styleId="15">
    <w:name w:val="标题 6 Char"/>
    <w:basedOn w:val="10"/>
    <w:link w:val="5"/>
    <w:qFormat/>
    <w:uiPriority w:val="0"/>
    <w:rPr>
      <w:rFonts w:hint="default" w:ascii="Arial" w:hAnsi="Arial" w:eastAsia="黑体" w:cs="Arial"/>
      <w:b/>
      <w:kern w:val="2"/>
      <w:sz w:val="24"/>
    </w:rPr>
  </w:style>
  <w:style w:type="character" w:customStyle="1" w:styleId="16">
    <w:name w:val="noticegetfile-getbidfileaddress"/>
    <w:basedOn w:val="10"/>
    <w:qFormat/>
    <w:uiPriority w:val="0"/>
  </w:style>
  <w:style w:type="character" w:customStyle="1" w:styleId="17">
    <w:name w:val="noticepurchasetime-noticepurchasetime"/>
    <w:basedOn w:val="10"/>
    <w:qFormat/>
    <w:uiPriority w:val="0"/>
  </w:style>
  <w:style w:type="paragraph" w:customStyle="1" w:styleId="18">
    <w:name w:val="u-content"/>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u-content1"/>
    <w:basedOn w:val="10"/>
    <w:qFormat/>
    <w:uiPriority w:val="0"/>
  </w:style>
  <w:style w:type="character" w:customStyle="1" w:styleId="20">
    <w:name w:val="noticebidtime-bidaddress"/>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1581</Words>
  <Characters>1851</Characters>
  <Lines>11</Lines>
  <Paragraphs>3</Paragraphs>
  <TotalTime>17</TotalTime>
  <ScaleCrop>false</ScaleCrop>
  <LinksUpToDate>false</LinksUpToDate>
  <CharactersWithSpaces>1861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2022-05-31T03:23:00Z</dcterms:created>
  <dc:creator>Administrator</dc:creator>
  <cp:lastModifiedBy>小辫儿</cp:lastModifiedBy>
  <dcterms:modified xsi:type="dcterms:W3CDTF">2022-11-10T02:30:21Z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01DE3D58CA764A4588B25CE727F92817</vt:lpwstr>
  </property>
</Properties>
</file>