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62" w:rsidRPr="002E3D0C" w:rsidRDefault="00270062" w:rsidP="00270062">
      <w:pPr>
        <w:jc w:val="center"/>
        <w:rPr>
          <w:b/>
          <w:bCs/>
          <w:color w:val="333333"/>
        </w:rPr>
      </w:pPr>
      <w:r>
        <w:rPr>
          <w:b/>
          <w:bCs/>
          <w:sz w:val="24"/>
          <w:szCs w:val="32"/>
          <w:u w:val="single"/>
        </w:rPr>
        <w:t>西安医学院第一附属医院血液净化设备购置、安装及售后服务项目</w:t>
      </w:r>
      <w:r>
        <w:rPr>
          <w:rFonts w:hint="eastAsia"/>
          <w:b/>
          <w:bCs/>
          <w:sz w:val="24"/>
          <w:szCs w:val="32"/>
        </w:rPr>
        <w:t>采购需求</w:t>
      </w:r>
    </w:p>
    <w:p w:rsidR="00270062" w:rsidRPr="002E3D0C" w:rsidRDefault="00270062" w:rsidP="00270062">
      <w:pPr>
        <w:spacing w:line="520" w:lineRule="exact"/>
        <w:ind w:firstLineChars="200" w:firstLine="480"/>
        <w:rPr>
          <w:sz w:val="24"/>
        </w:rPr>
      </w:pPr>
      <w:bookmarkStart w:id="0" w:name="_GoBack"/>
      <w:bookmarkEnd w:id="0"/>
      <w:r w:rsidRPr="002E3D0C">
        <w:rPr>
          <w:sz w:val="24"/>
        </w:rPr>
        <w:t>项目编号：</w:t>
      </w:r>
      <w:r w:rsidRPr="002E3D0C">
        <w:rPr>
          <w:sz w:val="24"/>
        </w:rPr>
        <w:t>SCZD2022-ZB-</w:t>
      </w:r>
      <w:r>
        <w:rPr>
          <w:sz w:val="24"/>
        </w:rPr>
        <w:t>2626</w:t>
      </w:r>
      <w:r w:rsidRPr="002E3D0C">
        <w:rPr>
          <w:sz w:val="24"/>
        </w:rPr>
        <w:t>-001</w:t>
      </w:r>
    </w:p>
    <w:p w:rsidR="00270062" w:rsidRPr="002E3D0C" w:rsidRDefault="00270062" w:rsidP="00270062">
      <w:pPr>
        <w:spacing w:line="520" w:lineRule="exact"/>
        <w:ind w:firstLineChars="200" w:firstLine="480"/>
        <w:rPr>
          <w:sz w:val="24"/>
        </w:rPr>
      </w:pPr>
      <w:r w:rsidRPr="002E3D0C">
        <w:rPr>
          <w:sz w:val="24"/>
        </w:rPr>
        <w:t>项目名称：</w:t>
      </w:r>
      <w:r>
        <w:rPr>
          <w:sz w:val="24"/>
        </w:rPr>
        <w:t>血液净化设备购置、安装及售后服务项目</w:t>
      </w:r>
    </w:p>
    <w:p w:rsidR="00270062" w:rsidRPr="002E3D0C" w:rsidRDefault="00270062" w:rsidP="00270062">
      <w:pPr>
        <w:spacing w:line="520" w:lineRule="exact"/>
        <w:ind w:firstLineChars="200" w:firstLine="480"/>
        <w:rPr>
          <w:sz w:val="24"/>
        </w:rPr>
      </w:pPr>
      <w:r w:rsidRPr="002E3D0C">
        <w:rPr>
          <w:sz w:val="24"/>
        </w:rPr>
        <w:t>采购方式：公开招标</w:t>
      </w:r>
    </w:p>
    <w:p w:rsidR="00270062" w:rsidRPr="002E3D0C" w:rsidRDefault="00270062" w:rsidP="00270062">
      <w:pPr>
        <w:spacing w:line="520" w:lineRule="exact"/>
        <w:ind w:firstLineChars="200" w:firstLine="480"/>
        <w:rPr>
          <w:sz w:val="24"/>
        </w:rPr>
      </w:pPr>
      <w:r w:rsidRPr="002E3D0C">
        <w:rPr>
          <w:sz w:val="24"/>
        </w:rPr>
        <w:t>预算金额：</w:t>
      </w:r>
      <w:r>
        <w:rPr>
          <w:sz w:val="24"/>
        </w:rPr>
        <w:t>5</w:t>
      </w:r>
      <w:r>
        <w:rPr>
          <w:sz w:val="24"/>
        </w:rPr>
        <w:t>，</w:t>
      </w:r>
      <w:r>
        <w:rPr>
          <w:sz w:val="24"/>
        </w:rPr>
        <w:t>350,000.00</w:t>
      </w:r>
      <w:r w:rsidRPr="002E3D0C">
        <w:rPr>
          <w:sz w:val="24"/>
        </w:rPr>
        <w:t>元</w:t>
      </w:r>
    </w:p>
    <w:p w:rsidR="00270062" w:rsidRDefault="00270062" w:rsidP="00270062">
      <w:pPr>
        <w:spacing w:line="520" w:lineRule="exact"/>
        <w:ind w:firstLineChars="200" w:firstLine="480"/>
        <w:rPr>
          <w:rFonts w:hint="eastAsia"/>
          <w:sz w:val="24"/>
        </w:rPr>
      </w:pPr>
      <w:r w:rsidRPr="002E3D0C">
        <w:rPr>
          <w:sz w:val="24"/>
        </w:rPr>
        <w:t>采购需求：</w:t>
      </w:r>
    </w:p>
    <w:p w:rsidR="00270062" w:rsidRPr="00641B72" w:rsidRDefault="00270062" w:rsidP="00270062">
      <w:pPr>
        <w:spacing w:line="520" w:lineRule="exact"/>
        <w:ind w:firstLineChars="200" w:firstLine="420"/>
        <w:rPr>
          <w:sz w:val="24"/>
        </w:rPr>
      </w:pPr>
      <w:r w:rsidRPr="00A43F0D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r w:rsidRPr="00641B72">
        <w:rPr>
          <w:rFonts w:hint="eastAsia"/>
          <w:sz w:val="24"/>
        </w:rPr>
        <w:t>包</w:t>
      </w:r>
      <w:r w:rsidRPr="00641B72">
        <w:rPr>
          <w:rFonts w:hint="eastAsia"/>
          <w:sz w:val="24"/>
        </w:rPr>
        <w:t>1(</w:t>
      </w:r>
      <w:r w:rsidRPr="00641B72">
        <w:rPr>
          <w:rFonts w:hint="eastAsia"/>
          <w:sz w:val="24"/>
        </w:rPr>
        <w:t>西安医学院第一附属医院血液净化设备</w:t>
      </w:r>
      <w:r>
        <w:rPr>
          <w:rFonts w:hint="eastAsia"/>
          <w:sz w:val="24"/>
        </w:rPr>
        <w:t>购置、安装及售后服务项目</w:t>
      </w:r>
      <w:r w:rsidRPr="00641B72">
        <w:rPr>
          <w:rFonts w:hint="eastAsia"/>
          <w:sz w:val="24"/>
        </w:rPr>
        <w:t>):</w:t>
      </w:r>
    </w:p>
    <w:p w:rsidR="00270062" w:rsidRPr="00641B72" w:rsidRDefault="00270062" w:rsidP="00270062">
      <w:pPr>
        <w:spacing w:line="520" w:lineRule="exact"/>
        <w:ind w:firstLineChars="200" w:firstLine="480"/>
        <w:rPr>
          <w:sz w:val="24"/>
        </w:rPr>
      </w:pPr>
      <w:r w:rsidRPr="00641B72">
        <w:rPr>
          <w:rFonts w:hint="eastAsia"/>
          <w:sz w:val="24"/>
        </w:rPr>
        <w:t>合同</w:t>
      </w:r>
      <w:proofErr w:type="gramStart"/>
      <w:r w:rsidRPr="00641B72">
        <w:rPr>
          <w:rFonts w:hint="eastAsia"/>
          <w:sz w:val="24"/>
        </w:rPr>
        <w:t>包预算</w:t>
      </w:r>
      <w:proofErr w:type="gramEnd"/>
      <w:r w:rsidRPr="00641B72">
        <w:rPr>
          <w:rFonts w:hint="eastAsia"/>
          <w:sz w:val="24"/>
        </w:rPr>
        <w:t>金额：</w:t>
      </w:r>
      <w:r>
        <w:rPr>
          <w:sz w:val="24"/>
        </w:rPr>
        <w:t>5</w:t>
      </w:r>
      <w:r>
        <w:rPr>
          <w:sz w:val="24"/>
        </w:rPr>
        <w:t>，</w:t>
      </w:r>
      <w:r>
        <w:rPr>
          <w:sz w:val="24"/>
        </w:rPr>
        <w:t>350,000.00</w:t>
      </w:r>
      <w:r w:rsidRPr="00641B72">
        <w:rPr>
          <w:rFonts w:hint="eastAsia"/>
          <w:sz w:val="24"/>
        </w:rPr>
        <w:t>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630"/>
        <w:gridCol w:w="1631"/>
        <w:gridCol w:w="897"/>
        <w:gridCol w:w="1321"/>
        <w:gridCol w:w="1617"/>
        <w:gridCol w:w="788"/>
      </w:tblGrid>
      <w:tr w:rsidR="00270062" w:rsidRPr="00A43F0D" w:rsidTr="00157E54">
        <w:trPr>
          <w:trHeight w:val="728"/>
          <w:tblHeader/>
        </w:trPr>
        <w:tc>
          <w:tcPr>
            <w:tcW w:w="7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1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14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6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8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270062" w:rsidRPr="00A43F0D" w:rsidTr="00157E54">
        <w:trPr>
          <w:trHeight w:val="480"/>
        </w:trPr>
        <w:tc>
          <w:tcPr>
            <w:tcW w:w="7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1-1</w:t>
            </w:r>
          </w:p>
        </w:tc>
        <w:tc>
          <w:tcPr>
            <w:tcW w:w="18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503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物理治疗、康复及体育治疗仪器设备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503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血液净化设备购置、安装及售后服务项目</w:t>
            </w:r>
          </w:p>
        </w:tc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</w:t>
            </w:r>
          </w:p>
        </w:tc>
        <w:tc>
          <w:tcPr>
            <w:tcW w:w="14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16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350,000.00</w:t>
            </w:r>
          </w:p>
        </w:tc>
        <w:tc>
          <w:tcPr>
            <w:tcW w:w="8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70062" w:rsidRPr="00A43F0D" w:rsidRDefault="00270062" w:rsidP="00157E54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-</w:t>
            </w:r>
          </w:p>
        </w:tc>
      </w:tr>
    </w:tbl>
    <w:p w:rsidR="00270062" w:rsidRPr="00641B72" w:rsidRDefault="00270062" w:rsidP="00270062">
      <w:pPr>
        <w:spacing w:line="520" w:lineRule="exact"/>
        <w:ind w:firstLineChars="200" w:firstLine="480"/>
        <w:rPr>
          <w:sz w:val="24"/>
        </w:rPr>
      </w:pPr>
      <w:r w:rsidRPr="00641B72">
        <w:rPr>
          <w:rFonts w:hint="eastAsia"/>
          <w:sz w:val="24"/>
        </w:rPr>
        <w:t>本合同包不接受联合体投标</w:t>
      </w:r>
    </w:p>
    <w:p w:rsidR="00270062" w:rsidRPr="00641B72" w:rsidRDefault="00270062" w:rsidP="00270062">
      <w:pPr>
        <w:spacing w:line="520" w:lineRule="exact"/>
        <w:ind w:firstLineChars="200" w:firstLine="480"/>
        <w:rPr>
          <w:sz w:val="24"/>
        </w:rPr>
      </w:pPr>
      <w:r w:rsidRPr="00641B72">
        <w:rPr>
          <w:rFonts w:hint="eastAsia"/>
          <w:sz w:val="24"/>
        </w:rPr>
        <w:t>合同履行期限：合同签订之日起</w:t>
      </w:r>
      <w:r w:rsidRPr="00641B72">
        <w:rPr>
          <w:rFonts w:hint="eastAsia"/>
          <w:sz w:val="24"/>
        </w:rPr>
        <w:t>30</w:t>
      </w:r>
      <w:r w:rsidRPr="00641B72">
        <w:rPr>
          <w:rFonts w:hint="eastAsia"/>
          <w:sz w:val="24"/>
        </w:rPr>
        <w:t>个日历日内。</w:t>
      </w:r>
    </w:p>
    <w:p w:rsidR="007D5937" w:rsidRPr="00270062" w:rsidRDefault="007D5937"/>
    <w:sectPr w:rsidR="007D5937" w:rsidRPr="0027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4F" w:rsidRDefault="00DB184F" w:rsidP="00270062">
      <w:r>
        <w:separator/>
      </w:r>
    </w:p>
  </w:endnote>
  <w:endnote w:type="continuationSeparator" w:id="0">
    <w:p w:rsidR="00DB184F" w:rsidRDefault="00DB184F" w:rsidP="0027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4F" w:rsidRDefault="00DB184F" w:rsidP="00270062">
      <w:r>
        <w:separator/>
      </w:r>
    </w:p>
  </w:footnote>
  <w:footnote w:type="continuationSeparator" w:id="0">
    <w:p w:rsidR="00DB184F" w:rsidRDefault="00DB184F" w:rsidP="0027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47"/>
    <w:rsid w:val="00270062"/>
    <w:rsid w:val="006B0347"/>
    <w:rsid w:val="007D5937"/>
    <w:rsid w:val="00D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00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270062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70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700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70062"/>
    <w:rPr>
      <w:sz w:val="18"/>
      <w:szCs w:val="18"/>
    </w:rPr>
  </w:style>
  <w:style w:type="character" w:customStyle="1" w:styleId="6Char">
    <w:name w:val="标题 6 Char"/>
    <w:basedOn w:val="a1"/>
    <w:link w:val="6"/>
    <w:semiHidden/>
    <w:rsid w:val="00270062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qFormat/>
    <w:rsid w:val="00270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270062"/>
    <w:rPr>
      <w:b/>
      <w:bCs/>
    </w:rPr>
  </w:style>
  <w:style w:type="character" w:customStyle="1" w:styleId="noticegetfile-getbidfileaddress">
    <w:name w:val="noticegetfile-getbidfileaddress"/>
    <w:rsid w:val="00270062"/>
  </w:style>
  <w:style w:type="character" w:customStyle="1" w:styleId="noticepurchasetime-noticepurchasetime">
    <w:name w:val="noticepurchasetime-noticepurchasetime"/>
    <w:rsid w:val="00270062"/>
  </w:style>
  <w:style w:type="paragraph" w:styleId="a0">
    <w:name w:val="Body Text"/>
    <w:basedOn w:val="a"/>
    <w:link w:val="Char1"/>
    <w:uiPriority w:val="99"/>
    <w:semiHidden/>
    <w:unhideWhenUsed/>
    <w:rsid w:val="002700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700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00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270062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70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700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70062"/>
    <w:rPr>
      <w:sz w:val="18"/>
      <w:szCs w:val="18"/>
    </w:rPr>
  </w:style>
  <w:style w:type="character" w:customStyle="1" w:styleId="6Char">
    <w:name w:val="标题 6 Char"/>
    <w:basedOn w:val="a1"/>
    <w:link w:val="6"/>
    <w:semiHidden/>
    <w:rsid w:val="00270062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qFormat/>
    <w:rsid w:val="00270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270062"/>
    <w:rPr>
      <w:b/>
      <w:bCs/>
    </w:rPr>
  </w:style>
  <w:style w:type="character" w:customStyle="1" w:styleId="noticegetfile-getbidfileaddress">
    <w:name w:val="noticegetfile-getbidfileaddress"/>
    <w:rsid w:val="00270062"/>
  </w:style>
  <w:style w:type="character" w:customStyle="1" w:styleId="noticepurchasetime-noticepurchasetime">
    <w:name w:val="noticepurchasetime-noticepurchasetime"/>
    <w:rsid w:val="00270062"/>
  </w:style>
  <w:style w:type="paragraph" w:styleId="a0">
    <w:name w:val="Body Text"/>
    <w:basedOn w:val="a"/>
    <w:link w:val="Char1"/>
    <w:uiPriority w:val="99"/>
    <w:semiHidden/>
    <w:unhideWhenUsed/>
    <w:rsid w:val="002700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700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2</cp:revision>
  <dcterms:created xsi:type="dcterms:W3CDTF">2022-11-16T12:08:00Z</dcterms:created>
  <dcterms:modified xsi:type="dcterms:W3CDTF">2022-11-16T12:08:00Z</dcterms:modified>
</cp:coreProperties>
</file>