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5" w:tblpY="2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55"/>
        <w:gridCol w:w="1014"/>
        <w:gridCol w:w="1859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序号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设备名称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数量</w:t>
            </w:r>
          </w:p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（台）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所属行业属性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全自动有机元素分析仪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1台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工业</w:t>
            </w:r>
          </w:p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（制造业）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核心设备</w:t>
            </w:r>
          </w:p>
        </w:tc>
      </w:tr>
    </w:tbl>
    <w:p>
      <w:pPr>
        <w:jc w:val="center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采</w:t>
      </w:r>
      <w:bookmarkStart w:id="0" w:name="_GoBack"/>
      <w:bookmarkEnd w:id="0"/>
      <w:r>
        <w:rPr>
          <w:rFonts w:hint="eastAsia"/>
          <w:lang w:val="en-US" w:eastAsia="zh-CN"/>
        </w:rPr>
        <w:t>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GU3YTExNDgxNjlhMjk2OGE5N2I2NWU0ODE5NWMifQ=="/>
  </w:docVars>
  <w:rsids>
    <w:rsidRoot w:val="289916B2"/>
    <w:rsid w:val="289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2022-12-14T10:35:00Z</dcterms:created>
  <dc:creator>编号9527</dc:creator>
  <cp:lastModifiedBy>编号9527</cp:lastModifiedBy>
  <dcterms:modified xsi:type="dcterms:W3CDTF">2022-12-14T10:36:40Z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C7D144CA8B08401EB536FFB4312B54BB</vt:lpwstr>
  </property>
</Properties>
</file>