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CED" w:rsidRPr="003A4A90" w:rsidRDefault="00BB7CED" w:rsidP="00BB7CED">
      <w:pPr>
        <w:spacing w:beforeLines="50" w:afterLines="50" w:line="360" w:lineRule="auto"/>
        <w:jc w:val="center"/>
        <w:rPr>
          <w:rFonts w:ascii="宋体" w:hAnsi="宋体" w:hint="eastAsia"/>
          <w:b/>
          <w:sz w:val="30"/>
          <w:szCs w:val="30"/>
        </w:rPr>
      </w:pPr>
      <w:r w:rsidRPr="003A4A90">
        <w:rPr>
          <w:rFonts w:ascii="宋体" w:hAnsi="宋体" w:hint="eastAsia"/>
          <w:b/>
          <w:sz w:val="30"/>
          <w:szCs w:val="30"/>
        </w:rPr>
        <w:t>一包：射击装备及耗材</w:t>
      </w:r>
    </w:p>
    <w:p w:rsidR="00BB7CED" w:rsidRDefault="00BB7CED" w:rsidP="00BB7CED">
      <w:pPr>
        <w:spacing w:beforeLines="50" w:afterLines="50"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一、采购清单</w:t>
      </w:r>
    </w:p>
    <w:tbl>
      <w:tblPr>
        <w:tblW w:w="5000" w:type="pct"/>
        <w:tblLook w:val="04A0"/>
      </w:tblPr>
      <w:tblGrid>
        <w:gridCol w:w="747"/>
        <w:gridCol w:w="1817"/>
        <w:gridCol w:w="1219"/>
        <w:gridCol w:w="1132"/>
        <w:gridCol w:w="3607"/>
      </w:tblGrid>
      <w:tr w:rsidR="00BB7CED" w:rsidRPr="007831D7" w:rsidTr="00AE7E31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采购内容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是否进口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技术参数</w:t>
            </w:r>
          </w:p>
        </w:tc>
      </w:tr>
      <w:tr w:rsidR="00BB7CED" w:rsidRPr="007831D7" w:rsidTr="00AE7E31"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射击皮服</w:t>
            </w: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（成年组）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3套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进口 射击步枪项目专用皮服</w:t>
            </w:r>
          </w:p>
        </w:tc>
      </w:tr>
      <w:tr w:rsidR="00BB7CED" w:rsidRPr="007831D7" w:rsidTr="00AE7E31"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射击皮服</w:t>
            </w: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（青少年组）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2套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进口 射击步枪项目专用皮服</w:t>
            </w:r>
          </w:p>
        </w:tc>
      </w:tr>
      <w:tr w:rsidR="00BB7CED" w:rsidRPr="007831D7" w:rsidTr="00AE7E31"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机能服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3套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进口 射击步枪项目专用</w:t>
            </w:r>
          </w:p>
        </w:tc>
      </w:tr>
      <w:tr w:rsidR="00BB7CED" w:rsidRPr="007831D7" w:rsidTr="00AE7E31"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支架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10个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34D7A">
              <w:rPr>
                <w:rFonts w:ascii="宋体" w:hAnsi="宋体" w:cs="宋体" w:hint="eastAsia"/>
                <w:color w:val="000000"/>
                <w:kern w:val="0"/>
                <w:sz w:val="24"/>
              </w:rPr>
              <w:t>射击专用枪架 ，超支撑作用。材料：铁、铝。总重量：1850±200g。</w:t>
            </w:r>
          </w:p>
        </w:tc>
      </w:tr>
      <w:tr w:rsidR="00BB7CED" w:rsidRPr="007831D7" w:rsidTr="00AE7E31"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枪包</w:t>
            </w:r>
            <w:proofErr w:type="gram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10个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1.外部材质：100％尼龙混纺布</w:t>
            </w: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2.内胆填充物：内胆后泡海绵</w:t>
            </w: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3.规格：可装入一只步枪</w:t>
            </w: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4.颜色：迷彩或深色花纹</w:t>
            </w:r>
          </w:p>
        </w:tc>
      </w:tr>
      <w:tr w:rsidR="00BB7CED" w:rsidRPr="007831D7" w:rsidTr="00AE7E31"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飞碟训练手套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100双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spellStart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pu</w:t>
            </w:r>
            <w:proofErr w:type="spellEnd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皮，可调式，贴合性强，全指手套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7831D7" w:rsidTr="00AE7E31"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训练鞋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10双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34D7A">
              <w:rPr>
                <w:rFonts w:ascii="宋体" w:hAnsi="宋体" w:cs="宋体" w:hint="eastAsia"/>
                <w:color w:val="000000"/>
                <w:kern w:val="0"/>
                <w:sz w:val="24"/>
              </w:rPr>
              <w:t>飞碟训练鞋，尺码36-43码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7831D7" w:rsidTr="00AE7E31"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飞碟马甲</w:t>
            </w: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（飞碟双向）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5件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符合飞碟项目国际射联最新规则。反冲垫和口袋装饰由</w:t>
            </w:r>
            <w:proofErr w:type="spellStart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Alcantara</w:t>
            </w:r>
            <w:proofErr w:type="spellEnd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材料制成。背面的金属夹子可固定号码。可清洗。尺寸：34-92码。型号及颜色根据实际情况量身定做。进口、飞碟双向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7831D7" w:rsidTr="00AE7E31"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飞碟马甲</w:t>
            </w: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（飞碟多向）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5件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符合飞碟项目国际射联最新规则。反冲垫和口袋装饰由</w:t>
            </w:r>
            <w:proofErr w:type="spellStart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Alcantara</w:t>
            </w:r>
            <w:proofErr w:type="spellEnd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材料制成。背面的金</w:t>
            </w: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属夹子可固定号码。可清洗。尺寸：34-92码。型号及颜色根据实际情况量身定做。进口、飞碟多向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7831D7" w:rsidTr="00AE7E31"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10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飞碟马甲</w:t>
            </w: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（青少年组）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15件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符合飞碟项目国际射联最新规则。反冲垫和口袋装饰由</w:t>
            </w:r>
            <w:proofErr w:type="spellStart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Alcantara</w:t>
            </w:r>
            <w:proofErr w:type="spellEnd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材料制成。背面的金属夹子可固定号码。可清洗。尺寸：34-92码。型号及颜色根据实际情况量身定做。</w:t>
            </w:r>
          </w:p>
        </w:tc>
      </w:tr>
      <w:tr w:rsidR="00BB7CED" w:rsidRPr="007831D7" w:rsidTr="00AE7E31"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飞碟射击帽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5顶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符合飞碟项目国际射联最新规则。帽子的帽沿符合飞碟射击特点，帽檐短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7831D7" w:rsidTr="00AE7E31"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飞碟训练</w:t>
            </w: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专用毛巾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10条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C15D9C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yellow"/>
              </w:rPr>
            </w:pPr>
            <w:r w:rsidRPr="00F34D7A">
              <w:rPr>
                <w:rFonts w:ascii="宋体" w:hAnsi="宋体" w:cs="宋体" w:hint="eastAsia"/>
                <w:color w:val="000000"/>
                <w:kern w:val="0"/>
                <w:sz w:val="24"/>
              </w:rPr>
              <w:t>吸水性好，长度不低于60cm，宽度不低于30cm。</w:t>
            </w:r>
          </w:p>
        </w:tc>
      </w:tr>
      <w:tr w:rsidR="00BB7CED" w:rsidRPr="007831D7" w:rsidTr="00AE7E31"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飞碟训练</w:t>
            </w: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专用耳塞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10付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符合飞碟项目国际射联最新规则。橡胶制，倒模型。</w:t>
            </w:r>
          </w:p>
        </w:tc>
      </w:tr>
      <w:tr w:rsidR="00BB7CED" w:rsidRPr="007831D7" w:rsidTr="00AE7E31"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飞碟眼镜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2副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34D7A">
              <w:rPr>
                <w:rFonts w:ascii="宋体" w:hAnsi="宋体" w:cs="宋体" w:hint="eastAsia"/>
                <w:color w:val="000000"/>
                <w:kern w:val="0"/>
                <w:sz w:val="24"/>
              </w:rPr>
              <w:t>符合飞碟项目国际射联最新规则，配有42mm±5mm的镜片支架，重量为39±5g，镜架长为160mm±10mm。</w:t>
            </w:r>
          </w:p>
        </w:tc>
      </w:tr>
      <w:tr w:rsidR="00BB7CED" w:rsidRPr="007831D7" w:rsidTr="00AE7E31"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清洁套装</w:t>
            </w: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（猎枪）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2套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飞碟专用，清洁保养枪支，枪管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7831D7" w:rsidTr="00AE7E31"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清洁套装</w:t>
            </w: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（步枪）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2套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步枪专用，清洁保养枪支，枪管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7831D7" w:rsidTr="00AE7E31"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训练鞋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9双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34D7A">
              <w:rPr>
                <w:rFonts w:ascii="宋体" w:hAnsi="宋体" w:cs="宋体" w:hint="eastAsia"/>
                <w:color w:val="000000"/>
                <w:kern w:val="0"/>
                <w:sz w:val="24"/>
              </w:rPr>
              <w:t>符合手枪项目国际射联最新规则,手枪项目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，尺码：</w:t>
            </w:r>
            <w:r w:rsidRPr="00F34D7A">
              <w:rPr>
                <w:rFonts w:ascii="宋体" w:hAnsi="宋体" w:cs="宋体" w:hint="eastAsia"/>
                <w:color w:val="000000"/>
                <w:kern w:val="0"/>
                <w:sz w:val="24"/>
              </w:rPr>
              <w:t>36-43码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7831D7" w:rsidTr="00AE7E31"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射击眼镜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5副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符合手枪项目国际射联最新规则,</w:t>
            </w:r>
            <w:proofErr w:type="gramStart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带挡眼板</w:t>
            </w:r>
            <w:proofErr w:type="gramEnd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和配套镜片。加挡眼</w:t>
            </w: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板、加降光片、加增光片，进口，符合专业比赛要求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7831D7" w:rsidTr="00AE7E31"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19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锥形弹簧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10个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符合手枪项目国际射联最新规则,速射用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7831D7" w:rsidTr="00AE7E31"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L型弹簧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20个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符合手枪项目国际射联最新规则,速射用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7831D7" w:rsidTr="00AE7E31"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耳塞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10副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符合手枪项目国际射联最新规则,橡胶制，倒模型。</w:t>
            </w:r>
          </w:p>
        </w:tc>
      </w:tr>
      <w:tr w:rsidR="00BB7CED" w:rsidRPr="007831D7" w:rsidTr="00AE7E31"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射击帽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15顶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符合手枪项目国际射联最新规则,适用于手枪项目。</w:t>
            </w:r>
          </w:p>
        </w:tc>
      </w:tr>
      <w:tr w:rsidR="00BB7CED" w:rsidRPr="007831D7" w:rsidTr="00AE7E31"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训练用弹力球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30个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用于飞碟运动员反应速度训练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7831D7" w:rsidTr="00AE7E31"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10米靶面板步枪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100张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10米气步枪靶面，国际射</w:t>
            </w:r>
            <w:proofErr w:type="gramStart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联标准</w:t>
            </w:r>
            <w:proofErr w:type="gramEnd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,靶心直径30.5mm，用于区分不同射击项目.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用于符合国际射联认证的</w:t>
            </w:r>
            <w:proofErr w:type="gramStart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最</w:t>
            </w:r>
            <w:proofErr w:type="gramEnd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新型休斯电子靶靶机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7831D7" w:rsidTr="00AE7E31"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10米靶面板手枪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130张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10米气手枪靶面，国际射</w:t>
            </w:r>
            <w:proofErr w:type="gramStart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联标准</w:t>
            </w:r>
            <w:proofErr w:type="gramEnd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,靶心直径59.5mm，用于区分不同射击项目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适用于符合国际射联认证的</w:t>
            </w:r>
            <w:proofErr w:type="gramStart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最</w:t>
            </w:r>
            <w:proofErr w:type="gramEnd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新型休斯电子靶靶机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7831D7" w:rsidTr="00AE7E31"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50米激光靶</w:t>
            </w:r>
            <w:proofErr w:type="gramStart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橡胶靶衬</w:t>
            </w:r>
            <w:proofErr w:type="gram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20张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橡胶材质，用于50米射击项目，安装于50米激光靶，适用于符合国际射联认证的</w:t>
            </w:r>
            <w:proofErr w:type="gramStart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最</w:t>
            </w:r>
            <w:proofErr w:type="gramEnd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新型休斯电子靶靶机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7831D7" w:rsidTr="00AE7E31"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25米激光靶</w:t>
            </w:r>
            <w:proofErr w:type="gramStart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橡胶靶衬</w:t>
            </w:r>
            <w:proofErr w:type="gram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20张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橡胶材质，25米射击项目，安装于25米激光靶.适用于符合国际射联认证的</w:t>
            </w:r>
            <w:proofErr w:type="gramStart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最</w:t>
            </w:r>
            <w:proofErr w:type="gramEnd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新型休斯电子靶靶机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7831D7" w:rsidTr="00AE7E31"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速射手枪靶面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30张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25米速射项目专用靶面，国际射联标准，靶心直径500mm.适用于</w:t>
            </w: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符合国际射联认证的</w:t>
            </w:r>
            <w:proofErr w:type="gramStart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最</w:t>
            </w:r>
            <w:proofErr w:type="gramEnd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新型休斯电子靶靶机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7831D7" w:rsidTr="00AE7E31"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29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10米靶带</w:t>
            </w:r>
            <w:proofErr w:type="gram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12卷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黑色纸卷，长度约35米, 安装于10米激光靶，接收射击弹着，赛事中用于取证。适用于符合国际射联认证的</w:t>
            </w:r>
            <w:proofErr w:type="gramStart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最</w:t>
            </w:r>
            <w:proofErr w:type="gramEnd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新型休斯电子靶靶机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7831D7" w:rsidTr="00AE7E31"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小口径步枪靶面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40张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50米步枪项目专用，国际射联标准，靶心直径112.4mm.适用于符合国际射联认证的</w:t>
            </w:r>
            <w:proofErr w:type="gramStart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最</w:t>
            </w:r>
            <w:proofErr w:type="gramEnd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新型休斯电子靶靶机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7831D7" w:rsidTr="00AE7E31"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精射手枪靶面(女手）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40张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25米手枪项目专用，国际射联标准，靶心直径200mm.适用于符合国际射联认证的</w:t>
            </w:r>
            <w:proofErr w:type="gramStart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最</w:t>
            </w:r>
            <w:proofErr w:type="gramEnd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新型休斯电子靶靶机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7831D7" w:rsidTr="00AE7E31"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飞碟靶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300000个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CED" w:rsidRPr="007831D7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用于飞碟训练，适用于符合国际射联认证的</w:t>
            </w:r>
            <w:proofErr w:type="gramStart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最</w:t>
            </w:r>
            <w:proofErr w:type="gramEnd"/>
            <w:r w:rsidRPr="007831D7">
              <w:rPr>
                <w:rFonts w:ascii="宋体" w:hAnsi="宋体" w:cs="宋体" w:hint="eastAsia"/>
                <w:color w:val="000000"/>
                <w:kern w:val="0"/>
                <w:sz w:val="24"/>
              </w:rPr>
              <w:t>新型休斯抛靶机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</w:tbl>
    <w:p w:rsidR="00BB7CED" w:rsidRDefault="00BB7CED"/>
    <w:p w:rsidR="00BB7CED" w:rsidRDefault="00BB7CED">
      <w:pPr>
        <w:widowControl/>
        <w:jc w:val="left"/>
      </w:pPr>
      <w:r>
        <w:br w:type="page"/>
      </w:r>
    </w:p>
    <w:p w:rsidR="00BB7CED" w:rsidRPr="003A4A90" w:rsidRDefault="00BB7CED" w:rsidP="00BB7CED">
      <w:pPr>
        <w:spacing w:beforeLines="50" w:afterLines="50" w:line="360" w:lineRule="auto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</w:t>
      </w:r>
      <w:r w:rsidRPr="003A4A90">
        <w:rPr>
          <w:rFonts w:ascii="宋体" w:hAnsi="宋体" w:hint="eastAsia"/>
          <w:b/>
          <w:sz w:val="30"/>
          <w:szCs w:val="30"/>
        </w:rPr>
        <w:t>包：</w:t>
      </w:r>
      <w:r>
        <w:rPr>
          <w:rFonts w:ascii="宋体" w:hAnsi="宋体" w:hint="eastAsia"/>
          <w:b/>
          <w:sz w:val="30"/>
          <w:szCs w:val="30"/>
        </w:rPr>
        <w:t>射箭</w:t>
      </w:r>
      <w:r w:rsidRPr="003A4A90">
        <w:rPr>
          <w:rFonts w:ascii="宋体" w:hAnsi="宋体" w:hint="eastAsia"/>
          <w:b/>
          <w:sz w:val="30"/>
          <w:szCs w:val="30"/>
        </w:rPr>
        <w:t>装备及耗材</w:t>
      </w:r>
    </w:p>
    <w:p w:rsidR="00BB7CED" w:rsidRDefault="00BB7CED" w:rsidP="00BB7CED">
      <w:pPr>
        <w:spacing w:beforeLines="50" w:afterLines="50"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一、采购清单</w:t>
      </w:r>
    </w:p>
    <w:tbl>
      <w:tblPr>
        <w:tblW w:w="5000" w:type="pct"/>
        <w:tblLook w:val="04A0"/>
      </w:tblPr>
      <w:tblGrid>
        <w:gridCol w:w="768"/>
        <w:gridCol w:w="1340"/>
        <w:gridCol w:w="937"/>
        <w:gridCol w:w="1132"/>
        <w:gridCol w:w="4345"/>
      </w:tblGrid>
      <w:tr w:rsidR="00BB7CED" w:rsidRPr="003A4A90" w:rsidTr="00AE7E31"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采购内容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是否进口</w:t>
            </w:r>
          </w:p>
        </w:tc>
        <w:tc>
          <w:tcPr>
            <w:tcW w:w="2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技术参数</w:t>
            </w:r>
          </w:p>
        </w:tc>
      </w:tr>
      <w:tr w:rsidR="00BB7CED" w:rsidRPr="003A4A90" w:rsidTr="00AE7E31"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防震杆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2套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材质：高拉力碳纤维，此款防震</w:t>
            </w:r>
            <w:proofErr w:type="gramStart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杆力度</w:t>
            </w:r>
            <w:proofErr w:type="gramEnd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和硬度减震、冲击吸收和扭转控制性能均符合射箭要求。表层</w:t>
            </w:r>
            <w:proofErr w:type="gramStart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覆盖高</w:t>
            </w:r>
            <w:proofErr w:type="gramEnd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耐用性3K碳纤维，符合国际箭联规则要求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3A4A90" w:rsidTr="00AE7E31"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弓把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7把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材质：锻造铝合金，由整块铝合金切割而成，使得弓把在射箭时更加稳定牢固。重量为1230克±5克，2022年新款，符合国际箭联规则要求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3A4A90" w:rsidTr="00AE7E31"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弓架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7个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铝合金制成支撑</w:t>
            </w:r>
            <w:proofErr w:type="gramStart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弓</w:t>
            </w:r>
            <w:proofErr w:type="gramEnd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使用，可折叠，符合国际箭联规则要求。</w:t>
            </w:r>
          </w:p>
        </w:tc>
      </w:tr>
      <w:tr w:rsidR="00BB7CED" w:rsidRPr="003A4A90" w:rsidTr="00AE7E31"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弓片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10付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材质：碳纤维等复合材料，提高速度及稳定性，符合国际箭联规则要求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2022年新款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3A4A90" w:rsidTr="00AE7E31"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弦料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5轴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材质：耐拉伸尼龙丝线编织，用途：制作弓弦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3A4A90" w:rsidTr="00AE7E31"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护臂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20个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材质：塑胶，具有保护手臂功能，符合国际箭联规则要求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3A4A90" w:rsidTr="00AE7E31"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护指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33个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材质：合金底板，板面角度可上下调节，板后配置</w:t>
            </w:r>
            <w:proofErr w:type="gramStart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马臀皮中间</w:t>
            </w:r>
            <w:proofErr w:type="gramEnd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分离，符合国际箭联规则要求。</w:t>
            </w:r>
          </w:p>
        </w:tc>
      </w:tr>
      <w:tr w:rsidR="00BB7CED" w:rsidRPr="003A4A90" w:rsidTr="00AE7E31"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画箭器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1个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材质：不锈钢与高分子塑料结合，用于箭杆划线，</w:t>
            </w:r>
            <w:proofErr w:type="gramStart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黏</w:t>
            </w:r>
            <w:proofErr w:type="gramEnd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贴羽毛使用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3A4A90" w:rsidTr="00AE7E31"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减震贴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10对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材质：高密度橡胶制作，直径35mm±1mm，使用3M双面胶粘合，</w:t>
            </w:r>
            <w:proofErr w:type="gramStart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在弓片上</w:t>
            </w:r>
            <w:proofErr w:type="gramEnd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起到减震</w:t>
            </w: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作用。</w:t>
            </w:r>
          </w:p>
        </w:tc>
      </w:tr>
      <w:tr w:rsidR="00BB7CED" w:rsidRPr="003A4A90" w:rsidTr="00AE7E31"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箭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82打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制作工艺：由三层材料组成,最里层为高强度合金</w:t>
            </w:r>
            <w:proofErr w:type="gramStart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铝芯管</w:t>
            </w:r>
            <w:proofErr w:type="gramEnd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,铝芯管外包裹特制的碳纤维材料,最外层使用高强度的碳纤维材料用编织性的缠绕工艺制成,每支箭的重量误差范围为±0.5格令,笔直度误差为±0.0015英寸，使箭在飞行过程</w:t>
            </w:r>
            <w:proofErr w:type="gramStart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的绕度和</w:t>
            </w:r>
            <w:proofErr w:type="gramEnd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旋转稳定提高射箭时的准度，箭的长度：28-35英寸。符合国际箭联规则要求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3A4A90" w:rsidTr="00AE7E31"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箭侧垫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6个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材质 ：17.5-23.0MM优质合金，5/16</w:t>
            </w:r>
            <w:proofErr w:type="gramStart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’</w:t>
            </w:r>
            <w:proofErr w:type="gramEnd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-24(17.5-23.1MM),具有BTX涂层降低摩擦，内部具备微调装置和空气动力学设计，平滑、简便的控制系统可选颜色有红\蓝\白\黄\橙\绿\紫，符合国际箭联规则要求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3A4A90" w:rsidTr="00AE7E31"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箭壶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6个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材质：牛皮，复合材料，重量约630克，包含配件包，升级的背带材料，能够容纳T型标尺，笔筒、可携带记录仪，符合国际箭联规则要求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3A4A90" w:rsidTr="00AE7E31"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箭口线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10轴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耐磨损材质编织而成长度100米一轴，用于缠绕弓弦搭箭口。</w:t>
            </w:r>
          </w:p>
        </w:tc>
      </w:tr>
      <w:tr w:rsidR="00BB7CED" w:rsidRPr="003A4A90" w:rsidTr="00AE7E31"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箭台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20个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材质：高强度合金钢丝，金属底板，特点：坚固，可反复承受箭支冲击力，耐磨，反复使用不变形，2022新款，符合国际箭联规则要求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3A4A90" w:rsidTr="00AE7E31"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箭台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100个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透明塑料箭台，，符合国际箭联规则要求</w:t>
            </w:r>
          </w:p>
        </w:tc>
      </w:tr>
      <w:tr w:rsidR="00BB7CED" w:rsidRPr="003A4A90" w:rsidTr="00AE7E31"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箭尾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7000</w:t>
            </w: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个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是</w:t>
            </w:r>
          </w:p>
        </w:tc>
        <w:tc>
          <w:tcPr>
            <w:tcW w:w="2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采用TPU 等高分子复合材料注塑而成,</w:t>
            </w: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精度为小于一个司,</w:t>
            </w:r>
            <w:proofErr w:type="gramStart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箭口等同</w:t>
            </w:r>
            <w:proofErr w:type="gramEnd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0.98。符合国际箭联规则要求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3A4A90" w:rsidTr="00AE7E31"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17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羽毛片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300包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材质：采用高分子复合材料制成。特点：具有固定的形状,在受到强风阻时保持不变形，安装箭杆上能使箭的飞行稳定，尺寸长度：1.5英寸，厚度0.3mm，符合国际箭联规则要求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3A4A90" w:rsidTr="00AE7E31"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瞄准器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8个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2022新款，9寸碳素杆,微调0.03丝,快调无锁,右手型，符合国际箭联规则要求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3A4A90" w:rsidTr="00AE7E31"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绕弦器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1个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材质：不锈钢与高分子塑料结合，</w:t>
            </w:r>
            <w:proofErr w:type="gramStart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用于用于</w:t>
            </w:r>
            <w:proofErr w:type="gramEnd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制作弓弦</w:t>
            </w:r>
            <w:proofErr w:type="gramStart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护弦绳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3A4A90" w:rsidTr="00AE7E31"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丝线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5轴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耐磨损材质编织而成，用于缠绕弓弦，降低弓弦磨损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7CED" w:rsidRPr="003A4A90" w:rsidTr="00AE7E31"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防打钉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30包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4A90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ED" w:rsidRPr="003A4A90" w:rsidRDefault="00BB7CED" w:rsidP="00AE7E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34D7A">
              <w:rPr>
                <w:rFonts w:ascii="宋体" w:hAnsi="宋体" w:cs="宋体" w:hint="eastAsia"/>
                <w:color w:val="000000"/>
                <w:kern w:val="0"/>
                <w:sz w:val="24"/>
              </w:rPr>
              <w:t>铝合金材质，规格应当匹配箭尾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</w:tbl>
    <w:p w:rsidR="007242B2" w:rsidRPr="00BB7CED" w:rsidRDefault="007242B2"/>
    <w:sectPr w:rsidR="007242B2" w:rsidRPr="00BB7CED" w:rsidSect="00724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910" w:rsidRDefault="00887910" w:rsidP="00BB7CED">
      <w:r>
        <w:separator/>
      </w:r>
    </w:p>
  </w:endnote>
  <w:endnote w:type="continuationSeparator" w:id="0">
    <w:p w:rsidR="00887910" w:rsidRDefault="00887910" w:rsidP="00BB7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910" w:rsidRDefault="00887910" w:rsidP="00BB7CED">
      <w:r>
        <w:separator/>
      </w:r>
    </w:p>
  </w:footnote>
  <w:footnote w:type="continuationSeparator" w:id="0">
    <w:p w:rsidR="00887910" w:rsidRDefault="00887910" w:rsidP="00BB7C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CED"/>
    <w:rsid w:val="007242B2"/>
    <w:rsid w:val="00887910"/>
    <w:rsid w:val="00BB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7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7C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7C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7C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952CE-E220-49F9-A1B1-2F2BE31E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2022-12-08T08:50:00Z</dcterms:created>
  <dcterms:modified xsi:type="dcterms:W3CDTF">2022-12-08T08:55:00Z</dcterms:modified>
</cp:coreProperties>
</file>