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A11C" w14:textId="45F27F29" w:rsidR="009A0EC0" w:rsidRDefault="009A0EC0" w:rsidP="009A0EC0">
      <w:pPr>
        <w:pStyle w:val="2"/>
      </w:pPr>
      <w:r>
        <w:rPr>
          <w:rFonts w:hint="eastAsia"/>
        </w:rPr>
        <w:t>报价表</w:t>
      </w:r>
    </w:p>
    <w:p w14:paraId="533959BB" w14:textId="77777777" w:rsidR="009A0EC0" w:rsidRPr="007158FC" w:rsidRDefault="009A0EC0" w:rsidP="001D6164">
      <w:pPr>
        <w:spacing w:before="290" w:line="228" w:lineRule="auto"/>
        <w:ind w:leftChars="-177" w:left="1" w:hangingChars="169" w:hanging="426"/>
        <w:rPr>
          <w:rFonts w:ascii="宋体" w:eastAsia="宋体" w:hAnsi="宋体" w:cs="宋体"/>
        </w:rPr>
      </w:pPr>
      <w:r w:rsidRPr="007158FC">
        <w:rPr>
          <w:rFonts w:ascii="宋体" w:eastAsia="宋体" w:hAnsi="宋体" w:cs="宋体"/>
          <w:spacing w:val="6"/>
        </w:rPr>
        <w:t>项</w:t>
      </w:r>
      <w:r w:rsidRPr="007158FC">
        <w:rPr>
          <w:rFonts w:ascii="宋体" w:eastAsia="宋体" w:hAnsi="宋体" w:cs="宋体"/>
          <w:spacing w:val="5"/>
        </w:rPr>
        <w:t>目名称：</w:t>
      </w:r>
      <w:r w:rsidRPr="007158FC">
        <w:rPr>
          <w:rFonts w:ascii="宋体" w:eastAsia="宋体" w:hAnsi="宋体" w:cs="宋体" w:hint="eastAsia"/>
          <w:color w:val="000000"/>
          <w:kern w:val="0"/>
          <w:lang w:bidi="ar"/>
        </w:rPr>
        <w:t>陕西省人民医院医疗设备（XXZB2022-08）采购项目（二次）</w:t>
      </w:r>
    </w:p>
    <w:p w14:paraId="5A343B5D" w14:textId="3C5A5186" w:rsidR="009A0EC0" w:rsidRDefault="009A0EC0" w:rsidP="001D6164">
      <w:pPr>
        <w:ind w:leftChars="-177" w:left="-16" w:hangingChars="169" w:hanging="409"/>
        <w:rPr>
          <w:rFonts w:ascii="宋体" w:eastAsia="宋体" w:hAnsi="宋体" w:cs="宋体"/>
          <w:sz w:val="23"/>
          <w:szCs w:val="23"/>
        </w:rPr>
      </w:pPr>
      <w:r w:rsidRPr="007158FC">
        <w:rPr>
          <w:rFonts w:ascii="宋体" w:eastAsia="宋体" w:hAnsi="宋体" w:cs="宋体"/>
          <w:spacing w:val="1"/>
        </w:rPr>
        <w:t>项目编号：</w:t>
      </w:r>
      <w:r w:rsidRPr="007158FC">
        <w:rPr>
          <w:rFonts w:ascii="宋体" w:eastAsia="宋体" w:hAnsi="宋体" w:cs="宋体" w:hint="eastAsia"/>
          <w:color w:val="000000"/>
          <w:kern w:val="0"/>
          <w:lang w:bidi="ar"/>
        </w:rPr>
        <w:t>KY2022-1-193.</w:t>
      </w:r>
      <w:r w:rsidRPr="007158FC">
        <w:rPr>
          <w:rFonts w:ascii="宋体" w:eastAsia="宋体" w:hAnsi="宋体" w:cs="宋体"/>
          <w:spacing w:val="1"/>
        </w:rPr>
        <w:t xml:space="preserve">         </w:t>
      </w:r>
      <w:r>
        <w:rPr>
          <w:rFonts w:ascii="宋体" w:eastAsia="宋体" w:hAnsi="宋体" w:cs="宋体"/>
          <w:spacing w:val="1"/>
          <w:sz w:val="23"/>
          <w:szCs w:val="23"/>
        </w:rPr>
        <w:t xml:space="preserve">  </w:t>
      </w:r>
      <w:r>
        <w:rPr>
          <w:rFonts w:ascii="宋体" w:eastAsia="宋体" w:hAnsi="宋体" w:cs="宋体" w:hint="eastAsia"/>
          <w:spacing w:val="1"/>
          <w:sz w:val="23"/>
          <w:szCs w:val="23"/>
        </w:rPr>
        <w:t xml:space="preserve">     </w:t>
      </w:r>
      <w:r>
        <w:rPr>
          <w:rFonts w:ascii="宋体" w:eastAsia="宋体" w:hAnsi="宋体" w:cs="宋体"/>
          <w:spacing w:val="1"/>
          <w:sz w:val="23"/>
          <w:szCs w:val="23"/>
        </w:rPr>
        <w:t xml:space="preserve"> </w:t>
      </w:r>
      <w:r>
        <w:rPr>
          <w:rFonts w:ascii="宋体" w:eastAsia="宋体" w:hAnsi="宋体" w:cs="宋体"/>
          <w:sz w:val="23"/>
          <w:szCs w:val="23"/>
        </w:rPr>
        <w:t xml:space="preserve">               </w:t>
      </w:r>
    </w:p>
    <w:tbl>
      <w:tblPr>
        <w:tblStyle w:val="TableNormal"/>
        <w:tblW w:w="921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62"/>
        <w:gridCol w:w="1020"/>
        <w:gridCol w:w="1455"/>
        <w:gridCol w:w="750"/>
        <w:gridCol w:w="840"/>
        <w:gridCol w:w="1481"/>
      </w:tblGrid>
      <w:tr w:rsidR="009A0EC0" w:rsidRPr="00201C2E" w14:paraId="2A3CFAAB" w14:textId="77777777" w:rsidTr="001D6164">
        <w:trPr>
          <w:trHeight w:val="1067"/>
          <w:jc w:val="center"/>
        </w:trPr>
        <w:tc>
          <w:tcPr>
            <w:tcW w:w="710" w:type="dxa"/>
            <w:vAlign w:val="center"/>
          </w:tcPr>
          <w:p w14:paraId="20D65639" w14:textId="77777777" w:rsidR="009A0EC0" w:rsidRPr="00201C2E" w:rsidRDefault="009A0EC0" w:rsidP="009A0EC0">
            <w:pPr>
              <w:spacing w:before="131" w:line="217" w:lineRule="auto"/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  <w:spacing w:val="22"/>
              </w:rPr>
              <w:t>序</w:t>
            </w:r>
            <w:r w:rsidRPr="00201C2E">
              <w:rPr>
                <w:rFonts w:ascii="宋体" w:hAnsi="宋体" w:cs="宋体" w:hint="eastAsia"/>
                <w:spacing w:val="21"/>
              </w:rPr>
              <w:t>号</w:t>
            </w:r>
          </w:p>
        </w:tc>
        <w:tc>
          <w:tcPr>
            <w:tcW w:w="2962" w:type="dxa"/>
            <w:vAlign w:val="center"/>
          </w:tcPr>
          <w:p w14:paraId="59B690B6" w14:textId="77777777" w:rsidR="009A0EC0" w:rsidRPr="00201C2E" w:rsidRDefault="009A0EC0" w:rsidP="009A0EC0">
            <w:pPr>
              <w:spacing w:before="74" w:line="227" w:lineRule="auto"/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  <w:spacing w:val="9"/>
              </w:rPr>
              <w:t>产</w:t>
            </w:r>
            <w:r w:rsidRPr="00201C2E">
              <w:rPr>
                <w:rFonts w:ascii="宋体" w:hAnsi="宋体" w:cs="宋体" w:hint="eastAsia"/>
                <w:spacing w:val="7"/>
              </w:rPr>
              <w:t>品名称</w:t>
            </w:r>
          </w:p>
        </w:tc>
        <w:tc>
          <w:tcPr>
            <w:tcW w:w="1020" w:type="dxa"/>
            <w:vAlign w:val="center"/>
          </w:tcPr>
          <w:p w14:paraId="4BDA854F" w14:textId="77777777" w:rsidR="009A0EC0" w:rsidRPr="00201C2E" w:rsidRDefault="009A0EC0" w:rsidP="009A0EC0">
            <w:pPr>
              <w:spacing w:before="74" w:line="227" w:lineRule="auto"/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  <w:spacing w:val="-6"/>
              </w:rPr>
              <w:t>品</w:t>
            </w:r>
            <w:r w:rsidRPr="00201C2E">
              <w:rPr>
                <w:rFonts w:ascii="宋体" w:hAnsi="宋体" w:cs="宋体" w:hint="eastAsia"/>
                <w:spacing w:val="-4"/>
              </w:rPr>
              <w:t>牌</w:t>
            </w:r>
          </w:p>
        </w:tc>
        <w:tc>
          <w:tcPr>
            <w:tcW w:w="1455" w:type="dxa"/>
            <w:vAlign w:val="center"/>
          </w:tcPr>
          <w:p w14:paraId="193916D2" w14:textId="77777777" w:rsidR="009A0EC0" w:rsidRPr="00201C2E" w:rsidRDefault="009A0EC0" w:rsidP="009A0EC0">
            <w:pPr>
              <w:spacing w:before="74" w:line="227" w:lineRule="auto"/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  <w:spacing w:val="8"/>
              </w:rPr>
              <w:t>规</w:t>
            </w:r>
            <w:r w:rsidRPr="00201C2E">
              <w:rPr>
                <w:rFonts w:ascii="宋体" w:hAnsi="宋体" w:cs="宋体" w:hint="eastAsia"/>
                <w:spacing w:val="7"/>
              </w:rPr>
              <w:t>格型号</w:t>
            </w:r>
          </w:p>
        </w:tc>
        <w:tc>
          <w:tcPr>
            <w:tcW w:w="750" w:type="dxa"/>
            <w:vAlign w:val="center"/>
          </w:tcPr>
          <w:p w14:paraId="67CD1D2C" w14:textId="77777777" w:rsidR="009A0EC0" w:rsidRPr="00201C2E" w:rsidRDefault="009A0EC0" w:rsidP="009A0EC0">
            <w:pPr>
              <w:spacing w:before="75" w:line="228" w:lineRule="auto"/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  <w:spacing w:val="4"/>
              </w:rPr>
              <w:t>单位</w:t>
            </w:r>
          </w:p>
        </w:tc>
        <w:tc>
          <w:tcPr>
            <w:tcW w:w="840" w:type="dxa"/>
            <w:vAlign w:val="center"/>
          </w:tcPr>
          <w:p w14:paraId="42E50CE2" w14:textId="77777777" w:rsidR="009A0EC0" w:rsidRPr="00201C2E" w:rsidRDefault="009A0EC0" w:rsidP="009A0EC0">
            <w:pPr>
              <w:spacing w:before="74" w:line="227" w:lineRule="auto"/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  <w:spacing w:val="4"/>
              </w:rPr>
              <w:t>数量</w:t>
            </w:r>
          </w:p>
        </w:tc>
        <w:tc>
          <w:tcPr>
            <w:tcW w:w="1481" w:type="dxa"/>
            <w:vAlign w:val="center"/>
          </w:tcPr>
          <w:p w14:paraId="48541BC0" w14:textId="77777777" w:rsidR="006D0E45" w:rsidRPr="006D0E45" w:rsidRDefault="006D0E45" w:rsidP="006D0E45">
            <w:pPr>
              <w:spacing w:before="248" w:line="226" w:lineRule="auto"/>
              <w:jc w:val="center"/>
              <w:rPr>
                <w:rFonts w:ascii="宋体" w:eastAsia="宋体" w:hAnsi="宋体" w:cs="宋体"/>
                <w:spacing w:val="4"/>
                <w:kern w:val="0"/>
              </w:rPr>
            </w:pPr>
            <w:r w:rsidRPr="006D0E45">
              <w:rPr>
                <w:rFonts w:ascii="宋体" w:eastAsia="宋体" w:hAnsi="宋体" w:cs="宋体" w:hint="eastAsia"/>
                <w:spacing w:val="4"/>
                <w:kern w:val="0"/>
              </w:rPr>
              <w:t>合计</w:t>
            </w:r>
          </w:p>
          <w:p w14:paraId="7B81F330" w14:textId="5DB95E1A" w:rsidR="009A0EC0" w:rsidRPr="00201C2E" w:rsidRDefault="006D0E45" w:rsidP="006D0E45">
            <w:pPr>
              <w:spacing w:before="119" w:line="228" w:lineRule="auto"/>
              <w:jc w:val="center"/>
              <w:rPr>
                <w:rFonts w:ascii="宋体" w:hAnsi="宋体" w:cs="宋体"/>
                <w:spacing w:val="4"/>
              </w:rPr>
            </w:pPr>
            <w:r w:rsidRPr="006D0E45">
              <w:rPr>
                <w:rFonts w:ascii="宋体" w:hAnsi="宋体" w:cs="宋体" w:hint="eastAsia"/>
                <w:spacing w:val="4"/>
              </w:rPr>
              <w:t>（元）</w:t>
            </w:r>
          </w:p>
        </w:tc>
      </w:tr>
      <w:tr w:rsidR="006D0E45" w:rsidRPr="00201C2E" w14:paraId="0394B36C" w14:textId="77777777" w:rsidTr="001D6164">
        <w:trPr>
          <w:trHeight w:val="628"/>
          <w:jc w:val="center"/>
        </w:trPr>
        <w:tc>
          <w:tcPr>
            <w:tcW w:w="710" w:type="dxa"/>
            <w:vAlign w:val="center"/>
          </w:tcPr>
          <w:p w14:paraId="006945F8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962" w:type="dxa"/>
            <w:vAlign w:val="center"/>
          </w:tcPr>
          <w:p w14:paraId="61ADF862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手术显微镜</w:t>
            </w:r>
          </w:p>
        </w:tc>
        <w:tc>
          <w:tcPr>
            <w:tcW w:w="1020" w:type="dxa"/>
            <w:vAlign w:val="center"/>
          </w:tcPr>
          <w:p w14:paraId="6A1EB7C5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蔡司</w:t>
            </w:r>
          </w:p>
        </w:tc>
        <w:tc>
          <w:tcPr>
            <w:tcW w:w="1455" w:type="dxa"/>
            <w:vAlign w:val="center"/>
          </w:tcPr>
          <w:p w14:paraId="377CE592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TIVATO 700</w:t>
            </w:r>
          </w:p>
        </w:tc>
        <w:tc>
          <w:tcPr>
            <w:tcW w:w="750" w:type="dxa"/>
            <w:vAlign w:val="center"/>
          </w:tcPr>
          <w:p w14:paraId="3EAE723D" w14:textId="77777777" w:rsidR="006D0E45" w:rsidRPr="00201C2E" w:rsidRDefault="006D0E45" w:rsidP="009A0EC0">
            <w:pPr>
              <w:pStyle w:val="TableParagraph"/>
              <w:spacing w:before="165"/>
              <w:ind w:left="9"/>
              <w:jc w:val="center"/>
            </w:pPr>
            <w:r w:rsidRPr="00201C2E"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45616DD8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481" w:type="dxa"/>
            <w:vMerge w:val="restart"/>
            <w:vAlign w:val="center"/>
          </w:tcPr>
          <w:p w14:paraId="45BFCF96" w14:textId="78356C32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6D0E45">
              <w:rPr>
                <w:rFonts w:ascii="宋体" w:hAnsi="宋体" w:cs="宋体"/>
              </w:rPr>
              <w:t>6330000.00</w:t>
            </w:r>
          </w:p>
        </w:tc>
      </w:tr>
      <w:tr w:rsidR="006D0E45" w:rsidRPr="00201C2E" w14:paraId="78DF916B" w14:textId="77777777" w:rsidTr="001D6164">
        <w:trPr>
          <w:trHeight w:val="628"/>
          <w:jc w:val="center"/>
        </w:trPr>
        <w:tc>
          <w:tcPr>
            <w:tcW w:w="710" w:type="dxa"/>
            <w:vAlign w:val="center"/>
          </w:tcPr>
          <w:p w14:paraId="7AB3D57A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2-1</w:t>
            </w:r>
          </w:p>
        </w:tc>
        <w:tc>
          <w:tcPr>
            <w:tcW w:w="2962" w:type="dxa"/>
            <w:vAlign w:val="center"/>
          </w:tcPr>
          <w:p w14:paraId="60119FB5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手术动力系统 1</w:t>
            </w:r>
          </w:p>
        </w:tc>
        <w:tc>
          <w:tcPr>
            <w:tcW w:w="1020" w:type="dxa"/>
            <w:vAlign w:val="center"/>
          </w:tcPr>
          <w:p w14:paraId="1F28BC4C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西山科技</w:t>
            </w:r>
          </w:p>
        </w:tc>
        <w:tc>
          <w:tcPr>
            <w:tcW w:w="1455" w:type="dxa"/>
            <w:vAlign w:val="center"/>
          </w:tcPr>
          <w:p w14:paraId="78CC6568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DK-N-MS</w:t>
            </w:r>
          </w:p>
        </w:tc>
        <w:tc>
          <w:tcPr>
            <w:tcW w:w="750" w:type="dxa"/>
            <w:vAlign w:val="center"/>
          </w:tcPr>
          <w:p w14:paraId="496669D5" w14:textId="77777777" w:rsidR="006D0E45" w:rsidRPr="00201C2E" w:rsidRDefault="006D0E45" w:rsidP="009A0EC0">
            <w:pPr>
              <w:pStyle w:val="TableParagraph"/>
              <w:spacing w:before="164"/>
              <w:ind w:left="9"/>
              <w:jc w:val="center"/>
            </w:pPr>
            <w:r w:rsidRPr="00201C2E"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78F6F12F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481" w:type="dxa"/>
            <w:vMerge/>
            <w:vAlign w:val="center"/>
          </w:tcPr>
          <w:p w14:paraId="348F8BFD" w14:textId="0437DC7E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</w:p>
        </w:tc>
      </w:tr>
      <w:tr w:rsidR="006D0E45" w:rsidRPr="00201C2E" w14:paraId="58564D08" w14:textId="77777777" w:rsidTr="001D6164">
        <w:trPr>
          <w:trHeight w:val="628"/>
          <w:jc w:val="center"/>
        </w:trPr>
        <w:tc>
          <w:tcPr>
            <w:tcW w:w="710" w:type="dxa"/>
            <w:vAlign w:val="center"/>
          </w:tcPr>
          <w:p w14:paraId="33DAB5A1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2-2</w:t>
            </w:r>
          </w:p>
        </w:tc>
        <w:tc>
          <w:tcPr>
            <w:tcW w:w="2962" w:type="dxa"/>
            <w:vAlign w:val="center"/>
          </w:tcPr>
          <w:p w14:paraId="6876A05A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手术动力系统 2</w:t>
            </w:r>
          </w:p>
        </w:tc>
        <w:tc>
          <w:tcPr>
            <w:tcW w:w="1020" w:type="dxa"/>
            <w:vAlign w:val="center"/>
          </w:tcPr>
          <w:p w14:paraId="29F285BF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贝朗</w:t>
            </w:r>
          </w:p>
        </w:tc>
        <w:tc>
          <w:tcPr>
            <w:tcW w:w="1455" w:type="dxa"/>
            <w:vAlign w:val="center"/>
          </w:tcPr>
          <w:p w14:paraId="5801BD30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GA800</w:t>
            </w:r>
          </w:p>
        </w:tc>
        <w:tc>
          <w:tcPr>
            <w:tcW w:w="750" w:type="dxa"/>
            <w:vAlign w:val="center"/>
          </w:tcPr>
          <w:p w14:paraId="50F32D70" w14:textId="77777777" w:rsidR="006D0E45" w:rsidRPr="00201C2E" w:rsidRDefault="006D0E45" w:rsidP="009A0EC0">
            <w:pPr>
              <w:pStyle w:val="TableParagraph"/>
              <w:spacing w:before="163"/>
              <w:ind w:left="9"/>
              <w:jc w:val="center"/>
            </w:pPr>
            <w:r w:rsidRPr="00201C2E"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1C22FB74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481" w:type="dxa"/>
            <w:vMerge/>
            <w:vAlign w:val="center"/>
          </w:tcPr>
          <w:p w14:paraId="05155BD9" w14:textId="6E126FF0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</w:p>
        </w:tc>
      </w:tr>
      <w:tr w:rsidR="006D0E45" w:rsidRPr="00201C2E" w14:paraId="4DE94EBC" w14:textId="77777777" w:rsidTr="001D6164">
        <w:trPr>
          <w:trHeight w:val="628"/>
          <w:jc w:val="center"/>
        </w:trPr>
        <w:tc>
          <w:tcPr>
            <w:tcW w:w="710" w:type="dxa"/>
            <w:vAlign w:val="center"/>
          </w:tcPr>
          <w:p w14:paraId="01D6218C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2-3</w:t>
            </w:r>
          </w:p>
        </w:tc>
        <w:tc>
          <w:tcPr>
            <w:tcW w:w="2962" w:type="dxa"/>
            <w:vAlign w:val="center"/>
          </w:tcPr>
          <w:p w14:paraId="0ED1B215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手术动力系统 3</w:t>
            </w:r>
          </w:p>
        </w:tc>
        <w:tc>
          <w:tcPr>
            <w:tcW w:w="1020" w:type="dxa"/>
            <w:vAlign w:val="center"/>
          </w:tcPr>
          <w:p w14:paraId="1DA98848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NSK</w:t>
            </w:r>
          </w:p>
        </w:tc>
        <w:tc>
          <w:tcPr>
            <w:tcW w:w="1455" w:type="dxa"/>
            <w:vAlign w:val="center"/>
          </w:tcPr>
          <w:p w14:paraId="0BDDE290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P200-CU-100</w:t>
            </w:r>
          </w:p>
        </w:tc>
        <w:tc>
          <w:tcPr>
            <w:tcW w:w="750" w:type="dxa"/>
            <w:vAlign w:val="center"/>
          </w:tcPr>
          <w:p w14:paraId="4E2D7D8D" w14:textId="77777777" w:rsidR="006D0E45" w:rsidRPr="00201C2E" w:rsidRDefault="006D0E45" w:rsidP="009A0EC0">
            <w:pPr>
              <w:pStyle w:val="TableParagraph"/>
              <w:spacing w:before="164"/>
              <w:ind w:left="9"/>
              <w:jc w:val="center"/>
            </w:pPr>
            <w:r w:rsidRPr="00201C2E"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42366F73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481" w:type="dxa"/>
            <w:vMerge/>
            <w:vAlign w:val="center"/>
          </w:tcPr>
          <w:p w14:paraId="3D5E77D4" w14:textId="545D43CC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</w:p>
        </w:tc>
      </w:tr>
      <w:tr w:rsidR="006D0E45" w:rsidRPr="00201C2E" w14:paraId="382FE803" w14:textId="77777777" w:rsidTr="001D6164">
        <w:trPr>
          <w:trHeight w:val="628"/>
          <w:jc w:val="center"/>
        </w:trPr>
        <w:tc>
          <w:tcPr>
            <w:tcW w:w="710" w:type="dxa"/>
            <w:vAlign w:val="center"/>
          </w:tcPr>
          <w:p w14:paraId="0A7E4FDA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3-1</w:t>
            </w:r>
          </w:p>
        </w:tc>
        <w:tc>
          <w:tcPr>
            <w:tcW w:w="2962" w:type="dxa"/>
            <w:vAlign w:val="center"/>
          </w:tcPr>
          <w:p w14:paraId="2ACA1199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移动 X 光成像系统 1</w:t>
            </w:r>
          </w:p>
        </w:tc>
        <w:tc>
          <w:tcPr>
            <w:tcW w:w="1020" w:type="dxa"/>
            <w:vAlign w:val="center"/>
          </w:tcPr>
          <w:p w14:paraId="2511E54A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集智医疗</w:t>
            </w:r>
          </w:p>
        </w:tc>
        <w:tc>
          <w:tcPr>
            <w:tcW w:w="1455" w:type="dxa"/>
            <w:vAlign w:val="center"/>
          </w:tcPr>
          <w:p w14:paraId="3A95FF08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JZ12-B</w:t>
            </w:r>
          </w:p>
        </w:tc>
        <w:tc>
          <w:tcPr>
            <w:tcW w:w="750" w:type="dxa"/>
            <w:vAlign w:val="center"/>
          </w:tcPr>
          <w:p w14:paraId="014818C1" w14:textId="77777777" w:rsidR="006D0E45" w:rsidRPr="00201C2E" w:rsidRDefault="006D0E45" w:rsidP="009A0EC0">
            <w:pPr>
              <w:pStyle w:val="TableParagraph"/>
              <w:spacing w:before="163"/>
              <w:ind w:left="9"/>
              <w:jc w:val="center"/>
            </w:pPr>
            <w:r w:rsidRPr="00201C2E"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45EA5E55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481" w:type="dxa"/>
            <w:vMerge/>
            <w:vAlign w:val="center"/>
          </w:tcPr>
          <w:p w14:paraId="4B31C1E4" w14:textId="18FEBB75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</w:p>
        </w:tc>
      </w:tr>
      <w:tr w:rsidR="006D0E45" w:rsidRPr="00201C2E" w14:paraId="3E4520A9" w14:textId="77777777" w:rsidTr="001D6164">
        <w:trPr>
          <w:trHeight w:val="628"/>
          <w:jc w:val="center"/>
        </w:trPr>
        <w:tc>
          <w:tcPr>
            <w:tcW w:w="710" w:type="dxa"/>
            <w:vAlign w:val="center"/>
          </w:tcPr>
          <w:p w14:paraId="20E49275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3-2</w:t>
            </w:r>
          </w:p>
        </w:tc>
        <w:tc>
          <w:tcPr>
            <w:tcW w:w="2962" w:type="dxa"/>
            <w:vAlign w:val="center"/>
          </w:tcPr>
          <w:p w14:paraId="7BD36466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移动 X 光成像系统 2</w:t>
            </w:r>
          </w:p>
        </w:tc>
        <w:tc>
          <w:tcPr>
            <w:tcW w:w="1020" w:type="dxa"/>
            <w:vAlign w:val="center"/>
          </w:tcPr>
          <w:p w14:paraId="77BF8B59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集智医疗</w:t>
            </w:r>
          </w:p>
        </w:tc>
        <w:tc>
          <w:tcPr>
            <w:tcW w:w="1455" w:type="dxa"/>
            <w:vAlign w:val="center"/>
          </w:tcPr>
          <w:p w14:paraId="0A51BD90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JZ18-B</w:t>
            </w:r>
          </w:p>
        </w:tc>
        <w:tc>
          <w:tcPr>
            <w:tcW w:w="750" w:type="dxa"/>
            <w:vAlign w:val="center"/>
          </w:tcPr>
          <w:p w14:paraId="00F0DD4E" w14:textId="77777777" w:rsidR="006D0E45" w:rsidRPr="00201C2E" w:rsidRDefault="006D0E45" w:rsidP="009A0EC0">
            <w:pPr>
              <w:pStyle w:val="TableParagraph"/>
              <w:spacing w:before="165"/>
              <w:ind w:left="9"/>
              <w:jc w:val="center"/>
            </w:pPr>
            <w:r w:rsidRPr="00201C2E"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3366986F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481" w:type="dxa"/>
            <w:vMerge/>
            <w:vAlign w:val="center"/>
          </w:tcPr>
          <w:p w14:paraId="01F29C6B" w14:textId="7F6A42E1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</w:p>
        </w:tc>
      </w:tr>
      <w:tr w:rsidR="006D0E45" w:rsidRPr="00201C2E" w14:paraId="2EDA8878" w14:textId="77777777" w:rsidTr="001D6164">
        <w:trPr>
          <w:trHeight w:val="90"/>
          <w:jc w:val="center"/>
        </w:trPr>
        <w:tc>
          <w:tcPr>
            <w:tcW w:w="710" w:type="dxa"/>
            <w:vAlign w:val="center"/>
          </w:tcPr>
          <w:p w14:paraId="7D02D553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4</w:t>
            </w:r>
          </w:p>
        </w:tc>
        <w:tc>
          <w:tcPr>
            <w:tcW w:w="2962" w:type="dxa"/>
            <w:vAlign w:val="center"/>
          </w:tcPr>
          <w:p w14:paraId="70BEBA80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（术中）神经功能检测仪</w:t>
            </w:r>
          </w:p>
        </w:tc>
        <w:tc>
          <w:tcPr>
            <w:tcW w:w="1020" w:type="dxa"/>
            <w:vAlign w:val="center"/>
          </w:tcPr>
          <w:p w14:paraId="6005A953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光电</w:t>
            </w:r>
          </w:p>
        </w:tc>
        <w:tc>
          <w:tcPr>
            <w:tcW w:w="1455" w:type="dxa"/>
            <w:vAlign w:val="center"/>
          </w:tcPr>
          <w:p w14:paraId="543DB37C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MEE-2000</w:t>
            </w:r>
          </w:p>
        </w:tc>
        <w:tc>
          <w:tcPr>
            <w:tcW w:w="750" w:type="dxa"/>
            <w:vAlign w:val="center"/>
          </w:tcPr>
          <w:p w14:paraId="627749BE" w14:textId="77777777" w:rsidR="006D0E45" w:rsidRPr="00201C2E" w:rsidRDefault="006D0E45" w:rsidP="009A0EC0">
            <w:pPr>
              <w:pStyle w:val="TableParagraph"/>
              <w:spacing w:before="164"/>
              <w:ind w:left="9"/>
              <w:jc w:val="center"/>
            </w:pPr>
            <w:r w:rsidRPr="00201C2E"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1554E2BB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481" w:type="dxa"/>
            <w:vMerge/>
            <w:vAlign w:val="center"/>
          </w:tcPr>
          <w:p w14:paraId="748AD834" w14:textId="2A94A79A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</w:p>
        </w:tc>
      </w:tr>
      <w:tr w:rsidR="006D0E45" w:rsidRPr="00201C2E" w14:paraId="0A69A357" w14:textId="77777777" w:rsidTr="001D6164">
        <w:trPr>
          <w:trHeight w:val="628"/>
          <w:jc w:val="center"/>
        </w:trPr>
        <w:tc>
          <w:tcPr>
            <w:tcW w:w="710" w:type="dxa"/>
            <w:vAlign w:val="center"/>
          </w:tcPr>
          <w:p w14:paraId="10B2315F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5</w:t>
            </w:r>
          </w:p>
        </w:tc>
        <w:tc>
          <w:tcPr>
            <w:tcW w:w="2962" w:type="dxa"/>
            <w:vAlign w:val="center"/>
          </w:tcPr>
          <w:p w14:paraId="1F1CD1D2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（术中）彩色多普勒超声仪</w:t>
            </w:r>
          </w:p>
        </w:tc>
        <w:tc>
          <w:tcPr>
            <w:tcW w:w="1020" w:type="dxa"/>
            <w:vAlign w:val="center"/>
          </w:tcPr>
          <w:p w14:paraId="2FAA23A1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日立</w:t>
            </w:r>
          </w:p>
        </w:tc>
        <w:tc>
          <w:tcPr>
            <w:tcW w:w="1455" w:type="dxa"/>
            <w:vAlign w:val="center"/>
          </w:tcPr>
          <w:p w14:paraId="2D25B620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Noblus</w:t>
            </w:r>
          </w:p>
        </w:tc>
        <w:tc>
          <w:tcPr>
            <w:tcW w:w="750" w:type="dxa"/>
            <w:vAlign w:val="center"/>
          </w:tcPr>
          <w:p w14:paraId="1F9E44D5" w14:textId="77777777" w:rsidR="006D0E45" w:rsidRPr="00201C2E" w:rsidRDefault="006D0E45" w:rsidP="009A0EC0">
            <w:pPr>
              <w:pStyle w:val="TableParagraph"/>
              <w:spacing w:before="163"/>
              <w:ind w:left="9"/>
              <w:jc w:val="center"/>
            </w:pPr>
            <w:r w:rsidRPr="00201C2E"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14:paraId="15C35F39" w14:textId="77777777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  <w:r w:rsidRPr="00201C2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481" w:type="dxa"/>
            <w:vMerge/>
            <w:vAlign w:val="center"/>
          </w:tcPr>
          <w:p w14:paraId="0328B7E5" w14:textId="23EE8E26" w:rsidR="006D0E45" w:rsidRPr="00201C2E" w:rsidRDefault="006D0E45" w:rsidP="009A0EC0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2E396115" w14:textId="77777777" w:rsidR="004D526C" w:rsidRPr="009A0EC0" w:rsidRDefault="004D526C"/>
    <w:sectPr w:rsidR="004D526C" w:rsidRPr="009A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D171" w14:textId="77777777" w:rsidR="000637CA" w:rsidRDefault="000637CA" w:rsidP="009A0EC0">
      <w:r>
        <w:separator/>
      </w:r>
    </w:p>
  </w:endnote>
  <w:endnote w:type="continuationSeparator" w:id="0">
    <w:p w14:paraId="27B1F9AE" w14:textId="77777777" w:rsidR="000637CA" w:rsidRDefault="000637CA" w:rsidP="009A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40C2" w14:textId="77777777" w:rsidR="000637CA" w:rsidRDefault="000637CA" w:rsidP="009A0EC0">
      <w:r>
        <w:separator/>
      </w:r>
    </w:p>
  </w:footnote>
  <w:footnote w:type="continuationSeparator" w:id="0">
    <w:p w14:paraId="5F8ECC0E" w14:textId="77777777" w:rsidR="000637CA" w:rsidRDefault="000637CA" w:rsidP="009A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6C"/>
    <w:rsid w:val="000637CA"/>
    <w:rsid w:val="001D6164"/>
    <w:rsid w:val="00201C2E"/>
    <w:rsid w:val="004D526C"/>
    <w:rsid w:val="00625B6D"/>
    <w:rsid w:val="006D0E45"/>
    <w:rsid w:val="007158FC"/>
    <w:rsid w:val="008357A6"/>
    <w:rsid w:val="0096704D"/>
    <w:rsid w:val="009A0EC0"/>
    <w:rsid w:val="00B96996"/>
    <w:rsid w:val="00C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9B43"/>
  <w15:chartTrackingRefBased/>
  <w15:docId w15:val="{BF64F6D8-B3AF-4132-8ADB-D53D40D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A0EC0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A0EC0"/>
    <w:pPr>
      <w:keepNext/>
      <w:keepLines/>
      <w:spacing w:before="260" w:after="260" w:line="360" w:lineRule="exact"/>
      <w:jc w:val="center"/>
      <w:outlineLvl w:val="1"/>
    </w:pPr>
    <w:rPr>
      <w:rFonts w:ascii="Arial" w:eastAsia="宋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A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A0E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A0EC0"/>
    <w:rPr>
      <w:sz w:val="18"/>
      <w:szCs w:val="18"/>
    </w:rPr>
  </w:style>
  <w:style w:type="character" w:customStyle="1" w:styleId="20">
    <w:name w:val="标题 2 字符"/>
    <w:basedOn w:val="a1"/>
    <w:link w:val="2"/>
    <w:rsid w:val="009A0EC0"/>
    <w:rPr>
      <w:rFonts w:ascii="Arial" w:eastAsia="宋体" w:hAnsi="Arial"/>
      <w:b/>
      <w:sz w:val="28"/>
      <w:szCs w:val="24"/>
    </w:rPr>
  </w:style>
  <w:style w:type="table" w:customStyle="1" w:styleId="TableNormal">
    <w:name w:val="Table Normal"/>
    <w:semiHidden/>
    <w:unhideWhenUsed/>
    <w:qFormat/>
    <w:rsid w:val="009A0EC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0EC0"/>
    <w:rPr>
      <w:rFonts w:ascii="宋体" w:eastAsia="宋体" w:hAnsi="宋体" w:cs="宋体"/>
      <w:lang w:val="zh-CN" w:bidi="zh-CN"/>
    </w:rPr>
  </w:style>
  <w:style w:type="paragraph" w:styleId="a0">
    <w:name w:val="Normal Indent"/>
    <w:basedOn w:val="a"/>
    <w:uiPriority w:val="99"/>
    <w:semiHidden/>
    <w:unhideWhenUsed/>
    <w:rsid w:val="009A0E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 琨</cp:lastModifiedBy>
  <cp:revision>20</cp:revision>
  <dcterms:created xsi:type="dcterms:W3CDTF">2023-01-16T03:14:00Z</dcterms:created>
  <dcterms:modified xsi:type="dcterms:W3CDTF">2023-01-16T06:03:00Z</dcterms:modified>
</cp:coreProperties>
</file>