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body>
    <w:p w14:paraId="7738E57F" w14:textId="77777777" w:rsidR="006B0778" w:rsidRDefault="00DB6F20">
      <w:pPr>
        <w:pStyle w:val="a5"/>
        <w:rPr>
          <w:rFonts w:ascii="宋体" w:hAnsi="宋体" w:cs="Arial"/>
          <w:color w:val="auto"/>
          <w:kern w:val="0"/>
          <w:sz w:val="30"/>
          <w:szCs w:val="30"/>
        </w:rPr>
      </w:pPr>
      <w:r>
        <w:rPr>
          <w:rFonts w:ascii="宋体" w:hAnsi="宋体" w:cs="Arial"/>
          <w:color w:val="auto"/>
          <w:kern w:val="0"/>
          <w:sz w:val="30"/>
          <w:szCs w:val="30"/>
        </w:rPr>
        <w:t xml:space="preserve">    </w:t>
      </w:r>
      <w:r>
        <w:rPr>
          <w:rFonts w:ascii="宋体" w:hAnsi="宋体" w:cs="Arial"/>
          <w:color w:val="auto"/>
          <w:kern w:val="0"/>
          <w:sz w:val="30"/>
          <w:szCs w:val="30"/>
        </w:rPr>
        <w:tab/>
      </w:r>
      <w:r>
        <w:rPr>
          <w:rFonts w:ascii="宋体" w:hAnsi="宋体" w:cs="Arial" w:hint="eastAsia"/>
          <w:color w:val="auto"/>
          <w:kern w:val="0"/>
          <w:sz w:val="30"/>
          <w:szCs w:val="30"/>
        </w:rPr>
        <w:t xml:space="preserve">                </w:t>
      </w:r>
    </w:p>
    <w:p w14:paraId="5CC92BED" w14:textId="77777777" w:rsidR="006B0778" w:rsidRDefault="00DB6F20">
      <w:pPr>
        <w:pStyle w:val="a5"/>
        <w:rPr>
          <w:rFonts w:ascii="宋体" w:hAnsi="宋体" w:cs="Arial"/>
          <w:color w:val="auto"/>
          <w:kern w:val="0"/>
          <w:sz w:val="30"/>
          <w:szCs w:val="30"/>
        </w:rPr>
      </w:pPr>
      <w:r>
        <w:rPr>
          <w:rFonts w:ascii="宋体" w:hAnsi="宋体" w:cs="Arial" w:hint="eastAsia"/>
          <w:color w:val="auto"/>
          <w:kern w:val="0"/>
          <w:sz w:val="30"/>
          <w:szCs w:val="30"/>
        </w:rPr>
        <w:t xml:space="preserve">                                                                                                                                                                                                                                                                </w:t>
      </w:r>
      <w:r>
        <w:rPr>
          <w:rFonts w:ascii="宋体" w:hAnsi="宋体" w:cs="Arial" w:hint="eastAsia"/>
          <w:color w:val="auto"/>
          <w:kern w:val="0"/>
          <w:sz w:val="30"/>
          <w:szCs w:val="30"/>
        </w:rPr>
        <w:t xml:space="preserve">                                                                                                                                                                                                                                                                </w:t>
      </w:r>
      <w:r>
        <w:rPr>
          <w:rFonts w:ascii="宋体" w:hAnsi="宋体" w:cs="Arial" w:hint="eastAsia"/>
          <w:color w:val="auto"/>
          <w:kern w:val="0"/>
          <w:sz w:val="30"/>
          <w:szCs w:val="30"/>
        </w:rPr>
        <w:t xml:space="preserve">         </w:t>
      </w:r>
    </w:p>
    <w:p w14:paraId="2CA7076E" w14:textId="22E5A90B" w:rsidR="006B0778" w:rsidRDefault="00DB6F20">
      <w:pPr>
        <w:pStyle w:val="a5"/>
        <w:rPr>
          <w:rFonts w:ascii="宋体" w:hAnsi="宋体"/>
          <w:color w:val="auto"/>
        </w:rPr>
      </w:pPr>
      <w:r>
        <w:rPr>
          <w:rFonts w:ascii="宋体" w:hAnsi="宋体" w:cs="Arial" w:hint="eastAsia"/>
          <w:color w:val="auto"/>
          <w:kern w:val="0"/>
          <w:sz w:val="30"/>
          <w:szCs w:val="30"/>
        </w:rPr>
        <w:t>项目</w:t>
      </w:r>
      <w:r>
        <w:rPr>
          <w:rFonts w:ascii="宋体" w:hAnsi="宋体" w:cs="Arial"/>
          <w:color w:val="auto"/>
          <w:kern w:val="0"/>
          <w:sz w:val="30"/>
          <w:szCs w:val="30"/>
        </w:rPr>
        <w:t>编号：</w:t>
      </w:r>
      <w:r>
        <w:rPr>
          <w:rFonts w:ascii="宋体" w:hAnsi="宋体" w:cs="Arial"/>
          <w:color w:val="auto"/>
          <w:kern w:val="0"/>
          <w:sz w:val="30"/>
          <w:szCs w:val="30"/>
        </w:rPr>
        <w:t>KY2022-1-</w:t>
      </w:r>
      <w:bookmarkStart w:id="0" w:name="_GoBack"/>
      <w:r>
        <w:rPr>
          <w:rFonts w:ascii="宋体" w:hAnsi="宋体" w:cs="Arial"/>
          <w:color w:val="auto"/>
          <w:kern w:val="0"/>
          <w:sz w:val="30"/>
          <w:szCs w:val="30"/>
        </w:rPr>
        <w:t>193</w:t>
      </w:r>
      <w:bookmarkEnd w:id="0"/>
      <w:r w:rsidR="007D21A6">
        <w:rPr>
          <w:rFonts w:ascii="宋体" w:hAnsi="宋体" w:cs="Arial"/>
          <w:color w:val="auto"/>
          <w:kern w:val="0"/>
          <w:sz w:val="30"/>
          <w:szCs w:val="30"/>
        </w:rPr>
        <w:t>.</w:t>
      </w:r>
      <w:r>
        <w:rPr>
          <w:rFonts w:ascii="宋体" w:hAnsi="宋体" w:cs="Arial" w:hint="eastAsia"/>
          <w:color w:val="auto"/>
          <w:kern w:val="0"/>
          <w:sz w:val="30"/>
          <w:szCs w:val="30"/>
        </w:rPr>
        <w:t xml:space="preserve"> </w:t>
      </w:r>
    </w:p>
    <w:p w14:paraId="1ED4C2C2" w14:textId="77777777" w:rsidR="006B0778" w:rsidRDefault="006B0778">
      <w:pPr>
        <w:jc w:val="center"/>
        <w:rPr>
          <w:rFonts w:ascii="宋体" w:hAnsi="宋体"/>
          <w:sz w:val="48"/>
          <w14:shadow w14:blurRad="50800" w14:dist="38100" w14:dir="2700000" w14:sx="100000" w14:sy="100000" w14:kx="0" w14:ky="0" w14:algn="tl">
            <w14:srgbClr w14:val="000000">
              <w14:alpha w14:val="60000"/>
            </w14:srgbClr>
          </w14:shadow>
        </w:rPr>
      </w:pPr>
    </w:p>
    <w:p w14:paraId="63403E01" w14:textId="77777777" w:rsidR="006B0778" w:rsidRDefault="006B0778">
      <w:pPr>
        <w:ind w:rightChars="-136" w:right="-286" w:firstLine="420"/>
        <w:rPr>
          <w:rFonts w:ascii="宋体" w:hAnsi="宋体"/>
        </w:rPr>
      </w:pPr>
    </w:p>
    <w:p w14:paraId="329788AD" w14:textId="77777777" w:rsidR="006B0778" w:rsidRDefault="006B0778">
      <w:pPr>
        <w:jc w:val="center"/>
        <w:rPr>
          <w:rFonts w:ascii="宋体" w:hAnsi="宋体"/>
          <w:sz w:val="44"/>
          <w14:shadow w14:blurRad="50800" w14:dist="38100" w14:dir="2700000" w14:sx="100000" w14:sy="100000" w14:kx="0" w14:ky="0" w14:algn="tl">
            <w14:srgbClr w14:val="000000">
              <w14:alpha w14:val="60000"/>
            </w14:srgbClr>
          </w14:shadow>
        </w:rPr>
      </w:pPr>
    </w:p>
    <w:p w14:paraId="7A63264B" w14:textId="77777777" w:rsidR="006B0778" w:rsidRDefault="006B0778">
      <w:pPr>
        <w:pStyle w:val="a5"/>
        <w:rPr>
          <w:color w:val="auto"/>
        </w:rPr>
      </w:pPr>
    </w:p>
    <w:p w14:paraId="2D4D71CF" w14:textId="77777777" w:rsidR="006E383E" w:rsidRDefault="00DB6F20" w:rsidP="006E383E">
      <w:pPr>
        <w:spacing w:line="360" w:lineRule="atLeast"/>
        <w:ind w:leftChars="-67" w:hangingChars="27" w:hanging="141"/>
        <w:jc w:val="center"/>
        <w:rPr>
          <w:rFonts w:ascii="宋体" w:hAnsi="宋体"/>
          <w:b/>
          <w:sz w:val="52"/>
          <w:szCs w:val="52"/>
        </w:rPr>
      </w:pPr>
      <w:r>
        <w:rPr>
          <w:rFonts w:ascii="宋体" w:hAnsi="宋体" w:hint="eastAsia"/>
          <w:b/>
          <w:sz w:val="52"/>
          <w:szCs w:val="52"/>
        </w:rPr>
        <w:t>陕西省人民医院</w:t>
      </w:r>
    </w:p>
    <w:p w14:paraId="35DFD7C6" w14:textId="77777777" w:rsidR="006E383E" w:rsidRDefault="00DB6F20" w:rsidP="006E383E">
      <w:pPr>
        <w:spacing w:line="360" w:lineRule="atLeast"/>
        <w:ind w:leftChars="-67" w:hangingChars="27" w:hanging="141"/>
        <w:jc w:val="center"/>
        <w:rPr>
          <w:rFonts w:ascii="宋体" w:hAnsi="宋体"/>
          <w:b/>
          <w:sz w:val="52"/>
          <w:szCs w:val="52"/>
        </w:rPr>
      </w:pPr>
      <w:r>
        <w:rPr>
          <w:rFonts w:ascii="宋体" w:hAnsi="宋体" w:hint="eastAsia"/>
          <w:b/>
          <w:sz w:val="52"/>
          <w:szCs w:val="52"/>
        </w:rPr>
        <w:t>医疗设备</w:t>
      </w:r>
      <w:r>
        <w:rPr>
          <w:rFonts w:ascii="宋体" w:hAnsi="宋体" w:hint="eastAsia"/>
          <w:b/>
          <w:sz w:val="52"/>
          <w:szCs w:val="52"/>
        </w:rPr>
        <w:t>（</w:t>
      </w:r>
      <w:r>
        <w:rPr>
          <w:rFonts w:ascii="宋体" w:hAnsi="宋体" w:hint="eastAsia"/>
          <w:b/>
          <w:sz w:val="52"/>
          <w:szCs w:val="52"/>
        </w:rPr>
        <w:t>XXZB2022-08</w:t>
      </w:r>
      <w:r>
        <w:rPr>
          <w:rFonts w:ascii="宋体" w:hAnsi="宋体" w:hint="eastAsia"/>
          <w:b/>
          <w:sz w:val="52"/>
          <w:szCs w:val="52"/>
        </w:rPr>
        <w:t>）采购项目</w:t>
      </w:r>
    </w:p>
    <w:p w14:paraId="2DADD175" w14:textId="67659441" w:rsidR="006B0778" w:rsidRDefault="006E383E" w:rsidP="006E383E">
      <w:pPr>
        <w:spacing w:line="360" w:lineRule="atLeast"/>
        <w:ind w:leftChars="-67" w:hangingChars="27" w:hanging="141"/>
        <w:jc w:val="center"/>
        <w:rPr>
          <w:rFonts w:ascii="宋体" w:hAnsi="宋体"/>
          <w:b/>
          <w:sz w:val="52"/>
          <w:szCs w:val="52"/>
        </w:rPr>
      </w:pPr>
      <w:r>
        <w:rPr>
          <w:rFonts w:ascii="宋体" w:hAnsi="宋体" w:hint="eastAsia"/>
          <w:b/>
          <w:sz w:val="52"/>
          <w:szCs w:val="52"/>
        </w:rPr>
        <w:t>（二次）</w:t>
      </w:r>
    </w:p>
    <w:p w14:paraId="00494E13" w14:textId="77777777" w:rsidR="006B0778" w:rsidRDefault="006B0778">
      <w:pPr>
        <w:spacing w:line="360" w:lineRule="atLeast"/>
        <w:jc w:val="center"/>
        <w:rPr>
          <w:rFonts w:ascii="宋体" w:hAnsi="宋体"/>
          <w:b/>
          <w:sz w:val="52"/>
          <w:szCs w:val="52"/>
        </w:rPr>
      </w:pPr>
    </w:p>
    <w:p w14:paraId="1744D6D8" w14:textId="77777777" w:rsidR="006B0778" w:rsidRDefault="006B0778">
      <w:pPr>
        <w:pStyle w:val="a5"/>
      </w:pPr>
    </w:p>
    <w:p w14:paraId="46F2C8D4" w14:textId="77777777" w:rsidR="006B0778" w:rsidRDefault="006B0778">
      <w:pPr>
        <w:pStyle w:val="a5"/>
        <w:rPr>
          <w:color w:val="auto"/>
        </w:rPr>
      </w:pPr>
    </w:p>
    <w:p w14:paraId="43935F7D" w14:textId="77777777" w:rsidR="006B0778" w:rsidRDefault="006B0778">
      <w:pPr>
        <w:pStyle w:val="a5"/>
        <w:rPr>
          <w:color w:val="auto"/>
        </w:rPr>
      </w:pPr>
    </w:p>
    <w:p w14:paraId="07C320A5" w14:textId="77777777" w:rsidR="006B0778" w:rsidRDefault="00DB6F20">
      <w:pPr>
        <w:spacing w:line="360" w:lineRule="atLeast"/>
        <w:jc w:val="center"/>
        <w:rPr>
          <w:rFonts w:ascii="宋体" w:hAnsi="宋体"/>
          <w:b/>
          <w:sz w:val="52"/>
          <w:szCs w:val="52"/>
        </w:rPr>
      </w:pPr>
      <w:r>
        <w:rPr>
          <w:rFonts w:ascii="宋体" w:hAnsi="宋体" w:hint="eastAsia"/>
          <w:b/>
          <w:sz w:val="52"/>
          <w:szCs w:val="52"/>
        </w:rPr>
        <w:t>公开招标文件</w:t>
      </w:r>
    </w:p>
    <w:p w14:paraId="63C8126F" w14:textId="77777777" w:rsidR="006B0778" w:rsidRDefault="006B0778">
      <w:pPr>
        <w:ind w:firstLine="420"/>
        <w:rPr>
          <w:rFonts w:ascii="宋体" w:hAnsi="宋体"/>
        </w:rPr>
      </w:pPr>
    </w:p>
    <w:p w14:paraId="0D782AE2" w14:textId="77777777" w:rsidR="006B0778" w:rsidRDefault="006B0778">
      <w:pPr>
        <w:ind w:firstLine="420"/>
        <w:rPr>
          <w:rFonts w:ascii="宋体" w:hAnsi="宋体"/>
        </w:rPr>
      </w:pPr>
    </w:p>
    <w:p w14:paraId="5611CB8F" w14:textId="77777777" w:rsidR="006B0778" w:rsidRDefault="006B0778">
      <w:pPr>
        <w:jc w:val="center"/>
        <w:rPr>
          <w:rFonts w:ascii="宋体" w:hAnsi="宋体"/>
          <w:b/>
          <w:sz w:val="30"/>
        </w:rPr>
      </w:pPr>
    </w:p>
    <w:p w14:paraId="03BB1448" w14:textId="77777777" w:rsidR="006B0778" w:rsidRDefault="006B0778">
      <w:pPr>
        <w:jc w:val="center"/>
        <w:rPr>
          <w:rFonts w:ascii="宋体" w:hAnsi="宋体"/>
          <w:b/>
          <w:sz w:val="30"/>
        </w:rPr>
      </w:pPr>
    </w:p>
    <w:p w14:paraId="3B05ADC7" w14:textId="77777777" w:rsidR="006B0778" w:rsidRDefault="006B0778">
      <w:pPr>
        <w:jc w:val="center"/>
        <w:rPr>
          <w:rFonts w:ascii="宋体" w:hAnsi="宋体"/>
          <w:b/>
          <w:sz w:val="30"/>
        </w:rPr>
      </w:pPr>
    </w:p>
    <w:p w14:paraId="63E877CB" w14:textId="77777777" w:rsidR="006B0778" w:rsidRDefault="006B0778">
      <w:pPr>
        <w:pStyle w:val="a0"/>
      </w:pPr>
    </w:p>
    <w:p w14:paraId="6848920B" w14:textId="77777777" w:rsidR="006B0778" w:rsidRDefault="006B0778">
      <w:pPr>
        <w:jc w:val="center"/>
        <w:rPr>
          <w:rFonts w:ascii="宋体" w:hAnsi="宋体"/>
          <w:b/>
          <w:sz w:val="18"/>
          <w:szCs w:val="18"/>
        </w:rPr>
      </w:pPr>
    </w:p>
    <w:p w14:paraId="43178E08" w14:textId="77777777" w:rsidR="006B0778" w:rsidRDefault="006B0778">
      <w:pPr>
        <w:rPr>
          <w:rFonts w:ascii="宋体" w:hAnsi="宋体"/>
          <w:b/>
          <w:sz w:val="30"/>
        </w:rPr>
      </w:pPr>
    </w:p>
    <w:p w14:paraId="79B0A12B" w14:textId="77777777" w:rsidR="006B0778" w:rsidRDefault="006B0778">
      <w:pPr>
        <w:rPr>
          <w:rFonts w:ascii="宋体" w:hAnsi="宋体"/>
          <w:b/>
          <w:sz w:val="30"/>
        </w:rPr>
      </w:pPr>
    </w:p>
    <w:p w14:paraId="0823EDC7" w14:textId="77777777" w:rsidR="006B0778" w:rsidRDefault="00DB6F20">
      <w:pPr>
        <w:jc w:val="center"/>
        <w:rPr>
          <w:rFonts w:ascii="宋体" w:hAnsi="宋体"/>
          <w:b/>
          <w:sz w:val="28"/>
          <w:szCs w:val="28"/>
        </w:rPr>
      </w:pPr>
      <w:r>
        <w:rPr>
          <w:rFonts w:ascii="宋体" w:hAnsi="宋体" w:hint="eastAsia"/>
          <w:b/>
          <w:sz w:val="28"/>
          <w:szCs w:val="28"/>
        </w:rPr>
        <w:t>陕西开源招标有限公司</w:t>
      </w:r>
      <w:r>
        <w:rPr>
          <w:rFonts w:ascii="宋体" w:hAnsi="宋体" w:hint="eastAsia"/>
          <w:b/>
          <w:sz w:val="28"/>
          <w:szCs w:val="28"/>
        </w:rPr>
        <w:t xml:space="preserve">  </w:t>
      </w:r>
    </w:p>
    <w:p w14:paraId="6565A835" w14:textId="742C3063" w:rsidR="006B0778" w:rsidRDefault="00DB6F20">
      <w:pPr>
        <w:jc w:val="center"/>
        <w:rPr>
          <w:rFonts w:ascii="宋体" w:hAnsi="宋体"/>
          <w:b/>
          <w:sz w:val="30"/>
        </w:rPr>
      </w:pPr>
      <w:r>
        <w:rPr>
          <w:rFonts w:ascii="宋体" w:hAnsi="宋体" w:hint="eastAsia"/>
          <w:b/>
          <w:sz w:val="28"/>
          <w:szCs w:val="28"/>
        </w:rPr>
        <w:t>2</w:t>
      </w:r>
      <w:r>
        <w:rPr>
          <w:rFonts w:ascii="宋体" w:hAnsi="宋体"/>
          <w:b/>
          <w:sz w:val="28"/>
          <w:szCs w:val="28"/>
        </w:rPr>
        <w:t>022</w:t>
      </w:r>
      <w:r>
        <w:rPr>
          <w:rFonts w:ascii="宋体" w:hAnsi="宋体" w:hint="eastAsia"/>
          <w:b/>
          <w:sz w:val="28"/>
          <w:szCs w:val="28"/>
        </w:rPr>
        <w:t>年</w:t>
      </w:r>
      <w:r w:rsidR="006E383E">
        <w:rPr>
          <w:rFonts w:ascii="宋体" w:hAnsi="宋体"/>
          <w:b/>
          <w:sz w:val="28"/>
          <w:szCs w:val="28"/>
        </w:rPr>
        <w:t>12</w:t>
      </w:r>
      <w:r>
        <w:rPr>
          <w:rFonts w:ascii="宋体" w:hAnsi="宋体" w:hint="eastAsia"/>
          <w:b/>
          <w:sz w:val="28"/>
          <w:szCs w:val="28"/>
        </w:rPr>
        <w:t>月</w:t>
      </w:r>
      <w:r>
        <w:rPr>
          <w:rFonts w:ascii="宋体" w:hAnsi="宋体"/>
        </w:rPr>
        <w:br w:type="page"/>
      </w:r>
    </w:p>
    <w:p w14:paraId="07F2ECF2" w14:textId="77777777" w:rsidR="006B0778" w:rsidRDefault="00DB6F20">
      <w:pPr>
        <w:pStyle w:val="1"/>
        <w:keepNext w:val="0"/>
        <w:keepLines w:val="0"/>
        <w:rPr>
          <w:rFonts w:ascii="宋体" w:hAnsi="宋体" w:cs="Arial"/>
          <w:bCs w:val="0"/>
          <w:kern w:val="0"/>
          <w:sz w:val="36"/>
          <w:szCs w:val="36"/>
        </w:rPr>
      </w:pPr>
      <w:bookmarkStart w:id="1" w:name="_Toc524440141"/>
      <w:bookmarkStart w:id="2" w:name="_Toc62658761"/>
      <w:bookmarkStart w:id="3" w:name="_Toc328733251"/>
      <w:r>
        <w:rPr>
          <w:rFonts w:ascii="宋体" w:hAnsi="宋体" w:cs="Arial" w:hint="eastAsia"/>
          <w:bCs w:val="0"/>
          <w:kern w:val="0"/>
          <w:sz w:val="36"/>
          <w:szCs w:val="36"/>
        </w:rPr>
        <w:lastRenderedPageBreak/>
        <w:t>目</w:t>
      </w:r>
      <w:r>
        <w:rPr>
          <w:rFonts w:ascii="宋体" w:hAnsi="宋体" w:cs="Arial" w:hint="eastAsia"/>
          <w:bCs w:val="0"/>
          <w:kern w:val="0"/>
          <w:sz w:val="36"/>
          <w:szCs w:val="36"/>
        </w:rPr>
        <w:t xml:space="preserve">  </w:t>
      </w:r>
      <w:r>
        <w:rPr>
          <w:rFonts w:ascii="宋体" w:hAnsi="宋体" w:cs="Arial" w:hint="eastAsia"/>
          <w:bCs w:val="0"/>
          <w:kern w:val="0"/>
          <w:sz w:val="36"/>
          <w:szCs w:val="36"/>
        </w:rPr>
        <w:t>录</w:t>
      </w:r>
      <w:bookmarkEnd w:id="1"/>
      <w:bookmarkEnd w:id="2"/>
      <w:bookmarkEnd w:id="3"/>
    </w:p>
    <w:p w14:paraId="0D78C4C7" w14:textId="77777777" w:rsidR="006B0778" w:rsidRDefault="006B0778">
      <w:pPr>
        <w:ind w:firstLine="420"/>
        <w:rPr>
          <w:rFonts w:ascii="宋体" w:hAnsi="宋体"/>
        </w:rPr>
      </w:pPr>
    </w:p>
    <w:p w14:paraId="6D21B6FE" w14:textId="77777777" w:rsidR="006B0778" w:rsidRDefault="00DB6F20">
      <w:pPr>
        <w:pStyle w:val="110"/>
        <w:rPr>
          <w:rFonts w:ascii="宋体" w:hAnsi="宋体"/>
          <w:noProof/>
          <w:szCs w:val="22"/>
        </w:rPr>
      </w:pPr>
      <w:r>
        <w:rPr>
          <w:rFonts w:ascii="宋体" w:hAnsi="宋体"/>
          <w:b/>
          <w:sz w:val="28"/>
          <w:szCs w:val="28"/>
        </w:rPr>
        <w:fldChar w:fldCharType="begin"/>
      </w:r>
      <w:r>
        <w:rPr>
          <w:rFonts w:ascii="宋体" w:hAnsi="宋体"/>
          <w:b/>
          <w:sz w:val="28"/>
          <w:szCs w:val="28"/>
        </w:rPr>
        <w:instrText xml:space="preserve"> </w:instrText>
      </w:r>
      <w:r>
        <w:rPr>
          <w:rFonts w:ascii="宋体" w:hAnsi="宋体" w:hint="eastAsia"/>
          <w:b/>
          <w:sz w:val="28"/>
          <w:szCs w:val="28"/>
        </w:rPr>
        <w:instrText>TOC \o "1-1" \h \z \u</w:instrText>
      </w:r>
      <w:r>
        <w:rPr>
          <w:rFonts w:ascii="宋体" w:hAnsi="宋体"/>
          <w:b/>
          <w:sz w:val="28"/>
          <w:szCs w:val="28"/>
        </w:rPr>
        <w:instrText xml:space="preserve"> </w:instrText>
      </w:r>
      <w:r>
        <w:rPr>
          <w:rFonts w:ascii="宋体" w:hAnsi="宋体"/>
          <w:b/>
          <w:sz w:val="28"/>
          <w:szCs w:val="28"/>
        </w:rPr>
        <w:fldChar w:fldCharType="separate"/>
      </w:r>
    </w:p>
    <w:p w14:paraId="41763106" w14:textId="5B81E128" w:rsidR="006B0778" w:rsidRDefault="00DB6F20">
      <w:pPr>
        <w:pStyle w:val="110"/>
        <w:rPr>
          <w:rFonts w:ascii="宋体" w:hAnsi="宋体"/>
          <w:b/>
          <w:noProof/>
          <w:sz w:val="28"/>
          <w:szCs w:val="28"/>
        </w:rPr>
      </w:pPr>
      <w:hyperlink w:anchor="_Toc62658762" w:history="1">
        <w:r>
          <w:rPr>
            <w:rStyle w:val="af1"/>
            <w:rFonts w:ascii="宋体" w:hAnsi="宋体"/>
            <w:b/>
            <w:noProof/>
            <w:color w:val="auto"/>
            <w:sz w:val="28"/>
            <w:szCs w:val="28"/>
          </w:rPr>
          <w:t>第一部分</w:t>
        </w:r>
        <w:r>
          <w:rPr>
            <w:rStyle w:val="af1"/>
            <w:rFonts w:ascii="宋体" w:hAnsi="宋体"/>
            <w:b/>
            <w:noProof/>
            <w:color w:val="auto"/>
            <w:sz w:val="28"/>
            <w:szCs w:val="28"/>
          </w:rPr>
          <w:t xml:space="preserve">  </w:t>
        </w:r>
        <w:r>
          <w:rPr>
            <w:rStyle w:val="af1"/>
            <w:rFonts w:ascii="宋体" w:hAnsi="宋体"/>
            <w:b/>
            <w:noProof/>
            <w:color w:val="auto"/>
            <w:sz w:val="28"/>
            <w:szCs w:val="28"/>
          </w:rPr>
          <w:t>投标邀请</w:t>
        </w:r>
        <w:r>
          <w:rPr>
            <w:rFonts w:ascii="宋体" w:hAnsi="宋体"/>
            <w:b/>
            <w:noProof/>
            <w:sz w:val="28"/>
            <w:szCs w:val="28"/>
          </w:rPr>
          <w:tab/>
        </w:r>
        <w:r>
          <w:rPr>
            <w:rFonts w:ascii="宋体" w:hAnsi="宋体"/>
            <w:b/>
            <w:noProof/>
            <w:sz w:val="28"/>
            <w:szCs w:val="28"/>
          </w:rPr>
          <w:fldChar w:fldCharType="begin"/>
        </w:r>
        <w:r>
          <w:rPr>
            <w:rFonts w:ascii="宋体" w:hAnsi="宋体"/>
            <w:b/>
            <w:noProof/>
            <w:sz w:val="28"/>
            <w:szCs w:val="28"/>
          </w:rPr>
          <w:instrText xml:space="preserve"> PAGEREF _Toc62658762 \h </w:instrText>
        </w:r>
        <w:r>
          <w:rPr>
            <w:rFonts w:ascii="宋体" w:hAnsi="宋体"/>
            <w:b/>
            <w:noProof/>
            <w:sz w:val="28"/>
            <w:szCs w:val="28"/>
          </w:rPr>
        </w:r>
        <w:r>
          <w:rPr>
            <w:rFonts w:ascii="宋体" w:hAnsi="宋体"/>
            <w:b/>
            <w:noProof/>
            <w:sz w:val="28"/>
            <w:szCs w:val="28"/>
          </w:rPr>
          <w:fldChar w:fldCharType="separate"/>
        </w:r>
        <w:r w:rsidR="00E62196">
          <w:rPr>
            <w:rFonts w:ascii="宋体" w:hAnsi="宋体"/>
            <w:b/>
            <w:noProof/>
            <w:sz w:val="28"/>
            <w:szCs w:val="28"/>
          </w:rPr>
          <w:t>1</w:t>
        </w:r>
        <w:r>
          <w:rPr>
            <w:rFonts w:ascii="宋体" w:hAnsi="宋体"/>
            <w:b/>
            <w:noProof/>
            <w:sz w:val="28"/>
            <w:szCs w:val="28"/>
          </w:rPr>
          <w:fldChar w:fldCharType="end"/>
        </w:r>
      </w:hyperlink>
    </w:p>
    <w:p w14:paraId="6E438BAB" w14:textId="35F119A5" w:rsidR="006B0778" w:rsidRDefault="00DB6F20">
      <w:pPr>
        <w:pStyle w:val="110"/>
        <w:rPr>
          <w:rFonts w:ascii="宋体" w:hAnsi="宋体"/>
          <w:b/>
          <w:noProof/>
          <w:sz w:val="28"/>
          <w:szCs w:val="28"/>
        </w:rPr>
      </w:pPr>
      <w:hyperlink w:anchor="_Toc62658763" w:history="1">
        <w:r>
          <w:rPr>
            <w:rStyle w:val="af1"/>
            <w:rFonts w:ascii="宋体" w:hAnsi="宋体"/>
            <w:b/>
            <w:noProof/>
            <w:color w:val="auto"/>
            <w:sz w:val="28"/>
            <w:szCs w:val="28"/>
          </w:rPr>
          <w:t>第二部分</w:t>
        </w:r>
        <w:r>
          <w:rPr>
            <w:rStyle w:val="af1"/>
            <w:rFonts w:ascii="宋体" w:hAnsi="宋体"/>
            <w:b/>
            <w:noProof/>
            <w:color w:val="auto"/>
            <w:sz w:val="28"/>
            <w:szCs w:val="28"/>
          </w:rPr>
          <w:t xml:space="preserve">  </w:t>
        </w:r>
        <w:r>
          <w:rPr>
            <w:rStyle w:val="af1"/>
            <w:rFonts w:ascii="宋体" w:hAnsi="宋体"/>
            <w:b/>
            <w:noProof/>
            <w:color w:val="auto"/>
            <w:sz w:val="28"/>
            <w:szCs w:val="28"/>
          </w:rPr>
          <w:t>投标人须知</w:t>
        </w:r>
        <w:r>
          <w:rPr>
            <w:rFonts w:ascii="宋体" w:hAnsi="宋体"/>
            <w:b/>
            <w:noProof/>
            <w:sz w:val="28"/>
            <w:szCs w:val="28"/>
          </w:rPr>
          <w:tab/>
        </w:r>
        <w:r>
          <w:rPr>
            <w:rFonts w:ascii="宋体" w:hAnsi="宋体"/>
            <w:b/>
            <w:noProof/>
            <w:sz w:val="28"/>
            <w:szCs w:val="28"/>
          </w:rPr>
          <w:fldChar w:fldCharType="begin"/>
        </w:r>
        <w:r>
          <w:rPr>
            <w:rFonts w:ascii="宋体" w:hAnsi="宋体"/>
            <w:b/>
            <w:noProof/>
            <w:sz w:val="28"/>
            <w:szCs w:val="28"/>
          </w:rPr>
          <w:instrText xml:space="preserve"> PAGEREF _Toc62658763 \h </w:instrText>
        </w:r>
        <w:r>
          <w:rPr>
            <w:rFonts w:ascii="宋体" w:hAnsi="宋体"/>
            <w:b/>
            <w:noProof/>
            <w:sz w:val="28"/>
            <w:szCs w:val="28"/>
          </w:rPr>
        </w:r>
        <w:r>
          <w:rPr>
            <w:rFonts w:ascii="宋体" w:hAnsi="宋体"/>
            <w:b/>
            <w:noProof/>
            <w:sz w:val="28"/>
            <w:szCs w:val="28"/>
          </w:rPr>
          <w:fldChar w:fldCharType="separate"/>
        </w:r>
        <w:r w:rsidR="00E62196">
          <w:rPr>
            <w:rFonts w:ascii="宋体" w:hAnsi="宋体"/>
            <w:b/>
            <w:noProof/>
            <w:sz w:val="28"/>
            <w:szCs w:val="28"/>
          </w:rPr>
          <w:t>5</w:t>
        </w:r>
        <w:r>
          <w:rPr>
            <w:rFonts w:ascii="宋体" w:hAnsi="宋体"/>
            <w:b/>
            <w:noProof/>
            <w:sz w:val="28"/>
            <w:szCs w:val="28"/>
          </w:rPr>
          <w:fldChar w:fldCharType="end"/>
        </w:r>
      </w:hyperlink>
    </w:p>
    <w:p w14:paraId="30520CD1" w14:textId="19557FB1" w:rsidR="006B0778" w:rsidRDefault="00DB6F20">
      <w:pPr>
        <w:pStyle w:val="110"/>
        <w:rPr>
          <w:rFonts w:ascii="宋体" w:hAnsi="宋体"/>
          <w:b/>
          <w:noProof/>
          <w:sz w:val="28"/>
          <w:szCs w:val="28"/>
        </w:rPr>
      </w:pPr>
      <w:hyperlink w:anchor="_Toc62658764" w:history="1">
        <w:r>
          <w:rPr>
            <w:rStyle w:val="af1"/>
            <w:rFonts w:ascii="宋体" w:hAnsi="宋体"/>
            <w:b/>
            <w:noProof/>
            <w:color w:val="auto"/>
            <w:sz w:val="28"/>
            <w:szCs w:val="28"/>
          </w:rPr>
          <w:t>第三部分</w:t>
        </w:r>
        <w:r>
          <w:rPr>
            <w:rStyle w:val="af1"/>
            <w:rFonts w:ascii="宋体" w:hAnsi="宋体"/>
            <w:b/>
            <w:noProof/>
            <w:color w:val="auto"/>
            <w:sz w:val="28"/>
            <w:szCs w:val="28"/>
          </w:rPr>
          <w:t xml:space="preserve">  </w:t>
        </w:r>
        <w:r>
          <w:rPr>
            <w:rStyle w:val="af1"/>
            <w:rFonts w:ascii="宋体" w:hAnsi="宋体"/>
            <w:b/>
            <w:noProof/>
            <w:color w:val="auto"/>
            <w:sz w:val="28"/>
            <w:szCs w:val="28"/>
          </w:rPr>
          <w:t>技术参数及</w:t>
        </w:r>
        <w:bookmarkStart w:id="4" w:name="_Hlt96361831"/>
        <w:bookmarkStart w:id="5" w:name="_Hlt96361830"/>
        <w:r>
          <w:rPr>
            <w:rStyle w:val="af1"/>
            <w:rFonts w:ascii="宋体" w:hAnsi="宋体"/>
            <w:b/>
            <w:noProof/>
            <w:color w:val="auto"/>
            <w:sz w:val="28"/>
            <w:szCs w:val="28"/>
          </w:rPr>
          <w:t>要</w:t>
        </w:r>
        <w:bookmarkEnd w:id="4"/>
        <w:bookmarkEnd w:id="5"/>
        <w:r>
          <w:rPr>
            <w:rStyle w:val="af1"/>
            <w:rFonts w:ascii="宋体" w:hAnsi="宋体"/>
            <w:b/>
            <w:noProof/>
            <w:color w:val="auto"/>
            <w:sz w:val="28"/>
            <w:szCs w:val="28"/>
          </w:rPr>
          <w:t>求</w:t>
        </w:r>
        <w:r>
          <w:rPr>
            <w:rFonts w:ascii="宋体" w:hAnsi="宋体"/>
            <w:b/>
            <w:noProof/>
            <w:sz w:val="28"/>
            <w:szCs w:val="28"/>
          </w:rPr>
          <w:tab/>
        </w:r>
        <w:r>
          <w:rPr>
            <w:rFonts w:ascii="宋体" w:hAnsi="宋体"/>
            <w:b/>
            <w:noProof/>
            <w:sz w:val="28"/>
            <w:szCs w:val="28"/>
          </w:rPr>
          <w:fldChar w:fldCharType="begin"/>
        </w:r>
        <w:r>
          <w:rPr>
            <w:rFonts w:ascii="宋体" w:hAnsi="宋体"/>
            <w:b/>
            <w:noProof/>
            <w:sz w:val="28"/>
            <w:szCs w:val="28"/>
          </w:rPr>
          <w:instrText xml:space="preserve"> PAGEREF</w:instrText>
        </w:r>
        <w:r>
          <w:rPr>
            <w:rFonts w:ascii="宋体" w:hAnsi="宋体"/>
            <w:b/>
            <w:noProof/>
            <w:sz w:val="28"/>
            <w:szCs w:val="28"/>
          </w:rPr>
          <w:instrText xml:space="preserve"> _Toc62658764 \h </w:instrText>
        </w:r>
        <w:r>
          <w:rPr>
            <w:rFonts w:ascii="宋体" w:hAnsi="宋体"/>
            <w:b/>
            <w:noProof/>
            <w:sz w:val="28"/>
            <w:szCs w:val="28"/>
          </w:rPr>
        </w:r>
        <w:r>
          <w:rPr>
            <w:rFonts w:ascii="宋体" w:hAnsi="宋体"/>
            <w:b/>
            <w:noProof/>
            <w:sz w:val="28"/>
            <w:szCs w:val="28"/>
          </w:rPr>
          <w:fldChar w:fldCharType="separate"/>
        </w:r>
        <w:r w:rsidR="00E62196">
          <w:rPr>
            <w:rFonts w:ascii="宋体" w:hAnsi="宋体"/>
            <w:b/>
            <w:noProof/>
            <w:sz w:val="28"/>
            <w:szCs w:val="28"/>
          </w:rPr>
          <w:t>25</w:t>
        </w:r>
        <w:r>
          <w:rPr>
            <w:rFonts w:ascii="宋体" w:hAnsi="宋体"/>
            <w:b/>
            <w:noProof/>
            <w:sz w:val="28"/>
            <w:szCs w:val="28"/>
          </w:rPr>
          <w:fldChar w:fldCharType="end"/>
        </w:r>
      </w:hyperlink>
    </w:p>
    <w:p w14:paraId="56C284C4" w14:textId="7141C038" w:rsidR="006B0778" w:rsidRDefault="00DB6F20">
      <w:pPr>
        <w:pStyle w:val="110"/>
        <w:rPr>
          <w:rFonts w:ascii="宋体" w:hAnsi="宋体"/>
          <w:b/>
          <w:noProof/>
          <w:sz w:val="28"/>
          <w:szCs w:val="28"/>
        </w:rPr>
      </w:pPr>
      <w:hyperlink w:anchor="_Toc62658765" w:history="1">
        <w:r>
          <w:rPr>
            <w:rStyle w:val="af1"/>
            <w:rFonts w:ascii="宋体" w:hAnsi="宋体"/>
            <w:b/>
            <w:noProof/>
            <w:color w:val="auto"/>
            <w:sz w:val="28"/>
            <w:szCs w:val="28"/>
          </w:rPr>
          <w:t>第四部分</w:t>
        </w:r>
        <w:r>
          <w:rPr>
            <w:rStyle w:val="af1"/>
            <w:rFonts w:ascii="宋体" w:hAnsi="宋体"/>
            <w:b/>
            <w:noProof/>
            <w:color w:val="auto"/>
            <w:sz w:val="28"/>
            <w:szCs w:val="28"/>
          </w:rPr>
          <w:t xml:space="preserve">  </w:t>
        </w:r>
        <w:r>
          <w:rPr>
            <w:rStyle w:val="af1"/>
            <w:rFonts w:ascii="宋体" w:hAnsi="宋体"/>
            <w:b/>
            <w:noProof/>
            <w:color w:val="auto"/>
            <w:sz w:val="28"/>
            <w:szCs w:val="28"/>
          </w:rPr>
          <w:t>合同范本</w:t>
        </w:r>
        <w:r>
          <w:rPr>
            <w:rFonts w:ascii="宋体" w:hAnsi="宋体"/>
            <w:b/>
            <w:noProof/>
            <w:sz w:val="28"/>
            <w:szCs w:val="28"/>
          </w:rPr>
          <w:tab/>
        </w:r>
        <w:bookmarkStart w:id="6" w:name="_Hlt96361835"/>
        <w:r>
          <w:rPr>
            <w:rFonts w:ascii="宋体" w:hAnsi="宋体"/>
            <w:b/>
            <w:noProof/>
            <w:sz w:val="28"/>
            <w:szCs w:val="28"/>
          </w:rPr>
          <w:fldChar w:fldCharType="begin"/>
        </w:r>
        <w:r>
          <w:rPr>
            <w:rFonts w:ascii="宋体" w:hAnsi="宋体"/>
            <w:b/>
            <w:noProof/>
            <w:sz w:val="28"/>
            <w:szCs w:val="28"/>
          </w:rPr>
          <w:instrText xml:space="preserve"> PAGEREF _Toc62658765 \h </w:instrText>
        </w:r>
        <w:r>
          <w:rPr>
            <w:rFonts w:ascii="宋体" w:hAnsi="宋体"/>
            <w:b/>
            <w:noProof/>
            <w:sz w:val="28"/>
            <w:szCs w:val="28"/>
          </w:rPr>
        </w:r>
        <w:r>
          <w:rPr>
            <w:rFonts w:ascii="宋体" w:hAnsi="宋体"/>
            <w:b/>
            <w:noProof/>
            <w:sz w:val="28"/>
            <w:szCs w:val="28"/>
          </w:rPr>
          <w:fldChar w:fldCharType="separate"/>
        </w:r>
        <w:r w:rsidR="00E62196">
          <w:rPr>
            <w:rFonts w:ascii="宋体" w:hAnsi="宋体"/>
            <w:b/>
            <w:noProof/>
            <w:sz w:val="28"/>
            <w:szCs w:val="28"/>
          </w:rPr>
          <w:t>43</w:t>
        </w:r>
        <w:r>
          <w:rPr>
            <w:rFonts w:ascii="宋体" w:hAnsi="宋体"/>
            <w:b/>
            <w:noProof/>
            <w:sz w:val="28"/>
            <w:szCs w:val="28"/>
          </w:rPr>
          <w:fldChar w:fldCharType="end"/>
        </w:r>
        <w:bookmarkEnd w:id="6"/>
      </w:hyperlink>
    </w:p>
    <w:p w14:paraId="7F6C410B" w14:textId="4F00DC29" w:rsidR="006B0778" w:rsidRDefault="00DB6F20">
      <w:pPr>
        <w:pStyle w:val="110"/>
        <w:rPr>
          <w:rFonts w:ascii="宋体" w:hAnsi="宋体"/>
          <w:b/>
          <w:noProof/>
          <w:sz w:val="28"/>
          <w:szCs w:val="28"/>
        </w:rPr>
      </w:pPr>
      <w:hyperlink w:anchor="_Toc62658766" w:history="1">
        <w:r>
          <w:rPr>
            <w:rStyle w:val="af1"/>
            <w:rFonts w:ascii="宋体" w:hAnsi="宋体"/>
            <w:b/>
            <w:noProof/>
            <w:color w:val="auto"/>
            <w:sz w:val="28"/>
            <w:szCs w:val="28"/>
          </w:rPr>
          <w:t>第五部分</w:t>
        </w:r>
        <w:r>
          <w:rPr>
            <w:rStyle w:val="af1"/>
            <w:rFonts w:ascii="宋体" w:hAnsi="宋体"/>
            <w:b/>
            <w:noProof/>
            <w:color w:val="auto"/>
            <w:sz w:val="28"/>
            <w:szCs w:val="28"/>
          </w:rPr>
          <w:t xml:space="preserve">  </w:t>
        </w:r>
        <w:r>
          <w:rPr>
            <w:rStyle w:val="af1"/>
            <w:rFonts w:ascii="宋体" w:hAnsi="宋体"/>
            <w:b/>
            <w:noProof/>
            <w:color w:val="auto"/>
            <w:sz w:val="28"/>
            <w:szCs w:val="28"/>
          </w:rPr>
          <w:t>投标文件格式</w:t>
        </w:r>
        <w:r>
          <w:rPr>
            <w:rFonts w:ascii="宋体" w:hAnsi="宋体"/>
            <w:b/>
            <w:noProof/>
            <w:sz w:val="28"/>
            <w:szCs w:val="28"/>
          </w:rPr>
          <w:tab/>
        </w:r>
        <w:r>
          <w:rPr>
            <w:rFonts w:ascii="宋体" w:hAnsi="宋体"/>
            <w:b/>
            <w:noProof/>
            <w:sz w:val="28"/>
            <w:szCs w:val="28"/>
          </w:rPr>
          <w:fldChar w:fldCharType="begin"/>
        </w:r>
        <w:r>
          <w:rPr>
            <w:rFonts w:ascii="宋体" w:hAnsi="宋体"/>
            <w:b/>
            <w:noProof/>
            <w:sz w:val="28"/>
            <w:szCs w:val="28"/>
          </w:rPr>
          <w:instrText xml:space="preserve"> PAGEREF _Toc62658766 \h </w:instrText>
        </w:r>
        <w:r>
          <w:rPr>
            <w:rFonts w:ascii="宋体" w:hAnsi="宋体"/>
            <w:b/>
            <w:noProof/>
            <w:sz w:val="28"/>
            <w:szCs w:val="28"/>
          </w:rPr>
        </w:r>
        <w:r>
          <w:rPr>
            <w:rFonts w:ascii="宋体" w:hAnsi="宋体"/>
            <w:b/>
            <w:noProof/>
            <w:sz w:val="28"/>
            <w:szCs w:val="28"/>
          </w:rPr>
          <w:fldChar w:fldCharType="separate"/>
        </w:r>
        <w:r w:rsidR="00E62196">
          <w:rPr>
            <w:rFonts w:ascii="宋体" w:hAnsi="宋体"/>
            <w:b/>
            <w:noProof/>
            <w:sz w:val="28"/>
            <w:szCs w:val="28"/>
          </w:rPr>
          <w:t>53</w:t>
        </w:r>
        <w:r>
          <w:rPr>
            <w:rFonts w:ascii="宋体" w:hAnsi="宋体"/>
            <w:b/>
            <w:noProof/>
            <w:sz w:val="28"/>
            <w:szCs w:val="28"/>
          </w:rPr>
          <w:fldChar w:fldCharType="end"/>
        </w:r>
      </w:hyperlink>
    </w:p>
    <w:p w14:paraId="77084E23" w14:textId="77777777" w:rsidR="006B0778" w:rsidRDefault="00DB6F20">
      <w:pPr>
        <w:spacing w:line="700" w:lineRule="exact"/>
        <w:ind w:firstLine="420"/>
        <w:rPr>
          <w:rFonts w:ascii="宋体" w:hAnsi="宋体"/>
        </w:rPr>
        <w:sectPr w:rsidR="006B0778">
          <w:headerReference w:type="default" r:id="rId8"/>
          <w:footerReference w:type="default" r:id="rId9"/>
          <w:footerReference w:type="first" r:id="rId10"/>
          <w:pgSz w:w="11906" w:h="16838"/>
          <w:pgMar w:top="1418" w:right="1418" w:bottom="1418" w:left="1418" w:header="851" w:footer="992" w:gutter="0"/>
          <w:pgNumType w:start="0"/>
          <w:cols w:space="720"/>
          <w:titlePg/>
          <w:docGrid w:linePitch="326"/>
        </w:sectPr>
      </w:pPr>
      <w:r>
        <w:rPr>
          <w:rFonts w:ascii="宋体" w:hAnsi="宋体"/>
          <w:b/>
          <w:sz w:val="28"/>
          <w:szCs w:val="28"/>
        </w:rPr>
        <w:fldChar w:fldCharType="end"/>
      </w:r>
      <w:r>
        <w:rPr>
          <w:rFonts w:ascii="宋体" w:hAnsi="宋体" w:hint="eastAsia"/>
          <w:b/>
          <w:sz w:val="30"/>
          <w:szCs w:val="30"/>
        </w:rPr>
        <w:t xml:space="preserve"> </w:t>
      </w:r>
    </w:p>
    <w:p w14:paraId="14AA7A65" w14:textId="77777777" w:rsidR="006B0778" w:rsidRDefault="00DB6F20">
      <w:pPr>
        <w:spacing w:line="480" w:lineRule="auto"/>
        <w:jc w:val="center"/>
        <w:outlineLvl w:val="0"/>
        <w:rPr>
          <w:rFonts w:ascii="宋体" w:hAnsi="宋体"/>
          <w:b/>
          <w:sz w:val="28"/>
          <w:szCs w:val="28"/>
        </w:rPr>
      </w:pPr>
      <w:bookmarkStart w:id="7" w:name="_Toc62658762"/>
      <w:r>
        <w:rPr>
          <w:rFonts w:ascii="宋体" w:hAnsi="宋体" w:hint="eastAsia"/>
          <w:b/>
          <w:sz w:val="32"/>
          <w:szCs w:val="32"/>
        </w:rPr>
        <w:lastRenderedPageBreak/>
        <w:t>第一部分</w:t>
      </w:r>
      <w:r>
        <w:rPr>
          <w:rFonts w:ascii="宋体" w:hAnsi="宋体" w:hint="eastAsia"/>
          <w:b/>
          <w:sz w:val="32"/>
          <w:szCs w:val="32"/>
        </w:rPr>
        <w:t xml:space="preserve">  </w:t>
      </w:r>
      <w:r>
        <w:rPr>
          <w:rFonts w:ascii="宋体" w:hAnsi="宋体" w:hint="eastAsia"/>
          <w:b/>
          <w:sz w:val="32"/>
          <w:szCs w:val="32"/>
        </w:rPr>
        <w:t>投标邀请</w:t>
      </w:r>
      <w:bookmarkEnd w:id="7"/>
    </w:p>
    <w:p w14:paraId="6B263AE6" w14:textId="1CC632E0" w:rsidR="006B0778" w:rsidRDefault="00DB6F20">
      <w:pPr>
        <w:pStyle w:val="ac"/>
        <w:spacing w:before="0" w:beforeAutospacing="0" w:after="0" w:afterAutospacing="0" w:line="500" w:lineRule="exact"/>
        <w:ind w:firstLine="480"/>
        <w:rPr>
          <w:rFonts w:cs="Helvetica"/>
        </w:rPr>
      </w:pPr>
      <w:r>
        <w:rPr>
          <w:rFonts w:hint="eastAsia"/>
        </w:rPr>
        <w:t>陕西省人民医院医疗设备（</w:t>
      </w:r>
      <w:r>
        <w:rPr>
          <w:rFonts w:hint="eastAsia"/>
        </w:rPr>
        <w:t>XXZB2022-08</w:t>
      </w:r>
      <w:r>
        <w:rPr>
          <w:rFonts w:hint="eastAsia"/>
        </w:rPr>
        <w:t>）采购项目</w:t>
      </w:r>
      <w:r w:rsidR="006E383E" w:rsidRPr="006E383E">
        <w:rPr>
          <w:rFonts w:hint="eastAsia"/>
        </w:rPr>
        <w:t>（二次）</w:t>
      </w:r>
      <w:r>
        <w:rPr>
          <w:rFonts w:cs="Helvetica" w:hint="eastAsia"/>
        </w:rPr>
        <w:t>潜在的投标人可在</w:t>
      </w:r>
      <w:proofErr w:type="gramStart"/>
      <w:r>
        <w:rPr>
          <w:rFonts w:hint="eastAsia"/>
        </w:rPr>
        <w:t>云招易采电子招</w:t>
      </w:r>
      <w:proofErr w:type="gramEnd"/>
      <w:r>
        <w:rPr>
          <w:rFonts w:hint="eastAsia"/>
        </w:rPr>
        <w:t>投标平台</w:t>
      </w:r>
      <w:r>
        <w:rPr>
          <w:rFonts w:cs="Helvetica" w:hint="eastAsia"/>
        </w:rPr>
        <w:t>获取招标文件，并于</w:t>
      </w:r>
      <w:r>
        <w:rPr>
          <w:rFonts w:cs="Helvetica"/>
          <w:szCs w:val="21"/>
        </w:rPr>
        <w:t>202</w:t>
      </w:r>
      <w:r w:rsidR="008D5C05">
        <w:rPr>
          <w:rFonts w:cs="Helvetica"/>
          <w:szCs w:val="21"/>
        </w:rPr>
        <w:t>3</w:t>
      </w:r>
      <w:r>
        <w:rPr>
          <w:rFonts w:cs="Helvetica"/>
          <w:szCs w:val="21"/>
        </w:rPr>
        <w:t>-</w:t>
      </w:r>
      <w:r w:rsidR="008D5C05">
        <w:rPr>
          <w:rFonts w:cs="Helvetica"/>
          <w:szCs w:val="21"/>
        </w:rPr>
        <w:t>01</w:t>
      </w:r>
      <w:r>
        <w:rPr>
          <w:rFonts w:cs="Helvetica"/>
          <w:szCs w:val="21"/>
        </w:rPr>
        <w:t>-</w:t>
      </w:r>
      <w:r w:rsidR="008D5C05">
        <w:rPr>
          <w:rFonts w:cs="Helvetica"/>
          <w:szCs w:val="21"/>
        </w:rPr>
        <w:t>09</w:t>
      </w:r>
      <w:r>
        <w:rPr>
          <w:rFonts w:cs="Helvetica"/>
        </w:rPr>
        <w:t xml:space="preserve"> </w:t>
      </w:r>
      <w:r w:rsidR="008D5C05">
        <w:rPr>
          <w:rFonts w:cs="Helvetica"/>
        </w:rPr>
        <w:t>14</w:t>
      </w:r>
      <w:r>
        <w:rPr>
          <w:rFonts w:cs="Helvetica" w:hint="eastAsia"/>
        </w:rPr>
        <w:t>:</w:t>
      </w:r>
      <w:r>
        <w:rPr>
          <w:rFonts w:cs="Helvetica"/>
        </w:rPr>
        <w:t>3</w:t>
      </w:r>
      <w:r>
        <w:rPr>
          <w:rFonts w:cs="Helvetica" w:hint="eastAsia"/>
        </w:rPr>
        <w:t>0:00</w:t>
      </w:r>
      <w:r>
        <w:rPr>
          <w:rFonts w:cs="Helvetica" w:hint="eastAsia"/>
        </w:rPr>
        <w:t>前递交投标文件。</w:t>
      </w:r>
    </w:p>
    <w:p w14:paraId="34AE6AF6" w14:textId="77777777" w:rsidR="006B0778" w:rsidRDefault="00DB6F20">
      <w:pPr>
        <w:widowControl/>
        <w:spacing w:line="500" w:lineRule="exact"/>
        <w:jc w:val="left"/>
        <w:rPr>
          <w:rFonts w:ascii="宋体" w:hAnsi="宋体" w:cs="Helvetica"/>
          <w:b/>
          <w:bCs/>
          <w:kern w:val="0"/>
          <w:sz w:val="24"/>
        </w:rPr>
      </w:pPr>
      <w:r>
        <w:rPr>
          <w:rFonts w:ascii="宋体" w:hAnsi="宋体" w:cs="Helvetica" w:hint="eastAsia"/>
          <w:b/>
          <w:bCs/>
          <w:kern w:val="0"/>
          <w:sz w:val="24"/>
        </w:rPr>
        <w:t>一、项目基本情况</w:t>
      </w:r>
    </w:p>
    <w:p w14:paraId="224A3E4E" w14:textId="13A361D3" w:rsidR="006B0778" w:rsidRDefault="00DB6F20">
      <w:pPr>
        <w:widowControl/>
        <w:spacing w:line="500" w:lineRule="exact"/>
        <w:ind w:firstLine="480"/>
        <w:jc w:val="left"/>
        <w:rPr>
          <w:rFonts w:ascii="宋体" w:hAnsi="宋体" w:cs="Helvetica"/>
          <w:kern w:val="0"/>
          <w:sz w:val="24"/>
        </w:rPr>
      </w:pPr>
      <w:r>
        <w:rPr>
          <w:rFonts w:ascii="宋体" w:hAnsi="宋体" w:cs="Helvetica" w:hint="eastAsia"/>
          <w:kern w:val="0"/>
          <w:sz w:val="24"/>
        </w:rPr>
        <w:t>1</w:t>
      </w:r>
      <w:r>
        <w:rPr>
          <w:rFonts w:ascii="宋体" w:hAnsi="宋体" w:cs="Helvetica" w:hint="eastAsia"/>
          <w:kern w:val="0"/>
          <w:sz w:val="24"/>
        </w:rPr>
        <w:t>、项目编号：</w:t>
      </w:r>
      <w:r>
        <w:rPr>
          <w:rFonts w:ascii="宋体" w:hAnsi="宋体" w:cs="Helvetica"/>
          <w:kern w:val="0"/>
          <w:sz w:val="24"/>
        </w:rPr>
        <w:t>KY2022-1-193</w:t>
      </w:r>
      <w:r w:rsidR="007D21A6">
        <w:rPr>
          <w:rFonts w:ascii="宋体" w:hAnsi="宋体" w:cs="Helvetica"/>
          <w:kern w:val="0"/>
          <w:sz w:val="24"/>
        </w:rPr>
        <w:t>.</w:t>
      </w:r>
    </w:p>
    <w:p w14:paraId="1544EF22" w14:textId="0093D346" w:rsidR="006B0778" w:rsidRDefault="00DB6F20">
      <w:pPr>
        <w:widowControl/>
        <w:spacing w:line="500" w:lineRule="exact"/>
        <w:ind w:firstLine="480"/>
        <w:jc w:val="left"/>
        <w:rPr>
          <w:rFonts w:ascii="宋体" w:hAnsi="宋体" w:cs="Helvetica"/>
          <w:kern w:val="0"/>
          <w:sz w:val="24"/>
        </w:rPr>
      </w:pPr>
      <w:r>
        <w:rPr>
          <w:rFonts w:ascii="宋体" w:hAnsi="宋体" w:cs="Helvetica" w:hint="eastAsia"/>
          <w:kern w:val="0"/>
          <w:sz w:val="24"/>
        </w:rPr>
        <w:t>2</w:t>
      </w:r>
      <w:r>
        <w:rPr>
          <w:rFonts w:ascii="宋体" w:hAnsi="宋体" w:cs="Helvetica" w:hint="eastAsia"/>
          <w:kern w:val="0"/>
          <w:sz w:val="24"/>
        </w:rPr>
        <w:t>、项目名称：陕西省人民医院医疗设备（</w:t>
      </w:r>
      <w:r>
        <w:rPr>
          <w:rFonts w:ascii="宋体" w:hAnsi="宋体" w:cs="Helvetica" w:hint="eastAsia"/>
          <w:kern w:val="0"/>
          <w:sz w:val="24"/>
        </w:rPr>
        <w:t>XXZB2022-08</w:t>
      </w:r>
      <w:r>
        <w:rPr>
          <w:rFonts w:ascii="宋体" w:hAnsi="宋体" w:cs="Helvetica" w:hint="eastAsia"/>
          <w:kern w:val="0"/>
          <w:sz w:val="24"/>
        </w:rPr>
        <w:t>）采购项目</w:t>
      </w:r>
      <w:r w:rsidR="006E383E" w:rsidRPr="006E383E">
        <w:rPr>
          <w:rFonts w:ascii="宋体" w:hAnsi="宋体" w:cs="Helvetica" w:hint="eastAsia"/>
          <w:kern w:val="0"/>
          <w:sz w:val="24"/>
        </w:rPr>
        <w:t>（二次）</w:t>
      </w:r>
    </w:p>
    <w:p w14:paraId="1096B90E" w14:textId="77777777" w:rsidR="006B0778" w:rsidRPr="00931954" w:rsidRDefault="00DB6F20">
      <w:pPr>
        <w:widowControl/>
        <w:spacing w:line="500" w:lineRule="exact"/>
        <w:ind w:firstLine="480"/>
        <w:jc w:val="left"/>
        <w:rPr>
          <w:rFonts w:ascii="宋体" w:hAnsi="宋体" w:cs="Helvetica"/>
          <w:kern w:val="0"/>
          <w:sz w:val="24"/>
        </w:rPr>
      </w:pPr>
      <w:r>
        <w:rPr>
          <w:rFonts w:ascii="宋体" w:hAnsi="宋体" w:cs="Helvetica" w:hint="eastAsia"/>
          <w:kern w:val="0"/>
          <w:sz w:val="24"/>
        </w:rPr>
        <w:t>3</w:t>
      </w:r>
      <w:r>
        <w:rPr>
          <w:rFonts w:ascii="宋体" w:hAnsi="宋体" w:cs="Helvetica" w:hint="eastAsia"/>
          <w:kern w:val="0"/>
          <w:sz w:val="24"/>
        </w:rPr>
        <w:t>、</w:t>
      </w:r>
      <w:r w:rsidRPr="00931954">
        <w:rPr>
          <w:rFonts w:ascii="宋体" w:hAnsi="宋体" w:cs="Helvetica" w:hint="eastAsia"/>
          <w:kern w:val="0"/>
          <w:sz w:val="24"/>
        </w:rPr>
        <w:t>预算金额：</w:t>
      </w:r>
      <w:r w:rsidRPr="00931954">
        <w:rPr>
          <w:rFonts w:ascii="宋体" w:hAnsi="宋体" w:cs="宋体"/>
          <w:kern w:val="0"/>
          <w:sz w:val="24"/>
          <w:szCs w:val="22"/>
          <w:lang w:val="zh-CN" w:bidi="zh-CN"/>
        </w:rPr>
        <w:t>9900000</w:t>
      </w:r>
      <w:r w:rsidRPr="00931954">
        <w:rPr>
          <w:rFonts w:ascii="宋体" w:hAnsi="宋体" w:cs="宋体"/>
          <w:kern w:val="0"/>
          <w:sz w:val="24"/>
          <w:szCs w:val="22"/>
          <w:lang w:val="zh-CN" w:bidi="zh-CN"/>
        </w:rPr>
        <w:t>元</w:t>
      </w:r>
    </w:p>
    <w:p w14:paraId="01460F6D" w14:textId="77777777" w:rsidR="006B0778" w:rsidRPr="00931954" w:rsidRDefault="00DB6F20">
      <w:pPr>
        <w:widowControl/>
        <w:spacing w:line="500" w:lineRule="exact"/>
        <w:ind w:firstLine="480"/>
        <w:jc w:val="left"/>
        <w:rPr>
          <w:rFonts w:ascii="宋体" w:hAnsi="宋体" w:cs="Helvetica"/>
          <w:kern w:val="0"/>
          <w:sz w:val="24"/>
        </w:rPr>
      </w:pPr>
      <w:r w:rsidRPr="00931954">
        <w:rPr>
          <w:rFonts w:ascii="宋体" w:hAnsi="宋体" w:cs="Helvetica" w:hint="eastAsia"/>
          <w:kern w:val="0"/>
          <w:sz w:val="24"/>
        </w:rPr>
        <w:t>4</w:t>
      </w:r>
      <w:r w:rsidRPr="00931954">
        <w:rPr>
          <w:rFonts w:ascii="宋体" w:hAnsi="宋体" w:cs="Helvetica" w:hint="eastAsia"/>
          <w:kern w:val="0"/>
          <w:sz w:val="24"/>
        </w:rPr>
        <w:t>、最高限价：</w:t>
      </w:r>
      <w:r w:rsidRPr="00931954">
        <w:rPr>
          <w:rFonts w:ascii="宋体" w:hAnsi="宋体" w:cs="宋体" w:hint="eastAsia"/>
          <w:kern w:val="0"/>
          <w:sz w:val="24"/>
          <w:szCs w:val="22"/>
          <w:lang w:bidi="zh-CN"/>
        </w:rPr>
        <w:t>6800000</w:t>
      </w:r>
      <w:r w:rsidRPr="00931954">
        <w:rPr>
          <w:rFonts w:ascii="宋体" w:hAnsi="宋体" w:cs="宋体"/>
          <w:kern w:val="0"/>
          <w:sz w:val="24"/>
          <w:szCs w:val="22"/>
          <w:lang w:val="zh-CN" w:bidi="zh-CN"/>
        </w:rPr>
        <w:t>元</w:t>
      </w:r>
    </w:p>
    <w:p w14:paraId="77CA8B0E" w14:textId="4E48ECB4" w:rsidR="006B0778" w:rsidRPr="00931954" w:rsidRDefault="00DB6F20">
      <w:pPr>
        <w:widowControl/>
        <w:wordWrap w:val="0"/>
        <w:spacing w:line="500" w:lineRule="exact"/>
        <w:ind w:rightChars="-101" w:right="-212" w:firstLine="482"/>
        <w:jc w:val="left"/>
        <w:rPr>
          <w:rFonts w:ascii="宋体" w:hAnsi="宋体" w:cs="Helvetica"/>
          <w:kern w:val="0"/>
          <w:sz w:val="24"/>
        </w:rPr>
      </w:pPr>
      <w:r w:rsidRPr="00931954">
        <w:rPr>
          <w:rFonts w:ascii="宋体" w:hAnsi="宋体" w:cs="Helvetica" w:hint="eastAsia"/>
          <w:kern w:val="0"/>
          <w:sz w:val="24"/>
        </w:rPr>
        <w:t>5</w:t>
      </w:r>
      <w:r w:rsidRPr="00931954">
        <w:rPr>
          <w:rFonts w:ascii="宋体" w:hAnsi="宋体" w:cs="Helvetica" w:hint="eastAsia"/>
          <w:kern w:val="0"/>
          <w:sz w:val="24"/>
        </w:rPr>
        <w:t>、采购需求：陕西省人民医院医疗设备</w:t>
      </w:r>
      <w:r>
        <w:rPr>
          <w:rFonts w:ascii="宋体" w:hAnsi="宋体" w:cs="Helvetica" w:hint="eastAsia"/>
          <w:kern w:val="0"/>
          <w:sz w:val="24"/>
        </w:rPr>
        <w:t>（</w:t>
      </w:r>
      <w:r>
        <w:rPr>
          <w:rFonts w:ascii="宋体" w:hAnsi="宋体" w:cs="Helvetica" w:hint="eastAsia"/>
          <w:kern w:val="0"/>
          <w:sz w:val="24"/>
        </w:rPr>
        <w:t>XXZB2022-08</w:t>
      </w:r>
      <w:r>
        <w:rPr>
          <w:rFonts w:ascii="宋体" w:hAnsi="宋体" w:cs="Helvetica" w:hint="eastAsia"/>
          <w:kern w:val="0"/>
          <w:sz w:val="24"/>
        </w:rPr>
        <w:t>）采购项目</w:t>
      </w:r>
      <w:r w:rsidR="006E383E" w:rsidRPr="006E383E">
        <w:rPr>
          <w:rFonts w:ascii="宋体" w:hAnsi="宋体" w:cs="Helvetica" w:hint="eastAsia"/>
          <w:kern w:val="0"/>
          <w:sz w:val="24"/>
        </w:rPr>
        <w:t>（二次）</w:t>
      </w:r>
      <w:r>
        <w:rPr>
          <w:rFonts w:ascii="宋体" w:hAnsi="宋体" w:cs="Helvetica" w:hint="eastAsia"/>
          <w:kern w:val="0"/>
          <w:sz w:val="24"/>
        </w:rPr>
        <w:t>，</w:t>
      </w:r>
      <w:r>
        <w:rPr>
          <w:rFonts w:ascii="宋体" w:hAnsi="宋体" w:cs="Helvetica"/>
          <w:kern w:val="0"/>
          <w:sz w:val="24"/>
        </w:rPr>
        <w:t>1</w:t>
      </w:r>
      <w:r>
        <w:rPr>
          <w:rFonts w:ascii="宋体" w:hAnsi="宋体" w:cs="Helvetica" w:hint="eastAsia"/>
          <w:kern w:val="0"/>
          <w:sz w:val="24"/>
        </w:rPr>
        <w:t>项，预算金额：</w:t>
      </w:r>
      <w:r>
        <w:rPr>
          <w:rFonts w:ascii="宋体" w:hAnsi="宋体" w:cs="Helvetica" w:hint="eastAsia"/>
          <w:kern w:val="0"/>
          <w:sz w:val="24"/>
        </w:rPr>
        <w:t>9900000</w:t>
      </w:r>
      <w:r>
        <w:rPr>
          <w:rFonts w:ascii="宋体" w:hAnsi="宋体" w:cs="Helvetica" w:hint="eastAsia"/>
          <w:kern w:val="0"/>
          <w:sz w:val="24"/>
        </w:rPr>
        <w:t>元，项目概况：陕西省人民医院医疗设备</w:t>
      </w:r>
      <w:r w:rsidRPr="00931954">
        <w:rPr>
          <w:rFonts w:ascii="宋体" w:hAnsi="宋体" w:cs="Helvetica" w:hint="eastAsia"/>
          <w:kern w:val="0"/>
          <w:sz w:val="24"/>
        </w:rPr>
        <w:t>采购</w:t>
      </w:r>
      <w:r w:rsidRPr="00931954">
        <w:rPr>
          <w:rFonts w:ascii="宋体" w:hAnsi="宋体" w:hint="eastAsia"/>
          <w:sz w:val="24"/>
        </w:rPr>
        <w:t>（</w:t>
      </w:r>
      <w:r w:rsidRPr="00931954">
        <w:rPr>
          <w:rFonts w:ascii="宋体" w:hAnsi="宋体" w:cs="Helvetica" w:hint="eastAsia"/>
          <w:kern w:val="0"/>
          <w:sz w:val="24"/>
        </w:rPr>
        <w:t>1</w:t>
      </w:r>
      <w:r w:rsidRPr="00931954">
        <w:rPr>
          <w:rFonts w:ascii="宋体" w:hAnsi="宋体" w:cs="Helvetica" w:hint="eastAsia"/>
          <w:kern w:val="0"/>
          <w:sz w:val="24"/>
        </w:rPr>
        <w:t>、手术显微镜、</w:t>
      </w:r>
      <w:r w:rsidRPr="00931954">
        <w:rPr>
          <w:rFonts w:ascii="宋体" w:hAnsi="宋体" w:cs="Helvetica" w:hint="eastAsia"/>
          <w:kern w:val="0"/>
          <w:sz w:val="24"/>
        </w:rPr>
        <w:t>1</w:t>
      </w:r>
      <w:r w:rsidRPr="00931954">
        <w:rPr>
          <w:rFonts w:ascii="宋体" w:hAnsi="宋体" w:cs="Helvetica" w:hint="eastAsia"/>
          <w:kern w:val="0"/>
          <w:sz w:val="24"/>
        </w:rPr>
        <w:t>台</w:t>
      </w:r>
      <w:r w:rsidRPr="00931954">
        <w:rPr>
          <w:rFonts w:ascii="宋体" w:hAnsi="宋体" w:cs="宋体" w:hint="eastAsia"/>
          <w:sz w:val="24"/>
        </w:rPr>
        <w:t>（已通过财政核准，允许采购进口产品）；</w:t>
      </w:r>
      <w:r w:rsidRPr="00931954">
        <w:rPr>
          <w:rFonts w:ascii="宋体" w:hAnsi="宋体" w:cs="Helvetica" w:hint="eastAsia"/>
          <w:kern w:val="0"/>
          <w:sz w:val="24"/>
        </w:rPr>
        <w:t>2</w:t>
      </w:r>
      <w:r w:rsidRPr="00931954">
        <w:rPr>
          <w:rFonts w:ascii="宋体" w:hAnsi="宋体" w:cs="Helvetica"/>
          <w:kern w:val="0"/>
          <w:sz w:val="24"/>
        </w:rPr>
        <w:t>-1</w:t>
      </w:r>
      <w:r w:rsidRPr="00931954">
        <w:rPr>
          <w:rFonts w:ascii="宋体" w:hAnsi="宋体" w:cs="Helvetica" w:hint="eastAsia"/>
          <w:kern w:val="0"/>
          <w:sz w:val="24"/>
        </w:rPr>
        <w:t>、手术动力系统</w:t>
      </w:r>
      <w:r w:rsidRPr="00931954">
        <w:rPr>
          <w:rFonts w:ascii="宋体" w:hAnsi="宋体" w:cs="Helvetica" w:hint="eastAsia"/>
          <w:kern w:val="0"/>
          <w:sz w:val="24"/>
        </w:rPr>
        <w:t>1</w:t>
      </w:r>
      <w:r w:rsidRPr="00931954">
        <w:rPr>
          <w:rFonts w:ascii="宋体" w:hAnsi="宋体" w:cs="Helvetica" w:hint="eastAsia"/>
          <w:kern w:val="0"/>
          <w:sz w:val="24"/>
        </w:rPr>
        <w:t>、</w:t>
      </w:r>
      <w:r w:rsidRPr="00931954">
        <w:rPr>
          <w:rFonts w:ascii="宋体" w:hAnsi="宋体" w:cs="Helvetica" w:hint="eastAsia"/>
          <w:kern w:val="0"/>
          <w:sz w:val="24"/>
        </w:rPr>
        <w:t>1</w:t>
      </w:r>
      <w:r w:rsidRPr="00931954">
        <w:rPr>
          <w:rFonts w:ascii="宋体" w:hAnsi="宋体" w:cs="Helvetica" w:hint="eastAsia"/>
          <w:kern w:val="0"/>
          <w:sz w:val="24"/>
        </w:rPr>
        <w:t>套；</w:t>
      </w:r>
      <w:r w:rsidRPr="00931954">
        <w:rPr>
          <w:rFonts w:ascii="宋体" w:hAnsi="宋体" w:cs="Helvetica" w:hint="eastAsia"/>
          <w:kern w:val="0"/>
          <w:sz w:val="24"/>
        </w:rPr>
        <w:t>2</w:t>
      </w:r>
      <w:r w:rsidRPr="00931954">
        <w:rPr>
          <w:rFonts w:ascii="宋体" w:hAnsi="宋体" w:cs="Helvetica"/>
          <w:kern w:val="0"/>
          <w:sz w:val="24"/>
        </w:rPr>
        <w:t>-2</w:t>
      </w:r>
      <w:r w:rsidRPr="00931954">
        <w:rPr>
          <w:rFonts w:ascii="宋体" w:hAnsi="宋体" w:cs="Helvetica" w:hint="eastAsia"/>
          <w:kern w:val="0"/>
          <w:sz w:val="24"/>
        </w:rPr>
        <w:t>、手术动力系统</w:t>
      </w:r>
      <w:r w:rsidRPr="00931954">
        <w:rPr>
          <w:rFonts w:ascii="宋体" w:hAnsi="宋体" w:cs="Helvetica" w:hint="eastAsia"/>
          <w:kern w:val="0"/>
          <w:sz w:val="24"/>
        </w:rPr>
        <w:t>2</w:t>
      </w:r>
      <w:r w:rsidRPr="00931954">
        <w:rPr>
          <w:rFonts w:ascii="宋体" w:hAnsi="宋体" w:cs="Helvetica" w:hint="eastAsia"/>
          <w:kern w:val="0"/>
          <w:sz w:val="24"/>
        </w:rPr>
        <w:t>、</w:t>
      </w:r>
      <w:r w:rsidRPr="00931954">
        <w:rPr>
          <w:rFonts w:ascii="宋体" w:hAnsi="宋体" w:cs="Helvetica" w:hint="eastAsia"/>
          <w:kern w:val="0"/>
          <w:sz w:val="24"/>
        </w:rPr>
        <w:t>1</w:t>
      </w:r>
      <w:r w:rsidRPr="00931954">
        <w:rPr>
          <w:rFonts w:ascii="宋体" w:hAnsi="宋体" w:cs="Helvetica" w:hint="eastAsia"/>
          <w:kern w:val="0"/>
          <w:sz w:val="24"/>
        </w:rPr>
        <w:t>套</w:t>
      </w:r>
      <w:r w:rsidRPr="00931954">
        <w:rPr>
          <w:rFonts w:ascii="宋体" w:hAnsi="宋体" w:cs="宋体" w:hint="eastAsia"/>
          <w:sz w:val="24"/>
        </w:rPr>
        <w:t>（已通过财政核准，允许采购进口产品）；</w:t>
      </w:r>
      <w:r w:rsidRPr="00931954">
        <w:rPr>
          <w:rFonts w:ascii="宋体" w:hAnsi="宋体" w:cs="Helvetica" w:hint="eastAsia"/>
          <w:kern w:val="0"/>
          <w:sz w:val="24"/>
        </w:rPr>
        <w:t>2</w:t>
      </w:r>
      <w:r w:rsidRPr="00931954">
        <w:rPr>
          <w:rFonts w:ascii="宋体" w:hAnsi="宋体" w:cs="Helvetica"/>
          <w:kern w:val="0"/>
          <w:sz w:val="24"/>
        </w:rPr>
        <w:t>-3</w:t>
      </w:r>
      <w:r w:rsidRPr="00931954">
        <w:rPr>
          <w:rFonts w:ascii="宋体" w:hAnsi="宋体" w:cs="Helvetica" w:hint="eastAsia"/>
          <w:kern w:val="0"/>
          <w:sz w:val="24"/>
        </w:rPr>
        <w:t>、手术动力系统</w:t>
      </w:r>
      <w:r w:rsidRPr="00931954">
        <w:rPr>
          <w:rFonts w:ascii="宋体" w:hAnsi="宋体" w:cs="Helvetica" w:hint="eastAsia"/>
          <w:kern w:val="0"/>
          <w:sz w:val="24"/>
        </w:rPr>
        <w:t>3</w:t>
      </w:r>
      <w:r w:rsidRPr="00931954">
        <w:rPr>
          <w:rFonts w:ascii="宋体" w:hAnsi="宋体" w:cs="Helvetica" w:hint="eastAsia"/>
          <w:kern w:val="0"/>
          <w:sz w:val="24"/>
        </w:rPr>
        <w:t>、</w:t>
      </w:r>
      <w:r w:rsidRPr="00931954">
        <w:rPr>
          <w:rFonts w:ascii="宋体" w:hAnsi="宋体" w:cs="Helvetica" w:hint="eastAsia"/>
          <w:kern w:val="0"/>
          <w:sz w:val="24"/>
        </w:rPr>
        <w:t>1</w:t>
      </w:r>
      <w:r w:rsidRPr="00931954">
        <w:rPr>
          <w:rFonts w:ascii="宋体" w:hAnsi="宋体" w:cs="Helvetica" w:hint="eastAsia"/>
          <w:kern w:val="0"/>
          <w:sz w:val="24"/>
        </w:rPr>
        <w:t>套</w:t>
      </w:r>
      <w:r w:rsidRPr="00931954">
        <w:rPr>
          <w:rFonts w:ascii="宋体" w:hAnsi="宋体" w:cs="宋体" w:hint="eastAsia"/>
          <w:sz w:val="24"/>
        </w:rPr>
        <w:t>（已通过财政核准，允许采购进口产品）；</w:t>
      </w:r>
      <w:r w:rsidRPr="00931954">
        <w:rPr>
          <w:rFonts w:ascii="宋体" w:hAnsi="宋体" w:cs="Helvetica"/>
          <w:kern w:val="0"/>
          <w:sz w:val="24"/>
        </w:rPr>
        <w:t>3-1</w:t>
      </w:r>
      <w:r w:rsidRPr="00931954">
        <w:rPr>
          <w:rFonts w:ascii="宋体" w:hAnsi="宋体" w:cs="Helvetica" w:hint="eastAsia"/>
          <w:kern w:val="0"/>
          <w:sz w:val="24"/>
        </w:rPr>
        <w:t>、移动</w:t>
      </w:r>
      <w:r w:rsidRPr="00931954">
        <w:rPr>
          <w:rFonts w:ascii="宋体" w:hAnsi="宋体" w:cs="Helvetica" w:hint="eastAsia"/>
          <w:kern w:val="0"/>
          <w:sz w:val="24"/>
        </w:rPr>
        <w:t>X</w:t>
      </w:r>
      <w:r w:rsidRPr="00931954">
        <w:rPr>
          <w:rFonts w:ascii="宋体" w:hAnsi="宋体" w:cs="Helvetica" w:hint="eastAsia"/>
          <w:kern w:val="0"/>
          <w:sz w:val="24"/>
        </w:rPr>
        <w:t>光成像系统</w:t>
      </w:r>
      <w:r w:rsidRPr="00931954">
        <w:rPr>
          <w:rFonts w:ascii="宋体" w:hAnsi="宋体" w:cs="Helvetica" w:hint="eastAsia"/>
          <w:kern w:val="0"/>
          <w:sz w:val="24"/>
        </w:rPr>
        <w:t>1</w:t>
      </w:r>
      <w:r w:rsidRPr="00931954">
        <w:rPr>
          <w:rFonts w:ascii="宋体" w:hAnsi="宋体" w:cs="Helvetica" w:hint="eastAsia"/>
          <w:kern w:val="0"/>
          <w:sz w:val="24"/>
        </w:rPr>
        <w:t>、</w:t>
      </w:r>
      <w:r w:rsidRPr="00931954">
        <w:rPr>
          <w:rFonts w:ascii="宋体" w:hAnsi="宋体" w:cs="Helvetica" w:hint="eastAsia"/>
          <w:kern w:val="0"/>
          <w:sz w:val="24"/>
        </w:rPr>
        <w:t>1</w:t>
      </w:r>
      <w:r w:rsidRPr="00931954">
        <w:rPr>
          <w:rFonts w:ascii="宋体" w:hAnsi="宋体" w:cs="Helvetica" w:hint="eastAsia"/>
          <w:kern w:val="0"/>
          <w:sz w:val="24"/>
        </w:rPr>
        <w:t>套；</w:t>
      </w:r>
      <w:r w:rsidRPr="00931954">
        <w:rPr>
          <w:rFonts w:ascii="宋体" w:hAnsi="宋体" w:cs="Helvetica"/>
          <w:kern w:val="0"/>
          <w:sz w:val="24"/>
        </w:rPr>
        <w:t>3-2</w:t>
      </w:r>
      <w:r w:rsidRPr="00931954">
        <w:rPr>
          <w:rFonts w:ascii="宋体" w:hAnsi="宋体" w:cs="Helvetica" w:hint="eastAsia"/>
          <w:kern w:val="0"/>
          <w:sz w:val="24"/>
        </w:rPr>
        <w:t>、移动</w:t>
      </w:r>
      <w:r w:rsidRPr="00931954">
        <w:rPr>
          <w:rFonts w:ascii="宋体" w:hAnsi="宋体" w:cs="Helvetica" w:hint="eastAsia"/>
          <w:kern w:val="0"/>
          <w:sz w:val="24"/>
        </w:rPr>
        <w:t>X</w:t>
      </w:r>
      <w:r w:rsidRPr="00931954">
        <w:rPr>
          <w:rFonts w:ascii="宋体" w:hAnsi="宋体" w:cs="Helvetica" w:hint="eastAsia"/>
          <w:kern w:val="0"/>
          <w:sz w:val="24"/>
        </w:rPr>
        <w:t>光成像系统</w:t>
      </w:r>
      <w:r w:rsidRPr="00931954">
        <w:rPr>
          <w:rFonts w:ascii="宋体" w:hAnsi="宋体" w:cs="Helvetica" w:hint="eastAsia"/>
          <w:kern w:val="0"/>
          <w:sz w:val="24"/>
        </w:rPr>
        <w:t>2</w:t>
      </w:r>
      <w:r w:rsidRPr="00931954">
        <w:rPr>
          <w:rFonts w:ascii="宋体" w:hAnsi="宋体" w:cs="Helvetica" w:hint="eastAsia"/>
          <w:kern w:val="0"/>
          <w:sz w:val="24"/>
        </w:rPr>
        <w:t>、</w:t>
      </w:r>
      <w:r w:rsidRPr="00931954">
        <w:rPr>
          <w:rFonts w:ascii="宋体" w:hAnsi="宋体" w:cs="Helvetica" w:hint="eastAsia"/>
          <w:kern w:val="0"/>
          <w:sz w:val="24"/>
        </w:rPr>
        <w:t>1</w:t>
      </w:r>
      <w:r w:rsidRPr="00931954">
        <w:rPr>
          <w:rFonts w:ascii="宋体" w:hAnsi="宋体" w:cs="Helvetica" w:hint="eastAsia"/>
          <w:kern w:val="0"/>
          <w:sz w:val="24"/>
        </w:rPr>
        <w:t>套；</w:t>
      </w:r>
      <w:r w:rsidRPr="00931954">
        <w:rPr>
          <w:rFonts w:ascii="宋体" w:hAnsi="宋体" w:cs="Helvetica"/>
          <w:kern w:val="0"/>
          <w:sz w:val="24"/>
        </w:rPr>
        <w:t>4</w:t>
      </w:r>
      <w:r w:rsidRPr="00931954">
        <w:rPr>
          <w:rFonts w:ascii="宋体" w:hAnsi="宋体" w:cs="Helvetica" w:hint="eastAsia"/>
          <w:kern w:val="0"/>
          <w:sz w:val="24"/>
        </w:rPr>
        <w:t>、（术中）神经功能检测仪、</w:t>
      </w:r>
      <w:r w:rsidRPr="00931954">
        <w:rPr>
          <w:rFonts w:ascii="宋体" w:hAnsi="宋体" w:cs="Helvetica" w:hint="eastAsia"/>
          <w:kern w:val="0"/>
          <w:sz w:val="24"/>
        </w:rPr>
        <w:t>1</w:t>
      </w:r>
      <w:r w:rsidRPr="00931954">
        <w:rPr>
          <w:rFonts w:ascii="宋体" w:hAnsi="宋体" w:cs="Helvetica" w:hint="eastAsia"/>
          <w:kern w:val="0"/>
          <w:sz w:val="24"/>
        </w:rPr>
        <w:t>台</w:t>
      </w:r>
      <w:r w:rsidRPr="00931954">
        <w:rPr>
          <w:rFonts w:ascii="宋体" w:hAnsi="宋体" w:cs="宋体" w:hint="eastAsia"/>
          <w:sz w:val="24"/>
        </w:rPr>
        <w:t>（已通过财政核准，允许采购进口产品）；</w:t>
      </w:r>
      <w:r w:rsidRPr="00931954">
        <w:rPr>
          <w:rFonts w:ascii="宋体" w:hAnsi="宋体" w:cs="Helvetica"/>
          <w:kern w:val="0"/>
          <w:sz w:val="24"/>
        </w:rPr>
        <w:t>5</w:t>
      </w:r>
      <w:r w:rsidRPr="00931954">
        <w:rPr>
          <w:rFonts w:ascii="宋体" w:hAnsi="宋体" w:cs="Helvetica" w:hint="eastAsia"/>
          <w:kern w:val="0"/>
          <w:sz w:val="24"/>
        </w:rPr>
        <w:t>、（术中）彩色多普勒超声仪、</w:t>
      </w:r>
      <w:r w:rsidRPr="00931954">
        <w:rPr>
          <w:rFonts w:ascii="宋体" w:hAnsi="宋体" w:cs="Helvetica" w:hint="eastAsia"/>
          <w:kern w:val="0"/>
          <w:sz w:val="24"/>
        </w:rPr>
        <w:t>1</w:t>
      </w:r>
      <w:r w:rsidRPr="00931954">
        <w:rPr>
          <w:rFonts w:ascii="宋体" w:hAnsi="宋体" w:cs="Helvetica" w:hint="eastAsia"/>
          <w:kern w:val="0"/>
          <w:sz w:val="24"/>
        </w:rPr>
        <w:t>台</w:t>
      </w:r>
      <w:r w:rsidRPr="00931954">
        <w:rPr>
          <w:rFonts w:ascii="宋体" w:hAnsi="宋体" w:cs="宋体" w:hint="eastAsia"/>
          <w:sz w:val="24"/>
        </w:rPr>
        <w:t>（已通过财政核准，允许采购进口产品）。</w:t>
      </w:r>
      <w:r w:rsidRPr="00931954">
        <w:rPr>
          <w:rFonts w:ascii="宋体" w:hAnsi="宋体" w:hint="eastAsia"/>
          <w:sz w:val="24"/>
        </w:rPr>
        <w:t>）</w:t>
      </w:r>
      <w:r w:rsidRPr="00931954">
        <w:rPr>
          <w:rFonts w:ascii="宋体" w:hAnsi="宋体" w:cs="宋体" w:hint="eastAsia"/>
          <w:kern w:val="0"/>
          <w:sz w:val="24"/>
          <w:lang w:bidi="ar"/>
        </w:rPr>
        <w:t>，</w:t>
      </w:r>
      <w:r w:rsidRPr="00931954">
        <w:rPr>
          <w:rFonts w:ascii="宋体" w:hAnsi="宋体" w:hint="eastAsia"/>
          <w:sz w:val="24"/>
        </w:rPr>
        <w:t>具体内容详见招标文件第三部分，</w:t>
      </w:r>
      <w:r w:rsidRPr="00931954">
        <w:rPr>
          <w:rFonts w:ascii="宋体" w:hAnsi="宋体" w:cs="Helvetica" w:hint="eastAsia"/>
          <w:kern w:val="0"/>
          <w:sz w:val="24"/>
        </w:rPr>
        <w:t>简要技术要求、用途：医疗用。</w:t>
      </w:r>
    </w:p>
    <w:p w14:paraId="30459CB6" w14:textId="77777777" w:rsidR="006B0778" w:rsidRDefault="00DB6F20">
      <w:pPr>
        <w:widowControl/>
        <w:wordWrap w:val="0"/>
        <w:spacing w:line="500" w:lineRule="exact"/>
        <w:ind w:firstLine="482"/>
        <w:jc w:val="left"/>
        <w:rPr>
          <w:rFonts w:ascii="宋体" w:hAnsi="宋体" w:cs="Helvetica"/>
          <w:kern w:val="0"/>
          <w:sz w:val="24"/>
        </w:rPr>
      </w:pPr>
      <w:r w:rsidRPr="00931954">
        <w:rPr>
          <w:rFonts w:ascii="宋体" w:hAnsi="宋体" w:cs="Helvetica" w:hint="eastAsia"/>
          <w:kern w:val="0"/>
          <w:sz w:val="24"/>
        </w:rPr>
        <w:t>6</w:t>
      </w:r>
      <w:r w:rsidRPr="00931954">
        <w:rPr>
          <w:rFonts w:ascii="宋体" w:hAnsi="宋体" w:cs="Helvetica" w:hint="eastAsia"/>
          <w:kern w:val="0"/>
          <w:sz w:val="24"/>
        </w:rPr>
        <w:t>、本项目是否接受联合体投标：</w:t>
      </w:r>
      <w:proofErr w:type="gramStart"/>
      <w:r w:rsidRPr="00931954">
        <w:rPr>
          <w:rFonts w:ascii="宋体" w:hAnsi="宋体" w:cs="Helvetica" w:hint="eastAsia"/>
          <w:kern w:val="0"/>
          <w:sz w:val="24"/>
        </w:rPr>
        <w:t>否</w:t>
      </w:r>
      <w:proofErr w:type="gramEnd"/>
    </w:p>
    <w:p w14:paraId="7999C476" w14:textId="77777777" w:rsidR="006B0778" w:rsidRDefault="00DB6F20">
      <w:pPr>
        <w:widowControl/>
        <w:spacing w:line="500" w:lineRule="exact"/>
        <w:jc w:val="left"/>
        <w:rPr>
          <w:rFonts w:ascii="宋体" w:hAnsi="宋体" w:cs="Helvetica"/>
          <w:b/>
          <w:bCs/>
          <w:kern w:val="0"/>
          <w:sz w:val="24"/>
        </w:rPr>
      </w:pPr>
      <w:r>
        <w:rPr>
          <w:rFonts w:ascii="宋体" w:hAnsi="宋体" w:cs="Helvetica" w:hint="eastAsia"/>
          <w:b/>
          <w:bCs/>
          <w:kern w:val="0"/>
          <w:sz w:val="24"/>
        </w:rPr>
        <w:t>二、</w:t>
      </w:r>
      <w:r>
        <w:rPr>
          <w:rFonts w:ascii="宋体" w:hAnsi="宋体" w:cs="Helvetica" w:hint="eastAsia"/>
          <w:b/>
          <w:bCs/>
          <w:kern w:val="0"/>
          <w:sz w:val="24"/>
        </w:rPr>
        <w:t xml:space="preserve"> </w:t>
      </w:r>
      <w:r>
        <w:rPr>
          <w:rFonts w:ascii="宋体" w:hAnsi="宋体" w:cs="Helvetica" w:hint="eastAsia"/>
          <w:b/>
          <w:bCs/>
          <w:kern w:val="0"/>
          <w:sz w:val="24"/>
        </w:rPr>
        <w:t>投标人的资格要求</w:t>
      </w:r>
      <w:r>
        <w:rPr>
          <w:rFonts w:ascii="宋体" w:hAnsi="宋体" w:cs="Helvetica" w:hint="eastAsia"/>
          <w:b/>
          <w:bCs/>
          <w:kern w:val="0"/>
          <w:sz w:val="24"/>
        </w:rPr>
        <w:t xml:space="preserve"> </w:t>
      </w:r>
    </w:p>
    <w:p w14:paraId="1B12D49C" w14:textId="77777777" w:rsidR="006B0778" w:rsidRDefault="00DB6F20">
      <w:pPr>
        <w:widowControl/>
        <w:spacing w:line="500" w:lineRule="exact"/>
        <w:ind w:firstLine="480"/>
        <w:jc w:val="left"/>
        <w:rPr>
          <w:rFonts w:ascii="宋体" w:hAnsi="宋体" w:cs="Helvetica"/>
          <w:kern w:val="0"/>
          <w:sz w:val="24"/>
        </w:rPr>
      </w:pPr>
      <w:r>
        <w:rPr>
          <w:rFonts w:ascii="宋体" w:hAnsi="宋体" w:cs="Helvetica" w:hint="eastAsia"/>
          <w:kern w:val="0"/>
          <w:sz w:val="24"/>
        </w:rPr>
        <w:t>1</w:t>
      </w:r>
      <w:r>
        <w:rPr>
          <w:rFonts w:ascii="宋体" w:hAnsi="宋体" w:cs="Helvetica" w:hint="eastAsia"/>
          <w:kern w:val="0"/>
          <w:sz w:val="24"/>
        </w:rPr>
        <w:t>、满足《中华人民共和</w:t>
      </w:r>
      <w:r>
        <w:rPr>
          <w:rFonts w:ascii="宋体" w:hAnsi="宋体" w:cs="Helvetica" w:hint="eastAsia"/>
          <w:kern w:val="0"/>
          <w:sz w:val="24"/>
        </w:rPr>
        <w:t>国政府采购法》第二十二条规定</w:t>
      </w:r>
    </w:p>
    <w:p w14:paraId="3C733452" w14:textId="77777777" w:rsidR="006B0778" w:rsidRDefault="00DB6F20">
      <w:pPr>
        <w:widowControl/>
        <w:spacing w:line="500" w:lineRule="exact"/>
        <w:ind w:firstLine="480"/>
        <w:jc w:val="left"/>
        <w:rPr>
          <w:rFonts w:ascii="宋体" w:hAnsi="宋体" w:cs="Helvetica"/>
          <w:kern w:val="0"/>
          <w:sz w:val="24"/>
        </w:rPr>
      </w:pPr>
      <w:r>
        <w:rPr>
          <w:rFonts w:ascii="宋体" w:hAnsi="宋体" w:cs="Helvetica" w:hint="eastAsia"/>
          <w:kern w:val="0"/>
          <w:sz w:val="24"/>
        </w:rPr>
        <w:t>2</w:t>
      </w:r>
      <w:r>
        <w:rPr>
          <w:rFonts w:ascii="宋体" w:hAnsi="宋体" w:cs="Helvetica" w:hint="eastAsia"/>
          <w:kern w:val="0"/>
          <w:sz w:val="24"/>
        </w:rPr>
        <w:t>、落实政府采购政策需满足的资格要求：</w:t>
      </w:r>
    </w:p>
    <w:p w14:paraId="2AAB0ADA" w14:textId="77777777" w:rsidR="006B0778" w:rsidRDefault="00DB6F20">
      <w:pPr>
        <w:pStyle w:val="ac"/>
        <w:spacing w:before="0" w:beforeAutospacing="0" w:after="0" w:afterAutospacing="0" w:line="500" w:lineRule="exact"/>
        <w:ind w:firstLineChars="177" w:firstLine="425"/>
        <w:rPr>
          <w:rFonts w:cs="Times New Roman"/>
          <w:kern w:val="2"/>
        </w:rPr>
      </w:pPr>
      <w:r>
        <w:rPr>
          <w:rFonts w:hint="eastAsia"/>
        </w:rPr>
        <w:t>（</w:t>
      </w:r>
      <w:r>
        <w:rPr>
          <w:rFonts w:hint="eastAsia"/>
        </w:rPr>
        <w:t>1</w:t>
      </w:r>
      <w:r>
        <w:rPr>
          <w:rFonts w:hint="eastAsia"/>
        </w:rPr>
        <w:t>）《政府采购促进中小企业发展管理办法》的通知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p>
    <w:p w14:paraId="7ECC1798" w14:textId="77777777" w:rsidR="006B0778" w:rsidRDefault="00DB6F20">
      <w:pPr>
        <w:spacing w:line="500" w:lineRule="exact"/>
        <w:ind w:rightChars="-169" w:right="-355" w:firstLineChars="177" w:firstLine="425"/>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）财政部司法部关于政府采购支持监狱企业发展有关问题的通知</w:t>
      </w:r>
      <w:r>
        <w:rPr>
          <w:rFonts w:ascii="宋体" w:hAnsi="宋体" w:cs="宋体" w:hint="eastAsia"/>
          <w:kern w:val="0"/>
          <w:sz w:val="24"/>
        </w:rPr>
        <w:t>--</w:t>
      </w:r>
      <w:r>
        <w:rPr>
          <w:rFonts w:ascii="宋体" w:hAnsi="宋体" w:cs="宋体" w:hint="eastAsia"/>
          <w:kern w:val="0"/>
          <w:sz w:val="24"/>
        </w:rPr>
        <w:t>财库</w:t>
      </w:r>
      <w:r>
        <w:rPr>
          <w:rFonts w:ascii="宋体" w:hAnsi="宋体" w:cs="宋体" w:hint="eastAsia"/>
          <w:kern w:val="0"/>
          <w:sz w:val="24"/>
        </w:rPr>
        <w:t>[2014]68</w:t>
      </w:r>
      <w:r>
        <w:rPr>
          <w:rFonts w:ascii="宋体" w:hAnsi="宋体" w:cs="宋体" w:hint="eastAsia"/>
          <w:kern w:val="0"/>
          <w:sz w:val="24"/>
        </w:rPr>
        <w:t>号</w:t>
      </w:r>
      <w:r>
        <w:rPr>
          <w:rFonts w:ascii="宋体" w:hAnsi="宋体" w:cs="宋体" w:hint="eastAsia"/>
          <w:kern w:val="0"/>
          <w:sz w:val="24"/>
        </w:rPr>
        <w:t xml:space="preserve"> </w:t>
      </w:r>
    </w:p>
    <w:p w14:paraId="76B23094" w14:textId="77777777" w:rsidR="006B0778" w:rsidRDefault="00DB6F20">
      <w:pPr>
        <w:spacing w:line="500" w:lineRule="exact"/>
        <w:ind w:firstLineChars="177" w:firstLine="425"/>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）《财政部</w:t>
      </w:r>
      <w:r>
        <w:rPr>
          <w:rFonts w:ascii="宋体" w:hAnsi="宋体" w:hint="eastAsia"/>
          <w:sz w:val="24"/>
        </w:rPr>
        <w:t xml:space="preserve"> </w:t>
      </w:r>
      <w:r>
        <w:rPr>
          <w:rFonts w:ascii="宋体" w:hAnsi="宋体" w:hint="eastAsia"/>
          <w:sz w:val="24"/>
        </w:rPr>
        <w:t>发展改革委</w:t>
      </w:r>
      <w:r>
        <w:rPr>
          <w:rFonts w:ascii="宋体" w:hAnsi="宋体" w:hint="eastAsia"/>
          <w:sz w:val="24"/>
        </w:rPr>
        <w:t xml:space="preserve"> </w:t>
      </w:r>
      <w:r>
        <w:rPr>
          <w:rFonts w:ascii="宋体" w:hAnsi="宋体" w:hint="eastAsia"/>
          <w:sz w:val="24"/>
        </w:rPr>
        <w:t>生态环境部</w:t>
      </w:r>
      <w:r>
        <w:rPr>
          <w:rFonts w:ascii="宋体" w:hAnsi="宋体" w:hint="eastAsia"/>
          <w:sz w:val="24"/>
        </w:rPr>
        <w:t xml:space="preserve"> </w:t>
      </w:r>
      <w:r>
        <w:rPr>
          <w:rFonts w:ascii="宋体" w:hAnsi="宋体" w:hint="eastAsia"/>
          <w:sz w:val="24"/>
        </w:rPr>
        <w:t>市场监管总局关于调整优化节能产品</w:t>
      </w:r>
      <w:r>
        <w:rPr>
          <w:rFonts w:ascii="宋体" w:hAnsi="宋体" w:hint="eastAsia"/>
          <w:sz w:val="24"/>
        </w:rPr>
        <w:t xml:space="preserve"> </w:t>
      </w:r>
      <w:r>
        <w:rPr>
          <w:rFonts w:ascii="宋体" w:hAnsi="宋体" w:hint="eastAsia"/>
          <w:sz w:val="24"/>
        </w:rPr>
        <w:t>环境标志产品政府采购执行机制的通知》（财库〔</w:t>
      </w:r>
      <w:r>
        <w:rPr>
          <w:rFonts w:ascii="宋体" w:hAnsi="宋体" w:hint="eastAsia"/>
          <w:sz w:val="24"/>
        </w:rPr>
        <w:t>2019</w:t>
      </w:r>
      <w:r>
        <w:rPr>
          <w:rFonts w:ascii="宋体" w:hAnsi="宋体" w:hint="eastAsia"/>
          <w:sz w:val="24"/>
        </w:rPr>
        <w:t>〕</w:t>
      </w:r>
      <w:r>
        <w:rPr>
          <w:rFonts w:ascii="宋体" w:hAnsi="宋体" w:hint="eastAsia"/>
          <w:sz w:val="24"/>
        </w:rPr>
        <w:t>9</w:t>
      </w:r>
      <w:r>
        <w:rPr>
          <w:rFonts w:ascii="宋体" w:hAnsi="宋体" w:hint="eastAsia"/>
          <w:sz w:val="24"/>
        </w:rPr>
        <w:t>号）</w:t>
      </w:r>
    </w:p>
    <w:p w14:paraId="2CFEA277" w14:textId="77777777" w:rsidR="006B0778" w:rsidRDefault="00DB6F20">
      <w:pPr>
        <w:spacing w:line="500" w:lineRule="exact"/>
        <w:ind w:firstLineChars="177" w:firstLine="42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）节能产品政府采购实施意见</w:t>
      </w:r>
      <w:r>
        <w:rPr>
          <w:rFonts w:ascii="宋体" w:hAnsi="宋体" w:hint="eastAsia"/>
          <w:sz w:val="24"/>
        </w:rPr>
        <w:t>--</w:t>
      </w:r>
      <w:r>
        <w:rPr>
          <w:rFonts w:ascii="宋体" w:hAnsi="宋体" w:hint="eastAsia"/>
          <w:sz w:val="24"/>
        </w:rPr>
        <w:t>财库</w:t>
      </w:r>
      <w:r>
        <w:rPr>
          <w:rFonts w:ascii="宋体" w:hAnsi="宋体" w:hint="eastAsia"/>
          <w:sz w:val="24"/>
        </w:rPr>
        <w:t>[2004]185</w:t>
      </w:r>
      <w:r>
        <w:rPr>
          <w:rFonts w:ascii="宋体" w:hAnsi="宋体" w:hint="eastAsia"/>
          <w:sz w:val="24"/>
        </w:rPr>
        <w:t>号</w:t>
      </w:r>
    </w:p>
    <w:p w14:paraId="3FAB7D15" w14:textId="77777777" w:rsidR="006B0778" w:rsidRDefault="00DB6F20">
      <w:pPr>
        <w:spacing w:line="500" w:lineRule="exact"/>
        <w:ind w:firstLineChars="177" w:firstLine="425"/>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）《关于促进残疾人就业政府采购政策的通知》财库</w:t>
      </w:r>
      <w:r>
        <w:rPr>
          <w:rFonts w:ascii="宋体" w:hAnsi="宋体" w:hint="eastAsia"/>
          <w:sz w:val="24"/>
        </w:rPr>
        <w:t>[2017]141</w:t>
      </w:r>
      <w:r>
        <w:rPr>
          <w:rFonts w:ascii="宋体" w:hAnsi="宋体" w:hint="eastAsia"/>
          <w:sz w:val="24"/>
        </w:rPr>
        <w:t>号</w:t>
      </w:r>
      <w:r>
        <w:rPr>
          <w:rFonts w:ascii="宋体" w:hAnsi="宋体" w:hint="eastAsia"/>
          <w:sz w:val="24"/>
        </w:rPr>
        <w:t xml:space="preserve"> </w:t>
      </w:r>
    </w:p>
    <w:p w14:paraId="30EA5DE7" w14:textId="77777777" w:rsidR="006B0778" w:rsidRDefault="00DB6F20">
      <w:pPr>
        <w:spacing w:line="500" w:lineRule="exact"/>
        <w:ind w:firstLineChars="177" w:firstLine="425"/>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）《关于运用政府采购政策支持乡村产业振兴的通知》财库〔</w:t>
      </w:r>
      <w:r>
        <w:rPr>
          <w:rFonts w:ascii="宋体" w:hAnsi="宋体" w:hint="eastAsia"/>
          <w:sz w:val="24"/>
        </w:rPr>
        <w:t>2021</w:t>
      </w:r>
      <w:r>
        <w:rPr>
          <w:rFonts w:ascii="宋体" w:hAnsi="宋体" w:hint="eastAsia"/>
          <w:sz w:val="24"/>
        </w:rPr>
        <w:t>〕</w:t>
      </w:r>
      <w:r>
        <w:rPr>
          <w:rFonts w:ascii="宋体" w:hAnsi="宋体" w:hint="eastAsia"/>
          <w:sz w:val="24"/>
        </w:rPr>
        <w:t>19</w:t>
      </w:r>
      <w:r>
        <w:rPr>
          <w:rFonts w:ascii="宋体" w:hAnsi="宋体" w:hint="eastAsia"/>
          <w:sz w:val="24"/>
        </w:rPr>
        <w:t>号</w:t>
      </w:r>
    </w:p>
    <w:p w14:paraId="2A214781" w14:textId="77777777" w:rsidR="006B0778" w:rsidRDefault="00DB6F20">
      <w:pPr>
        <w:spacing w:line="500" w:lineRule="exact"/>
        <w:ind w:firstLineChars="177" w:firstLine="425"/>
        <w:rPr>
          <w:rFonts w:ascii="宋体" w:hAnsi="宋体"/>
          <w:sz w:val="24"/>
        </w:rPr>
      </w:pPr>
      <w:r>
        <w:rPr>
          <w:rFonts w:ascii="宋体" w:hAnsi="宋体" w:hint="eastAsia"/>
          <w:sz w:val="24"/>
        </w:rPr>
        <w:lastRenderedPageBreak/>
        <w:t>（</w:t>
      </w:r>
      <w:r>
        <w:rPr>
          <w:rFonts w:ascii="宋体" w:hAnsi="宋体" w:hint="eastAsia"/>
          <w:sz w:val="24"/>
        </w:rPr>
        <w:t>7</w:t>
      </w:r>
      <w:r>
        <w:rPr>
          <w:rFonts w:ascii="宋体" w:hAnsi="宋体" w:hint="eastAsia"/>
          <w:sz w:val="24"/>
        </w:rPr>
        <w:t>）《陕西省财政厅关于印发</w:t>
      </w:r>
      <w:r>
        <w:rPr>
          <w:rFonts w:ascii="宋体" w:hAnsi="宋体" w:hint="eastAsia"/>
          <w:sz w:val="24"/>
        </w:rPr>
        <w:t>&lt;</w:t>
      </w:r>
      <w:r>
        <w:rPr>
          <w:rFonts w:ascii="宋体" w:hAnsi="宋体" w:hint="eastAsia"/>
          <w:sz w:val="24"/>
        </w:rPr>
        <w:t>陕西省中小企业政府采购信用融资办法</w:t>
      </w:r>
      <w:r>
        <w:rPr>
          <w:rFonts w:ascii="宋体" w:hAnsi="宋体" w:hint="eastAsia"/>
          <w:sz w:val="24"/>
        </w:rPr>
        <w:t>&gt;</w:t>
      </w:r>
      <w:r>
        <w:rPr>
          <w:rFonts w:ascii="宋体" w:hAnsi="宋体" w:hint="eastAsia"/>
          <w:sz w:val="24"/>
        </w:rPr>
        <w:t>的通知》（陕财办采〔</w:t>
      </w:r>
      <w:r>
        <w:rPr>
          <w:rFonts w:ascii="宋体" w:hAnsi="宋体" w:hint="eastAsia"/>
          <w:sz w:val="24"/>
        </w:rPr>
        <w:t>2018</w:t>
      </w:r>
      <w:r>
        <w:rPr>
          <w:rFonts w:ascii="宋体" w:hAnsi="宋体" w:hint="eastAsia"/>
          <w:sz w:val="24"/>
        </w:rPr>
        <w:t>〕</w:t>
      </w:r>
      <w:r>
        <w:rPr>
          <w:rFonts w:ascii="宋体" w:hAnsi="宋体" w:hint="eastAsia"/>
          <w:sz w:val="24"/>
        </w:rPr>
        <w:t>23</w:t>
      </w:r>
      <w:r>
        <w:rPr>
          <w:rFonts w:ascii="宋体" w:hAnsi="宋体" w:hint="eastAsia"/>
          <w:sz w:val="24"/>
        </w:rPr>
        <w:t>号）</w:t>
      </w:r>
    </w:p>
    <w:p w14:paraId="59C0D882" w14:textId="77777777" w:rsidR="006B0778" w:rsidRDefault="00DB6F20">
      <w:pPr>
        <w:spacing w:line="500" w:lineRule="exact"/>
        <w:ind w:firstLineChars="177" w:firstLine="425"/>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）《关于进一步加大政府采购支持中小企业力度的通知》财库〔</w:t>
      </w:r>
      <w:r>
        <w:rPr>
          <w:rFonts w:ascii="宋体" w:hAnsi="宋体" w:hint="eastAsia"/>
          <w:sz w:val="24"/>
        </w:rPr>
        <w:t>2022</w:t>
      </w:r>
      <w:r>
        <w:rPr>
          <w:rFonts w:ascii="宋体" w:hAnsi="宋体" w:hint="eastAsia"/>
          <w:sz w:val="24"/>
        </w:rPr>
        <w:t>〕</w:t>
      </w:r>
      <w:r>
        <w:rPr>
          <w:rFonts w:ascii="宋体" w:hAnsi="宋体" w:hint="eastAsia"/>
          <w:sz w:val="24"/>
        </w:rPr>
        <w:t>19</w:t>
      </w:r>
      <w:r>
        <w:rPr>
          <w:rFonts w:ascii="宋体" w:hAnsi="宋体" w:hint="eastAsia"/>
          <w:sz w:val="24"/>
        </w:rPr>
        <w:t>号</w:t>
      </w:r>
    </w:p>
    <w:p w14:paraId="563ED95A" w14:textId="77777777" w:rsidR="006B0778" w:rsidRDefault="00DB6F20">
      <w:pPr>
        <w:spacing w:line="500" w:lineRule="exact"/>
        <w:ind w:firstLineChars="177" w:firstLine="425"/>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）《政府采购进口产品管理办法》</w:t>
      </w:r>
      <w:r>
        <w:rPr>
          <w:rFonts w:ascii="宋体" w:hAnsi="宋体" w:hint="eastAsia"/>
          <w:sz w:val="24"/>
        </w:rPr>
        <w:t>(</w:t>
      </w:r>
      <w:r>
        <w:rPr>
          <w:rFonts w:ascii="宋体" w:hAnsi="宋体" w:hint="eastAsia"/>
          <w:sz w:val="24"/>
        </w:rPr>
        <w:t>财库</w:t>
      </w:r>
      <w:r>
        <w:rPr>
          <w:rFonts w:ascii="宋体" w:hAnsi="宋体" w:hint="eastAsia"/>
          <w:sz w:val="24"/>
        </w:rPr>
        <w:t>[2007]119</w:t>
      </w:r>
      <w:r>
        <w:rPr>
          <w:rFonts w:ascii="宋体" w:hAnsi="宋体" w:hint="eastAsia"/>
          <w:sz w:val="24"/>
        </w:rPr>
        <w:t>号</w:t>
      </w:r>
      <w:r>
        <w:rPr>
          <w:rFonts w:ascii="宋体" w:hAnsi="宋体" w:hint="eastAsia"/>
          <w:sz w:val="24"/>
        </w:rPr>
        <w:t>)</w:t>
      </w:r>
      <w:r>
        <w:rPr>
          <w:rFonts w:ascii="宋体" w:hAnsi="宋体" w:hint="eastAsia"/>
          <w:sz w:val="24"/>
        </w:rPr>
        <w:t>及《关于政府采购进口产品管理有关问题的通知》（财办库</w:t>
      </w:r>
      <w:r>
        <w:rPr>
          <w:rFonts w:ascii="宋体" w:hAnsi="宋体" w:hint="eastAsia"/>
          <w:sz w:val="24"/>
        </w:rPr>
        <w:t>[2008]248</w:t>
      </w:r>
      <w:r>
        <w:rPr>
          <w:rFonts w:ascii="宋体" w:hAnsi="宋体" w:hint="eastAsia"/>
          <w:sz w:val="24"/>
        </w:rPr>
        <w:t>号）</w:t>
      </w:r>
    </w:p>
    <w:p w14:paraId="442541A3" w14:textId="77777777" w:rsidR="006B0778" w:rsidRDefault="00DB6F20">
      <w:pPr>
        <w:spacing w:line="500" w:lineRule="exact"/>
        <w:ind w:firstLineChars="177" w:firstLine="425"/>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）其他需要落实的政府采购政策</w:t>
      </w:r>
    </w:p>
    <w:p w14:paraId="6453F24A" w14:textId="77777777" w:rsidR="006B0778" w:rsidRDefault="00DB6F20">
      <w:pPr>
        <w:widowControl/>
        <w:spacing w:line="500" w:lineRule="exact"/>
        <w:ind w:firstLine="480"/>
        <w:jc w:val="left"/>
        <w:rPr>
          <w:rFonts w:ascii="宋体" w:hAnsi="宋体" w:cs="Helvetica"/>
          <w:kern w:val="0"/>
          <w:sz w:val="24"/>
        </w:rPr>
      </w:pPr>
      <w:r>
        <w:rPr>
          <w:rFonts w:ascii="宋体" w:hAnsi="宋体" w:cs="Helvetica" w:hint="eastAsia"/>
          <w:kern w:val="0"/>
          <w:sz w:val="24"/>
        </w:rPr>
        <w:t>3</w:t>
      </w:r>
      <w:r>
        <w:rPr>
          <w:rFonts w:ascii="宋体" w:hAnsi="宋体" w:cs="Helvetica" w:hint="eastAsia"/>
          <w:kern w:val="0"/>
          <w:sz w:val="24"/>
        </w:rPr>
        <w:t>、本项目的特定资格要求：</w:t>
      </w:r>
    </w:p>
    <w:p w14:paraId="0382E631" w14:textId="77777777" w:rsidR="006B0778" w:rsidRDefault="00DB6F20">
      <w:pPr>
        <w:widowControl/>
        <w:spacing w:line="500" w:lineRule="exact"/>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1</w:t>
      </w:r>
      <w:r>
        <w:rPr>
          <w:rFonts w:ascii="宋体" w:hAnsi="宋体" w:cs="Helvetica" w:hint="eastAsia"/>
          <w:kern w:val="0"/>
          <w:sz w:val="24"/>
        </w:rPr>
        <w:t>）具有独立承担民事责任能力的法人、其他组织或自然人</w:t>
      </w:r>
      <w:r>
        <w:rPr>
          <w:rFonts w:ascii="宋体" w:hAnsi="宋体" w:cs="Helvetica" w:hint="eastAsia"/>
          <w:kern w:val="0"/>
          <w:sz w:val="24"/>
        </w:rPr>
        <w:t>，并出具合法有效的营业执照或事业单位法人证书等国家规定的相关证明，自然人参与的提供其身份证明。</w:t>
      </w:r>
      <w:r>
        <w:rPr>
          <w:rFonts w:ascii="宋体" w:hAnsi="宋体" w:cs="Helvetica" w:hint="eastAsia"/>
          <w:kern w:val="0"/>
          <w:sz w:val="24"/>
        </w:rPr>
        <w:t xml:space="preserve"> </w:t>
      </w:r>
    </w:p>
    <w:p w14:paraId="4FC58917" w14:textId="77777777" w:rsidR="006B0778" w:rsidRPr="00931954" w:rsidRDefault="00DB6F20">
      <w:pPr>
        <w:widowControl/>
        <w:spacing w:line="500" w:lineRule="exact"/>
        <w:ind w:firstLine="480"/>
        <w:jc w:val="left"/>
        <w:rPr>
          <w:rFonts w:ascii="宋体" w:hAnsi="宋体" w:cs="Helvetica"/>
          <w:kern w:val="0"/>
          <w:sz w:val="24"/>
        </w:rPr>
      </w:pPr>
      <w:r w:rsidRPr="00931954">
        <w:rPr>
          <w:rFonts w:ascii="宋体" w:hAnsi="宋体" w:cs="Helvetica" w:hint="eastAsia"/>
          <w:kern w:val="0"/>
          <w:sz w:val="24"/>
        </w:rPr>
        <w:t>（</w:t>
      </w:r>
      <w:r w:rsidRPr="00931954">
        <w:rPr>
          <w:rFonts w:ascii="宋体" w:hAnsi="宋体" w:cs="Helvetica" w:hint="eastAsia"/>
          <w:kern w:val="0"/>
          <w:sz w:val="24"/>
        </w:rPr>
        <w:t>2</w:t>
      </w:r>
      <w:r w:rsidRPr="00931954">
        <w:rPr>
          <w:rFonts w:ascii="宋体" w:hAnsi="宋体" w:cs="Helvetica" w:hint="eastAsia"/>
          <w:kern w:val="0"/>
          <w:sz w:val="24"/>
        </w:rPr>
        <w:t>）财务状况报告：提供</w:t>
      </w:r>
      <w:r w:rsidRPr="00931954">
        <w:rPr>
          <w:rFonts w:ascii="宋体" w:hAnsi="宋体" w:hint="eastAsia"/>
          <w:sz w:val="24"/>
        </w:rPr>
        <w:t>2</w:t>
      </w:r>
      <w:r w:rsidRPr="00931954">
        <w:rPr>
          <w:rFonts w:ascii="宋体" w:hAnsi="宋体"/>
          <w:sz w:val="24"/>
        </w:rPr>
        <w:t>021</w:t>
      </w:r>
      <w:r w:rsidRPr="00931954">
        <w:rPr>
          <w:rFonts w:ascii="宋体" w:hAnsi="宋体"/>
          <w:sz w:val="24"/>
        </w:rPr>
        <w:t>年度</w:t>
      </w:r>
      <w:r w:rsidRPr="00931954">
        <w:rPr>
          <w:rFonts w:ascii="宋体" w:hAnsi="宋体" w:cs="Helvetica" w:hint="eastAsia"/>
          <w:kern w:val="0"/>
          <w:sz w:val="24"/>
        </w:rPr>
        <w:t>完整的财务审计报告，或开标时间前六个月内银行出具的资信证明。其他组织和自然人提供银行出具的资信证明。</w:t>
      </w:r>
      <w:r w:rsidRPr="00931954">
        <w:rPr>
          <w:rFonts w:ascii="宋体" w:hAnsi="宋体" w:cs="Helvetica" w:hint="eastAsia"/>
          <w:kern w:val="0"/>
          <w:sz w:val="24"/>
        </w:rPr>
        <w:t xml:space="preserve"> </w:t>
      </w:r>
    </w:p>
    <w:p w14:paraId="68292666" w14:textId="77777777" w:rsidR="006B0778" w:rsidRPr="00931954" w:rsidRDefault="00DB6F20">
      <w:pPr>
        <w:widowControl/>
        <w:spacing w:line="500" w:lineRule="exact"/>
        <w:ind w:firstLine="480"/>
        <w:jc w:val="left"/>
        <w:rPr>
          <w:rFonts w:ascii="宋体" w:hAnsi="宋体" w:cs="Helvetica"/>
          <w:kern w:val="0"/>
          <w:sz w:val="24"/>
        </w:rPr>
      </w:pPr>
      <w:r w:rsidRPr="00931954">
        <w:rPr>
          <w:rFonts w:ascii="宋体" w:hAnsi="宋体" w:cs="Helvetica" w:hint="eastAsia"/>
          <w:kern w:val="0"/>
          <w:sz w:val="24"/>
        </w:rPr>
        <w:t>（</w:t>
      </w:r>
      <w:r w:rsidRPr="00931954">
        <w:rPr>
          <w:rFonts w:ascii="宋体" w:hAnsi="宋体" w:cs="Helvetica" w:hint="eastAsia"/>
          <w:kern w:val="0"/>
          <w:sz w:val="24"/>
        </w:rPr>
        <w:t>3</w:t>
      </w:r>
      <w:r w:rsidRPr="00931954">
        <w:rPr>
          <w:rFonts w:ascii="宋体" w:hAnsi="宋体" w:cs="Helvetica" w:hint="eastAsia"/>
          <w:kern w:val="0"/>
          <w:sz w:val="24"/>
        </w:rPr>
        <w:t>）税收缴纳证明：提供</w:t>
      </w:r>
      <w:r w:rsidRPr="00931954">
        <w:rPr>
          <w:rFonts w:ascii="宋体" w:hAnsi="宋体" w:cs="Helvetica" w:hint="eastAsia"/>
          <w:kern w:val="0"/>
          <w:sz w:val="24"/>
        </w:rPr>
        <w:t>202</w:t>
      </w:r>
      <w:r w:rsidRPr="00931954">
        <w:rPr>
          <w:rFonts w:ascii="宋体" w:hAnsi="宋体" w:cs="Helvetica"/>
          <w:kern w:val="0"/>
          <w:sz w:val="24"/>
        </w:rPr>
        <w:t>1</w:t>
      </w:r>
      <w:r w:rsidRPr="00931954">
        <w:rPr>
          <w:rFonts w:ascii="宋体" w:hAnsi="宋体" w:cs="Helvetica" w:hint="eastAsia"/>
          <w:kern w:val="0"/>
          <w:sz w:val="24"/>
        </w:rPr>
        <w:t>年</w:t>
      </w:r>
      <w:r w:rsidRPr="00931954">
        <w:rPr>
          <w:rFonts w:ascii="宋体" w:hAnsi="宋体" w:cs="Helvetica"/>
          <w:kern w:val="0"/>
          <w:sz w:val="24"/>
        </w:rPr>
        <w:t>11</w:t>
      </w:r>
      <w:r w:rsidRPr="00931954">
        <w:rPr>
          <w:rFonts w:ascii="宋体" w:hAnsi="宋体" w:cs="Helvetica" w:hint="eastAsia"/>
          <w:kern w:val="0"/>
          <w:sz w:val="24"/>
        </w:rPr>
        <w:t>月至今已缴纳至少一个月的依法缴纳税款的相关凭据（时间以税款所属日期为准、税种须包含增值税或企业所得税），凭据应有税务机关或代收机关的公章或业务专用章。依法免税或无须缴纳税款的投标人，应提供相关证明文件。</w:t>
      </w:r>
      <w:r w:rsidRPr="00931954">
        <w:rPr>
          <w:rFonts w:ascii="宋体" w:hAnsi="宋体" w:cs="Helvetica" w:hint="eastAsia"/>
          <w:kern w:val="0"/>
          <w:sz w:val="24"/>
        </w:rPr>
        <w:t xml:space="preserve"> </w:t>
      </w:r>
    </w:p>
    <w:p w14:paraId="0DB2F83D" w14:textId="77777777" w:rsidR="006B0778" w:rsidRDefault="00DB6F20">
      <w:pPr>
        <w:widowControl/>
        <w:spacing w:line="500" w:lineRule="exact"/>
        <w:ind w:firstLine="480"/>
        <w:jc w:val="left"/>
        <w:rPr>
          <w:rFonts w:ascii="宋体" w:hAnsi="宋体" w:cs="Helvetica"/>
          <w:kern w:val="0"/>
          <w:sz w:val="24"/>
        </w:rPr>
      </w:pPr>
      <w:r w:rsidRPr="00931954">
        <w:rPr>
          <w:rFonts w:ascii="宋体" w:hAnsi="宋体" w:cs="Helvetica" w:hint="eastAsia"/>
          <w:kern w:val="0"/>
          <w:sz w:val="24"/>
        </w:rPr>
        <w:t>（</w:t>
      </w:r>
      <w:r w:rsidRPr="00931954">
        <w:rPr>
          <w:rFonts w:ascii="宋体" w:hAnsi="宋体" w:cs="Helvetica" w:hint="eastAsia"/>
          <w:kern w:val="0"/>
          <w:sz w:val="24"/>
        </w:rPr>
        <w:t>4</w:t>
      </w:r>
      <w:r w:rsidRPr="00931954">
        <w:rPr>
          <w:rFonts w:ascii="宋体" w:hAnsi="宋体" w:cs="Helvetica" w:hint="eastAsia"/>
          <w:kern w:val="0"/>
          <w:sz w:val="24"/>
        </w:rPr>
        <w:t>）社会保障资金缴纳证明：提</w:t>
      </w:r>
      <w:r w:rsidRPr="00931954">
        <w:rPr>
          <w:rFonts w:ascii="宋体" w:hAnsi="宋体" w:cs="Helvetica" w:hint="eastAsia"/>
          <w:kern w:val="0"/>
          <w:sz w:val="24"/>
        </w:rPr>
        <w:t>供</w:t>
      </w:r>
      <w:r w:rsidRPr="00931954">
        <w:rPr>
          <w:rFonts w:ascii="宋体" w:hAnsi="宋体" w:hint="eastAsia"/>
          <w:sz w:val="24"/>
        </w:rPr>
        <w:t>2</w:t>
      </w:r>
      <w:r w:rsidRPr="00931954">
        <w:rPr>
          <w:rFonts w:ascii="宋体" w:hAnsi="宋体"/>
          <w:sz w:val="24"/>
        </w:rPr>
        <w:t>021</w:t>
      </w:r>
      <w:r w:rsidRPr="00931954">
        <w:rPr>
          <w:rFonts w:ascii="宋体" w:hAnsi="宋体"/>
          <w:sz w:val="24"/>
        </w:rPr>
        <w:t>年</w:t>
      </w:r>
      <w:r w:rsidRPr="00931954">
        <w:rPr>
          <w:rFonts w:ascii="宋体" w:hAnsi="宋体"/>
          <w:sz w:val="24"/>
        </w:rPr>
        <w:t>11</w:t>
      </w:r>
      <w:r w:rsidRPr="00931954">
        <w:rPr>
          <w:rFonts w:ascii="宋体" w:hAnsi="宋体"/>
          <w:sz w:val="24"/>
        </w:rPr>
        <w:t>月</w:t>
      </w:r>
      <w:r w:rsidRPr="00931954">
        <w:rPr>
          <w:rFonts w:ascii="宋体" w:hAnsi="宋体" w:cs="Helvetica" w:hint="eastAsia"/>
          <w:kern w:val="0"/>
          <w:sz w:val="24"/>
        </w:rPr>
        <w:t>至今已缴存的至少一个月的社会保障资金</w:t>
      </w:r>
      <w:proofErr w:type="gramStart"/>
      <w:r w:rsidRPr="00931954">
        <w:rPr>
          <w:rFonts w:ascii="宋体" w:hAnsi="宋体" w:cs="Helvetica" w:hint="eastAsia"/>
          <w:kern w:val="0"/>
          <w:sz w:val="24"/>
        </w:rPr>
        <w:t>缴</w:t>
      </w:r>
      <w:proofErr w:type="gramEnd"/>
      <w:r w:rsidRPr="00931954">
        <w:rPr>
          <w:rFonts w:ascii="宋体" w:hAnsi="宋体" w:cs="Helvetica" w:hint="eastAsia"/>
          <w:kern w:val="0"/>
          <w:sz w:val="24"/>
        </w:rPr>
        <w:t>存单据或社保机构开具的社会保险参保缴费情况证明，依法不需要缴纳社会保障资金的单位应提供相关证明材料。</w:t>
      </w:r>
      <w:r>
        <w:rPr>
          <w:rFonts w:ascii="宋体" w:hAnsi="宋体" w:cs="Helvetica" w:hint="eastAsia"/>
          <w:kern w:val="0"/>
          <w:sz w:val="24"/>
        </w:rPr>
        <w:t xml:space="preserve"> </w:t>
      </w:r>
    </w:p>
    <w:p w14:paraId="25EA0631" w14:textId="77777777" w:rsidR="006B0778" w:rsidRDefault="00DB6F20">
      <w:pPr>
        <w:widowControl/>
        <w:spacing w:line="500" w:lineRule="exact"/>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5</w:t>
      </w:r>
      <w:r>
        <w:rPr>
          <w:rFonts w:ascii="宋体" w:hAnsi="宋体" w:cs="Helvetica" w:hint="eastAsia"/>
          <w:kern w:val="0"/>
          <w:sz w:val="24"/>
        </w:rPr>
        <w:t>）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投标人参与。</w:t>
      </w:r>
      <w:r>
        <w:rPr>
          <w:rFonts w:ascii="宋体" w:hAnsi="宋体" w:cs="Helvetica" w:hint="eastAsia"/>
          <w:kern w:val="0"/>
          <w:sz w:val="24"/>
        </w:rPr>
        <w:t xml:space="preserve"> </w:t>
      </w:r>
    </w:p>
    <w:p w14:paraId="1DFC4AF6" w14:textId="77777777" w:rsidR="006B0778" w:rsidRDefault="00DB6F20">
      <w:pPr>
        <w:widowControl/>
        <w:spacing w:line="500" w:lineRule="exact"/>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6</w:t>
      </w:r>
      <w:r>
        <w:rPr>
          <w:rFonts w:ascii="宋体" w:hAnsi="宋体" w:cs="Helvetica" w:hint="eastAsia"/>
          <w:kern w:val="0"/>
          <w:sz w:val="24"/>
        </w:rPr>
        <w:t>）提供具有履行合同所必需的设备和专业技术能力的承诺函。</w:t>
      </w:r>
      <w:r>
        <w:rPr>
          <w:rFonts w:ascii="宋体" w:hAnsi="宋体" w:cs="Helvetica" w:hint="eastAsia"/>
          <w:kern w:val="0"/>
          <w:sz w:val="24"/>
        </w:rPr>
        <w:t xml:space="preserve"> </w:t>
      </w:r>
    </w:p>
    <w:p w14:paraId="72D48BF1" w14:textId="77777777" w:rsidR="006B0778" w:rsidRDefault="00DB6F20">
      <w:pPr>
        <w:widowControl/>
        <w:spacing w:line="500" w:lineRule="exact"/>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7</w:t>
      </w:r>
      <w:r>
        <w:rPr>
          <w:rFonts w:ascii="宋体" w:hAnsi="宋体" w:cs="Helvetica" w:hint="eastAsia"/>
          <w:kern w:val="0"/>
          <w:sz w:val="24"/>
        </w:rPr>
        <w:t>）法定代表人授权书及被授权人身份证。（法定代表人直接投标只须提交其身份证原件）</w:t>
      </w:r>
    </w:p>
    <w:p w14:paraId="0BBBCAC4" w14:textId="77777777" w:rsidR="0097668D" w:rsidRPr="0097668D" w:rsidRDefault="00DB6F20" w:rsidP="0097668D">
      <w:pPr>
        <w:widowControl/>
        <w:spacing w:line="500" w:lineRule="exact"/>
        <w:ind w:firstLine="480"/>
        <w:jc w:val="left"/>
        <w:rPr>
          <w:rFonts w:ascii="宋体" w:hAnsi="宋体" w:cs="Helvetica"/>
          <w:kern w:val="0"/>
          <w:sz w:val="24"/>
        </w:rPr>
      </w:pPr>
      <w:r w:rsidRPr="0097668D">
        <w:rPr>
          <w:rFonts w:ascii="宋体" w:hAnsi="宋体" w:cs="Helvetica" w:hint="eastAsia"/>
          <w:kern w:val="0"/>
          <w:sz w:val="24"/>
        </w:rPr>
        <w:t>（</w:t>
      </w:r>
      <w:r w:rsidRPr="0097668D">
        <w:rPr>
          <w:rFonts w:ascii="宋体" w:hAnsi="宋体" w:cs="Helvetica" w:hint="eastAsia"/>
          <w:kern w:val="0"/>
          <w:sz w:val="24"/>
        </w:rPr>
        <w:t>8</w:t>
      </w:r>
      <w:r w:rsidRPr="0097668D">
        <w:rPr>
          <w:rFonts w:ascii="宋体" w:hAnsi="宋体" w:cs="Helvetica" w:hint="eastAsia"/>
          <w:kern w:val="0"/>
          <w:sz w:val="24"/>
        </w:rPr>
        <w:t>）</w:t>
      </w:r>
      <w:r w:rsidRPr="0097668D">
        <w:rPr>
          <w:rFonts w:ascii="宋体" w:hAnsi="宋体" w:cs="Helvetica"/>
          <w:kern w:val="0"/>
          <w:sz w:val="24"/>
        </w:rPr>
        <w:t>投标人为代理商的应出具医疗器械经营许可证（或医疗器械经营备案凭证）和制造厂商的医疗器械生产许可证（或医疗器械生产备案凭证）；投标人为制造厂商的</w:t>
      </w:r>
      <w:r w:rsidRPr="0097668D">
        <w:rPr>
          <w:rFonts w:ascii="宋体" w:hAnsi="宋体" w:cs="Helvetica"/>
          <w:kern w:val="0"/>
          <w:sz w:val="24"/>
        </w:rPr>
        <w:lastRenderedPageBreak/>
        <w:t>应出具医疗器械生产许可证（或医疗器械生产备案凭证）。（进口产品不需提供医疗器械生产许可证）</w:t>
      </w:r>
    </w:p>
    <w:p w14:paraId="0CB8C1EB" w14:textId="51E9A716" w:rsidR="006B0778" w:rsidRPr="0097668D" w:rsidRDefault="00DB6F20" w:rsidP="0097668D">
      <w:pPr>
        <w:widowControl/>
        <w:spacing w:line="500" w:lineRule="exact"/>
        <w:ind w:firstLine="480"/>
        <w:jc w:val="left"/>
        <w:rPr>
          <w:rFonts w:ascii="宋体" w:hAnsi="宋体" w:cs="Helvetica"/>
          <w:kern w:val="0"/>
          <w:sz w:val="24"/>
          <w:highlight w:val="lightGray"/>
        </w:rPr>
      </w:pPr>
      <w:r w:rsidRPr="0097668D">
        <w:rPr>
          <w:rFonts w:ascii="宋体" w:hAnsi="宋体" w:cs="Helvetica" w:hint="eastAsia"/>
          <w:kern w:val="0"/>
          <w:sz w:val="24"/>
        </w:rPr>
        <w:t>（</w:t>
      </w:r>
      <w:r w:rsidRPr="0097668D">
        <w:rPr>
          <w:rFonts w:ascii="宋体" w:hAnsi="宋体" w:cs="Helvetica" w:hint="eastAsia"/>
          <w:kern w:val="0"/>
          <w:sz w:val="24"/>
        </w:rPr>
        <w:t>9</w:t>
      </w:r>
      <w:r w:rsidRPr="0097668D">
        <w:rPr>
          <w:rFonts w:ascii="宋体" w:hAnsi="宋体" w:cs="Helvetica" w:hint="eastAsia"/>
          <w:kern w:val="0"/>
          <w:sz w:val="24"/>
        </w:rPr>
        <w:t>）</w:t>
      </w:r>
      <w:r w:rsidRPr="0097668D">
        <w:rPr>
          <w:rFonts w:ascii="宋体" w:hAnsi="宋体" w:cs="Helvetica"/>
          <w:kern w:val="0"/>
          <w:sz w:val="24"/>
        </w:rPr>
        <w:t>所投产品如属于医疗器械应出具医疗器械注册证。</w:t>
      </w:r>
    </w:p>
    <w:p w14:paraId="26F40D9E" w14:textId="77777777" w:rsidR="006B0778" w:rsidRDefault="00DB6F20">
      <w:pPr>
        <w:pStyle w:val="a5"/>
        <w:spacing w:line="500" w:lineRule="exact"/>
        <w:ind w:firstLineChars="200" w:firstLine="480"/>
        <w:rPr>
          <w:rFonts w:ascii="宋体" w:hAnsi="宋体" w:cs="Helvetica"/>
          <w:color w:val="auto"/>
          <w:kern w:val="0"/>
        </w:rPr>
      </w:pPr>
      <w:r>
        <w:rPr>
          <w:rFonts w:cs="Helvetica" w:hint="eastAsia"/>
          <w:color w:val="auto"/>
        </w:rPr>
        <w:t>备注：本项目不接受联合体投标；本项目非专门面向中小企业采购。</w:t>
      </w:r>
    </w:p>
    <w:p w14:paraId="7BBB378B" w14:textId="77777777" w:rsidR="006B0778" w:rsidRDefault="00DB6F20">
      <w:pPr>
        <w:widowControl/>
        <w:spacing w:line="500" w:lineRule="exact"/>
        <w:jc w:val="left"/>
        <w:rPr>
          <w:rFonts w:ascii="宋体" w:hAnsi="宋体" w:cs="Helvetica"/>
          <w:b/>
          <w:bCs/>
          <w:kern w:val="0"/>
          <w:sz w:val="24"/>
        </w:rPr>
      </w:pPr>
      <w:r>
        <w:rPr>
          <w:rFonts w:ascii="宋体" w:hAnsi="宋体" w:cs="Helvetica" w:hint="eastAsia"/>
          <w:b/>
          <w:bCs/>
          <w:kern w:val="0"/>
          <w:sz w:val="24"/>
        </w:rPr>
        <w:t>三、</w:t>
      </w:r>
      <w:r>
        <w:rPr>
          <w:rFonts w:ascii="宋体" w:hAnsi="宋体" w:cs="Helvetica" w:hint="eastAsia"/>
          <w:b/>
          <w:bCs/>
          <w:kern w:val="0"/>
          <w:sz w:val="24"/>
        </w:rPr>
        <w:t xml:space="preserve"> </w:t>
      </w:r>
      <w:r>
        <w:rPr>
          <w:rFonts w:ascii="宋体" w:hAnsi="宋体" w:cs="Helvetica" w:hint="eastAsia"/>
          <w:b/>
          <w:bCs/>
          <w:kern w:val="0"/>
          <w:sz w:val="24"/>
        </w:rPr>
        <w:t>招标文件的获取方式</w:t>
      </w:r>
      <w:r>
        <w:rPr>
          <w:rFonts w:ascii="宋体" w:hAnsi="宋体" w:cs="Helvetica" w:hint="eastAsia"/>
          <w:b/>
          <w:bCs/>
          <w:kern w:val="0"/>
          <w:sz w:val="24"/>
        </w:rPr>
        <w:t xml:space="preserve"> </w:t>
      </w:r>
    </w:p>
    <w:p w14:paraId="584EC4D5" w14:textId="46B2FFAF" w:rsidR="006B0778" w:rsidRDefault="00DB6F20">
      <w:pPr>
        <w:pStyle w:val="ac"/>
        <w:wordWrap w:val="0"/>
        <w:spacing w:before="0" w:beforeAutospacing="0" w:after="0" w:afterAutospacing="0" w:line="510" w:lineRule="exact"/>
        <w:ind w:firstLine="480"/>
        <w:rPr>
          <w:rFonts w:cs="Helvetica"/>
          <w:szCs w:val="21"/>
        </w:rPr>
      </w:pPr>
      <w:r>
        <w:rPr>
          <w:rFonts w:cs="Helvetica" w:hint="eastAsia"/>
          <w:szCs w:val="21"/>
        </w:rPr>
        <w:t>时间：</w:t>
      </w:r>
      <w:r>
        <w:rPr>
          <w:rFonts w:cs="Helvetica" w:hint="eastAsia"/>
          <w:szCs w:val="21"/>
        </w:rPr>
        <w:t>202</w:t>
      </w:r>
      <w:r>
        <w:rPr>
          <w:rFonts w:cs="Helvetica"/>
          <w:szCs w:val="21"/>
        </w:rPr>
        <w:t>2</w:t>
      </w:r>
      <w:r>
        <w:rPr>
          <w:rFonts w:cs="Helvetica" w:hint="eastAsia"/>
          <w:szCs w:val="21"/>
        </w:rPr>
        <w:t>-</w:t>
      </w:r>
      <w:r w:rsidR="0097668D">
        <w:rPr>
          <w:rFonts w:cs="Helvetica"/>
          <w:szCs w:val="21"/>
        </w:rPr>
        <w:t>1</w:t>
      </w:r>
      <w:r w:rsidR="008D5C05">
        <w:rPr>
          <w:rFonts w:cs="Helvetica"/>
          <w:szCs w:val="21"/>
        </w:rPr>
        <w:t>2</w:t>
      </w:r>
      <w:r>
        <w:rPr>
          <w:rFonts w:cs="Helvetica" w:hint="eastAsia"/>
          <w:szCs w:val="21"/>
        </w:rPr>
        <w:t>-</w:t>
      </w:r>
      <w:r w:rsidR="008D5C05">
        <w:rPr>
          <w:rFonts w:cs="Helvetica"/>
          <w:szCs w:val="21"/>
        </w:rPr>
        <w:t>16</w:t>
      </w:r>
      <w:r>
        <w:rPr>
          <w:rFonts w:cs="Helvetica" w:hint="eastAsia"/>
          <w:szCs w:val="21"/>
        </w:rPr>
        <w:t xml:space="preserve"> </w:t>
      </w:r>
      <w:r>
        <w:rPr>
          <w:rFonts w:cs="Helvetica"/>
          <w:szCs w:val="21"/>
        </w:rPr>
        <w:t>9</w:t>
      </w:r>
      <w:r>
        <w:rPr>
          <w:rFonts w:cs="Helvetica" w:hint="eastAsia"/>
          <w:szCs w:val="21"/>
        </w:rPr>
        <w:t>:00:00</w:t>
      </w:r>
      <w:r>
        <w:rPr>
          <w:rFonts w:cs="Helvetica" w:hint="eastAsia"/>
          <w:szCs w:val="21"/>
        </w:rPr>
        <w:t>起至</w:t>
      </w:r>
      <w:r>
        <w:rPr>
          <w:rFonts w:cs="Helvetica" w:hint="eastAsia"/>
          <w:szCs w:val="21"/>
        </w:rPr>
        <w:t>202</w:t>
      </w:r>
      <w:r>
        <w:rPr>
          <w:rFonts w:cs="Helvetica"/>
          <w:szCs w:val="21"/>
        </w:rPr>
        <w:t>2</w:t>
      </w:r>
      <w:r>
        <w:rPr>
          <w:rFonts w:cs="Helvetica" w:hint="eastAsia"/>
          <w:szCs w:val="21"/>
        </w:rPr>
        <w:t>-</w:t>
      </w:r>
      <w:r w:rsidR="0097668D">
        <w:rPr>
          <w:rFonts w:cs="Helvetica"/>
          <w:szCs w:val="21"/>
        </w:rPr>
        <w:t>1</w:t>
      </w:r>
      <w:r w:rsidR="008D5C05">
        <w:rPr>
          <w:rFonts w:cs="Helvetica"/>
          <w:szCs w:val="21"/>
        </w:rPr>
        <w:t>2</w:t>
      </w:r>
      <w:r>
        <w:rPr>
          <w:rFonts w:cs="Helvetica" w:hint="eastAsia"/>
          <w:szCs w:val="21"/>
        </w:rPr>
        <w:t>-</w:t>
      </w:r>
      <w:r w:rsidR="0097668D">
        <w:rPr>
          <w:rFonts w:cs="Helvetica"/>
          <w:szCs w:val="21"/>
        </w:rPr>
        <w:t>2</w:t>
      </w:r>
      <w:r w:rsidR="008D5C05">
        <w:rPr>
          <w:rFonts w:cs="Helvetica"/>
          <w:szCs w:val="21"/>
        </w:rPr>
        <w:t>3</w:t>
      </w:r>
      <w:r>
        <w:rPr>
          <w:rFonts w:cs="Helvetica" w:hint="eastAsia"/>
          <w:szCs w:val="21"/>
        </w:rPr>
        <w:t xml:space="preserve"> 17:00:00</w:t>
      </w:r>
      <w:proofErr w:type="gramStart"/>
      <w:r>
        <w:rPr>
          <w:rFonts w:cs="Helvetica" w:hint="eastAsia"/>
          <w:szCs w:val="21"/>
        </w:rPr>
        <w:t>止</w:t>
      </w:r>
      <w:proofErr w:type="gramEnd"/>
    </w:p>
    <w:p w14:paraId="60E20A99" w14:textId="77777777" w:rsidR="006B0778" w:rsidRDefault="00DB6F20">
      <w:pPr>
        <w:pStyle w:val="ac"/>
        <w:wordWrap w:val="0"/>
        <w:spacing w:before="0" w:beforeAutospacing="0" w:after="0" w:afterAutospacing="0" w:line="510" w:lineRule="exact"/>
        <w:ind w:firstLine="480"/>
        <w:rPr>
          <w:rFonts w:cs="Helvetica"/>
          <w:szCs w:val="21"/>
        </w:rPr>
      </w:pPr>
      <w:r>
        <w:rPr>
          <w:rFonts w:cs="Helvetica" w:hint="eastAsia"/>
          <w:szCs w:val="21"/>
        </w:rPr>
        <w:t>获取地点：</w:t>
      </w:r>
      <w:proofErr w:type="gramStart"/>
      <w:r>
        <w:rPr>
          <w:rFonts w:cs="Helvetica" w:hint="eastAsia"/>
          <w:szCs w:val="21"/>
        </w:rPr>
        <w:t>云招易采电子招</w:t>
      </w:r>
      <w:proofErr w:type="gramEnd"/>
      <w:r>
        <w:rPr>
          <w:rFonts w:cs="Helvetica" w:hint="eastAsia"/>
          <w:szCs w:val="21"/>
        </w:rPr>
        <w:t>投标平台（</w:t>
      </w:r>
      <w:r>
        <w:rPr>
          <w:rFonts w:cs="Helvetica" w:hint="eastAsia"/>
          <w:szCs w:val="21"/>
        </w:rPr>
        <w:t>https://www.yzycpt.cn/#/home</w:t>
      </w:r>
      <w:r>
        <w:rPr>
          <w:rFonts w:cs="Helvetica" w:hint="eastAsia"/>
          <w:szCs w:val="21"/>
        </w:rPr>
        <w:t>）在线获取。</w:t>
      </w:r>
    </w:p>
    <w:p w14:paraId="5ABD8D03" w14:textId="01FF5689" w:rsidR="006B0778" w:rsidRDefault="00DB6F20">
      <w:pPr>
        <w:pStyle w:val="ac"/>
        <w:wordWrap w:val="0"/>
        <w:spacing w:before="0" w:beforeAutospacing="0" w:after="0" w:afterAutospacing="0" w:line="510" w:lineRule="exact"/>
        <w:ind w:firstLine="482"/>
        <w:rPr>
          <w:rFonts w:cs="Helvetica"/>
          <w:szCs w:val="21"/>
        </w:rPr>
      </w:pPr>
      <w:r>
        <w:rPr>
          <w:rFonts w:cs="Helvetica" w:hint="eastAsia"/>
          <w:szCs w:val="21"/>
        </w:rPr>
        <w:t>获取方式：采取线上报名，潜在投标人可通过登录</w:t>
      </w:r>
      <w:proofErr w:type="gramStart"/>
      <w:r>
        <w:rPr>
          <w:rFonts w:cs="Helvetica" w:hint="eastAsia"/>
          <w:szCs w:val="21"/>
        </w:rPr>
        <w:t>云招易采电子招</w:t>
      </w:r>
      <w:proofErr w:type="gramEnd"/>
      <w:r>
        <w:rPr>
          <w:rFonts w:cs="Helvetica" w:hint="eastAsia"/>
          <w:szCs w:val="21"/>
        </w:rPr>
        <w:t>投标平台（</w:t>
      </w:r>
      <w:r>
        <w:rPr>
          <w:rFonts w:cs="Helvetica" w:hint="eastAsia"/>
          <w:szCs w:val="21"/>
        </w:rPr>
        <w:t>https://www.yzycpt.cn/#/home</w:t>
      </w:r>
      <w:r>
        <w:rPr>
          <w:rFonts w:cs="Helvetica" w:hint="eastAsia"/>
          <w:szCs w:val="21"/>
        </w:rPr>
        <w:t>）浏览公告，点击“我要投标”，根据提示填写联系人及联系方式等信息；然后点击“进入工作台”，在【投标人首页】待办事项中或者【项目中心】【我投标的项目】列表中打开本项目，在线购买招标文件，购买完成后在线下载招标文件及工具。</w:t>
      </w:r>
    </w:p>
    <w:p w14:paraId="34D7887A" w14:textId="77777777" w:rsidR="006B0778" w:rsidRDefault="00DB6F20">
      <w:pPr>
        <w:pStyle w:val="ac"/>
        <w:wordWrap w:val="0"/>
        <w:spacing w:before="0" w:beforeAutospacing="0" w:after="0" w:afterAutospacing="0" w:line="510" w:lineRule="exact"/>
        <w:ind w:firstLine="482"/>
        <w:rPr>
          <w:rFonts w:cs="Helvetica"/>
          <w:szCs w:val="21"/>
        </w:rPr>
      </w:pPr>
      <w:r>
        <w:rPr>
          <w:rFonts w:cs="Helvetica" w:hint="eastAsia"/>
          <w:szCs w:val="21"/>
        </w:rPr>
        <w:t>招标文件售价：</w:t>
      </w:r>
      <w:r>
        <w:rPr>
          <w:rFonts w:cs="Helvetica" w:hint="eastAsia"/>
          <w:szCs w:val="21"/>
        </w:rPr>
        <w:t>500</w:t>
      </w:r>
      <w:r>
        <w:rPr>
          <w:rFonts w:cs="Helvetica" w:hint="eastAsia"/>
          <w:szCs w:val="21"/>
        </w:rPr>
        <w:t>元</w:t>
      </w:r>
      <w:r>
        <w:rPr>
          <w:rFonts w:cs="Helvetica" w:hint="eastAsia"/>
          <w:szCs w:val="21"/>
        </w:rPr>
        <w:t>/</w:t>
      </w:r>
      <w:r>
        <w:rPr>
          <w:rFonts w:cs="Helvetica" w:hint="eastAsia"/>
          <w:szCs w:val="21"/>
        </w:rPr>
        <w:t>份，售后不退（购买招标文件请提交单位介绍信和本人身份证复印件并加盖公章）。</w:t>
      </w:r>
    </w:p>
    <w:p w14:paraId="4B9B88BC" w14:textId="77777777" w:rsidR="006B0778" w:rsidRDefault="00DB6F20">
      <w:pPr>
        <w:pStyle w:val="a5"/>
        <w:wordWrap w:val="0"/>
        <w:spacing w:line="510" w:lineRule="exact"/>
        <w:rPr>
          <w:rFonts w:ascii="宋体" w:hAnsi="宋体" w:cs="Helvetica"/>
          <w:color w:val="auto"/>
          <w:kern w:val="0"/>
          <w:szCs w:val="21"/>
        </w:rPr>
      </w:pPr>
      <w:r>
        <w:rPr>
          <w:rFonts w:ascii="宋体" w:hAnsi="宋体" w:cs="Helvetica" w:hint="eastAsia"/>
          <w:b/>
          <w:color w:val="auto"/>
          <w:kern w:val="0"/>
          <w:szCs w:val="21"/>
        </w:rPr>
        <w:t>注：</w:t>
      </w:r>
      <w:r>
        <w:rPr>
          <w:rFonts w:ascii="宋体" w:hAnsi="宋体" w:cs="Helvetica" w:hint="eastAsia"/>
          <w:color w:val="auto"/>
          <w:kern w:val="0"/>
          <w:szCs w:val="21"/>
        </w:rPr>
        <w:t>1</w:t>
      </w:r>
      <w:r>
        <w:rPr>
          <w:rFonts w:ascii="宋体" w:hAnsi="宋体" w:cs="Helvetica" w:hint="eastAsia"/>
          <w:color w:val="auto"/>
          <w:kern w:val="0"/>
          <w:szCs w:val="21"/>
        </w:rPr>
        <w:t>、本次招标文件的获取须在</w:t>
      </w:r>
      <w:proofErr w:type="gramStart"/>
      <w:r>
        <w:rPr>
          <w:rFonts w:ascii="宋体" w:hAnsi="宋体" w:cs="Helvetica" w:hint="eastAsia"/>
          <w:color w:val="auto"/>
          <w:kern w:val="0"/>
          <w:szCs w:val="21"/>
        </w:rPr>
        <w:t>云招易采电子招</w:t>
      </w:r>
      <w:proofErr w:type="gramEnd"/>
      <w:r>
        <w:rPr>
          <w:rFonts w:ascii="宋体" w:hAnsi="宋体" w:cs="Helvetica" w:hint="eastAsia"/>
          <w:color w:val="auto"/>
          <w:kern w:val="0"/>
          <w:szCs w:val="21"/>
        </w:rPr>
        <w:t>投标平台（</w:t>
      </w:r>
      <w:r>
        <w:rPr>
          <w:rFonts w:ascii="宋体" w:hAnsi="宋体" w:cs="Helvetica" w:hint="eastAsia"/>
          <w:color w:val="auto"/>
          <w:kern w:val="0"/>
          <w:szCs w:val="21"/>
        </w:rPr>
        <w:t>https://www.yzycpt.cn/#/home</w:t>
      </w:r>
      <w:r>
        <w:rPr>
          <w:rFonts w:ascii="宋体" w:hAnsi="宋体" w:cs="Helvetica" w:hint="eastAsia"/>
          <w:color w:val="auto"/>
          <w:kern w:val="0"/>
          <w:szCs w:val="21"/>
        </w:rPr>
        <w:t>）进行操作，没有账号的潜在投标人自行在</w:t>
      </w:r>
      <w:proofErr w:type="gramStart"/>
      <w:r>
        <w:rPr>
          <w:rFonts w:ascii="宋体" w:hAnsi="宋体" w:cs="Helvetica" w:hint="eastAsia"/>
          <w:color w:val="auto"/>
          <w:kern w:val="0"/>
          <w:szCs w:val="21"/>
        </w:rPr>
        <w:t>云招易采电子招</w:t>
      </w:r>
      <w:proofErr w:type="gramEnd"/>
      <w:r>
        <w:rPr>
          <w:rFonts w:ascii="宋体" w:hAnsi="宋体" w:cs="Helvetica" w:hint="eastAsia"/>
          <w:color w:val="auto"/>
          <w:kern w:val="0"/>
          <w:szCs w:val="21"/>
        </w:rPr>
        <w:t>投标平台（</w:t>
      </w:r>
      <w:r>
        <w:rPr>
          <w:rFonts w:ascii="宋体" w:hAnsi="宋体" w:cs="Helvetica" w:hint="eastAsia"/>
          <w:color w:val="auto"/>
          <w:kern w:val="0"/>
          <w:szCs w:val="21"/>
        </w:rPr>
        <w:t>https://www.yzycpt.cn/#/home</w:t>
      </w:r>
      <w:r>
        <w:rPr>
          <w:rFonts w:ascii="宋体" w:hAnsi="宋体" w:cs="Helvetica" w:hint="eastAsia"/>
          <w:color w:val="auto"/>
          <w:kern w:val="0"/>
          <w:szCs w:val="21"/>
        </w:rPr>
        <w:t>）注册，注册流程参见本网站帮助中心的帮助文档中的《用户注册操作手册》；联系电话：</w:t>
      </w:r>
      <w:r>
        <w:rPr>
          <w:rFonts w:ascii="宋体" w:hAnsi="宋体" w:cs="Helvetica" w:hint="eastAsia"/>
          <w:color w:val="auto"/>
          <w:kern w:val="0"/>
          <w:szCs w:val="21"/>
        </w:rPr>
        <w:t>029-89193320</w:t>
      </w:r>
      <w:r>
        <w:rPr>
          <w:rFonts w:ascii="宋体" w:hAnsi="宋体" w:cs="Helvetica" w:hint="eastAsia"/>
          <w:color w:val="auto"/>
          <w:kern w:val="0"/>
          <w:szCs w:val="21"/>
        </w:rPr>
        <w:t>。</w:t>
      </w:r>
    </w:p>
    <w:p w14:paraId="28D97B06"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2</w:t>
      </w:r>
      <w:r>
        <w:rPr>
          <w:rFonts w:ascii="宋体" w:hAnsi="宋体" w:cs="Helvetica" w:hint="eastAsia"/>
          <w:kern w:val="0"/>
          <w:sz w:val="24"/>
          <w:szCs w:val="21"/>
        </w:rPr>
        <w:t>、请投标人按照陕西省财政厅关于政府采购供应</w:t>
      </w:r>
      <w:proofErr w:type="gramStart"/>
      <w:r>
        <w:rPr>
          <w:rFonts w:ascii="宋体" w:hAnsi="宋体" w:cs="Helvetica" w:hint="eastAsia"/>
          <w:kern w:val="0"/>
          <w:sz w:val="24"/>
          <w:szCs w:val="21"/>
        </w:rPr>
        <w:t>商注册</w:t>
      </w:r>
      <w:proofErr w:type="gramEnd"/>
      <w:r>
        <w:rPr>
          <w:rFonts w:ascii="宋体" w:hAnsi="宋体" w:cs="Helvetica" w:hint="eastAsia"/>
          <w:kern w:val="0"/>
          <w:sz w:val="24"/>
          <w:szCs w:val="21"/>
        </w:rPr>
        <w:t>登记有关事项的通知中的要求</w:t>
      </w:r>
      <w:r>
        <w:rPr>
          <w:rFonts w:ascii="宋体" w:hAnsi="宋体" w:cs="Helvetica" w:hint="eastAsia"/>
          <w:kern w:val="0"/>
          <w:sz w:val="24"/>
          <w:szCs w:val="21"/>
        </w:rPr>
        <w:t>，通过陕西省政府采购网（</w:t>
      </w:r>
      <w:r>
        <w:rPr>
          <w:rFonts w:ascii="宋体" w:hAnsi="宋体" w:cs="Helvetica" w:hint="eastAsia"/>
          <w:kern w:val="0"/>
          <w:sz w:val="24"/>
          <w:szCs w:val="21"/>
        </w:rPr>
        <w:t>http://www.ccgp-shaanxi.gov.cn/</w:t>
      </w:r>
      <w:r>
        <w:rPr>
          <w:rFonts w:ascii="宋体" w:hAnsi="宋体" w:cs="Helvetica" w:hint="eastAsia"/>
          <w:kern w:val="0"/>
          <w:sz w:val="24"/>
          <w:szCs w:val="21"/>
        </w:rPr>
        <w:t>）注册登记加入陕西省政府采购供应商库。</w:t>
      </w:r>
    </w:p>
    <w:p w14:paraId="3A517025" w14:textId="77777777" w:rsidR="006B0778" w:rsidRDefault="00DB6F20">
      <w:pPr>
        <w:widowControl/>
        <w:spacing w:line="500" w:lineRule="exact"/>
        <w:jc w:val="left"/>
        <w:rPr>
          <w:rFonts w:ascii="宋体" w:hAnsi="宋体" w:cs="Helvetica"/>
          <w:b/>
          <w:bCs/>
          <w:kern w:val="0"/>
          <w:sz w:val="24"/>
        </w:rPr>
      </w:pPr>
      <w:r>
        <w:rPr>
          <w:rFonts w:ascii="宋体" w:hAnsi="宋体" w:cs="Helvetica" w:hint="eastAsia"/>
          <w:b/>
          <w:bCs/>
          <w:kern w:val="0"/>
          <w:sz w:val="24"/>
        </w:rPr>
        <w:t>四、</w:t>
      </w:r>
      <w:r>
        <w:rPr>
          <w:rFonts w:ascii="宋体" w:hAnsi="宋体" w:cs="Helvetica" w:hint="eastAsia"/>
          <w:b/>
          <w:bCs/>
          <w:kern w:val="0"/>
          <w:sz w:val="24"/>
        </w:rPr>
        <w:t xml:space="preserve"> </w:t>
      </w:r>
      <w:r>
        <w:rPr>
          <w:rFonts w:ascii="宋体" w:hAnsi="宋体" w:cs="Helvetica" w:hint="eastAsia"/>
          <w:b/>
          <w:bCs/>
          <w:kern w:val="0"/>
          <w:sz w:val="24"/>
        </w:rPr>
        <w:t>投标文件递交</w:t>
      </w:r>
      <w:r>
        <w:rPr>
          <w:rFonts w:ascii="宋体" w:hAnsi="宋体" w:cs="Helvetica" w:hint="eastAsia"/>
          <w:b/>
          <w:bCs/>
          <w:kern w:val="0"/>
          <w:sz w:val="24"/>
        </w:rPr>
        <w:t xml:space="preserve"> </w:t>
      </w:r>
    </w:p>
    <w:p w14:paraId="6148028C" w14:textId="062A7ED0"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截止时间：</w:t>
      </w:r>
      <w:r w:rsidR="00473355" w:rsidRPr="00473355">
        <w:rPr>
          <w:rFonts w:ascii="宋体" w:hAnsi="宋体" w:cs="Helvetica"/>
          <w:kern w:val="0"/>
          <w:sz w:val="24"/>
          <w:szCs w:val="21"/>
        </w:rPr>
        <w:t>2023-01-09 14:30:00</w:t>
      </w:r>
      <w:r>
        <w:rPr>
          <w:rFonts w:ascii="宋体" w:hAnsi="宋体" w:cs="Helvetica" w:hint="eastAsia"/>
          <w:kern w:val="0"/>
          <w:sz w:val="24"/>
          <w:szCs w:val="21"/>
        </w:rPr>
        <w:t xml:space="preserve"> </w:t>
      </w:r>
    </w:p>
    <w:p w14:paraId="22969D29" w14:textId="3E8FB690"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地点：</w:t>
      </w:r>
      <w:r w:rsidR="00201F51" w:rsidRPr="00201F51">
        <w:rPr>
          <w:rFonts w:ascii="宋体" w:hAnsi="宋体" w:cs="Helvetica" w:hint="eastAsia"/>
          <w:kern w:val="0"/>
          <w:sz w:val="24"/>
          <w:szCs w:val="21"/>
        </w:rPr>
        <w:t>西安市高新区高新三路9号新时代大厦6楼开标室1</w:t>
      </w:r>
    </w:p>
    <w:p w14:paraId="071801BE" w14:textId="77777777" w:rsidR="006B0778" w:rsidRDefault="00DB6F20">
      <w:pPr>
        <w:widowControl/>
        <w:spacing w:line="500" w:lineRule="exact"/>
        <w:jc w:val="left"/>
        <w:rPr>
          <w:rFonts w:ascii="宋体" w:hAnsi="宋体" w:cs="Helvetica"/>
          <w:b/>
          <w:bCs/>
          <w:kern w:val="0"/>
          <w:sz w:val="24"/>
        </w:rPr>
      </w:pPr>
      <w:r>
        <w:rPr>
          <w:rFonts w:ascii="宋体" w:hAnsi="宋体" w:cs="Helvetica" w:hint="eastAsia"/>
          <w:b/>
          <w:bCs/>
          <w:kern w:val="0"/>
          <w:sz w:val="24"/>
        </w:rPr>
        <w:t>五、公告期限</w:t>
      </w:r>
    </w:p>
    <w:p w14:paraId="3F079351"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自本公告发布之日起</w:t>
      </w:r>
      <w:r>
        <w:rPr>
          <w:rFonts w:ascii="宋体" w:hAnsi="宋体" w:cs="Helvetica" w:hint="eastAsia"/>
          <w:kern w:val="0"/>
          <w:sz w:val="24"/>
          <w:szCs w:val="21"/>
        </w:rPr>
        <w:t>5</w:t>
      </w:r>
      <w:r>
        <w:rPr>
          <w:rFonts w:ascii="宋体" w:hAnsi="宋体" w:cs="Helvetica" w:hint="eastAsia"/>
          <w:kern w:val="0"/>
          <w:sz w:val="24"/>
          <w:szCs w:val="21"/>
        </w:rPr>
        <w:t>个工作日。</w:t>
      </w:r>
    </w:p>
    <w:p w14:paraId="20AB543B" w14:textId="77777777" w:rsidR="006B0778" w:rsidRDefault="00DB6F20">
      <w:pPr>
        <w:widowControl/>
        <w:spacing w:line="500" w:lineRule="exact"/>
        <w:jc w:val="left"/>
        <w:rPr>
          <w:rFonts w:ascii="宋体" w:hAnsi="宋体" w:cs="Helvetica"/>
          <w:b/>
          <w:bCs/>
          <w:kern w:val="0"/>
          <w:sz w:val="24"/>
        </w:rPr>
      </w:pPr>
      <w:r>
        <w:rPr>
          <w:rFonts w:ascii="宋体" w:hAnsi="宋体" w:cs="Helvetica" w:hint="eastAsia"/>
          <w:b/>
          <w:bCs/>
          <w:kern w:val="0"/>
          <w:sz w:val="24"/>
        </w:rPr>
        <w:lastRenderedPageBreak/>
        <w:t>六、其他补充事宜</w:t>
      </w:r>
    </w:p>
    <w:p w14:paraId="67CB320C" w14:textId="77777777" w:rsidR="006B0778" w:rsidRPr="00763F9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1</w:t>
      </w:r>
      <w:r>
        <w:rPr>
          <w:rFonts w:ascii="宋体" w:hAnsi="宋体" w:cs="Helvetica" w:hint="eastAsia"/>
          <w:kern w:val="0"/>
          <w:sz w:val="24"/>
          <w:szCs w:val="21"/>
        </w:rPr>
        <w:t>、合同履行期</w:t>
      </w:r>
      <w:r w:rsidRPr="00763F98">
        <w:rPr>
          <w:rFonts w:ascii="宋体" w:hAnsi="宋体" w:cs="Helvetica" w:hint="eastAsia"/>
          <w:kern w:val="0"/>
          <w:sz w:val="24"/>
          <w:szCs w:val="21"/>
        </w:rPr>
        <w:t>：交货期：</w:t>
      </w:r>
      <w:r w:rsidRPr="00763F98">
        <w:rPr>
          <w:rFonts w:ascii="宋体" w:hAnsi="宋体" w:hint="eastAsia"/>
          <w:sz w:val="24"/>
        </w:rPr>
        <w:t>接到甲方通知后</w:t>
      </w:r>
      <w:r w:rsidRPr="00763F98">
        <w:rPr>
          <w:rFonts w:ascii="宋体" w:hAnsi="宋体" w:hint="eastAsia"/>
          <w:sz w:val="24"/>
        </w:rPr>
        <w:t>6</w:t>
      </w:r>
      <w:r w:rsidRPr="00763F98">
        <w:rPr>
          <w:rFonts w:ascii="宋体" w:hAnsi="宋体"/>
          <w:sz w:val="24"/>
        </w:rPr>
        <w:t>0</w:t>
      </w:r>
      <w:r w:rsidRPr="00763F98">
        <w:rPr>
          <w:rFonts w:ascii="宋体" w:hAnsi="宋体"/>
          <w:sz w:val="24"/>
        </w:rPr>
        <w:t>个日历日内</w:t>
      </w:r>
      <w:r w:rsidRPr="00763F98">
        <w:rPr>
          <w:rFonts w:ascii="宋体" w:hAnsi="宋体" w:cs="Helvetica" w:hint="eastAsia"/>
          <w:kern w:val="0"/>
          <w:sz w:val="24"/>
          <w:szCs w:val="21"/>
        </w:rPr>
        <w:t>；</w:t>
      </w:r>
      <w:r w:rsidRPr="00763F98">
        <w:rPr>
          <w:rFonts w:ascii="宋体" w:hAnsi="宋体" w:cs="Helvetica" w:hint="eastAsia"/>
          <w:kern w:val="0"/>
          <w:sz w:val="24"/>
          <w:szCs w:val="21"/>
        </w:rPr>
        <w:t xml:space="preserve"> </w:t>
      </w:r>
    </w:p>
    <w:p w14:paraId="794BF5A9" w14:textId="77777777" w:rsidR="006B0778" w:rsidRDefault="00DB6F20">
      <w:pPr>
        <w:widowControl/>
        <w:spacing w:line="500" w:lineRule="exact"/>
        <w:ind w:firstLine="480"/>
        <w:jc w:val="left"/>
        <w:rPr>
          <w:rFonts w:ascii="宋体" w:hAnsi="宋体" w:cs="Helvetica"/>
          <w:kern w:val="0"/>
          <w:sz w:val="24"/>
          <w:szCs w:val="21"/>
        </w:rPr>
      </w:pPr>
      <w:r w:rsidRPr="00763F98">
        <w:rPr>
          <w:rFonts w:ascii="宋体" w:hAnsi="宋体" w:cs="Helvetica" w:hint="eastAsia"/>
          <w:kern w:val="0"/>
          <w:sz w:val="24"/>
          <w:szCs w:val="21"/>
        </w:rPr>
        <w:t>2</w:t>
      </w:r>
      <w:r w:rsidRPr="00763F98">
        <w:rPr>
          <w:rFonts w:ascii="宋体" w:hAnsi="宋体" w:cs="Helvetica" w:hint="eastAsia"/>
          <w:kern w:val="0"/>
          <w:sz w:val="24"/>
          <w:szCs w:val="21"/>
        </w:rPr>
        <w:t>、开户名称：陕西开源招标有限公司；</w:t>
      </w:r>
    </w:p>
    <w:p w14:paraId="721C4589"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开户银行：交通银行西安甜水井街支行；</w:t>
      </w:r>
    </w:p>
    <w:p w14:paraId="41A47D66" w14:textId="64FCC119" w:rsidR="006B0778" w:rsidRDefault="00DB6F20">
      <w:pPr>
        <w:widowControl/>
        <w:spacing w:line="500" w:lineRule="exact"/>
        <w:ind w:firstLine="480"/>
        <w:jc w:val="left"/>
        <w:rPr>
          <w:rFonts w:ascii="宋体" w:hAnsi="宋体" w:cs="Helvetica"/>
          <w:kern w:val="0"/>
          <w:sz w:val="24"/>
          <w:szCs w:val="21"/>
        </w:rPr>
      </w:pPr>
      <w:proofErr w:type="gramStart"/>
      <w:r>
        <w:rPr>
          <w:rFonts w:ascii="宋体" w:hAnsi="宋体" w:cs="Helvetica" w:hint="eastAsia"/>
          <w:kern w:val="0"/>
          <w:sz w:val="24"/>
          <w:szCs w:val="21"/>
        </w:rPr>
        <w:t>账</w:t>
      </w:r>
      <w:proofErr w:type="gramEnd"/>
      <w:r>
        <w:rPr>
          <w:rFonts w:ascii="宋体" w:hAnsi="宋体" w:cs="Helvetica" w:hint="eastAsia"/>
          <w:kern w:val="0"/>
          <w:sz w:val="24"/>
          <w:szCs w:val="21"/>
        </w:rPr>
        <w:t xml:space="preserve"> </w:t>
      </w:r>
      <w:r>
        <w:rPr>
          <w:rFonts w:ascii="宋体" w:hAnsi="宋体" w:cs="Helvetica"/>
          <w:kern w:val="0"/>
          <w:sz w:val="24"/>
          <w:szCs w:val="21"/>
        </w:rPr>
        <w:t xml:space="preserve">   </w:t>
      </w:r>
      <w:r>
        <w:rPr>
          <w:rFonts w:ascii="宋体" w:hAnsi="宋体" w:cs="Helvetica" w:hint="eastAsia"/>
          <w:kern w:val="0"/>
          <w:sz w:val="24"/>
          <w:szCs w:val="21"/>
        </w:rPr>
        <w:t>号：</w:t>
      </w:r>
      <w:r w:rsidR="00D93572" w:rsidRPr="00D93572">
        <w:rPr>
          <w:rFonts w:ascii="宋体" w:hAnsi="宋体" w:cs="Helvetica"/>
          <w:kern w:val="0"/>
          <w:sz w:val="24"/>
          <w:szCs w:val="21"/>
        </w:rPr>
        <w:t>86113010750181501002066</w:t>
      </w:r>
      <w:r>
        <w:rPr>
          <w:rFonts w:ascii="宋体" w:hAnsi="宋体" w:cs="Helvetica" w:hint="eastAsia"/>
          <w:kern w:val="0"/>
          <w:sz w:val="24"/>
          <w:szCs w:val="21"/>
        </w:rPr>
        <w:t>。</w:t>
      </w:r>
    </w:p>
    <w:p w14:paraId="5E6B89CB" w14:textId="77777777" w:rsidR="006B0778" w:rsidRDefault="00DB6F20">
      <w:pPr>
        <w:widowControl/>
        <w:spacing w:line="500" w:lineRule="exact"/>
        <w:jc w:val="left"/>
        <w:rPr>
          <w:rFonts w:ascii="宋体" w:hAnsi="宋体" w:cs="Helvetica"/>
          <w:b/>
          <w:bCs/>
          <w:kern w:val="0"/>
          <w:sz w:val="24"/>
        </w:rPr>
      </w:pPr>
      <w:r>
        <w:rPr>
          <w:rFonts w:ascii="宋体" w:hAnsi="宋体" w:cs="Helvetica" w:hint="eastAsia"/>
          <w:b/>
          <w:bCs/>
          <w:kern w:val="0"/>
          <w:sz w:val="24"/>
        </w:rPr>
        <w:t>七、对本次招标提出询问，请按以下方式联系。</w:t>
      </w:r>
      <w:r>
        <w:rPr>
          <w:rFonts w:ascii="宋体" w:hAnsi="宋体" w:cs="Helvetica" w:hint="eastAsia"/>
          <w:b/>
          <w:bCs/>
          <w:kern w:val="0"/>
          <w:sz w:val="24"/>
        </w:rPr>
        <w:t xml:space="preserve"> </w:t>
      </w:r>
    </w:p>
    <w:p w14:paraId="5E92257C"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1</w:t>
      </w:r>
      <w:r>
        <w:rPr>
          <w:rFonts w:ascii="宋体" w:hAnsi="宋体" w:cs="Helvetica" w:hint="eastAsia"/>
          <w:kern w:val="0"/>
          <w:sz w:val="24"/>
          <w:szCs w:val="21"/>
        </w:rPr>
        <w:t>、采购人信息：陕西省人民医院</w:t>
      </w:r>
    </w:p>
    <w:p w14:paraId="27B4DFBD"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地址：西安市友谊西路</w:t>
      </w:r>
      <w:r>
        <w:rPr>
          <w:rFonts w:ascii="宋体" w:hAnsi="宋体" w:cs="Helvetica" w:hint="eastAsia"/>
          <w:kern w:val="0"/>
          <w:sz w:val="24"/>
          <w:szCs w:val="21"/>
        </w:rPr>
        <w:t>256</w:t>
      </w:r>
      <w:r>
        <w:rPr>
          <w:rFonts w:ascii="宋体" w:hAnsi="宋体" w:cs="Helvetica" w:hint="eastAsia"/>
          <w:kern w:val="0"/>
          <w:sz w:val="24"/>
          <w:szCs w:val="21"/>
        </w:rPr>
        <w:t>号</w:t>
      </w:r>
    </w:p>
    <w:p w14:paraId="60F81965"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联系人：杨老师</w:t>
      </w:r>
    </w:p>
    <w:p w14:paraId="28F31953" w14:textId="77777777" w:rsidR="006B0778" w:rsidRDefault="00DB6F20">
      <w:pPr>
        <w:widowControl/>
        <w:spacing w:line="500" w:lineRule="exact"/>
        <w:ind w:firstLine="480"/>
        <w:jc w:val="left"/>
        <w:rPr>
          <w:rFonts w:ascii="宋体" w:hAnsi="宋体" w:cs="Helvetica"/>
          <w:kern w:val="0"/>
          <w:sz w:val="24"/>
          <w:szCs w:val="21"/>
        </w:rPr>
      </w:pPr>
      <w:r w:rsidRPr="0097668D">
        <w:rPr>
          <w:rFonts w:ascii="宋体" w:hAnsi="宋体" w:cs="Helvetica" w:hint="eastAsia"/>
          <w:kern w:val="0"/>
          <w:sz w:val="24"/>
          <w:szCs w:val="21"/>
        </w:rPr>
        <w:t>电话：</w:t>
      </w:r>
      <w:r w:rsidRPr="0097668D">
        <w:rPr>
          <w:rFonts w:ascii="宋体" w:hAnsi="宋体" w:cs="Helvetica"/>
          <w:kern w:val="0"/>
          <w:sz w:val="24"/>
          <w:szCs w:val="21"/>
        </w:rPr>
        <w:t>029-85253261-2366</w:t>
      </w:r>
    </w:p>
    <w:p w14:paraId="111F52A2"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2</w:t>
      </w:r>
      <w:r>
        <w:rPr>
          <w:rFonts w:ascii="宋体" w:hAnsi="宋体" w:cs="Helvetica" w:hint="eastAsia"/>
          <w:kern w:val="0"/>
          <w:sz w:val="24"/>
          <w:szCs w:val="21"/>
        </w:rPr>
        <w:t>、项目联系方式</w:t>
      </w:r>
    </w:p>
    <w:p w14:paraId="79B1BD48"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项目联系人：杭琨、牛佩文、刘金柯、</w:t>
      </w:r>
      <w:proofErr w:type="gramStart"/>
      <w:r>
        <w:rPr>
          <w:rFonts w:ascii="宋体" w:hAnsi="宋体" w:cs="Helvetica" w:hint="eastAsia"/>
          <w:kern w:val="0"/>
          <w:sz w:val="24"/>
          <w:szCs w:val="21"/>
        </w:rPr>
        <w:t>卢</w:t>
      </w:r>
      <w:proofErr w:type="gramEnd"/>
      <w:r>
        <w:rPr>
          <w:rFonts w:ascii="宋体" w:hAnsi="宋体" w:cs="Helvetica" w:hint="eastAsia"/>
          <w:kern w:val="0"/>
          <w:sz w:val="24"/>
          <w:szCs w:val="21"/>
        </w:rPr>
        <w:t>韶华</w:t>
      </w:r>
      <w:r>
        <w:rPr>
          <w:rFonts w:ascii="宋体" w:hAnsi="宋体" w:cs="Helvetica" w:hint="eastAsia"/>
          <w:kern w:val="0"/>
          <w:sz w:val="24"/>
          <w:szCs w:val="21"/>
        </w:rPr>
        <w:t xml:space="preserve"> </w:t>
      </w:r>
    </w:p>
    <w:p w14:paraId="32B76858"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电</w:t>
      </w:r>
      <w:r>
        <w:rPr>
          <w:rFonts w:ascii="宋体" w:hAnsi="宋体" w:cs="Helvetica" w:hint="eastAsia"/>
          <w:kern w:val="0"/>
          <w:sz w:val="24"/>
          <w:szCs w:val="21"/>
        </w:rPr>
        <w:t xml:space="preserve"> </w:t>
      </w:r>
      <w:r>
        <w:rPr>
          <w:rFonts w:ascii="宋体" w:hAnsi="宋体" w:cs="Helvetica" w:hint="eastAsia"/>
          <w:kern w:val="0"/>
          <w:sz w:val="24"/>
          <w:szCs w:val="21"/>
        </w:rPr>
        <w:t>话：</w:t>
      </w:r>
      <w:r>
        <w:rPr>
          <w:rFonts w:ascii="宋体" w:hAnsi="宋体" w:cs="Helvetica" w:hint="eastAsia"/>
          <w:kern w:val="0"/>
          <w:sz w:val="24"/>
          <w:szCs w:val="21"/>
        </w:rPr>
        <w:t>029-81206622</w:t>
      </w:r>
      <w:r>
        <w:rPr>
          <w:rFonts w:ascii="宋体" w:hAnsi="宋体" w:cs="Helvetica"/>
          <w:kern w:val="0"/>
          <w:sz w:val="24"/>
          <w:szCs w:val="21"/>
        </w:rPr>
        <w:t>-825</w:t>
      </w:r>
    </w:p>
    <w:p w14:paraId="412AD51B"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3</w:t>
      </w:r>
      <w:r>
        <w:rPr>
          <w:rFonts w:ascii="宋体" w:hAnsi="宋体" w:cs="Helvetica" w:hint="eastAsia"/>
          <w:kern w:val="0"/>
          <w:sz w:val="24"/>
          <w:szCs w:val="21"/>
        </w:rPr>
        <w:t>、采购代理机构信息</w:t>
      </w:r>
    </w:p>
    <w:p w14:paraId="233E3E2F"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名称：陕西开源招标有限公司</w:t>
      </w:r>
    </w:p>
    <w:p w14:paraId="25E44E98"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联系地址：西安市</w:t>
      </w:r>
      <w:proofErr w:type="gramStart"/>
      <w:r>
        <w:rPr>
          <w:rFonts w:ascii="宋体" w:hAnsi="宋体" w:cs="Helvetica" w:hint="eastAsia"/>
          <w:kern w:val="0"/>
          <w:sz w:val="24"/>
          <w:szCs w:val="21"/>
        </w:rPr>
        <w:t>雁展路</w:t>
      </w:r>
      <w:proofErr w:type="gramEnd"/>
      <w:r>
        <w:rPr>
          <w:rFonts w:ascii="宋体" w:hAnsi="宋体" w:cs="Helvetica" w:hint="eastAsia"/>
          <w:kern w:val="0"/>
          <w:sz w:val="24"/>
          <w:szCs w:val="21"/>
        </w:rPr>
        <w:t>1111</w:t>
      </w:r>
      <w:r>
        <w:rPr>
          <w:rFonts w:ascii="宋体" w:hAnsi="宋体" w:cs="Helvetica" w:hint="eastAsia"/>
          <w:kern w:val="0"/>
          <w:sz w:val="24"/>
          <w:szCs w:val="21"/>
        </w:rPr>
        <w:t>号莱安中心</w:t>
      </w:r>
      <w:r>
        <w:rPr>
          <w:rFonts w:ascii="宋体" w:hAnsi="宋体" w:cs="Helvetica" w:hint="eastAsia"/>
          <w:kern w:val="0"/>
          <w:sz w:val="24"/>
          <w:szCs w:val="21"/>
        </w:rPr>
        <w:t>T6-15</w:t>
      </w:r>
      <w:r>
        <w:rPr>
          <w:rFonts w:ascii="宋体" w:hAnsi="宋体" w:cs="Helvetica" w:hint="eastAsia"/>
          <w:kern w:val="0"/>
          <w:sz w:val="24"/>
          <w:szCs w:val="21"/>
        </w:rPr>
        <w:t>层</w:t>
      </w:r>
    </w:p>
    <w:p w14:paraId="42A7D591" w14:textId="77777777" w:rsidR="006B0778" w:rsidRDefault="00DB6F20">
      <w:pPr>
        <w:widowControl/>
        <w:spacing w:line="500" w:lineRule="exact"/>
        <w:ind w:firstLine="480"/>
        <w:jc w:val="left"/>
        <w:rPr>
          <w:rFonts w:ascii="宋体" w:hAnsi="宋体" w:cs="Helvetica"/>
          <w:kern w:val="0"/>
          <w:sz w:val="24"/>
          <w:szCs w:val="21"/>
        </w:rPr>
      </w:pPr>
      <w:r>
        <w:rPr>
          <w:rFonts w:ascii="宋体" w:hAnsi="宋体" w:cs="Helvetica" w:hint="eastAsia"/>
          <w:kern w:val="0"/>
          <w:sz w:val="24"/>
          <w:szCs w:val="21"/>
        </w:rPr>
        <w:t>联系方式：</w:t>
      </w:r>
      <w:r>
        <w:rPr>
          <w:rFonts w:ascii="宋体" w:hAnsi="宋体" w:cs="Helvetica" w:hint="eastAsia"/>
          <w:kern w:val="0"/>
          <w:sz w:val="24"/>
          <w:szCs w:val="21"/>
        </w:rPr>
        <w:t>029-81206622</w:t>
      </w:r>
      <w:r>
        <w:rPr>
          <w:rFonts w:ascii="宋体" w:hAnsi="宋体" w:cs="Helvetica"/>
          <w:kern w:val="0"/>
          <w:sz w:val="24"/>
          <w:szCs w:val="21"/>
        </w:rPr>
        <w:t>-825</w:t>
      </w:r>
    </w:p>
    <w:p w14:paraId="3BB8E5EE" w14:textId="77777777" w:rsidR="006B0778" w:rsidRDefault="00DB6F20">
      <w:pPr>
        <w:widowControl/>
        <w:spacing w:line="500" w:lineRule="exact"/>
        <w:jc w:val="left"/>
        <w:rPr>
          <w:rFonts w:ascii="宋体" w:hAnsi="宋体" w:cs="Helvetica"/>
          <w:b/>
          <w:bCs/>
          <w:kern w:val="0"/>
          <w:sz w:val="28"/>
          <w:szCs w:val="23"/>
        </w:rPr>
      </w:pPr>
      <w:r>
        <w:rPr>
          <w:rFonts w:ascii="宋体" w:hAnsi="宋体" w:cs="Helvetica" w:hint="eastAsia"/>
          <w:b/>
          <w:bCs/>
          <w:kern w:val="0"/>
          <w:sz w:val="28"/>
          <w:szCs w:val="23"/>
        </w:rPr>
        <w:t xml:space="preserve"> </w:t>
      </w:r>
    </w:p>
    <w:p w14:paraId="3F59B586" w14:textId="77777777" w:rsidR="006B0778" w:rsidRDefault="006B0778">
      <w:pPr>
        <w:pStyle w:val="a0"/>
        <w:ind w:firstLine="0"/>
      </w:pPr>
    </w:p>
    <w:p w14:paraId="6F95BC41" w14:textId="77777777" w:rsidR="006B0778" w:rsidRDefault="00DB6F20">
      <w:pPr>
        <w:widowControl/>
        <w:spacing w:line="500" w:lineRule="exact"/>
        <w:ind w:firstLine="480"/>
        <w:jc w:val="center"/>
        <w:rPr>
          <w:rFonts w:ascii="宋体" w:hAnsi="宋体" w:cs="Helvetica"/>
          <w:kern w:val="0"/>
          <w:sz w:val="24"/>
          <w:szCs w:val="21"/>
        </w:rPr>
      </w:pPr>
      <w:r>
        <w:rPr>
          <w:rFonts w:ascii="宋体" w:hAnsi="宋体" w:cs="Helvetica"/>
          <w:kern w:val="0"/>
          <w:sz w:val="24"/>
          <w:szCs w:val="21"/>
        </w:rPr>
        <w:t xml:space="preserve">                                    </w:t>
      </w:r>
      <w:r>
        <w:rPr>
          <w:rFonts w:ascii="宋体" w:hAnsi="宋体" w:cs="Helvetica" w:hint="eastAsia"/>
          <w:kern w:val="0"/>
          <w:sz w:val="24"/>
          <w:szCs w:val="21"/>
        </w:rPr>
        <w:t xml:space="preserve"> </w:t>
      </w:r>
      <w:r>
        <w:rPr>
          <w:rFonts w:ascii="宋体" w:hAnsi="宋体" w:cs="Helvetica" w:hint="eastAsia"/>
          <w:kern w:val="0"/>
          <w:sz w:val="24"/>
          <w:szCs w:val="21"/>
        </w:rPr>
        <w:t>陕西开源招标有限公司</w:t>
      </w:r>
    </w:p>
    <w:p w14:paraId="5E63FD00" w14:textId="20DA4EEF" w:rsidR="006B0778" w:rsidRDefault="00DB6F20">
      <w:pPr>
        <w:widowControl/>
        <w:spacing w:line="500" w:lineRule="exact"/>
        <w:ind w:firstLine="480"/>
        <w:jc w:val="center"/>
        <w:rPr>
          <w:rFonts w:ascii="宋体" w:hAnsi="宋体" w:cs="Helvetica"/>
          <w:kern w:val="0"/>
          <w:sz w:val="24"/>
          <w:szCs w:val="21"/>
        </w:rPr>
      </w:pPr>
      <w:r>
        <w:rPr>
          <w:rFonts w:ascii="宋体" w:hAnsi="宋体" w:cs="Helvetica"/>
          <w:kern w:val="0"/>
          <w:sz w:val="24"/>
          <w:szCs w:val="21"/>
        </w:rPr>
        <w:t xml:space="preserve">                                     </w:t>
      </w:r>
      <w:r>
        <w:rPr>
          <w:rFonts w:ascii="宋体" w:hAnsi="宋体" w:cs="Helvetica" w:hint="eastAsia"/>
          <w:kern w:val="0"/>
          <w:sz w:val="24"/>
          <w:szCs w:val="21"/>
        </w:rPr>
        <w:t>202</w:t>
      </w:r>
      <w:r>
        <w:rPr>
          <w:rFonts w:ascii="宋体" w:hAnsi="宋体" w:cs="Helvetica"/>
          <w:kern w:val="0"/>
          <w:sz w:val="24"/>
          <w:szCs w:val="21"/>
        </w:rPr>
        <w:t>2</w:t>
      </w:r>
      <w:r>
        <w:rPr>
          <w:rFonts w:ascii="宋体" w:hAnsi="宋体" w:cs="Helvetica" w:hint="eastAsia"/>
          <w:kern w:val="0"/>
          <w:sz w:val="24"/>
          <w:szCs w:val="21"/>
        </w:rPr>
        <w:t>年</w:t>
      </w:r>
      <w:r w:rsidR="0097668D">
        <w:rPr>
          <w:rFonts w:ascii="宋体" w:hAnsi="宋体" w:cs="Helvetica"/>
          <w:kern w:val="0"/>
          <w:sz w:val="24"/>
          <w:szCs w:val="21"/>
        </w:rPr>
        <w:t>1</w:t>
      </w:r>
      <w:r w:rsidR="00473355">
        <w:rPr>
          <w:rFonts w:ascii="宋体" w:hAnsi="宋体" w:cs="Helvetica"/>
          <w:kern w:val="0"/>
          <w:sz w:val="24"/>
          <w:szCs w:val="21"/>
        </w:rPr>
        <w:t>2</w:t>
      </w:r>
      <w:r>
        <w:rPr>
          <w:rFonts w:ascii="宋体" w:hAnsi="宋体" w:cs="Helvetica" w:hint="eastAsia"/>
          <w:kern w:val="0"/>
          <w:sz w:val="24"/>
          <w:szCs w:val="21"/>
        </w:rPr>
        <w:t>月</w:t>
      </w:r>
      <w:r w:rsidR="00473355">
        <w:rPr>
          <w:rFonts w:ascii="宋体" w:hAnsi="宋体" w:cs="Helvetica"/>
          <w:kern w:val="0"/>
          <w:sz w:val="24"/>
          <w:szCs w:val="21"/>
        </w:rPr>
        <w:t>16</w:t>
      </w:r>
      <w:r>
        <w:rPr>
          <w:rFonts w:ascii="宋体" w:hAnsi="宋体" w:cs="Helvetica" w:hint="eastAsia"/>
          <w:kern w:val="0"/>
          <w:sz w:val="24"/>
          <w:szCs w:val="21"/>
        </w:rPr>
        <w:t>日</w:t>
      </w:r>
    </w:p>
    <w:p w14:paraId="3CEDDEB6" w14:textId="77777777" w:rsidR="006B0778" w:rsidRDefault="006B0778">
      <w:pPr>
        <w:spacing w:line="460" w:lineRule="exact"/>
        <w:ind w:right="798" w:firstLine="200"/>
        <w:jc w:val="right"/>
        <w:rPr>
          <w:rFonts w:ascii="宋体" w:hAnsi="宋体"/>
          <w:spacing w:val="-6"/>
          <w:sz w:val="24"/>
        </w:rPr>
      </w:pPr>
    </w:p>
    <w:p w14:paraId="0C85D3AC" w14:textId="77777777" w:rsidR="006B0778" w:rsidRDefault="006B0778">
      <w:pPr>
        <w:rPr>
          <w:rFonts w:ascii="宋体" w:hAnsi="宋体"/>
          <w:sz w:val="32"/>
          <w:szCs w:val="32"/>
        </w:rPr>
      </w:pPr>
    </w:p>
    <w:p w14:paraId="05162203" w14:textId="77777777" w:rsidR="006B0778" w:rsidRDefault="00DB6F20">
      <w:pPr>
        <w:pStyle w:val="1"/>
        <w:keepNext w:val="0"/>
        <w:keepLines w:val="0"/>
        <w:tabs>
          <w:tab w:val="left" w:pos="360"/>
        </w:tabs>
        <w:rPr>
          <w:rFonts w:ascii="宋体" w:hAnsi="宋体"/>
          <w:sz w:val="32"/>
          <w:szCs w:val="32"/>
        </w:rPr>
      </w:pPr>
      <w:bookmarkStart w:id="8" w:name="_Toc62658763"/>
      <w:r>
        <w:rPr>
          <w:rFonts w:ascii="宋体" w:hAnsi="宋体"/>
          <w:sz w:val="32"/>
          <w:szCs w:val="32"/>
        </w:rPr>
        <w:br w:type="page"/>
      </w:r>
      <w:r>
        <w:rPr>
          <w:rFonts w:ascii="宋体" w:hAnsi="宋体" w:hint="eastAsia"/>
          <w:sz w:val="32"/>
          <w:szCs w:val="32"/>
        </w:rPr>
        <w:lastRenderedPageBreak/>
        <w:t>第二部分</w:t>
      </w:r>
      <w:r>
        <w:rPr>
          <w:rFonts w:ascii="宋体" w:hAnsi="宋体" w:hint="eastAsia"/>
          <w:sz w:val="32"/>
          <w:szCs w:val="32"/>
        </w:rPr>
        <w:t xml:space="preserve">  </w:t>
      </w:r>
      <w:r>
        <w:rPr>
          <w:rFonts w:ascii="宋体" w:hAnsi="宋体" w:hint="eastAsia"/>
          <w:sz w:val="32"/>
          <w:szCs w:val="32"/>
        </w:rPr>
        <w:t>投标人须知</w:t>
      </w:r>
      <w:bookmarkEnd w:id="8"/>
    </w:p>
    <w:p w14:paraId="3D238D3B" w14:textId="77777777" w:rsidR="006B0778" w:rsidRDefault="00DB6F20">
      <w:pPr>
        <w:pStyle w:val="a7"/>
        <w:ind w:firstLineChars="200" w:firstLine="602"/>
        <w:jc w:val="center"/>
        <w:rPr>
          <w:rFonts w:hAnsi="宋体" w:cs="MingLiU_HKSCS"/>
          <w:b/>
          <w:sz w:val="30"/>
          <w:szCs w:val="30"/>
        </w:rPr>
      </w:pPr>
      <w:r>
        <w:rPr>
          <w:rFonts w:hAnsi="宋体" w:hint="eastAsia"/>
          <w:b/>
          <w:sz w:val="30"/>
          <w:szCs w:val="30"/>
        </w:rPr>
        <w:t>投标人须知前附表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476"/>
        <w:gridCol w:w="6095"/>
      </w:tblGrid>
      <w:tr w:rsidR="006B0778" w14:paraId="25D8C970" w14:textId="77777777">
        <w:trPr>
          <w:jc w:val="center"/>
        </w:trPr>
        <w:tc>
          <w:tcPr>
            <w:tcW w:w="715" w:type="dxa"/>
            <w:vAlign w:val="center"/>
          </w:tcPr>
          <w:p w14:paraId="17EDD67F" w14:textId="77777777" w:rsidR="006B0778" w:rsidRDefault="00DB6F20">
            <w:pPr>
              <w:pStyle w:val="a7"/>
              <w:spacing w:line="420" w:lineRule="exact"/>
              <w:jc w:val="center"/>
              <w:rPr>
                <w:rFonts w:hAnsi="宋体"/>
                <w:sz w:val="24"/>
                <w:szCs w:val="24"/>
              </w:rPr>
            </w:pPr>
            <w:r>
              <w:rPr>
                <w:rFonts w:hAnsi="宋体" w:hint="eastAsia"/>
                <w:sz w:val="24"/>
                <w:szCs w:val="24"/>
              </w:rPr>
              <w:t>序号</w:t>
            </w:r>
          </w:p>
        </w:tc>
        <w:tc>
          <w:tcPr>
            <w:tcW w:w="2476" w:type="dxa"/>
            <w:vAlign w:val="center"/>
          </w:tcPr>
          <w:p w14:paraId="1A4A733F" w14:textId="77777777" w:rsidR="006B0778" w:rsidRDefault="00DB6F20">
            <w:pPr>
              <w:pStyle w:val="a7"/>
              <w:spacing w:line="420" w:lineRule="exact"/>
              <w:jc w:val="center"/>
              <w:rPr>
                <w:rFonts w:hAnsi="宋体"/>
                <w:sz w:val="24"/>
                <w:szCs w:val="24"/>
              </w:rPr>
            </w:pPr>
            <w:r>
              <w:rPr>
                <w:rFonts w:hAnsi="宋体" w:hint="eastAsia"/>
                <w:sz w:val="24"/>
                <w:szCs w:val="24"/>
              </w:rPr>
              <w:t>名称</w:t>
            </w:r>
          </w:p>
        </w:tc>
        <w:tc>
          <w:tcPr>
            <w:tcW w:w="6095" w:type="dxa"/>
            <w:vAlign w:val="center"/>
          </w:tcPr>
          <w:p w14:paraId="3533F8B3" w14:textId="77777777" w:rsidR="006B0778" w:rsidRDefault="00DB6F20">
            <w:pPr>
              <w:pStyle w:val="a7"/>
              <w:spacing w:line="420" w:lineRule="exact"/>
              <w:jc w:val="center"/>
              <w:rPr>
                <w:rFonts w:hAnsi="宋体" w:cs="MingLiU_HKSCS"/>
                <w:sz w:val="24"/>
                <w:szCs w:val="24"/>
              </w:rPr>
            </w:pPr>
            <w:r>
              <w:rPr>
                <w:rFonts w:hAnsi="宋体" w:hint="eastAsia"/>
                <w:sz w:val="24"/>
                <w:szCs w:val="24"/>
              </w:rPr>
              <w:t>具体内容和要求</w:t>
            </w:r>
          </w:p>
        </w:tc>
      </w:tr>
      <w:tr w:rsidR="006B0778" w14:paraId="2C95AB73" w14:textId="77777777">
        <w:trPr>
          <w:jc w:val="center"/>
        </w:trPr>
        <w:tc>
          <w:tcPr>
            <w:tcW w:w="715" w:type="dxa"/>
            <w:vMerge w:val="restart"/>
            <w:vAlign w:val="center"/>
          </w:tcPr>
          <w:p w14:paraId="08B4A26F"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14C84083" w14:textId="77777777" w:rsidR="006B0778" w:rsidRDefault="00DB6F20">
            <w:pPr>
              <w:pStyle w:val="a7"/>
              <w:spacing w:line="420" w:lineRule="exact"/>
              <w:jc w:val="left"/>
              <w:rPr>
                <w:rFonts w:hAnsi="宋体"/>
                <w:sz w:val="24"/>
                <w:szCs w:val="24"/>
              </w:rPr>
            </w:pPr>
            <w:r>
              <w:rPr>
                <w:rFonts w:hAnsi="宋体" w:hint="eastAsia"/>
                <w:sz w:val="24"/>
                <w:szCs w:val="24"/>
              </w:rPr>
              <w:t>采购项目</w:t>
            </w:r>
          </w:p>
        </w:tc>
        <w:tc>
          <w:tcPr>
            <w:tcW w:w="6095" w:type="dxa"/>
            <w:vAlign w:val="center"/>
          </w:tcPr>
          <w:p w14:paraId="615FA04E" w14:textId="1A48E527" w:rsidR="006B0778" w:rsidRDefault="00DB6F20">
            <w:pPr>
              <w:pStyle w:val="a7"/>
              <w:spacing w:line="420" w:lineRule="exact"/>
              <w:jc w:val="left"/>
              <w:rPr>
                <w:rFonts w:hAnsi="宋体" w:cs="MingLiU_HKSCS"/>
                <w:sz w:val="24"/>
                <w:szCs w:val="24"/>
              </w:rPr>
            </w:pPr>
            <w:r>
              <w:rPr>
                <w:rFonts w:hAnsi="宋体" w:cs="MingLiU_HKSCS" w:hint="eastAsia"/>
                <w:sz w:val="24"/>
                <w:szCs w:val="24"/>
              </w:rPr>
              <w:t>陕西省人民医院医疗设备（</w:t>
            </w:r>
            <w:r>
              <w:rPr>
                <w:rFonts w:hAnsi="宋体" w:cs="MingLiU_HKSCS" w:hint="eastAsia"/>
                <w:sz w:val="24"/>
                <w:szCs w:val="24"/>
              </w:rPr>
              <w:t>XXZB2022-08</w:t>
            </w:r>
            <w:r>
              <w:rPr>
                <w:rFonts w:hAnsi="宋体" w:cs="MingLiU_HKSCS" w:hint="eastAsia"/>
                <w:sz w:val="24"/>
                <w:szCs w:val="24"/>
              </w:rPr>
              <w:t>）采购项目</w:t>
            </w:r>
            <w:r w:rsidR="006E383E" w:rsidRPr="006E383E">
              <w:rPr>
                <w:rFonts w:hAnsi="宋体" w:cs="MingLiU_HKSCS" w:hint="eastAsia"/>
                <w:sz w:val="24"/>
                <w:szCs w:val="24"/>
              </w:rPr>
              <w:t>（二次）</w:t>
            </w:r>
          </w:p>
        </w:tc>
      </w:tr>
      <w:tr w:rsidR="006B0778" w14:paraId="42CAA5B6" w14:textId="77777777">
        <w:trPr>
          <w:jc w:val="center"/>
        </w:trPr>
        <w:tc>
          <w:tcPr>
            <w:tcW w:w="715" w:type="dxa"/>
            <w:vMerge/>
            <w:vAlign w:val="center"/>
          </w:tcPr>
          <w:p w14:paraId="04DF2FD3"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013A6B5A" w14:textId="77777777" w:rsidR="006B0778" w:rsidRPr="00FA17CF" w:rsidRDefault="00DB6F20">
            <w:pPr>
              <w:pStyle w:val="a7"/>
              <w:spacing w:line="420" w:lineRule="exact"/>
              <w:jc w:val="left"/>
              <w:rPr>
                <w:rFonts w:hAnsi="宋体"/>
                <w:sz w:val="24"/>
                <w:szCs w:val="24"/>
              </w:rPr>
            </w:pPr>
            <w:r w:rsidRPr="00FA17CF">
              <w:rPr>
                <w:rFonts w:hAnsi="宋体" w:hint="eastAsia"/>
                <w:sz w:val="24"/>
                <w:szCs w:val="24"/>
              </w:rPr>
              <w:t>采购预算</w:t>
            </w:r>
          </w:p>
        </w:tc>
        <w:tc>
          <w:tcPr>
            <w:tcW w:w="6095" w:type="dxa"/>
            <w:vAlign w:val="center"/>
          </w:tcPr>
          <w:p w14:paraId="393509ED" w14:textId="77777777" w:rsidR="006B0778" w:rsidRPr="00FA17CF" w:rsidRDefault="00DB6F20">
            <w:pPr>
              <w:pStyle w:val="a7"/>
              <w:spacing w:line="420" w:lineRule="exact"/>
              <w:jc w:val="left"/>
              <w:rPr>
                <w:rFonts w:hAnsi="宋体"/>
                <w:sz w:val="24"/>
                <w:szCs w:val="24"/>
              </w:rPr>
            </w:pPr>
            <w:r w:rsidRPr="00FA17CF">
              <w:rPr>
                <w:rFonts w:hAnsi="宋体" w:hint="eastAsia"/>
                <w:sz w:val="24"/>
                <w:szCs w:val="24"/>
              </w:rPr>
              <w:t>9900000</w:t>
            </w:r>
            <w:r w:rsidRPr="00FA17CF">
              <w:rPr>
                <w:rFonts w:hAnsi="宋体" w:hint="eastAsia"/>
                <w:sz w:val="24"/>
                <w:szCs w:val="24"/>
              </w:rPr>
              <w:t>元</w:t>
            </w:r>
          </w:p>
        </w:tc>
      </w:tr>
      <w:tr w:rsidR="006B0778" w14:paraId="732FD42E" w14:textId="77777777">
        <w:trPr>
          <w:jc w:val="center"/>
        </w:trPr>
        <w:tc>
          <w:tcPr>
            <w:tcW w:w="715" w:type="dxa"/>
            <w:vMerge/>
            <w:vAlign w:val="center"/>
          </w:tcPr>
          <w:p w14:paraId="73440989"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142EC57B" w14:textId="77777777" w:rsidR="006B0778" w:rsidRPr="00FA17CF" w:rsidRDefault="00DB6F20">
            <w:pPr>
              <w:pStyle w:val="a7"/>
              <w:spacing w:line="420" w:lineRule="exact"/>
              <w:jc w:val="left"/>
              <w:rPr>
                <w:rFonts w:hAnsi="宋体"/>
                <w:sz w:val="24"/>
                <w:szCs w:val="24"/>
              </w:rPr>
            </w:pPr>
            <w:r w:rsidRPr="00FA17CF">
              <w:rPr>
                <w:rFonts w:hAnsi="宋体" w:hint="eastAsia"/>
                <w:sz w:val="24"/>
                <w:szCs w:val="24"/>
              </w:rPr>
              <w:t>最高限价</w:t>
            </w:r>
          </w:p>
        </w:tc>
        <w:tc>
          <w:tcPr>
            <w:tcW w:w="6095" w:type="dxa"/>
            <w:vAlign w:val="center"/>
          </w:tcPr>
          <w:p w14:paraId="615ACB22" w14:textId="77777777" w:rsidR="006B0778" w:rsidRPr="00FA17CF" w:rsidRDefault="00DB6F20">
            <w:pPr>
              <w:pStyle w:val="a7"/>
              <w:spacing w:line="420" w:lineRule="exact"/>
              <w:jc w:val="left"/>
              <w:rPr>
                <w:rFonts w:hAnsi="宋体"/>
                <w:sz w:val="24"/>
                <w:szCs w:val="24"/>
              </w:rPr>
            </w:pPr>
            <w:r w:rsidRPr="00FA17CF">
              <w:rPr>
                <w:rFonts w:hAnsi="宋体" w:hint="eastAsia"/>
                <w:sz w:val="24"/>
                <w:szCs w:val="24"/>
              </w:rPr>
              <w:t>6800000</w:t>
            </w:r>
            <w:r w:rsidRPr="00FA17CF">
              <w:rPr>
                <w:rFonts w:hAnsi="宋体" w:hint="eastAsia"/>
                <w:sz w:val="24"/>
                <w:szCs w:val="24"/>
              </w:rPr>
              <w:t>元</w:t>
            </w:r>
          </w:p>
        </w:tc>
      </w:tr>
      <w:tr w:rsidR="006B0778" w14:paraId="36DDF9EA" w14:textId="77777777">
        <w:trPr>
          <w:jc w:val="center"/>
        </w:trPr>
        <w:tc>
          <w:tcPr>
            <w:tcW w:w="715" w:type="dxa"/>
            <w:vMerge/>
            <w:vAlign w:val="center"/>
          </w:tcPr>
          <w:p w14:paraId="0CEBDA15"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4F1A045C" w14:textId="77777777" w:rsidR="006B0778" w:rsidRPr="00690A7F" w:rsidRDefault="00DB6F20">
            <w:pPr>
              <w:pStyle w:val="a7"/>
              <w:spacing w:line="420" w:lineRule="exact"/>
              <w:jc w:val="left"/>
              <w:rPr>
                <w:rFonts w:hAnsi="宋体"/>
                <w:sz w:val="24"/>
                <w:szCs w:val="24"/>
              </w:rPr>
            </w:pPr>
            <w:r w:rsidRPr="00690A7F">
              <w:rPr>
                <w:rFonts w:hAnsi="宋体" w:hint="eastAsia"/>
                <w:sz w:val="24"/>
                <w:szCs w:val="24"/>
              </w:rPr>
              <w:t>核心产品</w:t>
            </w:r>
          </w:p>
        </w:tc>
        <w:tc>
          <w:tcPr>
            <w:tcW w:w="6095" w:type="dxa"/>
            <w:vAlign w:val="center"/>
          </w:tcPr>
          <w:p w14:paraId="3426281F" w14:textId="77777777" w:rsidR="006B0778" w:rsidRPr="00690A7F" w:rsidRDefault="00DB6F20">
            <w:pPr>
              <w:pStyle w:val="a7"/>
              <w:spacing w:line="420" w:lineRule="exact"/>
              <w:jc w:val="left"/>
              <w:rPr>
                <w:rFonts w:hAnsi="宋体"/>
                <w:sz w:val="24"/>
                <w:szCs w:val="24"/>
              </w:rPr>
            </w:pPr>
            <w:r w:rsidRPr="00690A7F">
              <w:rPr>
                <w:rFonts w:hAnsi="宋体" w:hint="eastAsia"/>
                <w:sz w:val="24"/>
              </w:rPr>
              <w:t>手术显微镜</w:t>
            </w:r>
          </w:p>
        </w:tc>
      </w:tr>
      <w:tr w:rsidR="006B0778" w14:paraId="12225FDB" w14:textId="77777777">
        <w:trPr>
          <w:jc w:val="center"/>
        </w:trPr>
        <w:tc>
          <w:tcPr>
            <w:tcW w:w="715" w:type="dxa"/>
            <w:vMerge/>
            <w:vAlign w:val="center"/>
          </w:tcPr>
          <w:p w14:paraId="7CC958E0"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53638588" w14:textId="77777777" w:rsidR="006B0778" w:rsidRDefault="00DB6F20">
            <w:pPr>
              <w:pStyle w:val="a7"/>
              <w:spacing w:line="420" w:lineRule="exact"/>
              <w:jc w:val="left"/>
              <w:rPr>
                <w:rFonts w:hAnsi="宋体"/>
                <w:sz w:val="24"/>
                <w:szCs w:val="24"/>
              </w:rPr>
            </w:pPr>
            <w:r>
              <w:rPr>
                <w:rFonts w:hAnsi="宋体" w:hint="eastAsia"/>
                <w:sz w:val="24"/>
                <w:szCs w:val="24"/>
              </w:rPr>
              <w:t>公告媒体</w:t>
            </w:r>
          </w:p>
        </w:tc>
        <w:tc>
          <w:tcPr>
            <w:tcW w:w="6095" w:type="dxa"/>
            <w:vAlign w:val="center"/>
          </w:tcPr>
          <w:p w14:paraId="2C068B7F" w14:textId="77777777" w:rsidR="006B0778" w:rsidRDefault="00DB6F20">
            <w:pPr>
              <w:pStyle w:val="a7"/>
              <w:spacing w:line="420" w:lineRule="exact"/>
              <w:jc w:val="left"/>
              <w:rPr>
                <w:rFonts w:hAnsi="宋体" w:cs="MingLiU_HKSCS"/>
                <w:sz w:val="24"/>
                <w:szCs w:val="24"/>
              </w:rPr>
            </w:pPr>
            <w:r>
              <w:rPr>
                <w:rFonts w:hAnsi="宋体" w:hint="eastAsia"/>
                <w:sz w:val="24"/>
                <w:szCs w:val="24"/>
              </w:rPr>
              <w:t>陕西省政府采购网</w:t>
            </w:r>
          </w:p>
        </w:tc>
      </w:tr>
      <w:tr w:rsidR="006B0778" w14:paraId="1581B206" w14:textId="77777777">
        <w:trPr>
          <w:trHeight w:val="1278"/>
          <w:jc w:val="center"/>
        </w:trPr>
        <w:tc>
          <w:tcPr>
            <w:tcW w:w="715" w:type="dxa"/>
            <w:vAlign w:val="center"/>
          </w:tcPr>
          <w:p w14:paraId="4BC40A6F"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3AD10ECE" w14:textId="77777777" w:rsidR="006B0778" w:rsidRDefault="00DB6F20">
            <w:pPr>
              <w:pStyle w:val="a7"/>
              <w:spacing w:line="420" w:lineRule="exact"/>
              <w:jc w:val="left"/>
              <w:rPr>
                <w:rFonts w:hAnsi="宋体"/>
                <w:sz w:val="24"/>
                <w:szCs w:val="24"/>
              </w:rPr>
            </w:pPr>
            <w:r>
              <w:rPr>
                <w:rFonts w:hAnsi="宋体" w:hint="eastAsia"/>
                <w:sz w:val="24"/>
                <w:szCs w:val="24"/>
              </w:rPr>
              <w:t>采购人</w:t>
            </w:r>
          </w:p>
        </w:tc>
        <w:tc>
          <w:tcPr>
            <w:tcW w:w="6095" w:type="dxa"/>
            <w:vAlign w:val="center"/>
          </w:tcPr>
          <w:p w14:paraId="0131BD72" w14:textId="77777777" w:rsidR="006B0778" w:rsidRDefault="00DB6F20">
            <w:pPr>
              <w:pStyle w:val="a7"/>
              <w:spacing w:line="420" w:lineRule="exact"/>
              <w:jc w:val="left"/>
              <w:rPr>
                <w:rFonts w:hAnsi="宋体"/>
                <w:sz w:val="24"/>
                <w:szCs w:val="24"/>
              </w:rPr>
            </w:pPr>
            <w:r>
              <w:rPr>
                <w:rFonts w:hAnsi="宋体" w:hint="eastAsia"/>
                <w:sz w:val="24"/>
                <w:szCs w:val="24"/>
              </w:rPr>
              <w:t>1</w:t>
            </w:r>
            <w:r>
              <w:rPr>
                <w:rFonts w:hAnsi="宋体" w:hint="eastAsia"/>
                <w:sz w:val="24"/>
                <w:szCs w:val="24"/>
              </w:rPr>
              <w:t>、名称：陕西省人民医院</w:t>
            </w:r>
          </w:p>
          <w:p w14:paraId="6C3D7243" w14:textId="77777777" w:rsidR="006B0778" w:rsidRDefault="00DB6F20">
            <w:pPr>
              <w:pStyle w:val="a7"/>
              <w:spacing w:line="420" w:lineRule="exact"/>
              <w:jc w:val="left"/>
              <w:rPr>
                <w:rFonts w:hAnsi="宋体"/>
                <w:sz w:val="24"/>
                <w:szCs w:val="24"/>
              </w:rPr>
            </w:pPr>
            <w:r>
              <w:rPr>
                <w:rFonts w:hAnsi="宋体" w:hint="eastAsia"/>
                <w:sz w:val="24"/>
                <w:szCs w:val="24"/>
              </w:rPr>
              <w:t>2</w:t>
            </w:r>
            <w:r>
              <w:rPr>
                <w:rFonts w:hAnsi="宋体" w:hint="eastAsia"/>
                <w:sz w:val="24"/>
                <w:szCs w:val="24"/>
              </w:rPr>
              <w:t>、地址：西安市友谊西路</w:t>
            </w:r>
            <w:r>
              <w:rPr>
                <w:rFonts w:hAnsi="宋体" w:hint="eastAsia"/>
                <w:sz w:val="24"/>
                <w:szCs w:val="24"/>
              </w:rPr>
              <w:t>256</w:t>
            </w:r>
            <w:r>
              <w:rPr>
                <w:rFonts w:hAnsi="宋体" w:hint="eastAsia"/>
                <w:sz w:val="24"/>
                <w:szCs w:val="24"/>
              </w:rPr>
              <w:t>号</w:t>
            </w:r>
          </w:p>
          <w:p w14:paraId="0C5568DC" w14:textId="77777777" w:rsidR="006B0778" w:rsidRDefault="00DB6F20">
            <w:pPr>
              <w:pStyle w:val="a7"/>
              <w:spacing w:line="420" w:lineRule="exact"/>
              <w:jc w:val="left"/>
              <w:rPr>
                <w:rFonts w:hAnsi="宋体"/>
                <w:sz w:val="24"/>
                <w:szCs w:val="24"/>
              </w:rPr>
            </w:pPr>
            <w:r>
              <w:rPr>
                <w:rFonts w:hAnsi="宋体" w:hint="eastAsia"/>
                <w:sz w:val="24"/>
                <w:szCs w:val="24"/>
              </w:rPr>
              <w:t>3</w:t>
            </w:r>
            <w:r>
              <w:rPr>
                <w:rFonts w:hAnsi="宋体" w:hint="eastAsia"/>
                <w:sz w:val="24"/>
                <w:szCs w:val="24"/>
              </w:rPr>
              <w:t>、电话：</w:t>
            </w:r>
            <w:r>
              <w:rPr>
                <w:rFonts w:hAnsi="宋体"/>
                <w:sz w:val="24"/>
                <w:szCs w:val="24"/>
              </w:rPr>
              <w:t>029-85253261-2366</w:t>
            </w:r>
          </w:p>
          <w:p w14:paraId="43A469F5" w14:textId="77777777" w:rsidR="006B0778" w:rsidRDefault="00DB6F20">
            <w:pPr>
              <w:pStyle w:val="a7"/>
              <w:spacing w:line="420" w:lineRule="exact"/>
              <w:jc w:val="left"/>
              <w:rPr>
                <w:rFonts w:hAnsi="宋体"/>
                <w:sz w:val="24"/>
                <w:szCs w:val="24"/>
              </w:rPr>
            </w:pPr>
            <w:r>
              <w:rPr>
                <w:rFonts w:hAnsi="宋体"/>
                <w:sz w:val="24"/>
                <w:szCs w:val="24"/>
              </w:rPr>
              <w:t>4</w:t>
            </w:r>
            <w:r>
              <w:rPr>
                <w:rFonts w:hAnsi="宋体" w:hint="eastAsia"/>
                <w:sz w:val="24"/>
                <w:szCs w:val="24"/>
              </w:rPr>
              <w:t>、联系人：</w:t>
            </w:r>
            <w:r>
              <w:rPr>
                <w:rFonts w:hAnsi="宋体" w:cs="Helvetica" w:hint="eastAsia"/>
                <w:kern w:val="0"/>
                <w:sz w:val="24"/>
              </w:rPr>
              <w:t>杨老师</w:t>
            </w:r>
          </w:p>
        </w:tc>
      </w:tr>
      <w:tr w:rsidR="006B0778" w14:paraId="34952CEB" w14:textId="77777777">
        <w:trPr>
          <w:trHeight w:val="1278"/>
          <w:jc w:val="center"/>
        </w:trPr>
        <w:tc>
          <w:tcPr>
            <w:tcW w:w="715" w:type="dxa"/>
            <w:vAlign w:val="center"/>
          </w:tcPr>
          <w:p w14:paraId="2B9757BD"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680DB30B" w14:textId="77777777" w:rsidR="006B0778" w:rsidRDefault="00DB6F20">
            <w:pPr>
              <w:pStyle w:val="a7"/>
              <w:spacing w:line="420" w:lineRule="exact"/>
              <w:jc w:val="left"/>
              <w:rPr>
                <w:rFonts w:hAnsi="宋体"/>
                <w:sz w:val="24"/>
                <w:szCs w:val="24"/>
              </w:rPr>
            </w:pPr>
            <w:r>
              <w:rPr>
                <w:rFonts w:hAnsi="宋体" w:hint="eastAsia"/>
                <w:sz w:val="24"/>
                <w:szCs w:val="24"/>
              </w:rPr>
              <w:t>采购代理机构</w:t>
            </w:r>
          </w:p>
        </w:tc>
        <w:tc>
          <w:tcPr>
            <w:tcW w:w="6095" w:type="dxa"/>
            <w:vAlign w:val="center"/>
          </w:tcPr>
          <w:p w14:paraId="709A8E7A" w14:textId="77777777" w:rsidR="006B0778" w:rsidRDefault="00DB6F20">
            <w:pPr>
              <w:pStyle w:val="a7"/>
              <w:spacing w:line="420" w:lineRule="exact"/>
              <w:jc w:val="left"/>
              <w:rPr>
                <w:rFonts w:hAnsi="宋体"/>
                <w:sz w:val="24"/>
                <w:szCs w:val="24"/>
              </w:rPr>
            </w:pPr>
            <w:r>
              <w:rPr>
                <w:rFonts w:hAnsi="宋体" w:hint="eastAsia"/>
                <w:sz w:val="24"/>
                <w:szCs w:val="24"/>
              </w:rPr>
              <w:t>1</w:t>
            </w:r>
            <w:r>
              <w:rPr>
                <w:rFonts w:hAnsi="宋体" w:hint="eastAsia"/>
                <w:sz w:val="24"/>
                <w:szCs w:val="24"/>
              </w:rPr>
              <w:t>、名称：陕西开源招标有限公司</w:t>
            </w:r>
            <w:r>
              <w:rPr>
                <w:rFonts w:hAnsi="宋体"/>
                <w:sz w:val="24"/>
                <w:szCs w:val="24"/>
              </w:rPr>
              <w:t xml:space="preserve"> </w:t>
            </w:r>
          </w:p>
          <w:p w14:paraId="7458C438" w14:textId="77777777" w:rsidR="006B0778" w:rsidRDefault="00DB6F20">
            <w:pPr>
              <w:pStyle w:val="a7"/>
              <w:spacing w:line="420" w:lineRule="exact"/>
              <w:jc w:val="left"/>
              <w:rPr>
                <w:rFonts w:hAnsi="宋体"/>
                <w:sz w:val="24"/>
                <w:szCs w:val="24"/>
              </w:rPr>
            </w:pPr>
            <w:r>
              <w:rPr>
                <w:rFonts w:hAnsi="宋体"/>
                <w:sz w:val="24"/>
                <w:szCs w:val="24"/>
              </w:rPr>
              <w:t>2</w:t>
            </w:r>
            <w:r>
              <w:rPr>
                <w:rFonts w:hAnsi="宋体" w:hint="eastAsia"/>
                <w:sz w:val="24"/>
                <w:szCs w:val="24"/>
              </w:rPr>
              <w:t>、地址：</w:t>
            </w:r>
            <w:r>
              <w:rPr>
                <w:rFonts w:hAnsi="宋体" w:cs="Helvetica" w:hint="eastAsia"/>
                <w:kern w:val="0"/>
                <w:sz w:val="24"/>
              </w:rPr>
              <w:t>西安市</w:t>
            </w:r>
            <w:proofErr w:type="gramStart"/>
            <w:r>
              <w:rPr>
                <w:rFonts w:hAnsi="宋体" w:cs="Helvetica" w:hint="eastAsia"/>
                <w:kern w:val="0"/>
                <w:sz w:val="24"/>
              </w:rPr>
              <w:t>雁展路</w:t>
            </w:r>
            <w:proofErr w:type="gramEnd"/>
            <w:r>
              <w:rPr>
                <w:rFonts w:hAnsi="宋体" w:cs="Helvetica" w:hint="eastAsia"/>
                <w:kern w:val="0"/>
                <w:sz w:val="24"/>
              </w:rPr>
              <w:t>1111</w:t>
            </w:r>
            <w:r>
              <w:rPr>
                <w:rFonts w:hAnsi="宋体" w:cs="Helvetica" w:hint="eastAsia"/>
                <w:kern w:val="0"/>
                <w:sz w:val="24"/>
              </w:rPr>
              <w:t>号莱安中心</w:t>
            </w:r>
            <w:r>
              <w:rPr>
                <w:rFonts w:hAnsi="宋体" w:cs="Helvetica" w:hint="eastAsia"/>
                <w:kern w:val="0"/>
                <w:sz w:val="24"/>
              </w:rPr>
              <w:t>T6-15</w:t>
            </w:r>
            <w:r>
              <w:rPr>
                <w:rFonts w:hAnsi="宋体" w:cs="Helvetica" w:hint="eastAsia"/>
                <w:kern w:val="0"/>
                <w:sz w:val="24"/>
              </w:rPr>
              <w:t>层</w:t>
            </w:r>
          </w:p>
          <w:p w14:paraId="0C6C99C0" w14:textId="77777777" w:rsidR="006B0778" w:rsidRDefault="00DB6F20">
            <w:pPr>
              <w:pStyle w:val="a7"/>
              <w:spacing w:line="420" w:lineRule="exact"/>
              <w:jc w:val="left"/>
              <w:rPr>
                <w:rFonts w:hAnsi="宋体"/>
                <w:sz w:val="24"/>
                <w:szCs w:val="24"/>
              </w:rPr>
            </w:pPr>
            <w:r>
              <w:rPr>
                <w:rFonts w:hAnsi="宋体"/>
                <w:sz w:val="24"/>
                <w:szCs w:val="24"/>
              </w:rPr>
              <w:t>3</w:t>
            </w:r>
            <w:r>
              <w:rPr>
                <w:rFonts w:hAnsi="宋体" w:hint="eastAsia"/>
                <w:sz w:val="24"/>
                <w:szCs w:val="24"/>
              </w:rPr>
              <w:t>、电话：</w:t>
            </w:r>
            <w:r>
              <w:rPr>
                <w:rFonts w:hAnsi="宋体" w:cs="Helvetica" w:hint="eastAsia"/>
                <w:kern w:val="0"/>
                <w:sz w:val="24"/>
              </w:rPr>
              <w:t>029-81206622</w:t>
            </w:r>
            <w:r>
              <w:rPr>
                <w:rFonts w:hAnsi="宋体" w:cs="Helvetica"/>
                <w:kern w:val="0"/>
                <w:sz w:val="24"/>
              </w:rPr>
              <w:t>-825</w:t>
            </w:r>
          </w:p>
          <w:p w14:paraId="3D53028A" w14:textId="77777777" w:rsidR="006B0778" w:rsidRDefault="00DB6F20">
            <w:pPr>
              <w:pStyle w:val="a7"/>
              <w:spacing w:line="420" w:lineRule="exact"/>
              <w:jc w:val="left"/>
              <w:rPr>
                <w:rFonts w:hAnsi="宋体"/>
                <w:sz w:val="24"/>
                <w:szCs w:val="24"/>
              </w:rPr>
            </w:pPr>
            <w:r>
              <w:rPr>
                <w:rFonts w:hAnsi="宋体" w:hint="eastAsia"/>
                <w:sz w:val="24"/>
                <w:szCs w:val="24"/>
              </w:rPr>
              <w:t>4</w:t>
            </w:r>
            <w:r>
              <w:rPr>
                <w:rFonts w:hAnsi="宋体" w:hint="eastAsia"/>
                <w:sz w:val="24"/>
                <w:szCs w:val="24"/>
              </w:rPr>
              <w:t>、联系人：杭琨、牛佩文、刘金柯、</w:t>
            </w:r>
            <w:proofErr w:type="gramStart"/>
            <w:r>
              <w:rPr>
                <w:rFonts w:hAnsi="宋体" w:hint="eastAsia"/>
                <w:sz w:val="24"/>
                <w:szCs w:val="24"/>
              </w:rPr>
              <w:t>卢</w:t>
            </w:r>
            <w:proofErr w:type="gramEnd"/>
            <w:r>
              <w:rPr>
                <w:rFonts w:hAnsi="宋体" w:hint="eastAsia"/>
                <w:sz w:val="24"/>
                <w:szCs w:val="24"/>
              </w:rPr>
              <w:t>韶华</w:t>
            </w:r>
          </w:p>
        </w:tc>
      </w:tr>
      <w:tr w:rsidR="006B0778" w14:paraId="24B41A32" w14:textId="77777777">
        <w:trPr>
          <w:trHeight w:val="274"/>
          <w:jc w:val="center"/>
        </w:trPr>
        <w:tc>
          <w:tcPr>
            <w:tcW w:w="715" w:type="dxa"/>
            <w:vAlign w:val="center"/>
          </w:tcPr>
          <w:p w14:paraId="59E90378"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5B36F31A" w14:textId="77777777" w:rsidR="006B0778" w:rsidRDefault="00DB6F20">
            <w:pPr>
              <w:pStyle w:val="a7"/>
              <w:spacing w:line="420" w:lineRule="exact"/>
              <w:jc w:val="left"/>
              <w:rPr>
                <w:rFonts w:hAnsi="宋体"/>
                <w:sz w:val="24"/>
                <w:szCs w:val="24"/>
              </w:rPr>
            </w:pPr>
            <w:r>
              <w:rPr>
                <w:rFonts w:hAnsi="宋体" w:hint="eastAsia"/>
                <w:sz w:val="24"/>
                <w:szCs w:val="24"/>
              </w:rPr>
              <w:t>投标人资格条件</w:t>
            </w:r>
          </w:p>
        </w:tc>
        <w:tc>
          <w:tcPr>
            <w:tcW w:w="6095" w:type="dxa"/>
            <w:vAlign w:val="center"/>
          </w:tcPr>
          <w:p w14:paraId="6619047C" w14:textId="77777777" w:rsidR="006B0778" w:rsidRDefault="00DB6F20">
            <w:pPr>
              <w:pStyle w:val="a7"/>
              <w:spacing w:line="420" w:lineRule="exact"/>
              <w:jc w:val="left"/>
              <w:rPr>
                <w:rFonts w:hAnsi="宋体"/>
                <w:sz w:val="24"/>
                <w:szCs w:val="24"/>
              </w:rPr>
            </w:pPr>
            <w:r>
              <w:rPr>
                <w:rFonts w:hAnsi="宋体"/>
                <w:sz w:val="24"/>
                <w:szCs w:val="24"/>
              </w:rPr>
              <w:t>1</w:t>
            </w:r>
            <w:r>
              <w:rPr>
                <w:rFonts w:hAnsi="宋体" w:hint="eastAsia"/>
                <w:sz w:val="24"/>
                <w:szCs w:val="24"/>
              </w:rPr>
              <w:t>、基本资格条件：符合《中华人民共和国政府采购法》第二十二条的规定；</w:t>
            </w:r>
          </w:p>
          <w:p w14:paraId="68CDF34B" w14:textId="77777777" w:rsidR="006B0778" w:rsidRDefault="00DB6F20">
            <w:pPr>
              <w:pStyle w:val="a7"/>
              <w:spacing w:line="420" w:lineRule="exact"/>
              <w:jc w:val="left"/>
              <w:rPr>
                <w:rFonts w:hAnsi="宋体"/>
                <w:sz w:val="24"/>
                <w:szCs w:val="24"/>
              </w:rPr>
            </w:pPr>
            <w:r>
              <w:rPr>
                <w:rFonts w:hAnsi="宋体" w:hint="eastAsia"/>
                <w:sz w:val="24"/>
                <w:szCs w:val="24"/>
              </w:rPr>
              <w:t>2</w:t>
            </w:r>
            <w:r>
              <w:rPr>
                <w:rFonts w:hAnsi="宋体" w:hint="eastAsia"/>
                <w:sz w:val="24"/>
                <w:szCs w:val="24"/>
              </w:rPr>
              <w:t>、特定资格条件：</w:t>
            </w:r>
          </w:p>
          <w:p w14:paraId="3FFB73D1" w14:textId="77777777" w:rsidR="006B0778" w:rsidRDefault="00DB6F20">
            <w:pPr>
              <w:widowControl/>
              <w:spacing w:line="420" w:lineRule="exact"/>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1</w:t>
            </w:r>
            <w:r>
              <w:rPr>
                <w:rFonts w:ascii="宋体" w:hAnsi="宋体" w:cs="Helvetica" w:hint="eastAsia"/>
                <w:kern w:val="0"/>
                <w:sz w:val="24"/>
              </w:rPr>
              <w:t>）具有独立承担民事责任能力的法人、其他组织或自然人，并出具合法有效的营业执照或事业单位法人证书等国家规定的相关证明，自然人参与的提供其身份证明。</w:t>
            </w:r>
            <w:r>
              <w:rPr>
                <w:rFonts w:ascii="宋体" w:hAnsi="宋体" w:cs="Helvetica" w:hint="eastAsia"/>
                <w:kern w:val="0"/>
                <w:sz w:val="24"/>
              </w:rPr>
              <w:t xml:space="preserve"> </w:t>
            </w:r>
          </w:p>
          <w:p w14:paraId="2C96DE29" w14:textId="77777777" w:rsidR="006B0778" w:rsidRDefault="00DB6F20">
            <w:pPr>
              <w:widowControl/>
              <w:spacing w:line="420" w:lineRule="exact"/>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2</w:t>
            </w:r>
            <w:r>
              <w:rPr>
                <w:rFonts w:ascii="宋体" w:hAnsi="宋体" w:cs="Helvetica" w:hint="eastAsia"/>
                <w:kern w:val="0"/>
                <w:sz w:val="24"/>
              </w:rPr>
              <w:t>）财务状况报告：提供</w:t>
            </w:r>
            <w:r>
              <w:rPr>
                <w:rFonts w:ascii="宋体" w:hAnsi="宋体" w:cs="Helvetica" w:hint="eastAsia"/>
                <w:kern w:val="0"/>
                <w:sz w:val="24"/>
              </w:rPr>
              <w:t>2</w:t>
            </w:r>
            <w:r>
              <w:rPr>
                <w:rFonts w:ascii="宋体" w:hAnsi="宋体" w:cs="Helvetica"/>
                <w:kern w:val="0"/>
                <w:sz w:val="24"/>
              </w:rPr>
              <w:t>021</w:t>
            </w:r>
            <w:r>
              <w:rPr>
                <w:rFonts w:ascii="宋体" w:hAnsi="宋体" w:cs="Helvetica"/>
                <w:kern w:val="0"/>
                <w:sz w:val="24"/>
              </w:rPr>
              <w:t>年度</w:t>
            </w:r>
            <w:r>
              <w:rPr>
                <w:rFonts w:ascii="宋体" w:hAnsi="宋体" w:cs="Helvetica" w:hint="eastAsia"/>
                <w:kern w:val="0"/>
                <w:sz w:val="24"/>
              </w:rPr>
              <w:t>完整的财务审计报告，或开标时间前六个月内银行出具的资信证明。其他组织和自然人提供银行出具的资信证明。</w:t>
            </w:r>
            <w:r>
              <w:rPr>
                <w:rFonts w:ascii="宋体" w:hAnsi="宋体" w:cs="Helvetica" w:hint="eastAsia"/>
                <w:kern w:val="0"/>
                <w:sz w:val="24"/>
              </w:rPr>
              <w:t xml:space="preserve"> </w:t>
            </w:r>
          </w:p>
          <w:p w14:paraId="32D59E71" w14:textId="77777777" w:rsidR="006B0778" w:rsidRDefault="00DB6F20">
            <w:pPr>
              <w:widowControl/>
              <w:spacing w:line="420" w:lineRule="exact"/>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3</w:t>
            </w:r>
            <w:r>
              <w:rPr>
                <w:rFonts w:ascii="宋体" w:hAnsi="宋体" w:cs="Helvetica" w:hint="eastAsia"/>
                <w:kern w:val="0"/>
                <w:sz w:val="24"/>
              </w:rPr>
              <w:t>）税收缴纳证明：提供</w:t>
            </w:r>
            <w:r>
              <w:rPr>
                <w:rFonts w:ascii="宋体" w:hAnsi="宋体" w:cs="Helvetica" w:hint="eastAsia"/>
                <w:kern w:val="0"/>
                <w:sz w:val="24"/>
              </w:rPr>
              <w:t>202</w:t>
            </w:r>
            <w:r>
              <w:rPr>
                <w:rFonts w:ascii="宋体" w:hAnsi="宋体" w:cs="Helvetica"/>
                <w:kern w:val="0"/>
                <w:sz w:val="24"/>
              </w:rPr>
              <w:t>1</w:t>
            </w:r>
            <w:r>
              <w:rPr>
                <w:rFonts w:ascii="宋体" w:hAnsi="宋体" w:cs="Helvetica" w:hint="eastAsia"/>
                <w:kern w:val="0"/>
                <w:sz w:val="24"/>
              </w:rPr>
              <w:t>年</w:t>
            </w:r>
            <w:r>
              <w:rPr>
                <w:rFonts w:ascii="宋体" w:hAnsi="宋体" w:cs="Helvetica"/>
                <w:kern w:val="0"/>
                <w:sz w:val="24"/>
              </w:rPr>
              <w:t>11</w:t>
            </w:r>
            <w:r>
              <w:rPr>
                <w:rFonts w:ascii="宋体" w:hAnsi="宋体" w:cs="Helvetica" w:hint="eastAsia"/>
                <w:kern w:val="0"/>
                <w:sz w:val="24"/>
              </w:rPr>
              <w:t>月至今已缴纳至少一个月的依法缴纳税款的相关凭据（时间以税款所属日期为准、税种须包含增值税或企业所得税），凭据应</w:t>
            </w:r>
            <w:r>
              <w:rPr>
                <w:rFonts w:ascii="宋体" w:hAnsi="宋体" w:cs="Helvetica" w:hint="eastAsia"/>
                <w:kern w:val="0"/>
                <w:sz w:val="24"/>
              </w:rPr>
              <w:lastRenderedPageBreak/>
              <w:t>有税务机关或代收机关的公章或业务专用章。依法免税或无须缴纳税款的投标人，</w:t>
            </w:r>
            <w:r>
              <w:rPr>
                <w:rFonts w:ascii="宋体" w:hAnsi="宋体" w:cs="Helvetica" w:hint="eastAsia"/>
                <w:kern w:val="0"/>
                <w:sz w:val="24"/>
              </w:rPr>
              <w:t>应提供相关证明文件。</w:t>
            </w:r>
            <w:r>
              <w:rPr>
                <w:rFonts w:ascii="宋体" w:hAnsi="宋体" w:cs="Helvetica" w:hint="eastAsia"/>
                <w:kern w:val="0"/>
                <w:sz w:val="24"/>
              </w:rPr>
              <w:t xml:space="preserve"> </w:t>
            </w:r>
          </w:p>
          <w:p w14:paraId="482C1CD5" w14:textId="77777777" w:rsidR="006B0778" w:rsidRDefault="00DB6F20">
            <w:pPr>
              <w:widowControl/>
              <w:spacing w:line="420" w:lineRule="exact"/>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4</w:t>
            </w:r>
            <w:r>
              <w:rPr>
                <w:rFonts w:ascii="宋体" w:hAnsi="宋体" w:cs="Helvetica" w:hint="eastAsia"/>
                <w:kern w:val="0"/>
                <w:sz w:val="24"/>
              </w:rPr>
              <w:t>）社会保障资金缴纳证明：提供</w:t>
            </w:r>
            <w:r>
              <w:rPr>
                <w:rFonts w:ascii="宋体" w:hAnsi="宋体" w:cs="Helvetica" w:hint="eastAsia"/>
                <w:kern w:val="0"/>
                <w:sz w:val="24"/>
              </w:rPr>
              <w:t>2</w:t>
            </w:r>
            <w:r>
              <w:rPr>
                <w:rFonts w:ascii="宋体" w:hAnsi="宋体" w:cs="Helvetica"/>
                <w:kern w:val="0"/>
                <w:sz w:val="24"/>
              </w:rPr>
              <w:t>021</w:t>
            </w:r>
            <w:r>
              <w:rPr>
                <w:rFonts w:ascii="宋体" w:hAnsi="宋体" w:cs="Helvetica"/>
                <w:kern w:val="0"/>
                <w:sz w:val="24"/>
              </w:rPr>
              <w:t>年</w:t>
            </w:r>
            <w:r>
              <w:rPr>
                <w:rFonts w:ascii="宋体" w:hAnsi="宋体" w:cs="Helvetica"/>
                <w:kern w:val="0"/>
                <w:sz w:val="24"/>
              </w:rPr>
              <w:t>11</w:t>
            </w:r>
            <w:r>
              <w:rPr>
                <w:rFonts w:ascii="宋体" w:hAnsi="宋体" w:cs="Helvetica"/>
                <w:kern w:val="0"/>
                <w:sz w:val="24"/>
              </w:rPr>
              <w:t>月</w:t>
            </w:r>
            <w:r>
              <w:rPr>
                <w:rFonts w:ascii="宋体" w:hAnsi="宋体" w:cs="Helvetica" w:hint="eastAsia"/>
                <w:kern w:val="0"/>
                <w:sz w:val="24"/>
              </w:rPr>
              <w:t>至今已缴存的至少一个月的社会保障资金</w:t>
            </w:r>
            <w:proofErr w:type="gramStart"/>
            <w:r>
              <w:rPr>
                <w:rFonts w:ascii="宋体" w:hAnsi="宋体" w:cs="Helvetica" w:hint="eastAsia"/>
                <w:kern w:val="0"/>
                <w:sz w:val="24"/>
              </w:rPr>
              <w:t>缴</w:t>
            </w:r>
            <w:proofErr w:type="gramEnd"/>
            <w:r>
              <w:rPr>
                <w:rFonts w:ascii="宋体" w:hAnsi="宋体" w:cs="Helvetica" w:hint="eastAsia"/>
                <w:kern w:val="0"/>
                <w:sz w:val="24"/>
              </w:rPr>
              <w:t>存单据或社保机构开具的社会保险参保缴费情况证明，依法不需要缴纳社会保障资金的单位应提供相关证明材料。</w:t>
            </w:r>
            <w:r>
              <w:rPr>
                <w:rFonts w:ascii="宋体" w:hAnsi="宋体" w:cs="Helvetica" w:hint="eastAsia"/>
                <w:kern w:val="0"/>
                <w:sz w:val="24"/>
              </w:rPr>
              <w:t xml:space="preserve"> </w:t>
            </w:r>
          </w:p>
          <w:p w14:paraId="5F5AF1AA" w14:textId="77777777" w:rsidR="006B0778" w:rsidRDefault="00DB6F20">
            <w:pPr>
              <w:widowControl/>
              <w:spacing w:line="420" w:lineRule="exact"/>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5</w:t>
            </w:r>
            <w:r>
              <w:rPr>
                <w:rFonts w:ascii="宋体" w:hAnsi="宋体" w:cs="Helvetica" w:hint="eastAsia"/>
                <w:kern w:val="0"/>
                <w:sz w:val="24"/>
              </w:rPr>
              <w:t>）书面声明：参加本次政府采购活动前三年内在经营活动中没有重大违纪，以及未被列入失信被执行人、重大税收违法失信主体、政府采购严重违法失信行为记录名单的书面声明（原件）。本项目拒绝被列入失信被执行人、重大税收违法失信主体、政府采购严重违法失信行为的投标人参与。</w:t>
            </w:r>
            <w:r>
              <w:rPr>
                <w:rFonts w:ascii="宋体" w:hAnsi="宋体" w:cs="Helvetica" w:hint="eastAsia"/>
                <w:kern w:val="0"/>
                <w:sz w:val="24"/>
              </w:rPr>
              <w:t xml:space="preserve"> </w:t>
            </w:r>
          </w:p>
          <w:p w14:paraId="3EF6023D" w14:textId="77777777" w:rsidR="006B0778" w:rsidRDefault="00DB6F20">
            <w:pPr>
              <w:widowControl/>
              <w:spacing w:line="420" w:lineRule="exact"/>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6</w:t>
            </w:r>
            <w:r>
              <w:rPr>
                <w:rFonts w:ascii="宋体" w:hAnsi="宋体" w:cs="Helvetica" w:hint="eastAsia"/>
                <w:kern w:val="0"/>
                <w:sz w:val="24"/>
              </w:rPr>
              <w:t>）提供具有履行合同所必需的设备</w:t>
            </w:r>
            <w:r>
              <w:rPr>
                <w:rFonts w:ascii="宋体" w:hAnsi="宋体" w:cs="Helvetica" w:hint="eastAsia"/>
                <w:kern w:val="0"/>
                <w:sz w:val="24"/>
              </w:rPr>
              <w:t>和专业技术能力的承诺函。（原件）</w:t>
            </w:r>
          </w:p>
          <w:p w14:paraId="2A972F6C" w14:textId="77777777" w:rsidR="00A43997" w:rsidRPr="00A43997" w:rsidRDefault="00DB6F20" w:rsidP="00A43997">
            <w:pPr>
              <w:widowControl/>
              <w:spacing w:line="420" w:lineRule="exact"/>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7</w:t>
            </w:r>
            <w:r>
              <w:rPr>
                <w:rFonts w:ascii="宋体" w:hAnsi="宋体" w:cs="Helvetica" w:hint="eastAsia"/>
                <w:kern w:val="0"/>
                <w:sz w:val="24"/>
              </w:rPr>
              <w:t>）法定代表人授权书及被授权人身份证。（原件）（</w:t>
            </w:r>
            <w:r w:rsidRPr="00A43997">
              <w:rPr>
                <w:rFonts w:ascii="宋体" w:hAnsi="宋体" w:cs="Helvetica" w:hint="eastAsia"/>
                <w:kern w:val="0"/>
                <w:sz w:val="24"/>
              </w:rPr>
              <w:t>法定代表人直接投标只须提交其身份证原件）</w:t>
            </w:r>
          </w:p>
          <w:p w14:paraId="67347ED0" w14:textId="77777777" w:rsidR="00A43997" w:rsidRPr="00A43997" w:rsidRDefault="00A43997" w:rsidP="00A43997">
            <w:pPr>
              <w:widowControl/>
              <w:spacing w:line="420" w:lineRule="exact"/>
              <w:jc w:val="left"/>
              <w:rPr>
                <w:rFonts w:ascii="宋体" w:hAnsi="宋体" w:cs="Helvetica"/>
                <w:kern w:val="0"/>
                <w:sz w:val="24"/>
              </w:rPr>
            </w:pPr>
            <w:r w:rsidRPr="00A43997">
              <w:rPr>
                <w:rFonts w:ascii="宋体" w:hAnsi="宋体" w:cs="Helvetica" w:hint="eastAsia"/>
                <w:kern w:val="0"/>
                <w:sz w:val="24"/>
              </w:rPr>
              <w:t>（8）</w:t>
            </w:r>
            <w:r w:rsidRPr="00A43997">
              <w:rPr>
                <w:rFonts w:ascii="宋体" w:hAnsi="宋体" w:cs="Helvetica"/>
                <w:kern w:val="0"/>
                <w:sz w:val="24"/>
              </w:rPr>
              <w:t>投标人为代理商的应出具医疗器械经营许可证（或医疗器械经营备案凭证）和制造厂商的医疗器械生产许可证（或医疗器械生产备案凭证）；投标人为制造厂商的应出具医疗器械生产许可证（或医疗器械生产备案凭证）。（进口产品不需提供医疗器械生产许可证）</w:t>
            </w:r>
          </w:p>
          <w:p w14:paraId="00CF87DE" w14:textId="4C9E1265" w:rsidR="00A43997" w:rsidRPr="00A43997" w:rsidRDefault="00A43997" w:rsidP="00A43997">
            <w:pPr>
              <w:widowControl/>
              <w:spacing w:line="420" w:lineRule="exact"/>
              <w:jc w:val="left"/>
              <w:rPr>
                <w:rFonts w:ascii="宋体" w:hAnsi="宋体" w:cs="Helvetica"/>
                <w:kern w:val="0"/>
                <w:sz w:val="24"/>
              </w:rPr>
            </w:pPr>
            <w:r w:rsidRPr="00A43997">
              <w:rPr>
                <w:rFonts w:ascii="宋体" w:hAnsi="宋体" w:cs="Helvetica" w:hint="eastAsia"/>
                <w:kern w:val="0"/>
                <w:sz w:val="24"/>
              </w:rPr>
              <w:t>（9）</w:t>
            </w:r>
            <w:r w:rsidRPr="00A43997">
              <w:rPr>
                <w:rFonts w:ascii="宋体" w:hAnsi="宋体" w:cs="Helvetica"/>
                <w:kern w:val="0"/>
                <w:sz w:val="24"/>
              </w:rPr>
              <w:t>所投产品如属于医疗器械应出具医疗器械注册证。</w:t>
            </w:r>
          </w:p>
          <w:p w14:paraId="4C2DB707" w14:textId="77777777" w:rsidR="006B0778" w:rsidRDefault="00DB6F20">
            <w:pPr>
              <w:widowControl/>
              <w:spacing w:line="420" w:lineRule="exact"/>
              <w:ind w:firstLineChars="200" w:firstLine="480"/>
              <w:jc w:val="left"/>
              <w:rPr>
                <w:rFonts w:ascii="宋体" w:hAnsi="宋体"/>
                <w:sz w:val="24"/>
              </w:rPr>
            </w:pPr>
            <w:r w:rsidRPr="00A43997">
              <w:rPr>
                <w:rFonts w:ascii="宋体" w:hAnsi="宋体" w:cs="Helvetica" w:hint="eastAsia"/>
                <w:kern w:val="0"/>
                <w:sz w:val="24"/>
              </w:rPr>
              <w:t>以上资格条件</w:t>
            </w:r>
            <w:r>
              <w:rPr>
                <w:rFonts w:ascii="宋体" w:hAnsi="宋体" w:cs="Helvetica" w:hint="eastAsia"/>
                <w:kern w:val="0"/>
                <w:sz w:val="24"/>
              </w:rPr>
              <w:t>为必备资格条件，缺</w:t>
            </w:r>
            <w:r>
              <w:rPr>
                <w:rFonts w:ascii="宋体" w:hAnsi="宋体" w:hint="eastAsia"/>
                <w:sz w:val="24"/>
              </w:rPr>
              <w:t>一项或某项达不到要求，按无效文件处理，资格条件证明文件开标现场同投标文件一并递交。</w:t>
            </w:r>
          </w:p>
          <w:p w14:paraId="10D36B6D" w14:textId="77777777" w:rsidR="006B0778" w:rsidRDefault="00DB6F20">
            <w:pPr>
              <w:pStyle w:val="a7"/>
              <w:spacing w:line="420" w:lineRule="exact"/>
              <w:jc w:val="left"/>
              <w:rPr>
                <w:rFonts w:hAnsi="宋体" w:cs="仿宋"/>
                <w:b/>
                <w:bCs/>
                <w:sz w:val="24"/>
                <w:szCs w:val="24"/>
              </w:rPr>
            </w:pPr>
            <w:r>
              <w:rPr>
                <w:rFonts w:hAnsi="宋体" w:cs="仿宋" w:hint="eastAsia"/>
                <w:b/>
                <w:bCs/>
                <w:sz w:val="24"/>
                <w:szCs w:val="24"/>
              </w:rPr>
              <w:t>备注：</w:t>
            </w:r>
          </w:p>
          <w:p w14:paraId="19CCECF2" w14:textId="77777777" w:rsidR="006B0778" w:rsidRDefault="00DB6F20">
            <w:pPr>
              <w:pStyle w:val="a7"/>
              <w:spacing w:line="420" w:lineRule="exact"/>
              <w:jc w:val="left"/>
              <w:rPr>
                <w:rFonts w:hAnsi="宋体"/>
                <w:sz w:val="24"/>
                <w:szCs w:val="24"/>
              </w:rPr>
            </w:pPr>
            <w:r>
              <w:rPr>
                <w:rFonts w:hAnsi="宋体" w:hint="eastAsia"/>
                <w:sz w:val="24"/>
                <w:szCs w:val="24"/>
              </w:rPr>
              <w:t>1</w:t>
            </w:r>
            <w:r>
              <w:rPr>
                <w:rFonts w:hAnsi="宋体" w:hint="eastAsia"/>
                <w:sz w:val="24"/>
                <w:szCs w:val="24"/>
              </w:rPr>
              <w:t>、除注明原件外，均为复印件加盖投标人公章。</w:t>
            </w:r>
          </w:p>
          <w:p w14:paraId="65AACA2B" w14:textId="77777777" w:rsidR="006B0778" w:rsidRDefault="00DB6F20">
            <w:pPr>
              <w:pStyle w:val="a7"/>
              <w:spacing w:line="420" w:lineRule="exact"/>
              <w:jc w:val="left"/>
              <w:rPr>
                <w:rFonts w:hAnsi="宋体"/>
                <w:sz w:val="24"/>
                <w:szCs w:val="24"/>
              </w:rPr>
            </w:pPr>
            <w:r>
              <w:rPr>
                <w:rFonts w:hAnsi="宋体" w:hint="eastAsia"/>
                <w:sz w:val="24"/>
                <w:szCs w:val="24"/>
              </w:rPr>
              <w:t>2</w:t>
            </w:r>
            <w:r>
              <w:rPr>
                <w:rFonts w:hAnsi="宋体" w:hint="eastAsia"/>
                <w:sz w:val="24"/>
                <w:szCs w:val="24"/>
              </w:rPr>
              <w:t>、事业单位法人参与投标可不提供财务状况报告、社会保障资金缴纳证明及税收缴纳证明。</w:t>
            </w:r>
            <w:r>
              <w:rPr>
                <w:rFonts w:hAnsi="宋体" w:hint="eastAsia"/>
                <w:sz w:val="24"/>
                <w:szCs w:val="24"/>
              </w:rPr>
              <w:t xml:space="preserve"> </w:t>
            </w:r>
          </w:p>
          <w:p w14:paraId="641AADAF" w14:textId="77777777" w:rsidR="006B0778" w:rsidRDefault="00DB6F20">
            <w:pPr>
              <w:pStyle w:val="a7"/>
              <w:spacing w:line="420" w:lineRule="exact"/>
              <w:jc w:val="left"/>
              <w:rPr>
                <w:rFonts w:hAnsi="宋体"/>
                <w:sz w:val="24"/>
                <w:szCs w:val="24"/>
              </w:rPr>
            </w:pPr>
            <w:r>
              <w:rPr>
                <w:rFonts w:hAnsi="宋体"/>
                <w:sz w:val="24"/>
                <w:szCs w:val="24"/>
              </w:rPr>
              <w:t>3</w:t>
            </w:r>
            <w:r>
              <w:rPr>
                <w:rFonts w:hAnsi="宋体" w:hint="eastAsia"/>
                <w:sz w:val="24"/>
                <w:szCs w:val="24"/>
              </w:rPr>
              <w:t>、单位负责人为同一人或存在直接控股、管理关系的不同单位，不得同时参加本项目投标活动。</w:t>
            </w:r>
          </w:p>
          <w:p w14:paraId="6E85F926" w14:textId="77777777" w:rsidR="006B0778" w:rsidRDefault="00DB6F20">
            <w:pPr>
              <w:pStyle w:val="a7"/>
              <w:spacing w:line="420" w:lineRule="exact"/>
              <w:jc w:val="left"/>
              <w:rPr>
                <w:rFonts w:hAnsi="宋体"/>
                <w:sz w:val="24"/>
                <w:szCs w:val="24"/>
              </w:rPr>
            </w:pPr>
            <w:r>
              <w:rPr>
                <w:rFonts w:hAnsi="宋体"/>
                <w:sz w:val="24"/>
                <w:szCs w:val="24"/>
              </w:rPr>
              <w:t>4</w:t>
            </w:r>
            <w:r>
              <w:rPr>
                <w:rFonts w:hAnsi="宋体" w:hint="eastAsia"/>
                <w:sz w:val="24"/>
                <w:szCs w:val="24"/>
              </w:rPr>
              <w:t>、招标文件中要求签字或盖章之处，非法人单位均参</w:t>
            </w:r>
            <w:r>
              <w:rPr>
                <w:rFonts w:hAnsi="宋体" w:hint="eastAsia"/>
                <w:sz w:val="24"/>
                <w:szCs w:val="24"/>
              </w:rPr>
              <w:lastRenderedPageBreak/>
              <w:t>照执行。</w:t>
            </w:r>
          </w:p>
        </w:tc>
      </w:tr>
      <w:tr w:rsidR="006B0778" w14:paraId="36EA193C" w14:textId="77777777">
        <w:trPr>
          <w:trHeight w:val="665"/>
          <w:jc w:val="center"/>
        </w:trPr>
        <w:tc>
          <w:tcPr>
            <w:tcW w:w="715" w:type="dxa"/>
            <w:vAlign w:val="center"/>
          </w:tcPr>
          <w:p w14:paraId="2C5DBF84"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2388EC25" w14:textId="77777777" w:rsidR="006B0778" w:rsidRDefault="00DB6F20">
            <w:pPr>
              <w:pStyle w:val="a7"/>
              <w:spacing w:line="420" w:lineRule="exact"/>
              <w:jc w:val="left"/>
              <w:rPr>
                <w:rFonts w:hAnsi="宋体"/>
                <w:sz w:val="24"/>
                <w:szCs w:val="24"/>
              </w:rPr>
            </w:pPr>
            <w:r>
              <w:rPr>
                <w:rFonts w:hAnsi="宋体" w:hint="eastAsia"/>
                <w:sz w:val="24"/>
                <w:szCs w:val="24"/>
              </w:rPr>
              <w:t>本项目</w:t>
            </w:r>
            <w:r>
              <w:rPr>
                <w:rFonts w:hAnsi="宋体"/>
                <w:sz w:val="24"/>
                <w:szCs w:val="24"/>
              </w:rPr>
              <w:t>是否接受联合体</w:t>
            </w:r>
            <w:r>
              <w:rPr>
                <w:rFonts w:hAnsi="宋体" w:hint="eastAsia"/>
                <w:sz w:val="24"/>
                <w:szCs w:val="24"/>
              </w:rPr>
              <w:t>投标</w:t>
            </w:r>
          </w:p>
        </w:tc>
        <w:tc>
          <w:tcPr>
            <w:tcW w:w="6095" w:type="dxa"/>
            <w:vAlign w:val="center"/>
          </w:tcPr>
          <w:p w14:paraId="56D7FBF7" w14:textId="77777777" w:rsidR="006B0778" w:rsidRDefault="00DB6F20">
            <w:pPr>
              <w:pStyle w:val="a7"/>
              <w:spacing w:line="420" w:lineRule="exact"/>
              <w:jc w:val="left"/>
              <w:rPr>
                <w:rFonts w:hAnsi="宋体"/>
                <w:sz w:val="24"/>
                <w:szCs w:val="24"/>
              </w:rPr>
            </w:pPr>
            <w:r>
              <w:rPr>
                <w:rFonts w:hAnsi="宋体"/>
                <w:sz w:val="24"/>
                <w:szCs w:val="24"/>
              </w:rPr>
              <w:t>□</w:t>
            </w:r>
            <w:r>
              <w:rPr>
                <w:rFonts w:hAnsi="宋体" w:hint="eastAsia"/>
                <w:sz w:val="24"/>
                <w:szCs w:val="24"/>
              </w:rPr>
              <w:t>是</w:t>
            </w:r>
            <w:r>
              <w:rPr>
                <w:rFonts w:hAnsi="宋体" w:hint="eastAsia"/>
                <w:sz w:val="24"/>
                <w:szCs w:val="24"/>
              </w:rPr>
              <w:t>/</w:t>
            </w:r>
            <w:r>
              <w:rPr>
                <w:rFonts w:hAnsi="宋体"/>
                <w:sz w:val="24"/>
                <w:szCs w:val="24"/>
              </w:rPr>
              <w:fldChar w:fldCharType="begin"/>
            </w:r>
            <w:r>
              <w:rPr>
                <w:rFonts w:hAnsi="宋体"/>
                <w:sz w:val="24"/>
                <w:szCs w:val="24"/>
              </w:rPr>
              <w:instrText xml:space="preserve"> </w:instrText>
            </w:r>
            <w:r>
              <w:rPr>
                <w:rFonts w:hAnsi="宋体" w:hint="eastAsia"/>
                <w:sz w:val="24"/>
                <w:szCs w:val="24"/>
              </w:rPr>
              <w:instrText>eq \o\ac(</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sz w:val="24"/>
                <w:szCs w:val="24"/>
              </w:rPr>
              <w:fldChar w:fldCharType="end"/>
            </w:r>
            <w:r>
              <w:rPr>
                <w:rFonts w:hAnsi="宋体" w:hint="eastAsia"/>
                <w:sz w:val="24"/>
                <w:szCs w:val="24"/>
              </w:rPr>
              <w:t>否</w:t>
            </w:r>
          </w:p>
        </w:tc>
      </w:tr>
      <w:tr w:rsidR="006B0778" w14:paraId="0BE57D42" w14:textId="77777777">
        <w:trPr>
          <w:trHeight w:val="676"/>
          <w:jc w:val="center"/>
        </w:trPr>
        <w:tc>
          <w:tcPr>
            <w:tcW w:w="715" w:type="dxa"/>
            <w:vAlign w:val="center"/>
          </w:tcPr>
          <w:p w14:paraId="4DD6D8DB"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464A1D07" w14:textId="77777777" w:rsidR="006B0778" w:rsidRDefault="00DB6F20">
            <w:pPr>
              <w:pStyle w:val="a7"/>
              <w:spacing w:line="420" w:lineRule="exact"/>
              <w:jc w:val="left"/>
              <w:rPr>
                <w:rFonts w:hAnsi="宋体"/>
                <w:sz w:val="24"/>
                <w:szCs w:val="24"/>
              </w:rPr>
            </w:pPr>
            <w:r>
              <w:rPr>
                <w:rFonts w:hAnsi="宋体" w:hint="eastAsia"/>
                <w:sz w:val="24"/>
                <w:szCs w:val="24"/>
              </w:rPr>
              <w:t>投标文件</w:t>
            </w:r>
            <w:r>
              <w:rPr>
                <w:rFonts w:hAnsi="宋体"/>
                <w:sz w:val="24"/>
                <w:szCs w:val="24"/>
              </w:rPr>
              <w:t>有效期</w:t>
            </w:r>
          </w:p>
        </w:tc>
        <w:tc>
          <w:tcPr>
            <w:tcW w:w="6095" w:type="dxa"/>
            <w:vAlign w:val="center"/>
          </w:tcPr>
          <w:p w14:paraId="24487CB9" w14:textId="77777777" w:rsidR="006B0778" w:rsidRDefault="00DB6F20">
            <w:pPr>
              <w:pStyle w:val="a7"/>
              <w:spacing w:line="420" w:lineRule="exact"/>
              <w:jc w:val="left"/>
              <w:rPr>
                <w:rFonts w:hAnsi="宋体"/>
                <w:sz w:val="24"/>
                <w:szCs w:val="24"/>
              </w:rPr>
            </w:pPr>
            <w:r>
              <w:rPr>
                <w:rFonts w:hAnsi="宋体" w:hint="eastAsia"/>
                <w:sz w:val="24"/>
                <w:szCs w:val="24"/>
              </w:rPr>
              <w:t>投标文件有效期为自开标之日起算</w:t>
            </w:r>
            <w:r>
              <w:rPr>
                <w:rFonts w:hAnsi="宋体" w:hint="eastAsia"/>
                <w:sz w:val="24"/>
                <w:szCs w:val="24"/>
              </w:rPr>
              <w:t>90</w:t>
            </w:r>
            <w:r>
              <w:rPr>
                <w:rFonts w:hAnsi="宋体" w:hint="eastAsia"/>
                <w:sz w:val="24"/>
                <w:szCs w:val="24"/>
              </w:rPr>
              <w:t>个日历日</w:t>
            </w:r>
          </w:p>
        </w:tc>
      </w:tr>
      <w:tr w:rsidR="006B0778" w14:paraId="13F34FD2" w14:textId="77777777">
        <w:trPr>
          <w:trHeight w:val="686"/>
          <w:jc w:val="center"/>
        </w:trPr>
        <w:tc>
          <w:tcPr>
            <w:tcW w:w="715" w:type="dxa"/>
            <w:vAlign w:val="center"/>
          </w:tcPr>
          <w:p w14:paraId="7E02FB5B"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5371BC9B" w14:textId="77777777" w:rsidR="006B0778" w:rsidRDefault="00DB6F20">
            <w:pPr>
              <w:pStyle w:val="a7"/>
              <w:spacing w:line="420" w:lineRule="exact"/>
              <w:rPr>
                <w:rFonts w:hAnsi="宋体"/>
                <w:sz w:val="24"/>
                <w:szCs w:val="24"/>
              </w:rPr>
            </w:pPr>
            <w:r>
              <w:rPr>
                <w:rFonts w:hAnsi="宋体" w:hint="eastAsia"/>
                <w:sz w:val="24"/>
                <w:szCs w:val="24"/>
              </w:rPr>
              <w:t>现场踏勘</w:t>
            </w:r>
          </w:p>
        </w:tc>
        <w:tc>
          <w:tcPr>
            <w:tcW w:w="6095" w:type="dxa"/>
            <w:vAlign w:val="center"/>
          </w:tcPr>
          <w:p w14:paraId="4D5D6B89" w14:textId="77777777" w:rsidR="006B0778" w:rsidRDefault="00DB6F20">
            <w:pPr>
              <w:pStyle w:val="a7"/>
              <w:spacing w:line="420" w:lineRule="exact"/>
              <w:jc w:val="left"/>
              <w:rPr>
                <w:rFonts w:hAnsi="宋体"/>
                <w:sz w:val="24"/>
                <w:szCs w:val="24"/>
              </w:rPr>
            </w:pPr>
            <w:r>
              <w:rPr>
                <w:rFonts w:hAnsi="宋体" w:hint="eastAsia"/>
                <w:sz w:val="24"/>
                <w:szCs w:val="24"/>
              </w:rPr>
              <w:t>是否组织踏勘：</w:t>
            </w:r>
            <w:r>
              <w:rPr>
                <w:rFonts w:hAnsi="宋体"/>
                <w:sz w:val="24"/>
                <w:szCs w:val="24"/>
              </w:rPr>
              <w:t>□</w:t>
            </w:r>
            <w:r>
              <w:rPr>
                <w:rFonts w:hAnsi="宋体" w:hint="eastAsia"/>
                <w:sz w:val="24"/>
                <w:szCs w:val="24"/>
              </w:rPr>
              <w:t>组织</w:t>
            </w:r>
            <w:r>
              <w:rPr>
                <w:rFonts w:hAnsi="宋体" w:hint="eastAsia"/>
                <w:sz w:val="24"/>
                <w:szCs w:val="24"/>
              </w:rPr>
              <w:t>/</w:t>
            </w:r>
            <w:r>
              <w:rPr>
                <w:rFonts w:hAnsi="宋体"/>
                <w:sz w:val="24"/>
                <w:szCs w:val="24"/>
              </w:rPr>
              <w:fldChar w:fldCharType="begin"/>
            </w:r>
            <w:r>
              <w:rPr>
                <w:rFonts w:hAnsi="宋体"/>
                <w:sz w:val="24"/>
                <w:szCs w:val="24"/>
              </w:rPr>
              <w:instrText xml:space="preserve"> </w:instrText>
            </w:r>
            <w:r>
              <w:rPr>
                <w:rFonts w:hAnsi="宋体" w:hint="eastAsia"/>
                <w:sz w:val="24"/>
                <w:szCs w:val="24"/>
              </w:rPr>
              <w:instrText>eq \o\ac(</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sz w:val="24"/>
                <w:szCs w:val="24"/>
              </w:rPr>
              <w:fldChar w:fldCharType="end"/>
            </w:r>
            <w:r>
              <w:rPr>
                <w:rFonts w:hAnsi="宋体" w:hint="eastAsia"/>
                <w:sz w:val="24"/>
                <w:szCs w:val="24"/>
              </w:rPr>
              <w:t>不组织</w:t>
            </w:r>
          </w:p>
        </w:tc>
      </w:tr>
      <w:tr w:rsidR="006B0778" w14:paraId="0BF599F8" w14:textId="77777777">
        <w:trPr>
          <w:trHeight w:val="710"/>
          <w:jc w:val="center"/>
        </w:trPr>
        <w:tc>
          <w:tcPr>
            <w:tcW w:w="715" w:type="dxa"/>
            <w:vAlign w:val="center"/>
          </w:tcPr>
          <w:p w14:paraId="7849F816"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48BF6B2A" w14:textId="77777777" w:rsidR="006B0778" w:rsidRDefault="00DB6F20">
            <w:pPr>
              <w:pStyle w:val="a7"/>
              <w:spacing w:line="420" w:lineRule="exact"/>
              <w:rPr>
                <w:rFonts w:hAnsi="宋体"/>
                <w:sz w:val="24"/>
                <w:szCs w:val="24"/>
              </w:rPr>
            </w:pPr>
            <w:r>
              <w:rPr>
                <w:rFonts w:hAnsi="宋体" w:hint="eastAsia"/>
                <w:sz w:val="24"/>
                <w:szCs w:val="24"/>
              </w:rPr>
              <w:t>样品</w:t>
            </w:r>
          </w:p>
        </w:tc>
        <w:tc>
          <w:tcPr>
            <w:tcW w:w="6095" w:type="dxa"/>
            <w:vAlign w:val="center"/>
          </w:tcPr>
          <w:p w14:paraId="727EF7CE" w14:textId="77777777" w:rsidR="006B0778" w:rsidRDefault="00DB6F20">
            <w:pPr>
              <w:pStyle w:val="a7"/>
              <w:spacing w:line="420" w:lineRule="exact"/>
              <w:jc w:val="left"/>
              <w:rPr>
                <w:rFonts w:hAnsi="宋体"/>
                <w:sz w:val="24"/>
                <w:szCs w:val="24"/>
              </w:rPr>
            </w:pPr>
            <w:r>
              <w:rPr>
                <w:rFonts w:hAnsi="宋体" w:hint="eastAsia"/>
                <w:sz w:val="24"/>
                <w:szCs w:val="24"/>
              </w:rPr>
              <w:t>是否要求提供样品：</w:t>
            </w:r>
            <w:r>
              <w:rPr>
                <w:rFonts w:hAnsi="宋体"/>
                <w:sz w:val="24"/>
                <w:szCs w:val="24"/>
              </w:rPr>
              <w:t>□</w:t>
            </w:r>
            <w:r>
              <w:rPr>
                <w:rFonts w:hAnsi="宋体" w:hint="eastAsia"/>
                <w:sz w:val="24"/>
                <w:szCs w:val="24"/>
              </w:rPr>
              <w:t>是</w:t>
            </w:r>
            <w:r>
              <w:rPr>
                <w:rFonts w:hAnsi="宋体" w:hint="eastAsia"/>
                <w:sz w:val="24"/>
                <w:szCs w:val="24"/>
              </w:rPr>
              <w:t>/</w:t>
            </w:r>
            <w:r>
              <w:rPr>
                <w:rFonts w:hAnsi="宋体"/>
                <w:sz w:val="24"/>
                <w:szCs w:val="24"/>
              </w:rPr>
              <w:fldChar w:fldCharType="begin"/>
            </w:r>
            <w:r>
              <w:rPr>
                <w:rFonts w:hAnsi="宋体"/>
                <w:sz w:val="24"/>
                <w:szCs w:val="24"/>
              </w:rPr>
              <w:instrText xml:space="preserve"> </w:instrText>
            </w:r>
            <w:r>
              <w:rPr>
                <w:rFonts w:hAnsi="宋体" w:hint="eastAsia"/>
                <w:sz w:val="24"/>
                <w:szCs w:val="24"/>
              </w:rPr>
              <w:instrText>eq \o\ac(</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sz w:val="24"/>
                <w:szCs w:val="24"/>
              </w:rPr>
              <w:fldChar w:fldCharType="end"/>
            </w:r>
            <w:r>
              <w:rPr>
                <w:rFonts w:hAnsi="宋体" w:hint="eastAsia"/>
                <w:sz w:val="24"/>
                <w:szCs w:val="24"/>
              </w:rPr>
              <w:t>否</w:t>
            </w:r>
          </w:p>
        </w:tc>
      </w:tr>
      <w:tr w:rsidR="006B0778" w14:paraId="0538E209" w14:textId="77777777">
        <w:trPr>
          <w:trHeight w:val="678"/>
          <w:jc w:val="center"/>
        </w:trPr>
        <w:tc>
          <w:tcPr>
            <w:tcW w:w="715" w:type="dxa"/>
            <w:vAlign w:val="center"/>
          </w:tcPr>
          <w:p w14:paraId="68206395"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3D993694" w14:textId="77777777" w:rsidR="006B0778" w:rsidRDefault="00DB6F20">
            <w:pPr>
              <w:pStyle w:val="a7"/>
              <w:spacing w:line="420" w:lineRule="exact"/>
              <w:rPr>
                <w:rFonts w:hAnsi="宋体"/>
                <w:sz w:val="24"/>
                <w:szCs w:val="24"/>
              </w:rPr>
            </w:pPr>
            <w:r>
              <w:rPr>
                <w:rFonts w:hAnsi="宋体" w:hint="eastAsia"/>
                <w:sz w:val="24"/>
                <w:szCs w:val="24"/>
              </w:rPr>
              <w:t>采购进口产品</w:t>
            </w:r>
          </w:p>
        </w:tc>
        <w:tc>
          <w:tcPr>
            <w:tcW w:w="6095" w:type="dxa"/>
            <w:vAlign w:val="center"/>
          </w:tcPr>
          <w:p w14:paraId="39CF9160" w14:textId="77777777" w:rsidR="006B0778" w:rsidRPr="00690A7F" w:rsidRDefault="00DB6F20">
            <w:pPr>
              <w:pStyle w:val="a7"/>
              <w:spacing w:line="420" w:lineRule="exact"/>
              <w:jc w:val="left"/>
              <w:rPr>
                <w:rFonts w:hAnsi="宋体"/>
                <w:sz w:val="24"/>
                <w:szCs w:val="24"/>
              </w:rPr>
            </w:pPr>
            <w:r w:rsidRPr="00690A7F">
              <w:rPr>
                <w:rFonts w:hAnsi="宋体" w:hint="eastAsia"/>
                <w:sz w:val="24"/>
                <w:szCs w:val="24"/>
              </w:rPr>
              <w:t>本项目：</w:t>
            </w:r>
          </w:p>
          <w:p w14:paraId="6B08DFE5" w14:textId="77777777" w:rsidR="006B0778" w:rsidRPr="00690A7F" w:rsidRDefault="00DB6F20">
            <w:pPr>
              <w:pStyle w:val="a7"/>
              <w:spacing w:line="420" w:lineRule="exact"/>
              <w:jc w:val="left"/>
              <w:rPr>
                <w:rFonts w:hAnsi="宋体" w:cs="宋体"/>
                <w:sz w:val="24"/>
              </w:rPr>
            </w:pPr>
            <w:r w:rsidRPr="00690A7F">
              <w:rPr>
                <w:rFonts w:hAnsi="宋体" w:cs="Helvetica" w:hint="eastAsia"/>
                <w:kern w:val="0"/>
                <w:sz w:val="24"/>
              </w:rPr>
              <w:t>1</w:t>
            </w:r>
            <w:r w:rsidRPr="00690A7F">
              <w:rPr>
                <w:rFonts w:hAnsi="宋体" w:cs="Helvetica" w:hint="eastAsia"/>
                <w:kern w:val="0"/>
                <w:sz w:val="24"/>
              </w:rPr>
              <w:t>、手术显微镜、</w:t>
            </w:r>
            <w:r w:rsidRPr="00690A7F">
              <w:rPr>
                <w:rFonts w:hAnsi="宋体" w:cs="Helvetica" w:hint="eastAsia"/>
                <w:kern w:val="0"/>
                <w:sz w:val="24"/>
              </w:rPr>
              <w:t>1</w:t>
            </w:r>
            <w:r w:rsidRPr="00690A7F">
              <w:rPr>
                <w:rFonts w:hAnsi="宋体" w:cs="Helvetica" w:hint="eastAsia"/>
                <w:kern w:val="0"/>
                <w:sz w:val="24"/>
              </w:rPr>
              <w:t>台</w:t>
            </w:r>
            <w:r w:rsidRPr="00690A7F">
              <w:rPr>
                <w:rFonts w:hAnsi="宋体" w:cs="宋体" w:hint="eastAsia"/>
                <w:sz w:val="24"/>
              </w:rPr>
              <w:t>；</w:t>
            </w:r>
          </w:p>
          <w:p w14:paraId="4E825418" w14:textId="77777777" w:rsidR="006B0778" w:rsidRPr="00690A7F" w:rsidRDefault="00DB6F20">
            <w:pPr>
              <w:pStyle w:val="a7"/>
              <w:spacing w:line="420" w:lineRule="exact"/>
              <w:jc w:val="left"/>
              <w:rPr>
                <w:rFonts w:hAnsi="宋体" w:cs="宋体"/>
                <w:sz w:val="24"/>
              </w:rPr>
            </w:pPr>
            <w:r w:rsidRPr="00690A7F">
              <w:rPr>
                <w:rFonts w:hAnsi="宋体" w:cs="Helvetica" w:hint="eastAsia"/>
                <w:kern w:val="0"/>
                <w:sz w:val="24"/>
              </w:rPr>
              <w:t>2</w:t>
            </w:r>
            <w:r w:rsidRPr="00690A7F">
              <w:rPr>
                <w:rFonts w:hAnsi="宋体" w:cs="Helvetica"/>
                <w:kern w:val="0"/>
                <w:sz w:val="24"/>
              </w:rPr>
              <w:t>-2</w:t>
            </w:r>
            <w:r w:rsidRPr="00690A7F">
              <w:rPr>
                <w:rFonts w:hAnsi="宋体" w:cs="Helvetica" w:hint="eastAsia"/>
                <w:kern w:val="0"/>
                <w:sz w:val="24"/>
              </w:rPr>
              <w:t>、手术动力系统</w:t>
            </w:r>
            <w:r w:rsidRPr="00690A7F">
              <w:rPr>
                <w:rFonts w:hAnsi="宋体" w:cs="Helvetica" w:hint="eastAsia"/>
                <w:kern w:val="0"/>
                <w:sz w:val="24"/>
              </w:rPr>
              <w:t>2</w:t>
            </w:r>
            <w:r w:rsidRPr="00690A7F">
              <w:rPr>
                <w:rFonts w:hAnsi="宋体" w:cs="Helvetica" w:hint="eastAsia"/>
                <w:kern w:val="0"/>
                <w:sz w:val="24"/>
              </w:rPr>
              <w:t>、</w:t>
            </w:r>
            <w:r w:rsidRPr="00690A7F">
              <w:rPr>
                <w:rFonts w:hAnsi="宋体" w:cs="Helvetica" w:hint="eastAsia"/>
                <w:kern w:val="0"/>
                <w:sz w:val="24"/>
              </w:rPr>
              <w:t>1</w:t>
            </w:r>
            <w:r w:rsidRPr="00690A7F">
              <w:rPr>
                <w:rFonts w:hAnsi="宋体" w:cs="Helvetica" w:hint="eastAsia"/>
                <w:kern w:val="0"/>
                <w:sz w:val="24"/>
              </w:rPr>
              <w:t>套</w:t>
            </w:r>
            <w:r w:rsidRPr="00690A7F">
              <w:rPr>
                <w:rFonts w:hAnsi="宋体" w:cs="宋体" w:hint="eastAsia"/>
                <w:sz w:val="24"/>
              </w:rPr>
              <w:t>；</w:t>
            </w:r>
          </w:p>
          <w:p w14:paraId="78E0F8F4" w14:textId="77777777" w:rsidR="006B0778" w:rsidRPr="00690A7F" w:rsidRDefault="00DB6F20">
            <w:pPr>
              <w:pStyle w:val="a7"/>
              <w:spacing w:line="420" w:lineRule="exact"/>
              <w:jc w:val="left"/>
              <w:rPr>
                <w:rFonts w:hAnsi="宋体" w:cs="宋体"/>
                <w:sz w:val="24"/>
              </w:rPr>
            </w:pPr>
            <w:r w:rsidRPr="00690A7F">
              <w:rPr>
                <w:rFonts w:hAnsi="宋体" w:cs="Helvetica" w:hint="eastAsia"/>
                <w:kern w:val="0"/>
                <w:sz w:val="24"/>
              </w:rPr>
              <w:t>2</w:t>
            </w:r>
            <w:r w:rsidRPr="00690A7F">
              <w:rPr>
                <w:rFonts w:hAnsi="宋体" w:cs="Helvetica"/>
                <w:kern w:val="0"/>
                <w:sz w:val="24"/>
              </w:rPr>
              <w:t>-3</w:t>
            </w:r>
            <w:r w:rsidRPr="00690A7F">
              <w:rPr>
                <w:rFonts w:hAnsi="宋体" w:cs="Helvetica" w:hint="eastAsia"/>
                <w:kern w:val="0"/>
                <w:sz w:val="24"/>
              </w:rPr>
              <w:t>、手术动力系统</w:t>
            </w:r>
            <w:r w:rsidRPr="00690A7F">
              <w:rPr>
                <w:rFonts w:hAnsi="宋体" w:cs="Helvetica" w:hint="eastAsia"/>
                <w:kern w:val="0"/>
                <w:sz w:val="24"/>
              </w:rPr>
              <w:t>3</w:t>
            </w:r>
            <w:r w:rsidRPr="00690A7F">
              <w:rPr>
                <w:rFonts w:hAnsi="宋体" w:cs="Helvetica" w:hint="eastAsia"/>
                <w:kern w:val="0"/>
                <w:sz w:val="24"/>
              </w:rPr>
              <w:t>、</w:t>
            </w:r>
            <w:r w:rsidRPr="00690A7F">
              <w:rPr>
                <w:rFonts w:hAnsi="宋体" w:cs="Helvetica" w:hint="eastAsia"/>
                <w:kern w:val="0"/>
                <w:sz w:val="24"/>
              </w:rPr>
              <w:t>1</w:t>
            </w:r>
            <w:r w:rsidRPr="00690A7F">
              <w:rPr>
                <w:rFonts w:hAnsi="宋体" w:cs="Helvetica" w:hint="eastAsia"/>
                <w:kern w:val="0"/>
                <w:sz w:val="24"/>
              </w:rPr>
              <w:t>套</w:t>
            </w:r>
            <w:r w:rsidRPr="00690A7F">
              <w:rPr>
                <w:rFonts w:hAnsi="宋体" w:cs="宋体" w:hint="eastAsia"/>
                <w:sz w:val="24"/>
              </w:rPr>
              <w:t>；</w:t>
            </w:r>
          </w:p>
          <w:p w14:paraId="69BB997B" w14:textId="77777777" w:rsidR="006B0778" w:rsidRPr="00690A7F" w:rsidRDefault="00DB6F20">
            <w:pPr>
              <w:pStyle w:val="a7"/>
              <w:spacing w:line="420" w:lineRule="exact"/>
              <w:jc w:val="left"/>
              <w:rPr>
                <w:rFonts w:hAnsi="宋体" w:cs="宋体"/>
                <w:sz w:val="24"/>
              </w:rPr>
            </w:pPr>
            <w:r w:rsidRPr="00690A7F">
              <w:rPr>
                <w:rFonts w:hAnsi="宋体" w:cs="Helvetica"/>
                <w:kern w:val="0"/>
                <w:sz w:val="24"/>
              </w:rPr>
              <w:t>4</w:t>
            </w:r>
            <w:r w:rsidRPr="00690A7F">
              <w:rPr>
                <w:rFonts w:hAnsi="宋体" w:cs="Helvetica" w:hint="eastAsia"/>
                <w:kern w:val="0"/>
                <w:sz w:val="24"/>
              </w:rPr>
              <w:t>、（术中）神经功能检测仪、</w:t>
            </w:r>
            <w:r w:rsidRPr="00690A7F">
              <w:rPr>
                <w:rFonts w:hAnsi="宋体" w:cs="Helvetica" w:hint="eastAsia"/>
                <w:kern w:val="0"/>
                <w:sz w:val="24"/>
              </w:rPr>
              <w:t>1</w:t>
            </w:r>
            <w:r w:rsidRPr="00690A7F">
              <w:rPr>
                <w:rFonts w:hAnsi="宋体" w:cs="Helvetica" w:hint="eastAsia"/>
                <w:kern w:val="0"/>
                <w:sz w:val="24"/>
              </w:rPr>
              <w:t>台</w:t>
            </w:r>
            <w:r w:rsidRPr="00690A7F">
              <w:rPr>
                <w:rFonts w:hAnsi="宋体" w:cs="宋体" w:hint="eastAsia"/>
                <w:sz w:val="24"/>
              </w:rPr>
              <w:t>；</w:t>
            </w:r>
          </w:p>
          <w:p w14:paraId="5CFBF2CD" w14:textId="77777777" w:rsidR="006B0778" w:rsidRDefault="00DB6F20">
            <w:pPr>
              <w:pStyle w:val="a7"/>
              <w:spacing w:line="420" w:lineRule="exact"/>
              <w:jc w:val="left"/>
              <w:rPr>
                <w:rFonts w:hAnsi="宋体" w:cs="宋体"/>
                <w:sz w:val="24"/>
              </w:rPr>
            </w:pPr>
            <w:r w:rsidRPr="00690A7F">
              <w:rPr>
                <w:rFonts w:hAnsi="宋体" w:cs="Helvetica"/>
                <w:kern w:val="0"/>
                <w:sz w:val="24"/>
              </w:rPr>
              <w:t>5</w:t>
            </w:r>
            <w:r w:rsidRPr="00690A7F">
              <w:rPr>
                <w:rFonts w:hAnsi="宋体" w:cs="Helvetica" w:hint="eastAsia"/>
                <w:kern w:val="0"/>
                <w:sz w:val="24"/>
              </w:rPr>
              <w:t>、（术中）彩色多普勒超声仪、</w:t>
            </w:r>
            <w:r w:rsidRPr="00690A7F">
              <w:rPr>
                <w:rFonts w:hAnsi="宋体" w:cs="Helvetica" w:hint="eastAsia"/>
                <w:kern w:val="0"/>
                <w:sz w:val="24"/>
              </w:rPr>
              <w:t>1</w:t>
            </w:r>
            <w:r w:rsidRPr="00690A7F">
              <w:rPr>
                <w:rFonts w:hAnsi="宋体" w:cs="Helvetica" w:hint="eastAsia"/>
                <w:kern w:val="0"/>
                <w:sz w:val="24"/>
              </w:rPr>
              <w:t>台</w:t>
            </w:r>
            <w:r w:rsidRPr="00690A7F">
              <w:rPr>
                <w:rFonts w:hAnsi="宋体" w:cs="宋体" w:hint="eastAsia"/>
                <w:sz w:val="24"/>
              </w:rPr>
              <w:t>。</w:t>
            </w:r>
          </w:p>
          <w:p w14:paraId="489E8A9F" w14:textId="77777777" w:rsidR="006B0778" w:rsidRDefault="00DB6F20">
            <w:pPr>
              <w:pStyle w:val="a7"/>
              <w:spacing w:line="420" w:lineRule="exact"/>
              <w:jc w:val="left"/>
              <w:rPr>
                <w:rFonts w:hAnsi="宋体" w:cs="宋体"/>
                <w:kern w:val="0"/>
                <w:sz w:val="24"/>
                <w:lang w:bidi="ar"/>
              </w:rPr>
            </w:pPr>
            <w:r>
              <w:rPr>
                <w:rFonts w:hAnsi="宋体" w:cs="宋体" w:hint="eastAsia"/>
                <w:kern w:val="0"/>
                <w:sz w:val="24"/>
                <w:lang w:bidi="ar"/>
              </w:rPr>
              <w:t>已通过进口产品采购核准，允许采购进口产品；其余产品</w:t>
            </w:r>
            <w:r>
              <w:rPr>
                <w:rFonts w:hAnsi="宋体" w:hint="eastAsia"/>
                <w:sz w:val="24"/>
                <w:szCs w:val="24"/>
              </w:rPr>
              <w:t>拒绝进口产品参加投标，具体内容详见第三部分。</w:t>
            </w:r>
          </w:p>
        </w:tc>
      </w:tr>
      <w:tr w:rsidR="006B0778" w14:paraId="4E0E9611" w14:textId="77777777">
        <w:trPr>
          <w:trHeight w:val="674"/>
          <w:jc w:val="center"/>
        </w:trPr>
        <w:tc>
          <w:tcPr>
            <w:tcW w:w="715" w:type="dxa"/>
            <w:vAlign w:val="center"/>
          </w:tcPr>
          <w:p w14:paraId="724438CD"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3E43FFE4" w14:textId="77777777" w:rsidR="006B0778" w:rsidRDefault="00DB6F20">
            <w:pPr>
              <w:pStyle w:val="a7"/>
              <w:spacing w:line="420" w:lineRule="exact"/>
              <w:jc w:val="left"/>
              <w:rPr>
                <w:rFonts w:hAnsi="宋体"/>
                <w:sz w:val="24"/>
                <w:szCs w:val="24"/>
              </w:rPr>
            </w:pPr>
            <w:r>
              <w:rPr>
                <w:rFonts w:hAnsi="宋体" w:hint="eastAsia"/>
                <w:sz w:val="24"/>
                <w:szCs w:val="24"/>
              </w:rPr>
              <w:t>政府采购强制采购：节能产品</w:t>
            </w:r>
          </w:p>
        </w:tc>
        <w:tc>
          <w:tcPr>
            <w:tcW w:w="6095" w:type="dxa"/>
            <w:vAlign w:val="center"/>
          </w:tcPr>
          <w:p w14:paraId="51BCAB90" w14:textId="77777777" w:rsidR="006B0778" w:rsidRDefault="00DB6F20">
            <w:pPr>
              <w:pStyle w:val="a7"/>
              <w:spacing w:line="420" w:lineRule="exact"/>
              <w:jc w:val="left"/>
              <w:rPr>
                <w:rFonts w:hAnsi="宋体"/>
                <w:sz w:val="24"/>
                <w:szCs w:val="24"/>
              </w:rPr>
            </w:pPr>
            <w:r>
              <w:rPr>
                <w:rFonts w:hAnsi="宋体" w:hint="eastAsia"/>
                <w:sz w:val="24"/>
                <w:szCs w:val="24"/>
              </w:rPr>
              <w:t>否</w:t>
            </w:r>
          </w:p>
        </w:tc>
      </w:tr>
      <w:tr w:rsidR="006B0778" w14:paraId="2A245973" w14:textId="77777777">
        <w:trPr>
          <w:trHeight w:val="700"/>
          <w:jc w:val="center"/>
        </w:trPr>
        <w:tc>
          <w:tcPr>
            <w:tcW w:w="715" w:type="dxa"/>
            <w:vAlign w:val="center"/>
          </w:tcPr>
          <w:p w14:paraId="209FF374"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334B647C" w14:textId="77777777" w:rsidR="006B0778" w:rsidRDefault="00DB6F20">
            <w:pPr>
              <w:pStyle w:val="a7"/>
              <w:spacing w:line="420" w:lineRule="exact"/>
              <w:jc w:val="left"/>
              <w:rPr>
                <w:rFonts w:hAnsi="宋体"/>
                <w:sz w:val="24"/>
                <w:szCs w:val="24"/>
              </w:rPr>
            </w:pPr>
            <w:r>
              <w:rPr>
                <w:rFonts w:hAnsi="宋体" w:hint="eastAsia"/>
                <w:sz w:val="24"/>
                <w:szCs w:val="24"/>
              </w:rPr>
              <w:t>政府采购强制采购：信息安全认证</w:t>
            </w:r>
          </w:p>
        </w:tc>
        <w:tc>
          <w:tcPr>
            <w:tcW w:w="6095" w:type="dxa"/>
            <w:vAlign w:val="center"/>
          </w:tcPr>
          <w:p w14:paraId="6E5ABD7D" w14:textId="77777777" w:rsidR="006B0778" w:rsidRDefault="00DB6F20">
            <w:pPr>
              <w:pStyle w:val="a7"/>
              <w:spacing w:line="420" w:lineRule="exact"/>
              <w:jc w:val="left"/>
              <w:rPr>
                <w:rFonts w:hAnsi="宋体"/>
                <w:sz w:val="24"/>
                <w:szCs w:val="24"/>
              </w:rPr>
            </w:pPr>
            <w:r>
              <w:rPr>
                <w:rFonts w:hAnsi="宋体" w:hint="eastAsia"/>
                <w:sz w:val="24"/>
                <w:szCs w:val="24"/>
              </w:rPr>
              <w:t>否</w:t>
            </w:r>
          </w:p>
        </w:tc>
      </w:tr>
      <w:tr w:rsidR="006B0778" w14:paraId="71A0E44C" w14:textId="77777777">
        <w:trPr>
          <w:trHeight w:val="551"/>
          <w:jc w:val="center"/>
        </w:trPr>
        <w:tc>
          <w:tcPr>
            <w:tcW w:w="715" w:type="dxa"/>
            <w:vAlign w:val="center"/>
          </w:tcPr>
          <w:p w14:paraId="4F886020"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3DDC932D" w14:textId="77777777" w:rsidR="006B0778" w:rsidRDefault="00DB6F20">
            <w:pPr>
              <w:pStyle w:val="a7"/>
              <w:spacing w:line="420" w:lineRule="exact"/>
              <w:jc w:val="left"/>
              <w:rPr>
                <w:rFonts w:hAnsi="宋体" w:cs="MingLiU_HKSCS"/>
                <w:sz w:val="24"/>
                <w:szCs w:val="24"/>
              </w:rPr>
            </w:pPr>
            <w:r>
              <w:rPr>
                <w:rFonts w:hAnsi="宋体" w:hint="eastAsia"/>
                <w:sz w:val="24"/>
                <w:szCs w:val="24"/>
              </w:rPr>
              <w:t>政府采购优先采购：节能产品</w:t>
            </w:r>
            <w:r>
              <w:rPr>
                <w:rFonts w:hAnsi="宋体"/>
                <w:sz w:val="24"/>
                <w:szCs w:val="24"/>
              </w:rPr>
              <w:t>(</w:t>
            </w:r>
            <w:r>
              <w:rPr>
                <w:rFonts w:hAnsi="宋体" w:hint="eastAsia"/>
                <w:sz w:val="24"/>
                <w:szCs w:val="24"/>
              </w:rPr>
              <w:t>非强制类</w:t>
            </w:r>
            <w:r>
              <w:rPr>
                <w:rFonts w:hAnsi="宋体"/>
                <w:sz w:val="24"/>
                <w:szCs w:val="24"/>
              </w:rPr>
              <w:t>)</w:t>
            </w:r>
          </w:p>
        </w:tc>
        <w:tc>
          <w:tcPr>
            <w:tcW w:w="6095" w:type="dxa"/>
            <w:vAlign w:val="center"/>
          </w:tcPr>
          <w:p w14:paraId="5207003C" w14:textId="77777777" w:rsidR="006B0778" w:rsidRDefault="00DB6F20">
            <w:pPr>
              <w:pStyle w:val="a7"/>
              <w:spacing w:line="420" w:lineRule="exact"/>
              <w:jc w:val="left"/>
              <w:rPr>
                <w:rFonts w:hAnsi="宋体"/>
                <w:sz w:val="24"/>
                <w:szCs w:val="24"/>
              </w:rPr>
            </w:pPr>
            <w:r>
              <w:rPr>
                <w:rFonts w:hAnsi="宋体" w:hint="eastAsia"/>
                <w:sz w:val="24"/>
                <w:szCs w:val="24"/>
              </w:rPr>
              <w:t>以经国家确定的认证机构出具的、处于有效期内的节能产品认证证书为准。</w:t>
            </w:r>
          </w:p>
        </w:tc>
      </w:tr>
      <w:tr w:rsidR="006B0778" w14:paraId="77BB8705" w14:textId="77777777">
        <w:trPr>
          <w:trHeight w:val="268"/>
          <w:jc w:val="center"/>
        </w:trPr>
        <w:tc>
          <w:tcPr>
            <w:tcW w:w="715" w:type="dxa"/>
            <w:vAlign w:val="center"/>
          </w:tcPr>
          <w:p w14:paraId="44632408"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2A6A1A74" w14:textId="77777777" w:rsidR="006B0778" w:rsidRDefault="00DB6F20">
            <w:pPr>
              <w:pStyle w:val="a7"/>
              <w:spacing w:line="420" w:lineRule="exact"/>
              <w:jc w:val="left"/>
              <w:rPr>
                <w:rFonts w:hAnsi="宋体"/>
                <w:sz w:val="24"/>
                <w:szCs w:val="24"/>
              </w:rPr>
            </w:pPr>
            <w:r>
              <w:rPr>
                <w:rFonts w:hAnsi="宋体" w:hint="eastAsia"/>
                <w:sz w:val="24"/>
                <w:szCs w:val="24"/>
              </w:rPr>
              <w:t>政府采购优先采购：环境标志产品</w:t>
            </w:r>
          </w:p>
        </w:tc>
        <w:tc>
          <w:tcPr>
            <w:tcW w:w="6095" w:type="dxa"/>
            <w:vAlign w:val="center"/>
          </w:tcPr>
          <w:p w14:paraId="43859BEC" w14:textId="77777777" w:rsidR="006B0778" w:rsidRDefault="00DB6F20">
            <w:pPr>
              <w:pStyle w:val="a7"/>
              <w:spacing w:line="420" w:lineRule="exact"/>
              <w:jc w:val="left"/>
              <w:rPr>
                <w:rFonts w:hAnsi="宋体"/>
                <w:sz w:val="24"/>
                <w:szCs w:val="24"/>
              </w:rPr>
            </w:pPr>
            <w:r>
              <w:rPr>
                <w:rFonts w:hAnsi="宋体" w:hint="eastAsia"/>
                <w:sz w:val="24"/>
                <w:szCs w:val="24"/>
              </w:rPr>
              <w:t>以经国家确定的认证机构出具的、处于有效期内的环境标志产品认证证书为准。</w:t>
            </w:r>
          </w:p>
        </w:tc>
      </w:tr>
      <w:tr w:rsidR="006B0778" w14:paraId="58617A6C" w14:textId="77777777">
        <w:trPr>
          <w:trHeight w:val="1176"/>
          <w:jc w:val="center"/>
        </w:trPr>
        <w:tc>
          <w:tcPr>
            <w:tcW w:w="715" w:type="dxa"/>
            <w:vMerge w:val="restart"/>
            <w:vAlign w:val="center"/>
          </w:tcPr>
          <w:p w14:paraId="7037C64C" w14:textId="77777777" w:rsidR="006B0778" w:rsidRDefault="006B0778">
            <w:pPr>
              <w:pStyle w:val="a7"/>
              <w:numPr>
                <w:ilvl w:val="0"/>
                <w:numId w:val="1"/>
              </w:numPr>
              <w:spacing w:line="420" w:lineRule="exact"/>
              <w:jc w:val="center"/>
              <w:rPr>
                <w:rFonts w:hAnsi="宋体"/>
                <w:sz w:val="24"/>
                <w:szCs w:val="24"/>
              </w:rPr>
            </w:pPr>
          </w:p>
        </w:tc>
        <w:tc>
          <w:tcPr>
            <w:tcW w:w="2476" w:type="dxa"/>
            <w:vMerge w:val="restart"/>
            <w:vAlign w:val="center"/>
          </w:tcPr>
          <w:p w14:paraId="26BF38A3" w14:textId="77777777" w:rsidR="006B0778" w:rsidRDefault="00DB6F20">
            <w:pPr>
              <w:pStyle w:val="a7"/>
              <w:spacing w:line="420" w:lineRule="exact"/>
              <w:jc w:val="left"/>
              <w:rPr>
                <w:rFonts w:hAnsi="宋体"/>
                <w:sz w:val="24"/>
                <w:szCs w:val="24"/>
              </w:rPr>
            </w:pPr>
            <w:r>
              <w:rPr>
                <w:rFonts w:hAnsi="宋体" w:hint="eastAsia"/>
                <w:sz w:val="24"/>
                <w:szCs w:val="24"/>
              </w:rPr>
              <w:t>支持中小企业</w:t>
            </w:r>
          </w:p>
        </w:tc>
        <w:tc>
          <w:tcPr>
            <w:tcW w:w="6095" w:type="dxa"/>
            <w:vAlign w:val="center"/>
          </w:tcPr>
          <w:p w14:paraId="10EC95C4" w14:textId="77777777" w:rsidR="006B0778" w:rsidRDefault="00DB6F20">
            <w:pPr>
              <w:pStyle w:val="a7"/>
              <w:spacing w:line="420" w:lineRule="exact"/>
              <w:jc w:val="left"/>
              <w:rPr>
                <w:rFonts w:hAnsi="宋体"/>
                <w:sz w:val="24"/>
                <w:szCs w:val="24"/>
              </w:rPr>
            </w:pPr>
            <w:r>
              <w:rPr>
                <w:rFonts w:hAnsi="宋体" w:cs="仿宋" w:hint="eastAsia"/>
                <w:sz w:val="24"/>
              </w:rPr>
              <w:fldChar w:fldCharType="begin"/>
            </w:r>
            <w:r>
              <w:rPr>
                <w:rFonts w:hAnsi="宋体" w:cs="仿宋" w:hint="eastAsia"/>
                <w:sz w:val="24"/>
              </w:rPr>
              <w:instrText xml:space="preserve"> eq \o\ac(</w:instrText>
            </w:r>
            <w:r>
              <w:rPr>
                <w:rFonts w:hAnsi="宋体" w:cs="仿宋" w:hint="eastAsia"/>
                <w:sz w:val="24"/>
              </w:rPr>
              <w:instrText>□</w:instrText>
            </w:r>
            <w:r>
              <w:rPr>
                <w:rFonts w:hAnsi="宋体" w:cs="仿宋" w:hint="eastAsia"/>
                <w:sz w:val="24"/>
              </w:rPr>
              <w:instrText>,</w:instrText>
            </w:r>
            <w:r>
              <w:rPr>
                <w:rFonts w:hAnsi="宋体" w:cs="仿宋" w:hint="eastAsia"/>
                <w:sz w:val="24"/>
              </w:rPr>
              <w:instrText>√</w:instrText>
            </w:r>
            <w:r>
              <w:rPr>
                <w:rFonts w:hAnsi="宋体" w:cs="仿宋" w:hint="eastAsia"/>
                <w:sz w:val="24"/>
              </w:rPr>
              <w:instrText>)</w:instrText>
            </w:r>
            <w:r>
              <w:rPr>
                <w:rFonts w:hAnsi="宋体" w:cs="仿宋" w:hint="eastAsia"/>
                <w:sz w:val="24"/>
              </w:rPr>
              <w:fldChar w:fldCharType="end"/>
            </w:r>
            <w:r>
              <w:rPr>
                <w:rFonts w:hAnsi="宋体" w:hint="eastAsia"/>
                <w:sz w:val="24"/>
                <w:szCs w:val="24"/>
              </w:rPr>
              <w:t>非专门面向中小企业采购项目</w:t>
            </w:r>
            <w:r>
              <w:rPr>
                <w:rFonts w:hAnsi="宋体"/>
                <w:sz w:val="24"/>
                <w:szCs w:val="24"/>
              </w:rPr>
              <w:t>(</w:t>
            </w:r>
            <w:r>
              <w:rPr>
                <w:rFonts w:hAnsi="宋体" w:hint="eastAsia"/>
                <w:sz w:val="24"/>
                <w:szCs w:val="24"/>
              </w:rPr>
              <w:t>价格扣除</w:t>
            </w:r>
            <w:r>
              <w:rPr>
                <w:rFonts w:hAnsi="宋体"/>
                <w:sz w:val="24"/>
                <w:szCs w:val="24"/>
              </w:rPr>
              <w:t>)</w:t>
            </w:r>
            <w:r>
              <w:rPr>
                <w:rFonts w:hAnsi="宋体" w:hint="eastAsia"/>
                <w:sz w:val="24"/>
                <w:szCs w:val="24"/>
              </w:rPr>
              <w:t>：</w:t>
            </w:r>
          </w:p>
          <w:p w14:paraId="5F3A3DCB" w14:textId="77777777" w:rsidR="006B0778" w:rsidRDefault="00DB6F20">
            <w:pPr>
              <w:pStyle w:val="a7"/>
              <w:spacing w:line="420" w:lineRule="exact"/>
              <w:jc w:val="left"/>
              <w:rPr>
                <w:rFonts w:hAnsi="宋体" w:cs="Times New Roman"/>
                <w:sz w:val="24"/>
                <w:szCs w:val="24"/>
              </w:rPr>
            </w:pPr>
            <w:r>
              <w:rPr>
                <w:rFonts w:hAnsi="宋体" w:cs="Times New Roman" w:hint="eastAsia"/>
                <w:sz w:val="24"/>
                <w:szCs w:val="24"/>
              </w:rPr>
              <w:t>对小型和微型企业产品的价格给予</w:t>
            </w:r>
            <w:r>
              <w:rPr>
                <w:rFonts w:hAnsi="宋体" w:cs="Times New Roman"/>
                <w:sz w:val="24"/>
                <w:szCs w:val="24"/>
              </w:rPr>
              <w:t>10%</w:t>
            </w:r>
            <w:r>
              <w:rPr>
                <w:rFonts w:hAnsi="宋体" w:cs="Times New Roman" w:hint="eastAsia"/>
                <w:sz w:val="24"/>
                <w:szCs w:val="24"/>
              </w:rPr>
              <w:t>的扣除，用扣除后的价格参与评审。</w:t>
            </w:r>
          </w:p>
        </w:tc>
      </w:tr>
      <w:tr w:rsidR="006B0778" w14:paraId="4062DD76" w14:textId="77777777">
        <w:trPr>
          <w:trHeight w:val="553"/>
          <w:jc w:val="center"/>
        </w:trPr>
        <w:tc>
          <w:tcPr>
            <w:tcW w:w="715" w:type="dxa"/>
            <w:vMerge/>
            <w:vAlign w:val="center"/>
          </w:tcPr>
          <w:p w14:paraId="2EA26DBB" w14:textId="77777777" w:rsidR="006B0778" w:rsidRDefault="006B0778">
            <w:pPr>
              <w:pStyle w:val="a7"/>
              <w:numPr>
                <w:ilvl w:val="0"/>
                <w:numId w:val="1"/>
              </w:numPr>
              <w:spacing w:line="420" w:lineRule="exact"/>
              <w:jc w:val="center"/>
              <w:rPr>
                <w:rFonts w:hAnsi="宋体"/>
                <w:sz w:val="24"/>
                <w:szCs w:val="24"/>
              </w:rPr>
            </w:pPr>
          </w:p>
        </w:tc>
        <w:tc>
          <w:tcPr>
            <w:tcW w:w="2476" w:type="dxa"/>
            <w:vMerge/>
            <w:vAlign w:val="center"/>
          </w:tcPr>
          <w:p w14:paraId="28587960" w14:textId="77777777" w:rsidR="006B0778" w:rsidRDefault="006B0778">
            <w:pPr>
              <w:pStyle w:val="a7"/>
              <w:spacing w:line="420" w:lineRule="exact"/>
              <w:jc w:val="left"/>
              <w:rPr>
                <w:rFonts w:hAnsi="宋体"/>
                <w:sz w:val="24"/>
                <w:szCs w:val="24"/>
              </w:rPr>
            </w:pPr>
          </w:p>
        </w:tc>
        <w:tc>
          <w:tcPr>
            <w:tcW w:w="6095" w:type="dxa"/>
            <w:vAlign w:val="center"/>
          </w:tcPr>
          <w:p w14:paraId="65351491" w14:textId="77777777" w:rsidR="006B0778" w:rsidRDefault="00DB6F20">
            <w:pPr>
              <w:pStyle w:val="a7"/>
              <w:spacing w:line="420" w:lineRule="exact"/>
              <w:jc w:val="left"/>
              <w:rPr>
                <w:rFonts w:hAnsi="宋体" w:cs="Times New Roman"/>
                <w:sz w:val="24"/>
                <w:szCs w:val="24"/>
              </w:rPr>
            </w:pPr>
            <w:r>
              <w:rPr>
                <w:rFonts w:hAnsi="宋体" w:cs="Times New Roman" w:hint="eastAsia"/>
                <w:sz w:val="24"/>
                <w:szCs w:val="24"/>
              </w:rPr>
              <w:t>采购标的对应的中小企业划分标准所属行业：</w:t>
            </w:r>
            <w:r>
              <w:rPr>
                <w:rFonts w:hAnsi="宋体" w:hint="eastAsia"/>
                <w:sz w:val="24"/>
                <w:szCs w:val="24"/>
              </w:rPr>
              <w:t>工业</w:t>
            </w:r>
          </w:p>
        </w:tc>
      </w:tr>
      <w:tr w:rsidR="006B0778" w14:paraId="5E1BB4D1" w14:textId="77777777">
        <w:trPr>
          <w:trHeight w:val="986"/>
          <w:jc w:val="center"/>
        </w:trPr>
        <w:tc>
          <w:tcPr>
            <w:tcW w:w="715" w:type="dxa"/>
            <w:vAlign w:val="center"/>
          </w:tcPr>
          <w:p w14:paraId="2BD6C917"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69ED4D4C" w14:textId="77777777" w:rsidR="006B0778" w:rsidRDefault="00DB6F20">
            <w:pPr>
              <w:pStyle w:val="a7"/>
              <w:spacing w:line="420" w:lineRule="exact"/>
              <w:jc w:val="left"/>
              <w:rPr>
                <w:rFonts w:hAnsi="宋体"/>
                <w:sz w:val="24"/>
                <w:szCs w:val="24"/>
              </w:rPr>
            </w:pPr>
            <w:r>
              <w:rPr>
                <w:rFonts w:hAnsi="宋体" w:hint="eastAsia"/>
                <w:sz w:val="24"/>
                <w:szCs w:val="24"/>
              </w:rPr>
              <w:t>支持监狱企业</w:t>
            </w:r>
          </w:p>
        </w:tc>
        <w:tc>
          <w:tcPr>
            <w:tcW w:w="6095" w:type="dxa"/>
            <w:vAlign w:val="center"/>
          </w:tcPr>
          <w:p w14:paraId="4FBB438F" w14:textId="77777777" w:rsidR="006B0778" w:rsidRDefault="00DB6F20">
            <w:pPr>
              <w:pStyle w:val="a7"/>
              <w:spacing w:line="420" w:lineRule="exact"/>
              <w:jc w:val="left"/>
              <w:rPr>
                <w:rFonts w:hAnsi="宋体"/>
                <w:sz w:val="24"/>
                <w:szCs w:val="24"/>
              </w:rPr>
            </w:pPr>
            <w:r>
              <w:rPr>
                <w:rFonts w:hAnsi="宋体" w:hint="eastAsia"/>
                <w:sz w:val="24"/>
                <w:szCs w:val="24"/>
              </w:rPr>
              <w:t>非专门面向监狱采购项目</w:t>
            </w:r>
            <w:r>
              <w:rPr>
                <w:rFonts w:hAnsi="宋体"/>
                <w:sz w:val="24"/>
                <w:szCs w:val="24"/>
              </w:rPr>
              <w:t>(</w:t>
            </w:r>
            <w:r>
              <w:rPr>
                <w:rFonts w:hAnsi="宋体" w:hint="eastAsia"/>
                <w:sz w:val="24"/>
                <w:szCs w:val="24"/>
              </w:rPr>
              <w:t>价格扣除</w:t>
            </w:r>
            <w:r>
              <w:rPr>
                <w:rFonts w:hAnsi="宋体"/>
                <w:sz w:val="24"/>
                <w:szCs w:val="24"/>
              </w:rPr>
              <w:t>)</w:t>
            </w:r>
            <w:r>
              <w:rPr>
                <w:rFonts w:hAnsi="宋体" w:hint="eastAsia"/>
                <w:sz w:val="24"/>
                <w:szCs w:val="24"/>
              </w:rPr>
              <w:t>：监狱企业可视同小</w:t>
            </w:r>
            <w:proofErr w:type="gramStart"/>
            <w:r>
              <w:rPr>
                <w:rFonts w:hAnsi="宋体" w:hint="eastAsia"/>
                <w:sz w:val="24"/>
                <w:szCs w:val="24"/>
              </w:rPr>
              <w:t>微企业</w:t>
            </w:r>
            <w:proofErr w:type="gramEnd"/>
            <w:r>
              <w:rPr>
                <w:rFonts w:hAnsi="宋体" w:hint="eastAsia"/>
                <w:sz w:val="24"/>
                <w:szCs w:val="24"/>
              </w:rPr>
              <w:t>在价格评审时给予</w:t>
            </w:r>
            <w:r>
              <w:rPr>
                <w:rFonts w:hAnsi="宋体"/>
                <w:sz w:val="24"/>
                <w:szCs w:val="24"/>
              </w:rPr>
              <w:t>10%</w:t>
            </w:r>
            <w:r>
              <w:rPr>
                <w:rFonts w:hAnsi="宋体" w:hint="eastAsia"/>
                <w:sz w:val="24"/>
                <w:szCs w:val="24"/>
              </w:rPr>
              <w:t>的扣除，用扣除后的价格参与评审。</w:t>
            </w:r>
          </w:p>
        </w:tc>
      </w:tr>
      <w:tr w:rsidR="006B0778" w14:paraId="0B35215F" w14:textId="77777777">
        <w:trPr>
          <w:trHeight w:val="1306"/>
          <w:jc w:val="center"/>
        </w:trPr>
        <w:tc>
          <w:tcPr>
            <w:tcW w:w="715" w:type="dxa"/>
            <w:vAlign w:val="center"/>
          </w:tcPr>
          <w:p w14:paraId="67F49708"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2D52F755" w14:textId="77777777" w:rsidR="006B0778" w:rsidRDefault="00DB6F20">
            <w:pPr>
              <w:pStyle w:val="a7"/>
              <w:spacing w:line="420" w:lineRule="exact"/>
              <w:jc w:val="left"/>
              <w:rPr>
                <w:rFonts w:hAnsi="宋体"/>
                <w:sz w:val="24"/>
                <w:szCs w:val="24"/>
              </w:rPr>
            </w:pPr>
            <w:r>
              <w:rPr>
                <w:rFonts w:hAnsi="宋体" w:hint="eastAsia"/>
                <w:sz w:val="24"/>
                <w:szCs w:val="24"/>
              </w:rPr>
              <w:t>其他法律法规强制性规定或扶持政策</w:t>
            </w:r>
          </w:p>
        </w:tc>
        <w:tc>
          <w:tcPr>
            <w:tcW w:w="6095" w:type="dxa"/>
            <w:vAlign w:val="center"/>
          </w:tcPr>
          <w:p w14:paraId="62E74128" w14:textId="77777777" w:rsidR="006B0778" w:rsidRDefault="00DB6F20">
            <w:pPr>
              <w:pStyle w:val="a7"/>
              <w:spacing w:line="420" w:lineRule="exact"/>
              <w:jc w:val="left"/>
              <w:rPr>
                <w:rFonts w:hAnsi="宋体"/>
                <w:sz w:val="24"/>
                <w:szCs w:val="24"/>
              </w:rPr>
            </w:pPr>
            <w:r>
              <w:rPr>
                <w:rFonts w:hAnsi="宋体" w:hint="eastAsia"/>
                <w:sz w:val="24"/>
                <w:szCs w:val="24"/>
              </w:rPr>
              <w:t>残疾人福利性单位可视同小</w:t>
            </w:r>
            <w:proofErr w:type="gramStart"/>
            <w:r>
              <w:rPr>
                <w:rFonts w:hAnsi="宋体" w:hint="eastAsia"/>
                <w:sz w:val="24"/>
                <w:szCs w:val="24"/>
              </w:rPr>
              <w:t>微企业</w:t>
            </w:r>
            <w:proofErr w:type="gramEnd"/>
            <w:r>
              <w:rPr>
                <w:rFonts w:hAnsi="宋体" w:hint="eastAsia"/>
                <w:sz w:val="24"/>
                <w:szCs w:val="24"/>
              </w:rPr>
              <w:t>在价格评审时给予</w:t>
            </w:r>
            <w:r>
              <w:rPr>
                <w:rFonts w:hAnsi="宋体" w:hint="eastAsia"/>
                <w:sz w:val="24"/>
                <w:szCs w:val="24"/>
              </w:rPr>
              <w:t>10%</w:t>
            </w:r>
            <w:r>
              <w:rPr>
                <w:rFonts w:hAnsi="宋体" w:hint="eastAsia"/>
                <w:sz w:val="24"/>
                <w:szCs w:val="24"/>
              </w:rPr>
              <w:t>的扣除，用扣除后的价格参与评审。</w:t>
            </w:r>
          </w:p>
          <w:p w14:paraId="5CBB8E18" w14:textId="77777777" w:rsidR="006B0778" w:rsidRDefault="00DB6F20">
            <w:pPr>
              <w:pStyle w:val="a7"/>
              <w:spacing w:line="420" w:lineRule="exact"/>
              <w:jc w:val="left"/>
              <w:rPr>
                <w:rFonts w:hAnsi="宋体"/>
                <w:sz w:val="24"/>
                <w:szCs w:val="24"/>
              </w:rPr>
            </w:pPr>
            <w:r>
              <w:rPr>
                <w:rFonts w:hAnsi="宋体" w:hint="eastAsia"/>
                <w:sz w:val="24"/>
                <w:szCs w:val="24"/>
              </w:rPr>
              <w:t>但应满足下列条件：</w:t>
            </w:r>
          </w:p>
          <w:p w14:paraId="22472482" w14:textId="77777777" w:rsidR="006B0778" w:rsidRDefault="00DB6F20">
            <w:pPr>
              <w:pStyle w:val="a7"/>
              <w:spacing w:line="420" w:lineRule="exact"/>
              <w:jc w:val="left"/>
              <w:rPr>
                <w:rFonts w:hAnsi="宋体"/>
                <w:sz w:val="24"/>
                <w:szCs w:val="24"/>
              </w:rPr>
            </w:pPr>
            <w:r>
              <w:rPr>
                <w:rFonts w:hAnsi="宋体" w:hint="eastAsia"/>
                <w:sz w:val="24"/>
                <w:szCs w:val="24"/>
              </w:rPr>
              <w:t>1</w:t>
            </w:r>
            <w:r>
              <w:rPr>
                <w:rFonts w:hAnsi="宋体" w:hint="eastAsia"/>
                <w:sz w:val="24"/>
                <w:szCs w:val="24"/>
              </w:rPr>
              <w:t>、残疾人福利性单位应符合《财政部、民政部、中国残疾人联合会关于促进残疾人就业政府采购政策的通知》（财库</w:t>
            </w:r>
            <w:r>
              <w:rPr>
                <w:rFonts w:hAnsi="宋体" w:hint="eastAsia"/>
                <w:sz w:val="24"/>
                <w:szCs w:val="24"/>
              </w:rPr>
              <w:t>[2017]141</w:t>
            </w:r>
            <w:r>
              <w:rPr>
                <w:rFonts w:hAnsi="宋体" w:hint="eastAsia"/>
                <w:sz w:val="24"/>
                <w:szCs w:val="24"/>
              </w:rPr>
              <w:t>号）文件规定，并提供《残疾人福利性单位声明函》。</w:t>
            </w:r>
          </w:p>
          <w:p w14:paraId="1E505763" w14:textId="77777777" w:rsidR="006B0778" w:rsidRDefault="00DB6F20">
            <w:pPr>
              <w:pStyle w:val="a7"/>
              <w:spacing w:line="420" w:lineRule="exact"/>
              <w:jc w:val="left"/>
              <w:rPr>
                <w:rFonts w:hAnsi="宋体"/>
                <w:sz w:val="24"/>
                <w:szCs w:val="24"/>
              </w:rPr>
            </w:pPr>
            <w:r>
              <w:rPr>
                <w:rFonts w:hAnsi="宋体" w:hint="eastAsia"/>
                <w:sz w:val="24"/>
                <w:szCs w:val="24"/>
              </w:rPr>
              <w:t>2</w:t>
            </w:r>
            <w:r>
              <w:rPr>
                <w:rFonts w:hAnsi="宋体" w:hint="eastAsia"/>
                <w:sz w:val="24"/>
                <w:szCs w:val="24"/>
              </w:rPr>
              <w:t>、残疾人福利性单位属于小型、微型企业的，不重复享受政策。</w:t>
            </w:r>
          </w:p>
        </w:tc>
      </w:tr>
      <w:tr w:rsidR="006B0778" w14:paraId="21BEF675" w14:textId="77777777">
        <w:trPr>
          <w:trHeight w:val="1144"/>
          <w:jc w:val="center"/>
        </w:trPr>
        <w:tc>
          <w:tcPr>
            <w:tcW w:w="715" w:type="dxa"/>
            <w:vAlign w:val="center"/>
          </w:tcPr>
          <w:p w14:paraId="104DFA07"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1A7DA115" w14:textId="77777777" w:rsidR="006B0778" w:rsidRDefault="00DB6F20">
            <w:pPr>
              <w:pStyle w:val="a7"/>
              <w:spacing w:line="420" w:lineRule="exact"/>
              <w:jc w:val="left"/>
              <w:rPr>
                <w:rFonts w:hAnsi="宋体"/>
                <w:sz w:val="24"/>
                <w:szCs w:val="24"/>
              </w:rPr>
            </w:pPr>
            <w:r>
              <w:rPr>
                <w:rFonts w:hAnsi="宋体" w:hint="eastAsia"/>
                <w:sz w:val="24"/>
                <w:szCs w:val="24"/>
              </w:rPr>
              <w:t>递交投标文件的截止时间和地点</w:t>
            </w:r>
          </w:p>
        </w:tc>
        <w:tc>
          <w:tcPr>
            <w:tcW w:w="6095" w:type="dxa"/>
            <w:vAlign w:val="center"/>
          </w:tcPr>
          <w:p w14:paraId="6099617E" w14:textId="3D02AF07" w:rsidR="006B0778" w:rsidRDefault="00DB6F20">
            <w:pPr>
              <w:widowControl/>
              <w:spacing w:line="420" w:lineRule="exact"/>
              <w:jc w:val="left"/>
              <w:rPr>
                <w:rFonts w:ascii="宋体" w:hAnsi="宋体" w:cs="Helvetica"/>
                <w:kern w:val="0"/>
                <w:sz w:val="24"/>
                <w:szCs w:val="21"/>
              </w:rPr>
            </w:pPr>
            <w:r>
              <w:rPr>
                <w:rFonts w:ascii="宋体" w:hAnsi="宋体" w:cs="Helvetica" w:hint="eastAsia"/>
                <w:kern w:val="0"/>
                <w:sz w:val="24"/>
                <w:szCs w:val="21"/>
              </w:rPr>
              <w:t>1</w:t>
            </w:r>
            <w:r>
              <w:rPr>
                <w:rFonts w:ascii="宋体" w:hAnsi="宋体" w:cs="Helvetica" w:hint="eastAsia"/>
                <w:kern w:val="0"/>
                <w:sz w:val="24"/>
                <w:szCs w:val="21"/>
              </w:rPr>
              <w:t>、时间：</w:t>
            </w:r>
            <w:r w:rsidR="00880BCF" w:rsidRPr="00880BCF">
              <w:rPr>
                <w:rFonts w:ascii="宋体" w:hAnsi="宋体" w:cs="Helvetica"/>
                <w:kern w:val="0"/>
                <w:sz w:val="24"/>
                <w:szCs w:val="21"/>
              </w:rPr>
              <w:t>2023-01-09 14:30:00</w:t>
            </w:r>
            <w:r>
              <w:rPr>
                <w:rFonts w:ascii="宋体" w:hAnsi="宋体" w:cs="Helvetica" w:hint="eastAsia"/>
                <w:kern w:val="0"/>
                <w:sz w:val="24"/>
                <w:szCs w:val="21"/>
              </w:rPr>
              <w:t xml:space="preserve"> </w:t>
            </w:r>
          </w:p>
          <w:p w14:paraId="773E07D2" w14:textId="5DFACD8A" w:rsidR="006B0778" w:rsidRDefault="00DB6F20">
            <w:pPr>
              <w:widowControl/>
              <w:spacing w:line="420" w:lineRule="exact"/>
              <w:jc w:val="left"/>
              <w:rPr>
                <w:rFonts w:ascii="宋体" w:hAnsi="宋体"/>
                <w:sz w:val="24"/>
              </w:rPr>
            </w:pPr>
            <w:r>
              <w:rPr>
                <w:rFonts w:ascii="宋体" w:hAnsi="宋体" w:cs="Helvetica" w:hint="eastAsia"/>
                <w:kern w:val="0"/>
                <w:sz w:val="24"/>
                <w:szCs w:val="21"/>
              </w:rPr>
              <w:t>2</w:t>
            </w:r>
            <w:r>
              <w:rPr>
                <w:rFonts w:ascii="宋体" w:hAnsi="宋体" w:cs="Helvetica" w:hint="eastAsia"/>
                <w:kern w:val="0"/>
                <w:sz w:val="24"/>
                <w:szCs w:val="21"/>
              </w:rPr>
              <w:t>、地点：</w:t>
            </w:r>
            <w:r w:rsidR="00201F51" w:rsidRPr="00201F51">
              <w:rPr>
                <w:rFonts w:ascii="宋体" w:hAnsi="宋体" w:cs="宋体" w:hint="eastAsia"/>
                <w:kern w:val="0"/>
                <w:sz w:val="24"/>
                <w:szCs w:val="21"/>
              </w:rPr>
              <w:t>西安市高新区高新三路9号新时代大厦6楼开标室1</w:t>
            </w:r>
          </w:p>
        </w:tc>
      </w:tr>
      <w:tr w:rsidR="006B0778" w14:paraId="1088F62D" w14:textId="77777777">
        <w:trPr>
          <w:trHeight w:val="1217"/>
          <w:jc w:val="center"/>
        </w:trPr>
        <w:tc>
          <w:tcPr>
            <w:tcW w:w="715" w:type="dxa"/>
            <w:vAlign w:val="center"/>
          </w:tcPr>
          <w:p w14:paraId="3601A106"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778B37B2" w14:textId="77777777" w:rsidR="006B0778" w:rsidRDefault="00DB6F20">
            <w:pPr>
              <w:pStyle w:val="a7"/>
              <w:spacing w:line="420" w:lineRule="exact"/>
              <w:jc w:val="left"/>
              <w:rPr>
                <w:rFonts w:hAnsi="宋体"/>
                <w:sz w:val="24"/>
                <w:szCs w:val="24"/>
              </w:rPr>
            </w:pPr>
            <w:r>
              <w:rPr>
                <w:rFonts w:hAnsi="宋体" w:hint="eastAsia"/>
                <w:sz w:val="24"/>
                <w:szCs w:val="24"/>
              </w:rPr>
              <w:t>开标时间和地点</w:t>
            </w:r>
          </w:p>
        </w:tc>
        <w:tc>
          <w:tcPr>
            <w:tcW w:w="6095" w:type="dxa"/>
            <w:vAlign w:val="center"/>
          </w:tcPr>
          <w:p w14:paraId="4A370D3C" w14:textId="40126E17" w:rsidR="00690A7F" w:rsidRDefault="00690A7F" w:rsidP="00690A7F">
            <w:pPr>
              <w:widowControl/>
              <w:spacing w:line="420" w:lineRule="exact"/>
              <w:jc w:val="left"/>
              <w:rPr>
                <w:rFonts w:ascii="宋体" w:hAnsi="宋体" w:cs="Helvetica"/>
                <w:kern w:val="0"/>
                <w:sz w:val="24"/>
                <w:szCs w:val="21"/>
              </w:rPr>
            </w:pPr>
            <w:r>
              <w:rPr>
                <w:rFonts w:ascii="宋体" w:hAnsi="宋体" w:cs="Helvetica" w:hint="eastAsia"/>
                <w:kern w:val="0"/>
                <w:sz w:val="24"/>
                <w:szCs w:val="21"/>
              </w:rPr>
              <w:t>1、时间：</w:t>
            </w:r>
            <w:r w:rsidR="00880BCF" w:rsidRPr="00880BCF">
              <w:rPr>
                <w:rFonts w:ascii="宋体" w:hAnsi="宋体" w:cs="Helvetica"/>
                <w:kern w:val="0"/>
                <w:sz w:val="24"/>
                <w:szCs w:val="21"/>
              </w:rPr>
              <w:t>2023-01-09 14:30:00</w:t>
            </w:r>
            <w:r>
              <w:rPr>
                <w:rFonts w:ascii="宋体" w:hAnsi="宋体" w:cs="Helvetica" w:hint="eastAsia"/>
                <w:kern w:val="0"/>
                <w:sz w:val="24"/>
                <w:szCs w:val="21"/>
              </w:rPr>
              <w:t xml:space="preserve"> </w:t>
            </w:r>
          </w:p>
          <w:p w14:paraId="0867C8A4" w14:textId="33A459C8" w:rsidR="006B0778" w:rsidRDefault="00690A7F" w:rsidP="00690A7F">
            <w:pPr>
              <w:pStyle w:val="a7"/>
              <w:spacing w:line="420" w:lineRule="exact"/>
              <w:jc w:val="left"/>
              <w:rPr>
                <w:rFonts w:hAnsi="宋体"/>
                <w:sz w:val="24"/>
                <w:szCs w:val="24"/>
              </w:rPr>
            </w:pPr>
            <w:r>
              <w:rPr>
                <w:rFonts w:hAnsi="宋体" w:cs="Helvetica" w:hint="eastAsia"/>
                <w:kern w:val="0"/>
                <w:sz w:val="24"/>
              </w:rPr>
              <w:t>2、地点：</w:t>
            </w:r>
            <w:r w:rsidR="00201F51" w:rsidRPr="00201F51">
              <w:rPr>
                <w:rFonts w:hAnsi="宋体" w:cs="宋体" w:hint="eastAsia"/>
                <w:kern w:val="0"/>
                <w:sz w:val="24"/>
              </w:rPr>
              <w:t>西安市高新区高新三路9号新时代大厦6楼开标室1</w:t>
            </w:r>
          </w:p>
        </w:tc>
      </w:tr>
      <w:tr w:rsidR="006B0778" w14:paraId="214C37D5" w14:textId="77777777">
        <w:trPr>
          <w:trHeight w:val="707"/>
          <w:jc w:val="center"/>
        </w:trPr>
        <w:tc>
          <w:tcPr>
            <w:tcW w:w="715" w:type="dxa"/>
            <w:vAlign w:val="center"/>
          </w:tcPr>
          <w:p w14:paraId="7158D178"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7768E07A" w14:textId="77777777" w:rsidR="006B0778" w:rsidRDefault="00DB6F20">
            <w:pPr>
              <w:pStyle w:val="a7"/>
              <w:spacing w:line="420" w:lineRule="exact"/>
              <w:jc w:val="left"/>
              <w:rPr>
                <w:rFonts w:hAnsi="宋体"/>
                <w:sz w:val="24"/>
                <w:szCs w:val="24"/>
              </w:rPr>
            </w:pPr>
            <w:r>
              <w:rPr>
                <w:rFonts w:hAnsi="宋体" w:hint="eastAsia"/>
                <w:sz w:val="24"/>
                <w:szCs w:val="24"/>
              </w:rPr>
              <w:t>投标保证金</w:t>
            </w:r>
          </w:p>
        </w:tc>
        <w:tc>
          <w:tcPr>
            <w:tcW w:w="6095" w:type="dxa"/>
            <w:vAlign w:val="center"/>
          </w:tcPr>
          <w:p w14:paraId="0D789A24" w14:textId="77777777" w:rsidR="006B0778" w:rsidRDefault="00DB6F20">
            <w:pPr>
              <w:numPr>
                <w:ilvl w:val="0"/>
                <w:numId w:val="2"/>
              </w:numPr>
              <w:kinsoku w:val="0"/>
              <w:spacing w:line="420" w:lineRule="exact"/>
              <w:rPr>
                <w:rFonts w:ascii="宋体" w:hAnsi="宋体"/>
                <w:sz w:val="24"/>
              </w:rPr>
            </w:pPr>
            <w:r>
              <w:rPr>
                <w:rFonts w:ascii="宋体" w:hAnsi="宋体" w:hint="eastAsia"/>
                <w:sz w:val="24"/>
              </w:rPr>
              <w:t>本次投标活动须交纳保证金为：</w:t>
            </w:r>
          </w:p>
          <w:p w14:paraId="66BE0741" w14:textId="2E0A1209" w:rsidR="006B0778" w:rsidRDefault="006D51F4">
            <w:pPr>
              <w:kinsoku w:val="0"/>
              <w:spacing w:line="420" w:lineRule="exact"/>
              <w:ind w:left="360" w:firstLineChars="41" w:firstLine="98"/>
              <w:rPr>
                <w:rFonts w:ascii="宋体" w:hAnsi="宋体"/>
                <w:sz w:val="24"/>
              </w:rPr>
            </w:pPr>
            <w:r>
              <w:rPr>
                <w:rFonts w:ascii="宋体" w:hAnsi="宋体" w:hint="eastAsia"/>
                <w:sz w:val="24"/>
              </w:rPr>
              <w:t>壹拾叁万元整（¥1</w:t>
            </w:r>
            <w:r>
              <w:rPr>
                <w:rFonts w:ascii="宋体" w:hAnsi="宋体"/>
                <w:sz w:val="24"/>
              </w:rPr>
              <w:t>3</w:t>
            </w:r>
            <w:r>
              <w:rPr>
                <w:rFonts w:ascii="宋体" w:hAnsi="宋体" w:hint="eastAsia"/>
                <w:sz w:val="24"/>
              </w:rPr>
              <w:t>0000元）</w:t>
            </w:r>
          </w:p>
          <w:p w14:paraId="232940F3" w14:textId="77777777" w:rsidR="006B0778" w:rsidRDefault="00DB6F20">
            <w:pPr>
              <w:kinsoku w:val="0"/>
              <w:spacing w:line="420" w:lineRule="exact"/>
              <w:rPr>
                <w:rFonts w:ascii="宋体" w:hAnsi="宋体"/>
                <w:sz w:val="24"/>
              </w:rPr>
            </w:pPr>
            <w:r>
              <w:rPr>
                <w:rFonts w:ascii="宋体" w:hAnsi="宋体"/>
                <w:sz w:val="24"/>
              </w:rPr>
              <w:t>2</w:t>
            </w:r>
            <w:r>
              <w:rPr>
                <w:rFonts w:ascii="宋体" w:hAnsi="宋体" w:hint="eastAsia"/>
                <w:sz w:val="24"/>
              </w:rPr>
              <w:t>、投标</w:t>
            </w:r>
            <w:r>
              <w:rPr>
                <w:rFonts w:ascii="宋体" w:hAnsi="宋体"/>
                <w:sz w:val="24"/>
              </w:rPr>
              <w:t>保证金应</w:t>
            </w:r>
            <w:r>
              <w:rPr>
                <w:rFonts w:ascii="宋体" w:hAnsi="宋体" w:hint="eastAsia"/>
                <w:sz w:val="24"/>
              </w:rPr>
              <w:t>为</w:t>
            </w:r>
            <w:r>
              <w:rPr>
                <w:rFonts w:ascii="宋体" w:hAnsi="宋体"/>
                <w:sz w:val="24"/>
              </w:rPr>
              <w:t>人民币，可采用下列任何一种形式支付</w:t>
            </w:r>
            <w:r>
              <w:rPr>
                <w:rFonts w:ascii="宋体" w:hAnsi="宋体" w:hint="eastAsia"/>
                <w:sz w:val="24"/>
              </w:rPr>
              <w:t>：</w:t>
            </w:r>
            <w:r>
              <w:rPr>
                <w:rFonts w:hint="eastAsia"/>
                <w:sz w:val="24"/>
              </w:rPr>
              <w:t>银行转账、</w:t>
            </w:r>
            <w:r>
              <w:rPr>
                <w:rFonts w:ascii="宋体" w:hAnsi="宋体" w:hint="eastAsia"/>
                <w:sz w:val="24"/>
              </w:rPr>
              <w:t>支票、汇票、本票、保函等非现金形式交纳或提交保证金。</w:t>
            </w:r>
          </w:p>
          <w:p w14:paraId="00AD792E" w14:textId="77777777" w:rsidR="006B0778" w:rsidRDefault="00DB6F20">
            <w:pPr>
              <w:spacing w:line="420" w:lineRule="exact"/>
              <w:rPr>
                <w:rFonts w:ascii="宋体" w:hAnsi="宋体"/>
                <w:sz w:val="24"/>
              </w:rPr>
            </w:pPr>
            <w:r>
              <w:rPr>
                <w:rFonts w:ascii="宋体" w:hAnsi="宋体" w:hint="eastAsia"/>
                <w:sz w:val="24"/>
              </w:rPr>
              <w:t>3</w:t>
            </w:r>
            <w:r>
              <w:rPr>
                <w:rFonts w:ascii="宋体" w:hAnsi="宋体" w:hint="eastAsia"/>
                <w:sz w:val="24"/>
              </w:rPr>
              <w:t>、保证金汇款账号：</w:t>
            </w:r>
          </w:p>
          <w:p w14:paraId="1A0E9774" w14:textId="77777777" w:rsidR="006B0778" w:rsidRDefault="00DB6F20">
            <w:pPr>
              <w:kinsoku w:val="0"/>
              <w:spacing w:line="420" w:lineRule="exact"/>
              <w:rPr>
                <w:rFonts w:ascii="宋体" w:hAnsi="宋体"/>
                <w:sz w:val="24"/>
              </w:rPr>
            </w:pPr>
            <w:r>
              <w:rPr>
                <w:rFonts w:ascii="宋体" w:hAnsi="宋体" w:hint="eastAsia"/>
                <w:sz w:val="24"/>
              </w:rPr>
              <w:t>户</w:t>
            </w:r>
            <w:r>
              <w:rPr>
                <w:rFonts w:ascii="宋体" w:hAnsi="宋体" w:hint="eastAsia"/>
                <w:sz w:val="24"/>
              </w:rPr>
              <w:t xml:space="preserve">    </w:t>
            </w:r>
            <w:r>
              <w:rPr>
                <w:rFonts w:ascii="宋体" w:hAnsi="宋体" w:hint="eastAsia"/>
                <w:sz w:val="24"/>
              </w:rPr>
              <w:t>名：陕西开源招标有限公司</w:t>
            </w:r>
          </w:p>
          <w:p w14:paraId="3CD50A65" w14:textId="77777777" w:rsidR="006B0778" w:rsidRDefault="00DB6F20">
            <w:pPr>
              <w:kinsoku w:val="0"/>
              <w:spacing w:line="420" w:lineRule="exact"/>
              <w:rPr>
                <w:rFonts w:ascii="宋体" w:hAnsi="宋体"/>
                <w:sz w:val="24"/>
              </w:rPr>
            </w:pPr>
            <w:r>
              <w:rPr>
                <w:rFonts w:ascii="宋体" w:hAnsi="宋体" w:hint="eastAsia"/>
                <w:sz w:val="24"/>
              </w:rPr>
              <w:t>开户银行：交通银行西安甜水井街支行</w:t>
            </w:r>
            <w:r>
              <w:rPr>
                <w:rFonts w:ascii="宋体" w:hAnsi="宋体" w:hint="eastAsia"/>
                <w:sz w:val="24"/>
              </w:rPr>
              <w:t xml:space="preserve"> </w:t>
            </w:r>
          </w:p>
          <w:p w14:paraId="53FC8E15" w14:textId="4EEF944D" w:rsidR="006B0778" w:rsidRDefault="00DB6F20">
            <w:pPr>
              <w:pStyle w:val="a7"/>
              <w:spacing w:line="420" w:lineRule="exact"/>
              <w:jc w:val="left"/>
              <w:rPr>
                <w:rFonts w:hAnsi="宋体"/>
                <w:sz w:val="24"/>
                <w:szCs w:val="24"/>
              </w:rPr>
            </w:pPr>
            <w:proofErr w:type="gramStart"/>
            <w:r>
              <w:rPr>
                <w:rFonts w:hAnsi="宋体" w:cs="Helvetica" w:hint="eastAsia"/>
                <w:sz w:val="24"/>
                <w:szCs w:val="24"/>
              </w:rPr>
              <w:t>账</w:t>
            </w:r>
            <w:proofErr w:type="gramEnd"/>
            <w:r>
              <w:rPr>
                <w:rFonts w:hAnsi="宋体" w:cs="Helvetica" w:hint="eastAsia"/>
                <w:sz w:val="24"/>
                <w:szCs w:val="24"/>
              </w:rPr>
              <w:t xml:space="preserve"> </w:t>
            </w:r>
            <w:r>
              <w:rPr>
                <w:rFonts w:hAnsi="宋体" w:cs="Helvetica"/>
                <w:sz w:val="24"/>
                <w:szCs w:val="24"/>
              </w:rPr>
              <w:t xml:space="preserve">   </w:t>
            </w:r>
            <w:r>
              <w:rPr>
                <w:rFonts w:hAnsi="宋体" w:cs="Helvetica" w:hint="eastAsia"/>
                <w:sz w:val="24"/>
                <w:szCs w:val="24"/>
              </w:rPr>
              <w:t>号：</w:t>
            </w:r>
            <w:r w:rsidR="00F256CC" w:rsidRPr="00F256CC">
              <w:rPr>
                <w:rFonts w:hAnsi="宋体" w:cs="Helvetica"/>
                <w:sz w:val="24"/>
                <w:szCs w:val="24"/>
              </w:rPr>
              <w:t>86113010750181501002066</w:t>
            </w:r>
            <w:r>
              <w:rPr>
                <w:rFonts w:hAnsi="宋体" w:cs="Helvetica"/>
                <w:sz w:val="24"/>
                <w:szCs w:val="24"/>
              </w:rPr>
              <w:t xml:space="preserve"> </w:t>
            </w:r>
          </w:p>
          <w:p w14:paraId="1AE3A56E" w14:textId="77777777" w:rsidR="006B0778" w:rsidRDefault="00DB6F20">
            <w:pPr>
              <w:pStyle w:val="a7"/>
              <w:numPr>
                <w:ilvl w:val="0"/>
                <w:numId w:val="3"/>
              </w:numPr>
              <w:spacing w:line="420" w:lineRule="exact"/>
              <w:jc w:val="left"/>
              <w:rPr>
                <w:rFonts w:hAnsi="宋体"/>
                <w:sz w:val="24"/>
                <w:szCs w:val="24"/>
              </w:rPr>
            </w:pPr>
            <w:r>
              <w:rPr>
                <w:rFonts w:hAnsi="宋体" w:hint="eastAsia"/>
                <w:sz w:val="24"/>
                <w:szCs w:val="24"/>
              </w:rPr>
              <w:t>投标保证金到账（保函提交）截止时间与投标截止时间一致</w:t>
            </w:r>
            <w:r>
              <w:rPr>
                <w:rFonts w:hAnsi="宋体"/>
                <w:sz w:val="24"/>
                <w:szCs w:val="24"/>
              </w:rPr>
              <w:t>。</w:t>
            </w:r>
          </w:p>
          <w:p w14:paraId="2A4E32B9" w14:textId="77777777" w:rsidR="006B0778" w:rsidRDefault="00DB6F20">
            <w:pPr>
              <w:pStyle w:val="a7"/>
              <w:spacing w:line="420" w:lineRule="exact"/>
              <w:jc w:val="left"/>
              <w:rPr>
                <w:rFonts w:hAnsi="宋体" w:cs="宋体"/>
                <w:b/>
                <w:bCs/>
                <w:sz w:val="24"/>
                <w:szCs w:val="24"/>
              </w:rPr>
            </w:pPr>
            <w:r>
              <w:rPr>
                <w:rFonts w:hAnsi="宋体" w:hint="eastAsia"/>
                <w:b/>
                <w:bCs/>
                <w:sz w:val="24"/>
                <w:szCs w:val="24"/>
              </w:rPr>
              <w:t>（温馨提示：</w:t>
            </w:r>
            <w:r>
              <w:rPr>
                <w:rFonts w:hAnsi="宋体" w:cs="宋体" w:hint="eastAsia"/>
                <w:b/>
                <w:bCs/>
                <w:sz w:val="24"/>
                <w:szCs w:val="24"/>
              </w:rPr>
              <w:t>由于转账当天不一定能够到账，为避免因保证金未到账或延迟到账而导致投标文件被拒绝，建议至少提前</w:t>
            </w:r>
            <w:r>
              <w:rPr>
                <w:rFonts w:hAnsi="宋体" w:cs="宋体" w:hint="eastAsia"/>
                <w:b/>
                <w:bCs/>
                <w:sz w:val="24"/>
                <w:szCs w:val="24"/>
              </w:rPr>
              <w:t>1</w:t>
            </w:r>
            <w:r>
              <w:rPr>
                <w:rFonts w:hAnsi="宋体" w:cs="宋体" w:hint="eastAsia"/>
                <w:b/>
                <w:bCs/>
                <w:sz w:val="24"/>
                <w:szCs w:val="24"/>
              </w:rPr>
              <w:t>个工作日到账；如提交保函，建议至少提前一个工作日将保函正本送至采购代理机构，保函须由财政部门认可的政府采购专业担保机构出具。）</w:t>
            </w:r>
          </w:p>
          <w:p w14:paraId="14FC9ACF" w14:textId="77777777" w:rsidR="006B0778" w:rsidRDefault="00DB6F20">
            <w:pPr>
              <w:pStyle w:val="a7"/>
              <w:spacing w:line="420" w:lineRule="exact"/>
              <w:jc w:val="left"/>
              <w:rPr>
                <w:rFonts w:hAnsi="宋体"/>
                <w:b/>
                <w:sz w:val="24"/>
                <w:szCs w:val="24"/>
              </w:rPr>
            </w:pPr>
            <w:r>
              <w:rPr>
                <w:rFonts w:hAnsi="宋体" w:hint="eastAsia"/>
                <w:b/>
                <w:sz w:val="24"/>
                <w:szCs w:val="24"/>
              </w:rPr>
              <w:t>备注：</w:t>
            </w:r>
          </w:p>
          <w:p w14:paraId="39CBA222" w14:textId="77777777" w:rsidR="006B0778" w:rsidRDefault="00DB6F20">
            <w:pPr>
              <w:pStyle w:val="a7"/>
              <w:spacing w:line="420" w:lineRule="exact"/>
              <w:jc w:val="left"/>
              <w:rPr>
                <w:rFonts w:hAnsi="宋体"/>
                <w:b/>
                <w:sz w:val="24"/>
                <w:szCs w:val="24"/>
              </w:rPr>
            </w:pPr>
            <w:r>
              <w:rPr>
                <w:rFonts w:hAnsi="宋体" w:hint="eastAsia"/>
                <w:b/>
                <w:sz w:val="24"/>
                <w:szCs w:val="24"/>
              </w:rPr>
              <w:t>（</w:t>
            </w:r>
            <w:r>
              <w:rPr>
                <w:rFonts w:hAnsi="宋体" w:hint="eastAsia"/>
                <w:b/>
                <w:sz w:val="24"/>
                <w:szCs w:val="24"/>
              </w:rPr>
              <w:t>1</w:t>
            </w:r>
            <w:r>
              <w:rPr>
                <w:rFonts w:hAnsi="宋体" w:hint="eastAsia"/>
                <w:b/>
                <w:sz w:val="24"/>
                <w:szCs w:val="24"/>
              </w:rPr>
              <w:t>）投标保证金以投标人名称汇款</w:t>
            </w:r>
            <w:r>
              <w:rPr>
                <w:rFonts w:hAnsi="宋体" w:hint="eastAsia"/>
                <w:b/>
                <w:sz w:val="24"/>
                <w:szCs w:val="24"/>
              </w:rPr>
              <w:t>,</w:t>
            </w:r>
            <w:r>
              <w:rPr>
                <w:rFonts w:hAnsi="宋体" w:hint="eastAsia"/>
                <w:b/>
                <w:sz w:val="24"/>
                <w:szCs w:val="24"/>
              </w:rPr>
              <w:t>如以个人汇款，视</w:t>
            </w:r>
            <w:r>
              <w:rPr>
                <w:rFonts w:hAnsi="宋体" w:hint="eastAsia"/>
                <w:b/>
                <w:sz w:val="24"/>
                <w:szCs w:val="24"/>
              </w:rPr>
              <w:lastRenderedPageBreak/>
              <w:t>为无效。</w:t>
            </w:r>
          </w:p>
          <w:p w14:paraId="5417CF43" w14:textId="77777777" w:rsidR="006B0778" w:rsidRDefault="00DB6F20">
            <w:pPr>
              <w:pStyle w:val="a7"/>
              <w:spacing w:line="420" w:lineRule="exact"/>
              <w:jc w:val="left"/>
              <w:rPr>
                <w:rFonts w:hAnsi="宋体"/>
                <w:b/>
                <w:sz w:val="24"/>
                <w:szCs w:val="24"/>
              </w:rPr>
            </w:pPr>
            <w:r>
              <w:rPr>
                <w:rFonts w:hAnsi="宋体" w:hint="eastAsia"/>
                <w:b/>
                <w:sz w:val="24"/>
                <w:szCs w:val="24"/>
              </w:rPr>
              <w:t>（</w:t>
            </w:r>
            <w:r>
              <w:rPr>
                <w:rFonts w:hAnsi="宋体" w:hint="eastAsia"/>
                <w:b/>
                <w:sz w:val="24"/>
                <w:szCs w:val="24"/>
              </w:rPr>
              <w:t>2</w:t>
            </w:r>
            <w:r>
              <w:rPr>
                <w:rFonts w:hAnsi="宋体" w:hint="eastAsia"/>
                <w:b/>
                <w:sz w:val="24"/>
                <w:szCs w:val="24"/>
              </w:rPr>
              <w:t>）保证金交纳凭证</w:t>
            </w:r>
            <w:r>
              <w:rPr>
                <w:rFonts w:hAnsi="宋体" w:hint="eastAsia"/>
                <w:b/>
                <w:sz w:val="24"/>
                <w:szCs w:val="24"/>
              </w:rPr>
              <w:t>/</w:t>
            </w:r>
            <w:r>
              <w:rPr>
                <w:rFonts w:hAnsi="宋体" w:hint="eastAsia"/>
                <w:b/>
                <w:sz w:val="24"/>
                <w:szCs w:val="24"/>
              </w:rPr>
              <w:t>保函须标明项目编号。</w:t>
            </w:r>
          </w:p>
          <w:p w14:paraId="3077202C" w14:textId="77777777" w:rsidR="006B0778" w:rsidRDefault="00DB6F20">
            <w:pPr>
              <w:pStyle w:val="a7"/>
              <w:spacing w:line="420" w:lineRule="exact"/>
              <w:jc w:val="left"/>
              <w:rPr>
                <w:rFonts w:hAnsi="宋体"/>
                <w:b/>
                <w:sz w:val="24"/>
                <w:szCs w:val="24"/>
              </w:rPr>
            </w:pPr>
            <w:r>
              <w:rPr>
                <w:rFonts w:hAnsi="宋体" w:hint="eastAsia"/>
                <w:b/>
                <w:sz w:val="24"/>
                <w:szCs w:val="24"/>
              </w:rPr>
              <w:t>（</w:t>
            </w:r>
            <w:r>
              <w:rPr>
                <w:rFonts w:hAnsi="宋体" w:hint="eastAsia"/>
                <w:b/>
                <w:sz w:val="24"/>
                <w:szCs w:val="24"/>
              </w:rPr>
              <w:t>3</w:t>
            </w:r>
            <w:r>
              <w:rPr>
                <w:rFonts w:hAnsi="宋体" w:hint="eastAsia"/>
                <w:b/>
                <w:sz w:val="24"/>
                <w:szCs w:val="24"/>
              </w:rPr>
              <w:t>）投标人未交纳、未足额交纳或未按规定时间交纳保证金（保函）的，将被视为自动放弃投标权利。</w:t>
            </w:r>
          </w:p>
          <w:p w14:paraId="651A01DD" w14:textId="77777777" w:rsidR="006B0778" w:rsidRDefault="00DB6F20">
            <w:pPr>
              <w:pStyle w:val="a7"/>
              <w:spacing w:line="420" w:lineRule="exact"/>
              <w:jc w:val="left"/>
              <w:rPr>
                <w:rFonts w:hAnsi="宋体"/>
                <w:b/>
                <w:sz w:val="24"/>
                <w:szCs w:val="24"/>
              </w:rPr>
            </w:pPr>
            <w:r>
              <w:rPr>
                <w:rFonts w:hAnsi="宋体" w:hint="eastAsia"/>
                <w:b/>
                <w:sz w:val="24"/>
                <w:szCs w:val="24"/>
              </w:rPr>
              <w:t>（</w:t>
            </w:r>
            <w:r>
              <w:rPr>
                <w:rFonts w:hAnsi="宋体" w:hint="eastAsia"/>
                <w:b/>
                <w:sz w:val="24"/>
                <w:szCs w:val="24"/>
              </w:rPr>
              <w:t>4</w:t>
            </w:r>
            <w:r>
              <w:rPr>
                <w:rFonts w:hAnsi="宋体" w:hint="eastAsia"/>
                <w:b/>
                <w:sz w:val="24"/>
                <w:szCs w:val="24"/>
              </w:rPr>
              <w:t>）投标保证金的交付单位和投标人的名称必须一致，否则将视为投标无效。</w:t>
            </w:r>
          </w:p>
          <w:p w14:paraId="31C658DF" w14:textId="77777777" w:rsidR="006B0778" w:rsidRDefault="00DB6F20">
            <w:pPr>
              <w:pStyle w:val="a7"/>
              <w:spacing w:line="420" w:lineRule="exact"/>
              <w:jc w:val="left"/>
              <w:rPr>
                <w:rFonts w:hAnsi="宋体"/>
                <w:b/>
                <w:sz w:val="24"/>
                <w:szCs w:val="24"/>
                <w:u w:val="single"/>
              </w:rPr>
            </w:pPr>
            <w:r>
              <w:rPr>
                <w:rFonts w:hAnsi="宋体" w:hint="eastAsia"/>
                <w:b/>
                <w:sz w:val="24"/>
                <w:szCs w:val="24"/>
              </w:rPr>
              <w:t>（</w:t>
            </w:r>
            <w:r>
              <w:rPr>
                <w:rFonts w:hAnsi="宋体" w:hint="eastAsia"/>
                <w:b/>
                <w:sz w:val="24"/>
                <w:szCs w:val="24"/>
              </w:rPr>
              <w:t>5</w:t>
            </w:r>
            <w:r>
              <w:rPr>
                <w:rFonts w:hAnsi="宋体" w:hint="eastAsia"/>
                <w:b/>
                <w:sz w:val="24"/>
                <w:szCs w:val="24"/>
              </w:rPr>
              <w:t>）</w:t>
            </w:r>
            <w:r>
              <w:rPr>
                <w:rFonts w:hAnsi="宋体" w:hint="eastAsia"/>
                <w:b/>
                <w:sz w:val="24"/>
                <w:szCs w:val="24"/>
                <w:u w:val="single"/>
              </w:rPr>
              <w:t>由于每个项目保证金交纳账号不一样，请各投标人务必仔细核对，由此带来的所有后果由投标人自行承担。</w:t>
            </w:r>
          </w:p>
        </w:tc>
      </w:tr>
      <w:tr w:rsidR="006B0778" w14:paraId="383554F4" w14:textId="77777777">
        <w:trPr>
          <w:trHeight w:val="64"/>
          <w:jc w:val="center"/>
        </w:trPr>
        <w:tc>
          <w:tcPr>
            <w:tcW w:w="715" w:type="dxa"/>
            <w:vAlign w:val="center"/>
          </w:tcPr>
          <w:p w14:paraId="0406B189"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0FD58F5E" w14:textId="77777777" w:rsidR="006B0778" w:rsidRDefault="00DB6F20">
            <w:pPr>
              <w:pStyle w:val="a7"/>
              <w:spacing w:line="420" w:lineRule="exact"/>
              <w:jc w:val="left"/>
              <w:rPr>
                <w:rFonts w:hAnsi="宋体"/>
                <w:sz w:val="24"/>
                <w:szCs w:val="24"/>
              </w:rPr>
            </w:pPr>
            <w:r>
              <w:rPr>
                <w:rFonts w:hAnsi="宋体" w:hint="eastAsia"/>
                <w:sz w:val="24"/>
                <w:szCs w:val="24"/>
              </w:rPr>
              <w:t>投标文件份数</w:t>
            </w:r>
          </w:p>
        </w:tc>
        <w:tc>
          <w:tcPr>
            <w:tcW w:w="6095" w:type="dxa"/>
            <w:vAlign w:val="center"/>
          </w:tcPr>
          <w:p w14:paraId="0EE9BE47" w14:textId="77777777" w:rsidR="006B0778" w:rsidRDefault="00DB6F20">
            <w:pPr>
              <w:pStyle w:val="a7"/>
              <w:spacing w:line="420" w:lineRule="exact"/>
              <w:jc w:val="left"/>
              <w:rPr>
                <w:rFonts w:hAnsi="宋体"/>
                <w:sz w:val="24"/>
                <w:szCs w:val="24"/>
              </w:rPr>
            </w:pPr>
            <w:r>
              <w:rPr>
                <w:rFonts w:hAnsi="宋体" w:hint="eastAsia"/>
                <w:sz w:val="24"/>
                <w:szCs w:val="24"/>
              </w:rPr>
              <w:t>本次招标须提交的投标文件：</w:t>
            </w:r>
            <w:r>
              <w:rPr>
                <w:rFonts w:hAnsi="宋体"/>
                <w:sz w:val="24"/>
                <w:szCs w:val="24"/>
              </w:rPr>
              <w:t>正本壹份，副本</w:t>
            </w:r>
            <w:r>
              <w:rPr>
                <w:rFonts w:hAnsi="宋体" w:hint="eastAsia"/>
                <w:sz w:val="24"/>
                <w:szCs w:val="24"/>
              </w:rPr>
              <w:t>陆</w:t>
            </w:r>
            <w:r>
              <w:rPr>
                <w:rFonts w:hAnsi="宋体"/>
                <w:sz w:val="24"/>
                <w:szCs w:val="24"/>
              </w:rPr>
              <w:t>份</w:t>
            </w:r>
            <w:r>
              <w:rPr>
                <w:rFonts w:hAnsi="宋体" w:hint="eastAsia"/>
                <w:sz w:val="24"/>
                <w:szCs w:val="24"/>
              </w:rPr>
              <w:t>，电子版壹份（用</w:t>
            </w:r>
            <w:r>
              <w:rPr>
                <w:rFonts w:hAnsi="宋体" w:hint="eastAsia"/>
                <w:sz w:val="24"/>
                <w:szCs w:val="24"/>
              </w:rPr>
              <w:t>U</w:t>
            </w:r>
            <w:r>
              <w:rPr>
                <w:rFonts w:hAnsi="宋体" w:hint="eastAsia"/>
                <w:sz w:val="24"/>
                <w:szCs w:val="24"/>
              </w:rPr>
              <w:t>盘拷贝）。电子版投标文件提供投标文件正本的</w:t>
            </w:r>
            <w:r>
              <w:rPr>
                <w:rFonts w:hAnsi="宋体" w:hint="eastAsia"/>
                <w:sz w:val="24"/>
                <w:szCs w:val="24"/>
              </w:rPr>
              <w:t>word</w:t>
            </w:r>
            <w:r>
              <w:rPr>
                <w:rFonts w:hAnsi="宋体" w:hint="eastAsia"/>
                <w:sz w:val="24"/>
                <w:szCs w:val="24"/>
              </w:rPr>
              <w:t>版本及</w:t>
            </w:r>
            <w:r>
              <w:rPr>
                <w:rFonts w:hAnsi="宋体" w:hint="eastAsia"/>
                <w:sz w:val="24"/>
                <w:szCs w:val="24"/>
              </w:rPr>
              <w:t>P</w:t>
            </w:r>
            <w:r>
              <w:rPr>
                <w:rFonts w:hAnsi="宋体"/>
                <w:sz w:val="24"/>
                <w:szCs w:val="24"/>
              </w:rPr>
              <w:t>DF</w:t>
            </w:r>
            <w:r>
              <w:rPr>
                <w:rFonts w:hAnsi="宋体" w:hint="eastAsia"/>
                <w:sz w:val="24"/>
                <w:szCs w:val="24"/>
              </w:rPr>
              <w:t>版本（</w:t>
            </w:r>
            <w:r>
              <w:rPr>
                <w:rFonts w:hAnsi="宋体" w:hint="eastAsia"/>
                <w:sz w:val="24"/>
                <w:szCs w:val="24"/>
              </w:rPr>
              <w:t>P</w:t>
            </w:r>
            <w:r>
              <w:rPr>
                <w:rFonts w:hAnsi="宋体"/>
                <w:sz w:val="24"/>
                <w:szCs w:val="24"/>
              </w:rPr>
              <w:t>DF</w:t>
            </w:r>
            <w:r>
              <w:rPr>
                <w:rFonts w:hAnsi="宋体" w:hint="eastAsia"/>
                <w:sz w:val="24"/>
                <w:szCs w:val="24"/>
              </w:rPr>
              <w:t>文件为完整签字、盖章的正本扫描件）。投标文件的正本和所有的副本均须打印或用不褪色的蓝（黑）墨水填写，注明“正本”“副本”字样。统一胶装、编码，在每一页的正下方清楚标明共几页、第几页等字样。</w:t>
            </w:r>
          </w:p>
        </w:tc>
      </w:tr>
      <w:tr w:rsidR="006B0778" w14:paraId="0C89ED24" w14:textId="77777777">
        <w:trPr>
          <w:trHeight w:val="1193"/>
          <w:jc w:val="center"/>
        </w:trPr>
        <w:tc>
          <w:tcPr>
            <w:tcW w:w="715" w:type="dxa"/>
            <w:vAlign w:val="center"/>
          </w:tcPr>
          <w:p w14:paraId="7108E017"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7C89CF2F" w14:textId="77777777" w:rsidR="006B0778" w:rsidRPr="00F27592" w:rsidRDefault="00DB6F20">
            <w:pPr>
              <w:pStyle w:val="a7"/>
              <w:spacing w:line="420" w:lineRule="exact"/>
              <w:jc w:val="left"/>
              <w:rPr>
                <w:rFonts w:hAnsi="宋体"/>
                <w:sz w:val="24"/>
                <w:szCs w:val="24"/>
              </w:rPr>
            </w:pPr>
            <w:r w:rsidRPr="00F27592">
              <w:rPr>
                <w:rFonts w:hAnsi="宋体" w:hint="eastAsia"/>
                <w:sz w:val="24"/>
                <w:szCs w:val="24"/>
              </w:rPr>
              <w:t>交货的时间和地点、质保期等</w:t>
            </w:r>
          </w:p>
        </w:tc>
        <w:tc>
          <w:tcPr>
            <w:tcW w:w="6095" w:type="dxa"/>
            <w:vAlign w:val="center"/>
          </w:tcPr>
          <w:p w14:paraId="4DDE2F97" w14:textId="77777777" w:rsidR="006B0778" w:rsidRPr="00F27592" w:rsidRDefault="00DB6F20">
            <w:pPr>
              <w:pStyle w:val="a7"/>
              <w:spacing w:line="420" w:lineRule="exact"/>
              <w:jc w:val="left"/>
              <w:rPr>
                <w:rFonts w:hAnsi="宋体"/>
                <w:sz w:val="24"/>
                <w:szCs w:val="24"/>
              </w:rPr>
            </w:pPr>
            <w:r w:rsidRPr="00F27592">
              <w:rPr>
                <w:rFonts w:hAnsi="宋体" w:hint="eastAsia"/>
                <w:sz w:val="24"/>
                <w:szCs w:val="24"/>
              </w:rPr>
              <w:t>1</w:t>
            </w:r>
            <w:r w:rsidRPr="00F27592">
              <w:rPr>
                <w:rFonts w:hAnsi="宋体" w:hint="eastAsia"/>
                <w:sz w:val="24"/>
                <w:szCs w:val="24"/>
              </w:rPr>
              <w:t>、交货期：</w:t>
            </w:r>
            <w:r w:rsidRPr="00F27592">
              <w:rPr>
                <w:rFonts w:hAnsi="宋体" w:hint="eastAsia"/>
                <w:sz w:val="24"/>
              </w:rPr>
              <w:t>接到甲方通知后</w:t>
            </w:r>
            <w:r w:rsidRPr="00F27592">
              <w:rPr>
                <w:rFonts w:hAnsi="宋体" w:hint="eastAsia"/>
                <w:sz w:val="24"/>
              </w:rPr>
              <w:t>6</w:t>
            </w:r>
            <w:r w:rsidRPr="00F27592">
              <w:rPr>
                <w:rFonts w:hAnsi="宋体"/>
                <w:sz w:val="24"/>
              </w:rPr>
              <w:t>0</w:t>
            </w:r>
            <w:r w:rsidRPr="00F27592">
              <w:rPr>
                <w:rFonts w:hAnsi="宋体"/>
                <w:sz w:val="24"/>
              </w:rPr>
              <w:t>个日历日内</w:t>
            </w:r>
          </w:p>
          <w:p w14:paraId="5FD494E3" w14:textId="77777777" w:rsidR="006B0778" w:rsidRPr="00F27592" w:rsidRDefault="00DB6F20">
            <w:pPr>
              <w:pStyle w:val="a7"/>
              <w:spacing w:line="420" w:lineRule="exact"/>
              <w:jc w:val="left"/>
              <w:rPr>
                <w:rFonts w:hAnsi="宋体"/>
                <w:sz w:val="24"/>
                <w:szCs w:val="24"/>
              </w:rPr>
            </w:pPr>
            <w:r w:rsidRPr="00F27592">
              <w:rPr>
                <w:rFonts w:hAnsi="宋体" w:hint="eastAsia"/>
                <w:sz w:val="24"/>
                <w:szCs w:val="24"/>
              </w:rPr>
              <w:t>2</w:t>
            </w:r>
            <w:r w:rsidRPr="00F27592">
              <w:rPr>
                <w:rFonts w:hAnsi="宋体" w:hint="eastAsia"/>
                <w:sz w:val="24"/>
                <w:szCs w:val="24"/>
              </w:rPr>
              <w:t>、交货地点：陕西省人民医院指定地点</w:t>
            </w:r>
          </w:p>
          <w:p w14:paraId="7960AAEB" w14:textId="77777777" w:rsidR="006B0778" w:rsidRPr="00F27592" w:rsidRDefault="00DB6F20">
            <w:pPr>
              <w:pStyle w:val="a7"/>
              <w:spacing w:line="420" w:lineRule="exact"/>
              <w:jc w:val="left"/>
              <w:rPr>
                <w:rFonts w:hAnsi="宋体"/>
                <w:sz w:val="24"/>
                <w:szCs w:val="24"/>
              </w:rPr>
            </w:pPr>
            <w:r w:rsidRPr="00F27592">
              <w:rPr>
                <w:rFonts w:hAnsi="宋体" w:hint="eastAsia"/>
                <w:sz w:val="24"/>
                <w:szCs w:val="24"/>
              </w:rPr>
              <w:t>3</w:t>
            </w:r>
            <w:r w:rsidRPr="00F27592">
              <w:rPr>
                <w:rFonts w:hAnsi="宋体" w:hint="eastAsia"/>
                <w:sz w:val="24"/>
                <w:szCs w:val="24"/>
              </w:rPr>
              <w:t>、质保期：≥</w:t>
            </w:r>
            <w:r w:rsidRPr="00F27592">
              <w:rPr>
                <w:rFonts w:hAnsi="宋体" w:hint="eastAsia"/>
                <w:sz w:val="24"/>
                <w:szCs w:val="24"/>
              </w:rPr>
              <w:t>1</w:t>
            </w:r>
            <w:r w:rsidRPr="00F27592">
              <w:rPr>
                <w:rFonts w:hAnsi="宋体"/>
                <w:sz w:val="24"/>
                <w:szCs w:val="24"/>
              </w:rPr>
              <w:t>2</w:t>
            </w:r>
            <w:r w:rsidRPr="00F27592">
              <w:rPr>
                <w:rFonts w:hAnsi="宋体"/>
                <w:sz w:val="24"/>
                <w:szCs w:val="24"/>
              </w:rPr>
              <w:t>个月</w:t>
            </w:r>
          </w:p>
        </w:tc>
      </w:tr>
      <w:tr w:rsidR="006B0778" w14:paraId="559B6AFE" w14:textId="77777777">
        <w:trPr>
          <w:trHeight w:val="2394"/>
          <w:jc w:val="center"/>
        </w:trPr>
        <w:tc>
          <w:tcPr>
            <w:tcW w:w="715" w:type="dxa"/>
            <w:vAlign w:val="center"/>
          </w:tcPr>
          <w:p w14:paraId="225B239F"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1D723E51" w14:textId="77777777" w:rsidR="006B0778" w:rsidRPr="00F27592" w:rsidRDefault="00DB6F20">
            <w:pPr>
              <w:pStyle w:val="a7"/>
              <w:spacing w:line="420" w:lineRule="exact"/>
              <w:jc w:val="left"/>
              <w:rPr>
                <w:rFonts w:hAnsi="宋体"/>
                <w:sz w:val="24"/>
                <w:szCs w:val="24"/>
              </w:rPr>
            </w:pPr>
            <w:r w:rsidRPr="00F27592">
              <w:rPr>
                <w:rFonts w:hAnsi="宋体" w:hint="eastAsia"/>
                <w:sz w:val="24"/>
                <w:szCs w:val="24"/>
              </w:rPr>
              <w:t>结算方式</w:t>
            </w:r>
          </w:p>
        </w:tc>
        <w:tc>
          <w:tcPr>
            <w:tcW w:w="6095" w:type="dxa"/>
            <w:vAlign w:val="center"/>
          </w:tcPr>
          <w:p w14:paraId="42CD5BB4" w14:textId="77777777" w:rsidR="006B0778" w:rsidRPr="00F27592" w:rsidRDefault="00DB6F20">
            <w:pPr>
              <w:tabs>
                <w:tab w:val="left" w:pos="840"/>
              </w:tabs>
              <w:spacing w:line="420" w:lineRule="exact"/>
              <w:rPr>
                <w:rFonts w:ascii="宋体" w:hAnsi="宋体"/>
                <w:sz w:val="24"/>
              </w:rPr>
            </w:pPr>
            <w:r w:rsidRPr="00F27592">
              <w:rPr>
                <w:rFonts w:ascii="宋体" w:hAnsi="宋体" w:hint="eastAsia"/>
                <w:sz w:val="24"/>
              </w:rPr>
              <w:t>1</w:t>
            </w:r>
            <w:r w:rsidRPr="00F27592">
              <w:rPr>
                <w:rFonts w:ascii="宋体" w:hAnsi="宋体" w:hint="eastAsia"/>
                <w:sz w:val="24"/>
              </w:rPr>
              <w:t>、结算单位：采购人结算，在付款前，必须开具发票给采购人。</w:t>
            </w:r>
          </w:p>
          <w:p w14:paraId="5B43DDA8" w14:textId="77777777" w:rsidR="006B0778" w:rsidRPr="00F27592" w:rsidRDefault="00DB6F20">
            <w:pPr>
              <w:spacing w:line="420" w:lineRule="exact"/>
              <w:rPr>
                <w:rFonts w:ascii="宋体" w:hAnsi="宋体"/>
                <w:sz w:val="24"/>
              </w:rPr>
            </w:pPr>
            <w:r w:rsidRPr="00F27592">
              <w:rPr>
                <w:rFonts w:ascii="宋体" w:hAnsi="宋体" w:hint="eastAsia"/>
                <w:sz w:val="24"/>
              </w:rPr>
              <w:t>2</w:t>
            </w:r>
            <w:r w:rsidRPr="00F27592">
              <w:rPr>
                <w:rFonts w:ascii="宋体" w:hAnsi="宋体" w:hint="eastAsia"/>
                <w:sz w:val="24"/>
              </w:rPr>
              <w:t>、付款方式：货物到达采购人指定的地点安装调试完毕后由采购人进行验收，待全部货物验收合格并经采购人签字确认之日起第十三个月内由采购人向中标人支付合同总价款的</w:t>
            </w:r>
            <w:r w:rsidRPr="00F27592">
              <w:rPr>
                <w:rFonts w:ascii="宋体" w:hAnsi="宋体" w:hint="eastAsia"/>
                <w:sz w:val="24"/>
              </w:rPr>
              <w:t>100%</w:t>
            </w:r>
            <w:r w:rsidRPr="00F27592">
              <w:rPr>
                <w:rFonts w:ascii="宋体" w:hAnsi="宋体" w:hint="eastAsia"/>
                <w:sz w:val="24"/>
              </w:rPr>
              <w:t>。</w:t>
            </w:r>
          </w:p>
        </w:tc>
      </w:tr>
      <w:tr w:rsidR="006B0778" w14:paraId="3413C855" w14:textId="77777777">
        <w:trPr>
          <w:trHeight w:val="535"/>
          <w:jc w:val="center"/>
        </w:trPr>
        <w:tc>
          <w:tcPr>
            <w:tcW w:w="715" w:type="dxa"/>
            <w:vAlign w:val="center"/>
          </w:tcPr>
          <w:p w14:paraId="466480DE"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18B0A263" w14:textId="77777777" w:rsidR="006B0778" w:rsidRDefault="00DB6F20">
            <w:pPr>
              <w:pStyle w:val="a7"/>
              <w:spacing w:line="420" w:lineRule="exact"/>
              <w:jc w:val="left"/>
              <w:rPr>
                <w:rFonts w:hAnsi="宋体"/>
                <w:sz w:val="24"/>
                <w:szCs w:val="24"/>
              </w:rPr>
            </w:pPr>
            <w:r>
              <w:rPr>
                <w:rFonts w:hAnsi="宋体" w:hint="eastAsia"/>
                <w:sz w:val="24"/>
                <w:szCs w:val="24"/>
              </w:rPr>
              <w:t>履约保证金</w:t>
            </w:r>
          </w:p>
        </w:tc>
        <w:tc>
          <w:tcPr>
            <w:tcW w:w="6095" w:type="dxa"/>
            <w:vAlign w:val="center"/>
          </w:tcPr>
          <w:p w14:paraId="4B526C5B" w14:textId="77777777" w:rsidR="006B0778" w:rsidRDefault="00DB6F20">
            <w:pPr>
              <w:pStyle w:val="a7"/>
              <w:spacing w:line="420" w:lineRule="exact"/>
              <w:jc w:val="left"/>
              <w:rPr>
                <w:rFonts w:hAnsi="宋体"/>
                <w:sz w:val="24"/>
                <w:szCs w:val="24"/>
              </w:rPr>
            </w:pPr>
            <w:r>
              <w:rPr>
                <w:rFonts w:hAnsi="宋体" w:hint="eastAsia"/>
                <w:sz w:val="24"/>
                <w:szCs w:val="24"/>
              </w:rPr>
              <w:t>是否要求提供履约保证金：</w:t>
            </w:r>
            <w:r>
              <w:rPr>
                <w:rFonts w:hAnsi="宋体"/>
                <w:sz w:val="24"/>
                <w:szCs w:val="24"/>
              </w:rPr>
              <w:t>□</w:t>
            </w:r>
            <w:r>
              <w:rPr>
                <w:rFonts w:hAnsi="宋体" w:hint="eastAsia"/>
                <w:sz w:val="24"/>
                <w:szCs w:val="24"/>
              </w:rPr>
              <w:t>是</w:t>
            </w:r>
            <w:r>
              <w:rPr>
                <w:rFonts w:hAnsi="宋体" w:hint="eastAsia"/>
                <w:sz w:val="24"/>
                <w:szCs w:val="24"/>
              </w:rPr>
              <w:t>/</w:t>
            </w:r>
            <w:r>
              <w:rPr>
                <w:rFonts w:hAnsi="宋体"/>
                <w:sz w:val="24"/>
                <w:szCs w:val="24"/>
              </w:rPr>
              <w:fldChar w:fldCharType="begin"/>
            </w:r>
            <w:r>
              <w:rPr>
                <w:rFonts w:hAnsi="宋体"/>
                <w:sz w:val="24"/>
                <w:szCs w:val="24"/>
              </w:rPr>
              <w:instrText xml:space="preserve"> </w:instrText>
            </w:r>
            <w:r>
              <w:rPr>
                <w:rFonts w:hAnsi="宋体" w:hint="eastAsia"/>
                <w:sz w:val="24"/>
                <w:szCs w:val="24"/>
              </w:rPr>
              <w:instrText>eq \o\ac(</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sz w:val="24"/>
                <w:szCs w:val="24"/>
              </w:rPr>
              <w:fldChar w:fldCharType="end"/>
            </w:r>
            <w:r>
              <w:rPr>
                <w:rFonts w:hAnsi="宋体" w:hint="eastAsia"/>
                <w:sz w:val="24"/>
                <w:szCs w:val="24"/>
              </w:rPr>
              <w:t>否</w:t>
            </w:r>
          </w:p>
        </w:tc>
      </w:tr>
      <w:tr w:rsidR="006B0778" w14:paraId="0902FA6F" w14:textId="77777777">
        <w:trPr>
          <w:trHeight w:val="387"/>
          <w:jc w:val="center"/>
        </w:trPr>
        <w:tc>
          <w:tcPr>
            <w:tcW w:w="715" w:type="dxa"/>
            <w:vAlign w:val="center"/>
          </w:tcPr>
          <w:p w14:paraId="75F94695"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7715BCEF" w14:textId="77777777" w:rsidR="006B0778" w:rsidRDefault="00DB6F20">
            <w:pPr>
              <w:pStyle w:val="a7"/>
              <w:spacing w:line="420" w:lineRule="exact"/>
              <w:jc w:val="left"/>
              <w:rPr>
                <w:rFonts w:hAnsi="宋体"/>
                <w:sz w:val="24"/>
                <w:szCs w:val="24"/>
              </w:rPr>
            </w:pPr>
            <w:r>
              <w:rPr>
                <w:rFonts w:hAnsi="宋体" w:hint="eastAsia"/>
                <w:sz w:val="24"/>
                <w:szCs w:val="24"/>
              </w:rPr>
              <w:t>中标服务费</w:t>
            </w:r>
          </w:p>
        </w:tc>
        <w:tc>
          <w:tcPr>
            <w:tcW w:w="6095" w:type="dxa"/>
            <w:vAlign w:val="center"/>
          </w:tcPr>
          <w:p w14:paraId="17FE11F1" w14:textId="77777777" w:rsidR="006B0778" w:rsidRDefault="00DB6F20">
            <w:pPr>
              <w:spacing w:line="420" w:lineRule="exact"/>
              <w:rPr>
                <w:rFonts w:ascii="宋体" w:hAnsi="宋体"/>
                <w:sz w:val="24"/>
              </w:rPr>
            </w:pPr>
            <w:r>
              <w:rPr>
                <w:rFonts w:ascii="宋体" w:hAnsi="宋体" w:hint="eastAsia"/>
                <w:sz w:val="24"/>
              </w:rPr>
              <w:t>中标服务费按约定由中标人支付。</w:t>
            </w:r>
          </w:p>
        </w:tc>
      </w:tr>
      <w:tr w:rsidR="006B0778" w14:paraId="5E3221B3" w14:textId="77777777">
        <w:trPr>
          <w:trHeight w:val="387"/>
          <w:jc w:val="center"/>
        </w:trPr>
        <w:tc>
          <w:tcPr>
            <w:tcW w:w="715" w:type="dxa"/>
            <w:vAlign w:val="center"/>
          </w:tcPr>
          <w:p w14:paraId="524E2A6C" w14:textId="77777777" w:rsidR="006B0778" w:rsidRDefault="006B0778">
            <w:pPr>
              <w:pStyle w:val="a7"/>
              <w:numPr>
                <w:ilvl w:val="0"/>
                <w:numId w:val="1"/>
              </w:numPr>
              <w:spacing w:line="420" w:lineRule="exact"/>
              <w:jc w:val="center"/>
              <w:rPr>
                <w:rFonts w:hAnsi="宋体"/>
                <w:sz w:val="24"/>
                <w:szCs w:val="24"/>
              </w:rPr>
            </w:pPr>
          </w:p>
        </w:tc>
        <w:tc>
          <w:tcPr>
            <w:tcW w:w="2476" w:type="dxa"/>
            <w:vAlign w:val="center"/>
          </w:tcPr>
          <w:p w14:paraId="1BBE509F" w14:textId="77777777" w:rsidR="006B0778" w:rsidRDefault="00DB6F20">
            <w:pPr>
              <w:pStyle w:val="a7"/>
              <w:spacing w:line="420" w:lineRule="exact"/>
              <w:jc w:val="left"/>
              <w:rPr>
                <w:rFonts w:hAnsi="宋体"/>
                <w:sz w:val="24"/>
                <w:szCs w:val="24"/>
              </w:rPr>
            </w:pPr>
            <w:r>
              <w:rPr>
                <w:rFonts w:hAnsi="宋体" w:hint="eastAsia"/>
                <w:sz w:val="24"/>
                <w:szCs w:val="24"/>
              </w:rPr>
              <w:t>其他</w:t>
            </w:r>
          </w:p>
        </w:tc>
        <w:tc>
          <w:tcPr>
            <w:tcW w:w="6095" w:type="dxa"/>
            <w:vAlign w:val="center"/>
          </w:tcPr>
          <w:p w14:paraId="6F27A000" w14:textId="77777777" w:rsidR="006B0778" w:rsidRDefault="00DB6F20">
            <w:pPr>
              <w:pStyle w:val="a7"/>
              <w:spacing w:line="420" w:lineRule="exact"/>
              <w:jc w:val="left"/>
              <w:rPr>
                <w:rFonts w:hAnsi="宋体"/>
                <w:sz w:val="24"/>
                <w:szCs w:val="24"/>
              </w:rPr>
            </w:pPr>
            <w:r>
              <w:rPr>
                <w:rFonts w:hAnsi="宋体" w:hint="eastAsia"/>
                <w:sz w:val="24"/>
                <w:szCs w:val="24"/>
              </w:rPr>
              <w:t>正文与前附</w:t>
            </w:r>
            <w:r w:rsidRPr="00447ACE">
              <w:rPr>
                <w:rFonts w:hAnsi="宋体" w:hint="eastAsia"/>
                <w:sz w:val="24"/>
                <w:szCs w:val="24"/>
              </w:rPr>
              <w:t>表表述不一致时，</w:t>
            </w:r>
            <w:r>
              <w:rPr>
                <w:rFonts w:hAnsi="宋体" w:hint="eastAsia"/>
                <w:sz w:val="24"/>
                <w:szCs w:val="24"/>
              </w:rPr>
              <w:t>以投标人须知前附表为准。</w:t>
            </w:r>
          </w:p>
        </w:tc>
      </w:tr>
    </w:tbl>
    <w:p w14:paraId="4443BA0D" w14:textId="77777777" w:rsidR="006B0778" w:rsidRDefault="00DB6F20">
      <w:pPr>
        <w:jc w:val="center"/>
        <w:rPr>
          <w:rFonts w:ascii="宋体" w:hAnsi="宋体"/>
          <w:b/>
          <w:sz w:val="30"/>
          <w:szCs w:val="30"/>
        </w:rPr>
      </w:pPr>
      <w:r>
        <w:rPr>
          <w:rFonts w:ascii="宋体" w:hAnsi="宋体" w:hint="eastAsia"/>
          <w:b/>
          <w:sz w:val="30"/>
          <w:szCs w:val="30"/>
        </w:rPr>
        <w:br w:type="page"/>
      </w:r>
      <w:r>
        <w:rPr>
          <w:rFonts w:ascii="宋体" w:hAnsi="宋体" w:hint="eastAsia"/>
          <w:b/>
          <w:sz w:val="30"/>
          <w:szCs w:val="30"/>
        </w:rPr>
        <w:lastRenderedPageBreak/>
        <w:t>投标人须知正文</w:t>
      </w:r>
    </w:p>
    <w:p w14:paraId="75455F62" w14:textId="77777777" w:rsidR="006B0778" w:rsidRDefault="00DB6F20">
      <w:pPr>
        <w:jc w:val="center"/>
        <w:rPr>
          <w:rFonts w:ascii="宋体" w:hAnsi="宋体"/>
          <w:b/>
          <w:sz w:val="30"/>
          <w:szCs w:val="30"/>
        </w:rPr>
      </w:pPr>
      <w:proofErr w:type="gramStart"/>
      <w:r>
        <w:rPr>
          <w:rFonts w:ascii="宋体" w:hAnsi="宋体" w:hint="eastAsia"/>
          <w:b/>
          <w:sz w:val="30"/>
          <w:szCs w:val="30"/>
        </w:rPr>
        <w:t>一</w:t>
      </w:r>
      <w:proofErr w:type="gramEnd"/>
      <w:r>
        <w:rPr>
          <w:rFonts w:ascii="宋体" w:hAnsi="宋体" w:hint="eastAsia"/>
          <w:b/>
          <w:sz w:val="30"/>
          <w:szCs w:val="30"/>
        </w:rPr>
        <w:t>．名词解释</w:t>
      </w:r>
    </w:p>
    <w:p w14:paraId="01692A91" w14:textId="77777777" w:rsidR="006B0778" w:rsidRDefault="00DB6F20">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采购人：陕西省人民医院</w:t>
      </w:r>
    </w:p>
    <w:p w14:paraId="3A92A8CF" w14:textId="77777777" w:rsidR="006B0778" w:rsidRDefault="00DB6F20">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监督机构：陕西省财政厅政府采购管理处及采购人监督部门</w:t>
      </w:r>
    </w:p>
    <w:p w14:paraId="2762E684" w14:textId="77777777" w:rsidR="006B0778" w:rsidRDefault="00DB6F20">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采购代理机构：陕西开源招标有限公司</w:t>
      </w:r>
    </w:p>
    <w:p w14:paraId="183228AD" w14:textId="77777777" w:rsidR="006B0778" w:rsidRDefault="00DB6F20">
      <w:pPr>
        <w:numPr>
          <w:ilvl w:val="0"/>
          <w:numId w:val="4"/>
        </w:numPr>
        <w:tabs>
          <w:tab w:val="clear" w:pos="1020"/>
          <w:tab w:val="left" w:pos="240"/>
        </w:tabs>
        <w:spacing w:line="360" w:lineRule="auto"/>
        <w:ind w:leftChars="-57" w:left="-120" w:firstLine="0"/>
        <w:rPr>
          <w:rFonts w:ascii="宋体" w:hAnsi="宋体"/>
          <w:sz w:val="24"/>
        </w:rPr>
      </w:pPr>
      <w:r>
        <w:rPr>
          <w:rFonts w:ascii="宋体" w:hAnsi="宋体" w:hint="eastAsia"/>
          <w:sz w:val="24"/>
        </w:rPr>
        <w:t xml:space="preserve"> </w:t>
      </w:r>
      <w:r>
        <w:rPr>
          <w:rFonts w:ascii="宋体" w:hAnsi="宋体" w:hint="eastAsia"/>
          <w:sz w:val="24"/>
        </w:rPr>
        <w:t>投标人：满足本次招标要求具有相应资格和完成项目能力的投标人</w:t>
      </w:r>
    </w:p>
    <w:p w14:paraId="574F3CB4" w14:textId="77777777" w:rsidR="006B0778" w:rsidRDefault="00DB6F20">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标书：招标文件与投标文件的统称</w:t>
      </w:r>
    </w:p>
    <w:p w14:paraId="15D8A6A7" w14:textId="77777777" w:rsidR="006B0778" w:rsidRDefault="00DB6F20">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中标人：由评标委员会推荐经采购人确认的投标人</w:t>
      </w:r>
    </w:p>
    <w:p w14:paraId="337DFF4E" w14:textId="77777777" w:rsidR="006B0778" w:rsidRDefault="00DB6F20">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进口产品：通过中国海关报关验放进入中国境内且产自关境外的产品</w:t>
      </w:r>
    </w:p>
    <w:p w14:paraId="03B81461" w14:textId="77777777" w:rsidR="006B0778" w:rsidRDefault="00DB6F20">
      <w:pPr>
        <w:jc w:val="center"/>
        <w:rPr>
          <w:rFonts w:ascii="宋体" w:hAnsi="宋体"/>
          <w:sz w:val="30"/>
          <w:szCs w:val="30"/>
        </w:rPr>
      </w:pPr>
      <w:r>
        <w:rPr>
          <w:rFonts w:ascii="宋体" w:hAnsi="宋体" w:hint="eastAsia"/>
          <w:b/>
          <w:sz w:val="30"/>
          <w:szCs w:val="30"/>
        </w:rPr>
        <w:t>二．投标人</w:t>
      </w:r>
    </w:p>
    <w:p w14:paraId="47F273D4" w14:textId="77777777" w:rsidR="006B0778" w:rsidRDefault="00DB6F20">
      <w:pPr>
        <w:ind w:firstLineChars="50" w:firstLine="120"/>
        <w:rPr>
          <w:rFonts w:ascii="宋体" w:hAnsi="宋体"/>
          <w:b/>
          <w:sz w:val="24"/>
        </w:rPr>
      </w:pPr>
      <w:r>
        <w:rPr>
          <w:rFonts w:ascii="宋体" w:hAnsi="宋体" w:hint="eastAsia"/>
          <w:b/>
          <w:sz w:val="24"/>
        </w:rPr>
        <w:t>1</w:t>
      </w:r>
      <w:r>
        <w:rPr>
          <w:rFonts w:ascii="宋体" w:hAnsi="宋体" w:hint="eastAsia"/>
          <w:b/>
          <w:sz w:val="24"/>
        </w:rPr>
        <w:t>、合格投标人</w:t>
      </w:r>
    </w:p>
    <w:p w14:paraId="3B525466" w14:textId="77777777" w:rsidR="006B0778" w:rsidRDefault="00DB6F20">
      <w:pPr>
        <w:spacing w:line="360" w:lineRule="auto"/>
        <w:ind w:leftChars="172" w:left="1079" w:hangingChars="299" w:hanging="718"/>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）具有独立承担民事责任的能力</w:t>
      </w:r>
    </w:p>
    <w:p w14:paraId="607C925D" w14:textId="77777777" w:rsidR="006B0778" w:rsidRDefault="00DB6F20">
      <w:pPr>
        <w:spacing w:line="360" w:lineRule="auto"/>
        <w:ind w:leftChars="172" w:left="1079" w:hangingChars="299" w:hanging="718"/>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）具有良好的商业信誉和健全的财务会计制度</w:t>
      </w:r>
    </w:p>
    <w:p w14:paraId="2607D44D" w14:textId="77777777" w:rsidR="006B0778" w:rsidRDefault="00DB6F20">
      <w:pPr>
        <w:spacing w:line="360" w:lineRule="auto"/>
        <w:ind w:leftChars="172" w:left="1079" w:hangingChars="299" w:hanging="718"/>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）具有履行合同所必需的产品和专业技术能力</w:t>
      </w:r>
    </w:p>
    <w:p w14:paraId="156851A3" w14:textId="77777777" w:rsidR="006B0778" w:rsidRDefault="00DB6F20">
      <w:pPr>
        <w:spacing w:line="360" w:lineRule="auto"/>
        <w:ind w:leftChars="172" w:left="1079" w:hangingChars="299" w:hanging="718"/>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）有依法缴纳税收和社会保障资金的良好记录</w:t>
      </w:r>
    </w:p>
    <w:p w14:paraId="5E108E83" w14:textId="77777777" w:rsidR="006B0778" w:rsidRDefault="00DB6F20">
      <w:pPr>
        <w:spacing w:line="360" w:lineRule="auto"/>
        <w:ind w:leftChars="172" w:left="1079" w:hangingChars="299" w:hanging="718"/>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）参加政府采购活动前三年内，在经营活动中没有重大违法记录</w:t>
      </w:r>
    </w:p>
    <w:p w14:paraId="3C382F8D"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）法律、行政法规规定的其他条件</w:t>
      </w:r>
    </w:p>
    <w:p w14:paraId="528506A5" w14:textId="77777777" w:rsidR="006B0778" w:rsidRDefault="00DB6F20">
      <w:pPr>
        <w:spacing w:line="360" w:lineRule="auto"/>
        <w:ind w:firstLineChars="50" w:firstLine="120"/>
        <w:rPr>
          <w:rFonts w:ascii="宋体" w:hAnsi="宋体"/>
          <w:b/>
          <w:sz w:val="24"/>
        </w:rPr>
      </w:pPr>
      <w:r>
        <w:rPr>
          <w:rFonts w:ascii="宋体" w:hAnsi="宋体" w:hint="eastAsia"/>
          <w:b/>
          <w:sz w:val="24"/>
        </w:rPr>
        <w:t>2</w:t>
      </w:r>
      <w:r>
        <w:rPr>
          <w:rFonts w:ascii="宋体" w:hAnsi="宋体" w:hint="eastAsia"/>
          <w:b/>
          <w:sz w:val="24"/>
        </w:rPr>
        <w:t>、投标人信用记录查询</w:t>
      </w:r>
    </w:p>
    <w:p w14:paraId="545CBA49" w14:textId="77777777" w:rsidR="006B0778" w:rsidRDefault="00DB6F20">
      <w:pPr>
        <w:wordWrap w:val="0"/>
        <w:topLinePunct/>
        <w:spacing w:line="360" w:lineRule="auto"/>
        <w:ind w:firstLineChars="200" w:firstLine="480"/>
        <w:rPr>
          <w:rFonts w:ascii="宋体" w:hAnsi="宋体"/>
          <w:b/>
          <w:sz w:val="24"/>
        </w:rPr>
      </w:pPr>
      <w:r>
        <w:rPr>
          <w:rFonts w:ascii="宋体" w:hAnsi="宋体" w:hint="eastAsia"/>
          <w:sz w:val="24"/>
        </w:rPr>
        <w:t>对列入“信用中国”网站</w:t>
      </w:r>
      <w:r>
        <w:rPr>
          <w:rFonts w:ascii="宋体" w:hAnsi="宋体" w:hint="eastAsia"/>
          <w:sz w:val="24"/>
        </w:rPr>
        <w:t>(</w:t>
      </w:r>
      <w:hyperlink r:id="rId11" w:history="1">
        <w:r>
          <w:rPr>
            <w:rStyle w:val="af1"/>
            <w:rFonts w:ascii="宋体" w:hAnsi="宋体" w:hint="eastAsia"/>
            <w:color w:val="auto"/>
            <w:sz w:val="24"/>
            <w:u w:val="none"/>
          </w:rPr>
          <w:t>www.creditchina.gov.cn</w:t>
        </w:r>
      </w:hyperlink>
      <w:r>
        <w:rPr>
          <w:rFonts w:ascii="宋体" w:hAnsi="宋体" w:hint="eastAsia"/>
          <w:sz w:val="24"/>
        </w:rPr>
        <w:t>)</w:t>
      </w:r>
      <w:r>
        <w:rPr>
          <w:rFonts w:ascii="宋体" w:hAnsi="宋体" w:hint="eastAsia"/>
          <w:sz w:val="24"/>
        </w:rPr>
        <w:t>“记录失信被执行人或重大税收违法失信主体或政府采购严重违法失信行为”记录名单；中国政府采购网</w:t>
      </w:r>
      <w:r>
        <w:rPr>
          <w:rFonts w:ascii="宋体" w:hAnsi="宋体" w:hint="eastAsia"/>
          <w:sz w:val="24"/>
        </w:rPr>
        <w:t>(</w:t>
      </w:r>
      <w:hyperlink r:id="rId12" w:history="1">
        <w:r>
          <w:rPr>
            <w:rStyle w:val="af1"/>
            <w:rFonts w:ascii="宋体" w:hAnsi="宋体" w:hint="eastAsia"/>
            <w:color w:val="auto"/>
            <w:sz w:val="24"/>
            <w:u w:val="none"/>
          </w:rPr>
          <w:t>www.ccgp.gov.cn</w:t>
        </w:r>
      </w:hyperlink>
      <w:r>
        <w:rPr>
          <w:rFonts w:ascii="宋体" w:hAnsi="宋体" w:hint="eastAsia"/>
          <w:sz w:val="24"/>
        </w:rPr>
        <w:t>)</w:t>
      </w:r>
      <w:r>
        <w:rPr>
          <w:rFonts w:ascii="宋体" w:hAnsi="宋体" w:hint="eastAsia"/>
          <w:sz w:val="24"/>
        </w:rPr>
        <w:t>“政府采购严重违法失信行为信息记录”的单位，应当拒绝参与政府采购活动，投标人须提供信用记录良好未失信的声明及相关证明材</w:t>
      </w:r>
      <w:r>
        <w:rPr>
          <w:rFonts w:ascii="宋体" w:hAnsi="宋体" w:hint="eastAsia"/>
          <w:sz w:val="24"/>
        </w:rPr>
        <w:t>料，以采购人或采购代理机构查询结果为准。</w:t>
      </w:r>
      <w:r>
        <w:rPr>
          <w:rFonts w:ascii="宋体" w:hAnsi="宋体"/>
          <w:sz w:val="24"/>
        </w:rPr>
        <w:t xml:space="preserve"> </w:t>
      </w:r>
    </w:p>
    <w:p w14:paraId="04637444" w14:textId="77777777" w:rsidR="006B0778" w:rsidRDefault="00DB6F20">
      <w:pPr>
        <w:ind w:firstLineChars="50" w:firstLine="120"/>
        <w:rPr>
          <w:rFonts w:ascii="宋体" w:hAnsi="宋体"/>
          <w:b/>
          <w:sz w:val="24"/>
        </w:rPr>
      </w:pPr>
      <w:r>
        <w:rPr>
          <w:rFonts w:ascii="宋体" w:hAnsi="宋体" w:hint="eastAsia"/>
          <w:b/>
          <w:sz w:val="24"/>
        </w:rPr>
        <w:t>3</w:t>
      </w:r>
      <w:r>
        <w:rPr>
          <w:rFonts w:ascii="宋体" w:hAnsi="宋体" w:hint="eastAsia"/>
          <w:b/>
          <w:sz w:val="24"/>
        </w:rPr>
        <w:t>、投标委托</w:t>
      </w:r>
    </w:p>
    <w:p w14:paraId="766FFDD6" w14:textId="77777777" w:rsidR="006B0778" w:rsidRDefault="00DB6F20">
      <w:pPr>
        <w:spacing w:line="360" w:lineRule="auto"/>
        <w:ind w:firstLineChars="200" w:firstLine="480"/>
        <w:rPr>
          <w:rFonts w:ascii="宋体" w:hAnsi="宋体"/>
          <w:sz w:val="24"/>
        </w:rPr>
      </w:pPr>
      <w:r>
        <w:rPr>
          <w:rFonts w:ascii="宋体" w:hAnsi="宋体" w:hint="eastAsia"/>
          <w:sz w:val="24"/>
        </w:rPr>
        <w:t>如投标人代表不是法定代表人，须持有《法定代表人授权书》（原件）。</w:t>
      </w:r>
    </w:p>
    <w:p w14:paraId="4169F03B" w14:textId="77777777" w:rsidR="006B0778" w:rsidRDefault="00DB6F20">
      <w:pPr>
        <w:ind w:firstLineChars="50" w:firstLine="120"/>
        <w:rPr>
          <w:rFonts w:ascii="宋体" w:hAnsi="宋体"/>
          <w:b/>
          <w:sz w:val="24"/>
        </w:rPr>
      </w:pPr>
      <w:r>
        <w:rPr>
          <w:rFonts w:ascii="宋体" w:hAnsi="宋体" w:hint="eastAsia"/>
          <w:b/>
          <w:sz w:val="24"/>
        </w:rPr>
        <w:t>4</w:t>
      </w:r>
      <w:r>
        <w:rPr>
          <w:rFonts w:ascii="宋体" w:hAnsi="宋体" w:hint="eastAsia"/>
          <w:b/>
          <w:sz w:val="24"/>
        </w:rPr>
        <w:t>、投标费用</w:t>
      </w:r>
    </w:p>
    <w:p w14:paraId="1831DA15" w14:textId="77777777" w:rsidR="006B0778" w:rsidRDefault="00DB6F20">
      <w:pPr>
        <w:spacing w:line="360" w:lineRule="auto"/>
        <w:ind w:firstLineChars="200" w:firstLine="480"/>
        <w:rPr>
          <w:rFonts w:ascii="宋体" w:hAnsi="宋体"/>
          <w:b/>
          <w:sz w:val="30"/>
          <w:szCs w:val="30"/>
        </w:rPr>
      </w:pPr>
      <w:r>
        <w:rPr>
          <w:rFonts w:hint="eastAsia"/>
          <w:sz w:val="24"/>
        </w:rPr>
        <w:t>无论投标的结果如何，投标人自行承担参加投标相关的全部费用。</w:t>
      </w:r>
    </w:p>
    <w:p w14:paraId="4B881884" w14:textId="77777777" w:rsidR="006B0778" w:rsidRDefault="00DB6F20">
      <w:pPr>
        <w:ind w:firstLineChars="1200" w:firstLine="3614"/>
        <w:rPr>
          <w:rFonts w:ascii="宋体" w:hAnsi="宋体"/>
          <w:b/>
          <w:sz w:val="30"/>
          <w:szCs w:val="30"/>
        </w:rPr>
      </w:pPr>
      <w:r>
        <w:rPr>
          <w:rFonts w:ascii="宋体" w:hAnsi="宋体" w:hint="eastAsia"/>
          <w:b/>
          <w:sz w:val="30"/>
          <w:szCs w:val="30"/>
        </w:rPr>
        <w:t>三．招标文件</w:t>
      </w:r>
    </w:p>
    <w:p w14:paraId="3F216555" w14:textId="77777777" w:rsidR="006B0778" w:rsidRDefault="00DB6F20">
      <w:pPr>
        <w:rPr>
          <w:rFonts w:ascii="宋体" w:hAnsi="宋体"/>
          <w:b/>
          <w:sz w:val="24"/>
        </w:rPr>
      </w:pPr>
      <w:r>
        <w:rPr>
          <w:rFonts w:ascii="宋体" w:hAnsi="宋体" w:hint="eastAsia"/>
          <w:b/>
          <w:sz w:val="24"/>
        </w:rPr>
        <w:t>1</w:t>
      </w:r>
      <w:r>
        <w:rPr>
          <w:rFonts w:ascii="宋体" w:hAnsi="宋体" w:hint="eastAsia"/>
          <w:b/>
          <w:sz w:val="24"/>
        </w:rPr>
        <w:t>、招标文件</w:t>
      </w:r>
    </w:p>
    <w:p w14:paraId="7F393E80" w14:textId="77777777" w:rsidR="006B0778" w:rsidRDefault="00DB6F20">
      <w:pPr>
        <w:spacing w:line="360" w:lineRule="auto"/>
        <w:ind w:firstLineChars="150" w:firstLine="360"/>
        <w:rPr>
          <w:rFonts w:ascii="宋体" w:hAnsi="宋体"/>
          <w:sz w:val="24"/>
        </w:rPr>
      </w:pPr>
      <w:r>
        <w:rPr>
          <w:rFonts w:ascii="宋体" w:hAnsi="宋体" w:hint="eastAsia"/>
          <w:sz w:val="24"/>
        </w:rPr>
        <w:lastRenderedPageBreak/>
        <w:t>（</w:t>
      </w:r>
      <w:r>
        <w:rPr>
          <w:rFonts w:ascii="宋体" w:hAnsi="宋体" w:hint="eastAsia"/>
          <w:sz w:val="24"/>
        </w:rPr>
        <w:t>1</w:t>
      </w:r>
      <w:r>
        <w:rPr>
          <w:rFonts w:ascii="宋体" w:hAnsi="宋体" w:hint="eastAsia"/>
          <w:sz w:val="24"/>
        </w:rPr>
        <w:t>）招标文件由招标文件总目录所列内容组成；投标人应详细阅读招标文件中所有的事项、格式、条款和规范要求</w:t>
      </w:r>
      <w:r>
        <w:rPr>
          <w:rFonts w:ascii="宋体" w:hAnsi="宋体" w:hint="eastAsia"/>
          <w:sz w:val="24"/>
        </w:rPr>
        <w:t>,</w:t>
      </w:r>
      <w:r>
        <w:rPr>
          <w:rFonts w:ascii="宋体" w:hAnsi="宋体" w:hint="eastAsia"/>
          <w:sz w:val="24"/>
        </w:rPr>
        <w:t>在投标文件中对招标文件的各方面都应做出实质性的响应，按照招标文件的要求提交全部资料。</w:t>
      </w:r>
    </w:p>
    <w:p w14:paraId="521F9F6C" w14:textId="77777777" w:rsidR="006B0778" w:rsidRDefault="00DB6F20">
      <w:pPr>
        <w:pStyle w:val="ac"/>
        <w:spacing w:before="0" w:beforeAutospacing="0" w:after="0" w:afterAutospacing="0" w:line="360" w:lineRule="auto"/>
        <w:ind w:firstLineChars="150" w:firstLine="360"/>
        <w:rPr>
          <w:rFonts w:cs="Times New Roman"/>
          <w:kern w:val="2"/>
        </w:rPr>
      </w:pPr>
      <w:r>
        <w:rPr>
          <w:rFonts w:cs="Times New Roman" w:hint="eastAsia"/>
          <w:kern w:val="2"/>
        </w:rPr>
        <w:t>（</w:t>
      </w:r>
      <w:r>
        <w:rPr>
          <w:rFonts w:cs="Times New Roman" w:hint="eastAsia"/>
          <w:kern w:val="2"/>
        </w:rPr>
        <w:t>2</w:t>
      </w:r>
      <w:r>
        <w:rPr>
          <w:rFonts w:cs="Times New Roman" w:hint="eastAsia"/>
          <w:kern w:val="2"/>
        </w:rPr>
        <w:t>）适用范围</w:t>
      </w:r>
    </w:p>
    <w:p w14:paraId="2233D3DE" w14:textId="77777777" w:rsidR="006B0778" w:rsidRDefault="00DB6F20">
      <w:pPr>
        <w:pStyle w:val="ac"/>
        <w:spacing w:before="0" w:beforeAutospacing="0" w:after="0" w:afterAutospacing="0" w:line="360" w:lineRule="auto"/>
        <w:ind w:firstLineChars="150" w:firstLine="360"/>
        <w:rPr>
          <w:rFonts w:cs="Times New Roman"/>
          <w:kern w:val="2"/>
        </w:rPr>
      </w:pPr>
      <w:r>
        <w:rPr>
          <w:rFonts w:cs="Times New Roman" w:hint="eastAsia"/>
          <w:kern w:val="2"/>
        </w:rPr>
        <w:t xml:space="preserve">  </w:t>
      </w:r>
      <w:r>
        <w:rPr>
          <w:rFonts w:cs="Times New Roman" w:hint="eastAsia"/>
          <w:kern w:val="2"/>
        </w:rPr>
        <w:t>本次招标依据采购人的采购计划，仅适用于本招标文件中所叙述的项目。</w:t>
      </w:r>
    </w:p>
    <w:p w14:paraId="3953B920" w14:textId="77777777" w:rsidR="006B0778" w:rsidRDefault="00DB6F20">
      <w:pPr>
        <w:spacing w:line="360" w:lineRule="auto"/>
        <w:ind w:firstLineChars="150" w:firstLine="360"/>
      </w:pPr>
      <w:r>
        <w:rPr>
          <w:rFonts w:ascii="宋体" w:hAnsi="宋体" w:hint="eastAsia"/>
          <w:sz w:val="24"/>
        </w:rPr>
        <w:t>（</w:t>
      </w:r>
      <w:r>
        <w:rPr>
          <w:rFonts w:ascii="宋体" w:hAnsi="宋体" w:hint="eastAsia"/>
          <w:sz w:val="24"/>
        </w:rPr>
        <w:t>3</w:t>
      </w:r>
      <w:r>
        <w:rPr>
          <w:rFonts w:ascii="宋体" w:hAnsi="宋体" w:hint="eastAsia"/>
          <w:sz w:val="24"/>
        </w:rPr>
        <w:t>）招标文件的购买：招标</w:t>
      </w:r>
      <w:r>
        <w:rPr>
          <w:rFonts w:ascii="宋体" w:hAnsi="宋体"/>
          <w:sz w:val="24"/>
        </w:rPr>
        <w:t>公告发布后，</w:t>
      </w:r>
      <w:r>
        <w:rPr>
          <w:rFonts w:ascii="宋体" w:hAnsi="宋体" w:hint="eastAsia"/>
          <w:sz w:val="24"/>
        </w:rPr>
        <w:t>投标人</w:t>
      </w:r>
      <w:r>
        <w:rPr>
          <w:rFonts w:ascii="宋体" w:hAnsi="宋体"/>
          <w:sz w:val="24"/>
        </w:rPr>
        <w:t>应从采购代理机构购买</w:t>
      </w:r>
      <w:r>
        <w:rPr>
          <w:rFonts w:ascii="宋体" w:hAnsi="宋体" w:hint="eastAsia"/>
          <w:sz w:val="24"/>
        </w:rPr>
        <w:t>招标</w:t>
      </w:r>
      <w:r>
        <w:rPr>
          <w:rFonts w:ascii="宋体" w:hAnsi="宋体"/>
          <w:sz w:val="24"/>
        </w:rPr>
        <w:t>文件，</w:t>
      </w:r>
      <w:r>
        <w:rPr>
          <w:rFonts w:ascii="宋体" w:hAnsi="宋体" w:hint="eastAsia"/>
          <w:sz w:val="24"/>
        </w:rPr>
        <w:t>投标人自行转让或复制的招标文件视为无效招标文件；招标</w:t>
      </w:r>
      <w:r>
        <w:rPr>
          <w:rFonts w:ascii="宋体" w:hAnsi="宋体"/>
          <w:sz w:val="24"/>
        </w:rPr>
        <w:t>文件一经售出，一律不退，仅作为本次</w:t>
      </w:r>
      <w:r>
        <w:rPr>
          <w:rFonts w:ascii="宋体" w:hAnsi="宋体" w:hint="eastAsia"/>
          <w:sz w:val="24"/>
        </w:rPr>
        <w:t>招标</w:t>
      </w:r>
      <w:r>
        <w:rPr>
          <w:rFonts w:ascii="宋体" w:hAnsi="宋体"/>
          <w:sz w:val="24"/>
        </w:rPr>
        <w:t>使用。</w:t>
      </w:r>
    </w:p>
    <w:p w14:paraId="5BF1D36B" w14:textId="77777777" w:rsidR="006B0778" w:rsidRDefault="00DB6F20">
      <w:pPr>
        <w:rPr>
          <w:rFonts w:ascii="宋体" w:hAnsi="宋体"/>
          <w:b/>
          <w:sz w:val="24"/>
        </w:rPr>
      </w:pPr>
      <w:r>
        <w:rPr>
          <w:rFonts w:ascii="宋体" w:hAnsi="宋体" w:hint="eastAsia"/>
          <w:b/>
          <w:sz w:val="24"/>
        </w:rPr>
        <w:t>2</w:t>
      </w:r>
      <w:r>
        <w:rPr>
          <w:rFonts w:ascii="宋体" w:hAnsi="宋体" w:hint="eastAsia"/>
          <w:b/>
          <w:sz w:val="24"/>
        </w:rPr>
        <w:t>、招标文件的澄清及修改</w:t>
      </w:r>
    </w:p>
    <w:p w14:paraId="6748A50F" w14:textId="77777777" w:rsidR="006B0778" w:rsidRDefault="00DB6F20">
      <w:pPr>
        <w:pStyle w:val="ac"/>
        <w:wordWrap w:val="0"/>
        <w:spacing w:before="0" w:beforeAutospacing="0" w:after="0" w:afterAutospacing="0" w:line="360" w:lineRule="auto"/>
        <w:ind w:firstLineChars="200" w:firstLine="480"/>
        <w:rPr>
          <w:rFonts w:cs="Times New Roman"/>
          <w:kern w:val="2"/>
        </w:rPr>
      </w:pPr>
      <w:r>
        <w:rPr>
          <w:rFonts w:cs="Times New Roman" w:hint="eastAsia"/>
          <w:kern w:val="2"/>
        </w:rPr>
        <w:t>采购代理机构可对已发出的招标文件进行必要的澄清或者修改，澄清或者修改的内容作为招标文件的组成部分。澄清和修改的内容可能影响投标文件编制的，采购代理机构应当在投标文件截止时间至少</w:t>
      </w:r>
      <w:r>
        <w:rPr>
          <w:rFonts w:hint="eastAsia"/>
        </w:rPr>
        <w:t>十五日</w:t>
      </w:r>
      <w:r>
        <w:rPr>
          <w:rFonts w:cs="Times New Roman" w:hint="eastAsia"/>
          <w:kern w:val="2"/>
        </w:rPr>
        <w:t>前，以书面形式通知所有获取招标文件的潜在投标人</w:t>
      </w:r>
      <w:r>
        <w:rPr>
          <w:rFonts w:ascii="Arial" w:hAnsi="Arial" w:cs="Arial" w:hint="eastAsia"/>
          <w:lang w:val="zh-CN"/>
        </w:rPr>
        <w:t>，并对投标人具有约束力。投标人在收到上述通知后，</w:t>
      </w:r>
      <w:r>
        <w:rPr>
          <w:rFonts w:cs="Times New Roman" w:hint="eastAsia"/>
          <w:kern w:val="2"/>
        </w:rPr>
        <w:t>应当立即以书面形式向采购代理机构确认；不足十五日的，采购代理机构应当顺延提交投标文件的截止时间。</w:t>
      </w:r>
    </w:p>
    <w:p w14:paraId="68F10D95" w14:textId="77777777" w:rsidR="006B0778" w:rsidRDefault="00DB6F20">
      <w:pPr>
        <w:pStyle w:val="ac"/>
        <w:spacing w:before="0" w:beforeAutospacing="0" w:after="0" w:afterAutospacing="0" w:line="360" w:lineRule="auto"/>
      </w:pPr>
      <w:r>
        <w:rPr>
          <w:rFonts w:cs="Times New Roman" w:hint="eastAsia"/>
          <w:b/>
          <w:kern w:val="2"/>
        </w:rPr>
        <w:t>3</w:t>
      </w:r>
      <w:r>
        <w:rPr>
          <w:rFonts w:cs="Times New Roman" w:hint="eastAsia"/>
          <w:b/>
          <w:kern w:val="2"/>
        </w:rPr>
        <w:t>、质疑提出与答复</w:t>
      </w:r>
    </w:p>
    <w:p w14:paraId="02A304DE" w14:textId="77777777" w:rsidR="006B0778" w:rsidRDefault="00DB6F20">
      <w:pPr>
        <w:pStyle w:val="ac"/>
        <w:spacing w:before="0" w:beforeAutospacing="0" w:after="0" w:afterAutospacing="0" w:line="360" w:lineRule="auto"/>
        <w:ind w:firstLineChars="150" w:firstLine="360"/>
        <w:rPr>
          <w:kern w:val="2"/>
        </w:rPr>
      </w:pPr>
      <w:r>
        <w:rPr>
          <w:rFonts w:hint="eastAsia"/>
        </w:rPr>
        <w:t>（</w:t>
      </w:r>
      <w:r>
        <w:t>1</w:t>
      </w:r>
      <w:r>
        <w:rPr>
          <w:rFonts w:hint="eastAsia"/>
        </w:rPr>
        <w:t>）投标人</w:t>
      </w:r>
      <w:r>
        <w:t>认为采购文件、采购过程、中标结果使自己的权益受到损害的，</w:t>
      </w:r>
      <w:r>
        <w:rPr>
          <w:rFonts w:hint="eastAsia"/>
        </w:rPr>
        <w:t>可以</w:t>
      </w:r>
      <w:r>
        <w:t>在知道或者应知其权益受到损害之日起七个工作日内，</w:t>
      </w:r>
      <w:r>
        <w:rPr>
          <w:rFonts w:hint="eastAsia"/>
          <w:kern w:val="2"/>
        </w:rPr>
        <w:t>以书面形式向采购代理机构提出（质疑函接收联系人、联系电话和通讯地址等详见招标公告）。</w:t>
      </w:r>
      <w:r>
        <w:rPr>
          <w:rFonts w:hint="eastAsia"/>
          <w:kern w:val="2"/>
        </w:rPr>
        <w:t xml:space="preserve"> </w:t>
      </w:r>
    </w:p>
    <w:p w14:paraId="42FE762A" w14:textId="77777777" w:rsidR="006B0778" w:rsidRDefault="00DB6F20">
      <w:pPr>
        <w:pStyle w:val="ac"/>
        <w:spacing w:before="0" w:beforeAutospacing="0" w:after="0" w:afterAutospacing="0" w:line="360" w:lineRule="auto"/>
        <w:ind w:firstLineChars="150" w:firstLine="360"/>
        <w:rPr>
          <w:kern w:val="2"/>
        </w:rPr>
      </w:pPr>
      <w:r>
        <w:rPr>
          <w:rFonts w:hint="eastAsia"/>
        </w:rPr>
        <w:t>（</w:t>
      </w:r>
      <w:r>
        <w:rPr>
          <w:rFonts w:hint="eastAsia"/>
        </w:rPr>
        <w:t>2</w:t>
      </w:r>
      <w:r>
        <w:rPr>
          <w:rFonts w:hint="eastAsia"/>
        </w:rPr>
        <w:t>）质疑供应</w:t>
      </w:r>
      <w:proofErr w:type="gramStart"/>
      <w:r>
        <w:rPr>
          <w:rFonts w:hint="eastAsia"/>
        </w:rPr>
        <w:t>商法定</w:t>
      </w:r>
      <w:proofErr w:type="gramEnd"/>
      <w:r>
        <w:rPr>
          <w:rFonts w:hint="eastAsia"/>
        </w:rPr>
        <w:t>代表人提交质疑的，须出具法定代表人资格证明书；委托代理人提交质疑的，必须向其出具授权委托书，授权委托书应当载明代理人的姓名或者名称、代理事项、具体权限、期限和相关事项</w:t>
      </w:r>
      <w:r>
        <w:rPr>
          <w:rFonts w:hint="eastAsia"/>
        </w:rPr>
        <w:t>，由法定代表人签字或者盖章，并加盖单位公章。</w:t>
      </w:r>
    </w:p>
    <w:p w14:paraId="370807F8" w14:textId="77777777" w:rsidR="006B0778" w:rsidRDefault="00DB6F20">
      <w:pPr>
        <w:snapToGrid w:val="0"/>
        <w:spacing w:line="360" w:lineRule="auto"/>
        <w:ind w:firstLineChars="250" w:firstLine="600"/>
        <w:rPr>
          <w:rFonts w:ascii="宋体" w:hAnsi="宋体" w:cs="Arial"/>
          <w:sz w:val="24"/>
        </w:rPr>
      </w:pPr>
      <w:r>
        <w:rPr>
          <w:rFonts w:ascii="宋体" w:hAnsi="宋体" w:cs="Arial" w:hint="eastAsia"/>
          <w:sz w:val="24"/>
        </w:rPr>
        <w:t>质疑</w:t>
      </w:r>
      <w:proofErr w:type="gramStart"/>
      <w:r>
        <w:rPr>
          <w:rFonts w:ascii="宋体" w:hAnsi="宋体" w:cs="Arial" w:hint="eastAsia"/>
          <w:sz w:val="24"/>
        </w:rPr>
        <w:t>函应当</w:t>
      </w:r>
      <w:proofErr w:type="gramEnd"/>
      <w:r>
        <w:rPr>
          <w:rFonts w:ascii="宋体" w:hAnsi="宋体" w:cs="Arial" w:hint="eastAsia"/>
          <w:sz w:val="24"/>
        </w:rPr>
        <w:t>包括下列内容：</w:t>
      </w:r>
    </w:p>
    <w:p w14:paraId="4A26965A" w14:textId="77777777" w:rsidR="006B0778" w:rsidRDefault="00DB6F20">
      <w:pPr>
        <w:pStyle w:val="11"/>
        <w:snapToGrid w:val="0"/>
        <w:spacing w:line="360" w:lineRule="auto"/>
        <w:ind w:firstLine="480"/>
        <w:rPr>
          <w:rFonts w:ascii="宋体" w:hAnsi="宋体" w:cs="Arial"/>
        </w:rPr>
      </w:pPr>
      <w:r>
        <w:rPr>
          <w:rFonts w:ascii="宋体" w:hAnsi="宋体" w:cs="Arial" w:hint="eastAsia"/>
        </w:rPr>
        <w:t>1</w:t>
      </w:r>
      <w:r>
        <w:rPr>
          <w:rFonts w:ascii="宋体" w:hAnsi="宋体" w:cs="Arial" w:hint="eastAsia"/>
        </w:rPr>
        <w:t>、</w:t>
      </w:r>
      <w:r>
        <w:rPr>
          <w:rFonts w:ascii="Arial" w:hAnsi="Arial" w:cs="Arial" w:hint="eastAsia"/>
          <w:lang w:val="zh-CN"/>
        </w:rPr>
        <w:t>投标人</w:t>
      </w:r>
      <w:r>
        <w:rPr>
          <w:rFonts w:ascii="宋体" w:hAnsi="宋体" w:cs="Arial" w:hint="eastAsia"/>
        </w:rPr>
        <w:t>的姓名或者名称、地址、邮编、联系人及联系电话；</w:t>
      </w:r>
    </w:p>
    <w:p w14:paraId="4562CBB1" w14:textId="77777777" w:rsidR="006B0778" w:rsidRDefault="00DB6F20">
      <w:pPr>
        <w:pStyle w:val="11"/>
        <w:snapToGrid w:val="0"/>
        <w:spacing w:line="360" w:lineRule="auto"/>
        <w:ind w:firstLine="480"/>
        <w:rPr>
          <w:rFonts w:ascii="宋体" w:hAnsi="宋体" w:cs="Arial"/>
        </w:rPr>
      </w:pPr>
      <w:r>
        <w:rPr>
          <w:rFonts w:ascii="宋体" w:hAnsi="宋体" w:cs="Arial" w:hint="eastAsia"/>
        </w:rPr>
        <w:t>2</w:t>
      </w:r>
      <w:r>
        <w:rPr>
          <w:rFonts w:ascii="宋体" w:hAnsi="宋体" w:cs="Arial" w:hint="eastAsia"/>
        </w:rPr>
        <w:t>、质疑项目的名称、编号；</w:t>
      </w:r>
    </w:p>
    <w:p w14:paraId="7A2D2CB3" w14:textId="77777777" w:rsidR="006B0778" w:rsidRDefault="00DB6F20">
      <w:pPr>
        <w:pStyle w:val="11"/>
        <w:snapToGrid w:val="0"/>
        <w:spacing w:line="360" w:lineRule="auto"/>
        <w:ind w:firstLine="480"/>
        <w:rPr>
          <w:rFonts w:ascii="宋体" w:hAnsi="宋体" w:cs="Arial"/>
        </w:rPr>
      </w:pPr>
      <w:r>
        <w:rPr>
          <w:rFonts w:ascii="宋体" w:hAnsi="宋体" w:cs="Arial" w:hint="eastAsia"/>
        </w:rPr>
        <w:t>3</w:t>
      </w:r>
      <w:r>
        <w:rPr>
          <w:rFonts w:ascii="宋体" w:hAnsi="宋体" w:cs="Arial" w:hint="eastAsia"/>
        </w:rPr>
        <w:t>、具体、明确的质疑事项和与质疑事项相关的请求；</w:t>
      </w:r>
    </w:p>
    <w:p w14:paraId="3218C258" w14:textId="77777777" w:rsidR="006B0778" w:rsidRDefault="00DB6F20">
      <w:pPr>
        <w:pStyle w:val="11"/>
        <w:snapToGrid w:val="0"/>
        <w:spacing w:line="360" w:lineRule="auto"/>
        <w:ind w:firstLine="480"/>
        <w:rPr>
          <w:rFonts w:ascii="宋体" w:hAnsi="宋体" w:cs="Arial"/>
        </w:rPr>
      </w:pPr>
      <w:r>
        <w:rPr>
          <w:rFonts w:ascii="宋体" w:hAnsi="宋体" w:cs="Arial" w:hint="eastAsia"/>
        </w:rPr>
        <w:t>4</w:t>
      </w:r>
      <w:r>
        <w:rPr>
          <w:rFonts w:ascii="宋体" w:hAnsi="宋体" w:cs="Arial" w:hint="eastAsia"/>
        </w:rPr>
        <w:t>、事实依据；</w:t>
      </w:r>
    </w:p>
    <w:p w14:paraId="7AE4726C" w14:textId="77777777" w:rsidR="006B0778" w:rsidRDefault="00DB6F20">
      <w:pPr>
        <w:pStyle w:val="11"/>
        <w:snapToGrid w:val="0"/>
        <w:spacing w:line="360" w:lineRule="auto"/>
        <w:ind w:firstLine="480"/>
        <w:rPr>
          <w:rFonts w:ascii="宋体" w:hAnsi="宋体" w:cs="Arial"/>
        </w:rPr>
      </w:pPr>
      <w:r>
        <w:rPr>
          <w:rFonts w:ascii="宋体" w:hAnsi="宋体" w:cs="Arial" w:hint="eastAsia"/>
        </w:rPr>
        <w:t>5</w:t>
      </w:r>
      <w:r>
        <w:rPr>
          <w:rFonts w:ascii="宋体" w:hAnsi="宋体" w:cs="Arial" w:hint="eastAsia"/>
        </w:rPr>
        <w:t>、必要的法律依据；</w:t>
      </w:r>
    </w:p>
    <w:p w14:paraId="29068BE0" w14:textId="77777777" w:rsidR="006B0778" w:rsidRDefault="00DB6F20">
      <w:pPr>
        <w:pStyle w:val="11"/>
        <w:snapToGrid w:val="0"/>
        <w:spacing w:line="360" w:lineRule="auto"/>
        <w:ind w:firstLine="480"/>
        <w:rPr>
          <w:rFonts w:ascii="宋体" w:hAnsi="宋体" w:cs="Arial"/>
        </w:rPr>
      </w:pPr>
      <w:r>
        <w:rPr>
          <w:rFonts w:ascii="宋体" w:hAnsi="宋体" w:cs="Arial" w:hint="eastAsia"/>
        </w:rPr>
        <w:t>6</w:t>
      </w:r>
      <w:r>
        <w:rPr>
          <w:rFonts w:ascii="宋体" w:hAnsi="宋体" w:cs="Arial" w:hint="eastAsia"/>
        </w:rPr>
        <w:t>、提出质疑的日期。</w:t>
      </w:r>
      <w:r>
        <w:rPr>
          <w:rFonts w:ascii="宋体" w:hAnsi="宋体" w:cs="Arial" w:hint="eastAsia"/>
        </w:rPr>
        <w:t xml:space="preserve"> </w:t>
      </w:r>
    </w:p>
    <w:p w14:paraId="7B30E6EA" w14:textId="77777777" w:rsidR="006B0778" w:rsidRDefault="00DB6F20">
      <w:pPr>
        <w:pStyle w:val="11"/>
        <w:snapToGrid w:val="0"/>
        <w:spacing w:line="360" w:lineRule="auto"/>
        <w:ind w:firstLine="480"/>
        <w:rPr>
          <w:rFonts w:ascii="宋体" w:hAnsi="宋体" w:cs="Arial"/>
          <w:szCs w:val="24"/>
        </w:rPr>
      </w:pPr>
      <w:r>
        <w:rPr>
          <w:rFonts w:ascii="宋体" w:hAnsi="宋体" w:cs="Arial" w:hint="eastAsia"/>
          <w:szCs w:val="24"/>
        </w:rPr>
        <w:t>备注：</w:t>
      </w:r>
      <w:r>
        <w:rPr>
          <w:rFonts w:ascii="Arial" w:hAnsi="Arial" w:cs="Arial" w:hint="eastAsia"/>
          <w:lang w:val="zh-CN"/>
        </w:rPr>
        <w:t>投标人</w:t>
      </w:r>
      <w:r>
        <w:rPr>
          <w:rFonts w:ascii="宋体" w:hAnsi="宋体" w:cs="Arial" w:hint="eastAsia"/>
          <w:szCs w:val="24"/>
        </w:rPr>
        <w:t>须在法定质疑期内一次性提出针对同一采购程序环节的质疑。</w:t>
      </w:r>
    </w:p>
    <w:p w14:paraId="1E179758" w14:textId="77777777" w:rsidR="006B0778" w:rsidRDefault="00DB6F20">
      <w:pPr>
        <w:snapToGrid w:val="0"/>
        <w:spacing w:line="360" w:lineRule="auto"/>
        <w:ind w:firstLineChars="150" w:firstLine="360"/>
        <w:rPr>
          <w:rFonts w:ascii="宋体" w:hAnsi="宋体" w:cs="Arial"/>
          <w:sz w:val="24"/>
        </w:rPr>
      </w:pPr>
      <w:r>
        <w:rPr>
          <w:rFonts w:ascii="宋体" w:hAnsi="宋体" w:cs="Arial" w:hint="eastAsia"/>
          <w:sz w:val="24"/>
        </w:rPr>
        <w:lastRenderedPageBreak/>
        <w:t>（</w:t>
      </w:r>
      <w:r>
        <w:rPr>
          <w:rFonts w:ascii="宋体" w:hAnsi="宋体" w:cs="Arial" w:hint="eastAsia"/>
          <w:sz w:val="24"/>
        </w:rPr>
        <w:t>3</w:t>
      </w:r>
      <w:r>
        <w:rPr>
          <w:rFonts w:ascii="宋体" w:hAnsi="宋体" w:cs="Arial" w:hint="eastAsia"/>
          <w:sz w:val="24"/>
        </w:rPr>
        <w:t>）质疑有以下情形之一的，采购代理机构不予受理：</w:t>
      </w:r>
    </w:p>
    <w:p w14:paraId="0A15DA06" w14:textId="77777777" w:rsidR="006B0778" w:rsidRDefault="00DB6F20">
      <w:pPr>
        <w:pStyle w:val="11"/>
        <w:snapToGrid w:val="0"/>
        <w:spacing w:line="360" w:lineRule="auto"/>
        <w:ind w:firstLine="480"/>
        <w:rPr>
          <w:rFonts w:ascii="宋体" w:hAnsi="宋体" w:cs="Arial"/>
          <w:szCs w:val="24"/>
        </w:rPr>
      </w:pPr>
      <w:r>
        <w:rPr>
          <w:rFonts w:ascii="宋体" w:hAnsi="宋体" w:cs="Arial" w:hint="eastAsia"/>
          <w:szCs w:val="24"/>
        </w:rPr>
        <w:t>1</w:t>
      </w:r>
      <w:r>
        <w:rPr>
          <w:rFonts w:ascii="宋体" w:hAnsi="宋体" w:cs="Arial" w:hint="eastAsia"/>
          <w:szCs w:val="24"/>
        </w:rPr>
        <w:t>、未按规定程序和渠道提出质疑的；</w:t>
      </w:r>
    </w:p>
    <w:p w14:paraId="0359BD7F" w14:textId="77777777" w:rsidR="006B0778" w:rsidRDefault="00DB6F20">
      <w:pPr>
        <w:pStyle w:val="11"/>
        <w:snapToGrid w:val="0"/>
        <w:spacing w:line="360" w:lineRule="auto"/>
        <w:ind w:firstLine="480"/>
        <w:rPr>
          <w:rFonts w:ascii="宋体" w:hAnsi="宋体" w:cs="Arial"/>
          <w:szCs w:val="24"/>
        </w:rPr>
      </w:pPr>
      <w:r>
        <w:rPr>
          <w:rFonts w:ascii="宋体" w:hAnsi="宋体" w:cs="Arial" w:hint="eastAsia"/>
          <w:szCs w:val="24"/>
        </w:rPr>
        <w:t>2</w:t>
      </w:r>
      <w:r>
        <w:rPr>
          <w:rFonts w:ascii="宋体" w:hAnsi="宋体" w:cs="Arial" w:hint="eastAsia"/>
          <w:szCs w:val="24"/>
        </w:rPr>
        <w:t>、超过法定质疑期限的；</w:t>
      </w:r>
      <w:r>
        <w:rPr>
          <w:rFonts w:ascii="宋体" w:hAnsi="宋体" w:cs="Arial" w:hint="eastAsia"/>
          <w:szCs w:val="24"/>
        </w:rPr>
        <w:t xml:space="preserve"> </w:t>
      </w:r>
    </w:p>
    <w:p w14:paraId="24C77626" w14:textId="77777777" w:rsidR="006B0778" w:rsidRDefault="00DB6F20">
      <w:pPr>
        <w:pStyle w:val="11"/>
        <w:snapToGrid w:val="0"/>
        <w:spacing w:line="360" w:lineRule="auto"/>
        <w:ind w:firstLine="480"/>
        <w:rPr>
          <w:rFonts w:ascii="宋体" w:hAnsi="宋体" w:cs="Arial"/>
          <w:szCs w:val="24"/>
        </w:rPr>
      </w:pPr>
      <w:r>
        <w:rPr>
          <w:rFonts w:ascii="宋体" w:hAnsi="宋体" w:cs="Arial" w:hint="eastAsia"/>
          <w:szCs w:val="24"/>
        </w:rPr>
        <w:t>3</w:t>
      </w:r>
      <w:r>
        <w:rPr>
          <w:rFonts w:ascii="宋体" w:hAnsi="宋体" w:cs="Arial" w:hint="eastAsia"/>
          <w:szCs w:val="24"/>
        </w:rPr>
        <w:t>、书面质疑的形式和内容不符合上述要求的；</w:t>
      </w:r>
    </w:p>
    <w:p w14:paraId="130C4E73" w14:textId="77777777" w:rsidR="006B0778" w:rsidRDefault="00DB6F20">
      <w:pPr>
        <w:pStyle w:val="11"/>
        <w:snapToGrid w:val="0"/>
        <w:spacing w:line="360" w:lineRule="auto"/>
        <w:ind w:firstLine="480"/>
        <w:rPr>
          <w:rFonts w:ascii="宋体" w:hAnsi="宋体" w:cs="Arial"/>
          <w:szCs w:val="24"/>
        </w:rPr>
      </w:pPr>
      <w:r>
        <w:rPr>
          <w:rFonts w:ascii="宋体" w:hAnsi="宋体" w:cs="Arial" w:hint="eastAsia"/>
          <w:szCs w:val="24"/>
        </w:rPr>
        <w:t>4</w:t>
      </w:r>
      <w:r>
        <w:rPr>
          <w:rFonts w:ascii="宋体" w:hAnsi="宋体" w:cs="Arial" w:hint="eastAsia"/>
          <w:szCs w:val="24"/>
        </w:rPr>
        <w:t>、提出的质疑事项已经明确答复的；</w:t>
      </w:r>
      <w:r>
        <w:rPr>
          <w:rFonts w:ascii="宋体" w:hAnsi="宋体" w:cs="Arial" w:hint="eastAsia"/>
          <w:szCs w:val="24"/>
        </w:rPr>
        <w:t xml:space="preserve"> </w:t>
      </w:r>
    </w:p>
    <w:p w14:paraId="5A2A3F8F" w14:textId="77777777" w:rsidR="006B0778" w:rsidRDefault="00DB6F20">
      <w:pPr>
        <w:pStyle w:val="11"/>
        <w:snapToGrid w:val="0"/>
        <w:spacing w:line="360" w:lineRule="auto"/>
        <w:ind w:firstLine="480"/>
        <w:rPr>
          <w:rFonts w:ascii="宋体" w:hAnsi="宋体" w:cs="Arial"/>
          <w:szCs w:val="24"/>
        </w:rPr>
      </w:pPr>
      <w:r>
        <w:rPr>
          <w:rFonts w:ascii="宋体" w:hAnsi="宋体" w:cs="Arial" w:hint="eastAsia"/>
          <w:szCs w:val="24"/>
        </w:rPr>
        <w:t>5</w:t>
      </w:r>
      <w:r>
        <w:rPr>
          <w:rFonts w:ascii="宋体" w:hAnsi="宋体" w:cs="Arial" w:hint="eastAsia"/>
          <w:szCs w:val="24"/>
        </w:rPr>
        <w:t>、法律法规规定的其他不予受理的条件。</w:t>
      </w:r>
    </w:p>
    <w:p w14:paraId="21D52A1E" w14:textId="77777777" w:rsidR="006B0778" w:rsidRDefault="00DB6F20">
      <w:pPr>
        <w:pStyle w:val="ac"/>
        <w:spacing w:before="0" w:beforeAutospacing="0" w:after="0" w:afterAutospacing="0" w:line="360" w:lineRule="auto"/>
        <w:ind w:firstLineChars="150" w:firstLine="360"/>
      </w:pPr>
      <w:r>
        <w:rPr>
          <w:rFonts w:cs="Arial" w:hint="eastAsia"/>
        </w:rPr>
        <w:t>（</w:t>
      </w:r>
      <w:r>
        <w:rPr>
          <w:rFonts w:cs="Arial" w:hint="eastAsia"/>
        </w:rPr>
        <w:t>4</w:t>
      </w:r>
      <w:r>
        <w:rPr>
          <w:rFonts w:cs="Arial" w:hint="eastAsia"/>
        </w:rPr>
        <w:t>）</w:t>
      </w:r>
      <w:r>
        <w:rPr>
          <w:rFonts w:hint="eastAsia"/>
          <w:kern w:val="2"/>
        </w:rPr>
        <w:t>采购代理机构应当在收到质疑函后</w:t>
      </w:r>
      <w:r>
        <w:t>七</w:t>
      </w:r>
      <w:r>
        <w:rPr>
          <w:rFonts w:cs="Arial" w:hint="eastAsia"/>
        </w:rPr>
        <w:t>个工作日内做出书面答复。答复内容同时通知与处理结果有关的投标人，但答复内容不得涉及投标人的商业秘密。</w:t>
      </w:r>
    </w:p>
    <w:p w14:paraId="09BD7A39" w14:textId="77777777" w:rsidR="006B0778" w:rsidRDefault="00DB6F20">
      <w:pPr>
        <w:spacing w:line="360" w:lineRule="auto"/>
        <w:rPr>
          <w:rFonts w:ascii="宋体" w:hAnsi="宋体"/>
          <w:b/>
          <w:sz w:val="24"/>
        </w:rPr>
      </w:pPr>
      <w:r>
        <w:rPr>
          <w:rFonts w:ascii="宋体" w:hAnsi="宋体" w:hint="eastAsia"/>
          <w:b/>
          <w:sz w:val="24"/>
        </w:rPr>
        <w:t>4</w:t>
      </w:r>
      <w:r>
        <w:rPr>
          <w:rFonts w:ascii="宋体" w:hAnsi="宋体" w:hint="eastAsia"/>
          <w:b/>
          <w:sz w:val="24"/>
        </w:rPr>
        <w:t>、评标的处理依据</w:t>
      </w:r>
    </w:p>
    <w:p w14:paraId="45068E76" w14:textId="77777777" w:rsidR="006B0778" w:rsidRDefault="00DB6F20">
      <w:pPr>
        <w:spacing w:line="360" w:lineRule="auto"/>
        <w:ind w:firstLineChars="200" w:firstLine="480"/>
        <w:rPr>
          <w:rFonts w:ascii="宋体" w:hAnsi="宋体"/>
          <w:sz w:val="24"/>
        </w:rPr>
      </w:pPr>
      <w:r>
        <w:rPr>
          <w:rFonts w:ascii="宋体" w:hAnsi="宋体" w:hint="eastAsia"/>
          <w:sz w:val="24"/>
        </w:rPr>
        <w:t>评标委员会有权对在开标、评标过程中出现的一切问题，根据《中华人民共和国政府采购法》、《中华人民共和国政府采购法实施条例》和</w:t>
      </w:r>
      <w:r>
        <w:rPr>
          <w:rFonts w:ascii="宋体" w:hAnsi="宋体" w:cs="宋体" w:hint="eastAsia"/>
          <w:kern w:val="0"/>
          <w:sz w:val="24"/>
        </w:rPr>
        <w:t>《政府采购货物和服务招标投标管理办法》</w:t>
      </w:r>
      <w:r>
        <w:rPr>
          <w:rFonts w:ascii="宋体" w:hAnsi="宋体" w:hint="eastAsia"/>
          <w:sz w:val="24"/>
        </w:rPr>
        <w:t>等相关法律、法规的条款，本着公开、公平、公正的原则进行处理。</w:t>
      </w:r>
      <w:r>
        <w:rPr>
          <w:rFonts w:ascii="宋体" w:hAnsi="宋体" w:hint="eastAsia"/>
          <w:sz w:val="24"/>
        </w:rPr>
        <w:t xml:space="preserve"> </w:t>
      </w:r>
    </w:p>
    <w:p w14:paraId="27940FB9" w14:textId="77777777" w:rsidR="006B0778" w:rsidRDefault="00DB6F20">
      <w:pPr>
        <w:spacing w:line="360" w:lineRule="auto"/>
        <w:rPr>
          <w:rFonts w:ascii="宋体" w:hAnsi="宋体"/>
          <w:b/>
          <w:sz w:val="24"/>
        </w:rPr>
      </w:pPr>
      <w:r>
        <w:rPr>
          <w:rFonts w:ascii="宋体" w:hAnsi="宋体" w:hint="eastAsia"/>
          <w:b/>
          <w:sz w:val="24"/>
        </w:rPr>
        <w:t>5</w:t>
      </w:r>
      <w:r>
        <w:rPr>
          <w:rFonts w:ascii="宋体" w:hAnsi="宋体" w:hint="eastAsia"/>
          <w:b/>
          <w:sz w:val="24"/>
        </w:rPr>
        <w:t>、解释权归属</w:t>
      </w:r>
    </w:p>
    <w:p w14:paraId="762BF14A" w14:textId="77777777" w:rsidR="006B0778" w:rsidRDefault="00DB6F20">
      <w:pPr>
        <w:spacing w:line="360" w:lineRule="auto"/>
        <w:ind w:firstLineChars="200" w:firstLine="480"/>
        <w:rPr>
          <w:rFonts w:ascii="宋体" w:hAnsi="宋体"/>
          <w:sz w:val="24"/>
        </w:rPr>
      </w:pPr>
      <w:r>
        <w:rPr>
          <w:rFonts w:ascii="宋体" w:hAnsi="宋体" w:hint="eastAsia"/>
          <w:sz w:val="24"/>
        </w:rPr>
        <w:t>本招标文件的解释权归采购代理机构。</w:t>
      </w:r>
    </w:p>
    <w:p w14:paraId="0ED48FDC" w14:textId="77777777" w:rsidR="006B0778" w:rsidRDefault="00DB6F20">
      <w:pPr>
        <w:ind w:firstLineChars="1200" w:firstLine="3614"/>
        <w:rPr>
          <w:rFonts w:ascii="宋体" w:hAnsi="宋体"/>
          <w:sz w:val="30"/>
          <w:szCs w:val="30"/>
        </w:rPr>
      </w:pPr>
      <w:r>
        <w:rPr>
          <w:rFonts w:ascii="宋体" w:hAnsi="宋体" w:hint="eastAsia"/>
          <w:b/>
          <w:sz w:val="30"/>
          <w:szCs w:val="30"/>
        </w:rPr>
        <w:t>四．招标要求</w:t>
      </w:r>
    </w:p>
    <w:p w14:paraId="0B9F94A9" w14:textId="77777777" w:rsidR="006B0778" w:rsidRDefault="00DB6F20">
      <w:pPr>
        <w:rPr>
          <w:rFonts w:ascii="宋体" w:hAnsi="宋体"/>
          <w:b/>
          <w:sz w:val="24"/>
        </w:rPr>
      </w:pPr>
      <w:r>
        <w:rPr>
          <w:rFonts w:ascii="宋体" w:hAnsi="宋体" w:hint="eastAsia"/>
          <w:b/>
          <w:sz w:val="24"/>
        </w:rPr>
        <w:t>1</w:t>
      </w:r>
      <w:r>
        <w:rPr>
          <w:rFonts w:ascii="宋体" w:hAnsi="宋体" w:hint="eastAsia"/>
          <w:b/>
          <w:sz w:val="24"/>
        </w:rPr>
        <w:t>、招标内容</w:t>
      </w:r>
    </w:p>
    <w:p w14:paraId="0416D18B" w14:textId="31BF37EA" w:rsidR="006B0778" w:rsidRDefault="00DB6F20">
      <w:pPr>
        <w:wordWrap w:val="0"/>
        <w:spacing w:line="500" w:lineRule="exact"/>
        <w:ind w:firstLineChars="200" w:firstLine="480"/>
        <w:rPr>
          <w:rFonts w:ascii="宋体" w:hAnsi="宋体"/>
          <w:spacing w:val="-6"/>
          <w:sz w:val="24"/>
        </w:rPr>
      </w:pPr>
      <w:r>
        <w:rPr>
          <w:rFonts w:ascii="宋体" w:hAnsi="宋体" w:hint="eastAsia"/>
          <w:sz w:val="24"/>
        </w:rPr>
        <w:t>本次招标为：陕西省人民医院医疗设备（</w:t>
      </w:r>
      <w:r>
        <w:rPr>
          <w:rFonts w:ascii="宋体" w:hAnsi="宋体" w:hint="eastAsia"/>
          <w:sz w:val="24"/>
        </w:rPr>
        <w:t>XXZB2022-08</w:t>
      </w:r>
      <w:r>
        <w:rPr>
          <w:rFonts w:ascii="宋体" w:hAnsi="宋体" w:hint="eastAsia"/>
          <w:sz w:val="24"/>
        </w:rPr>
        <w:t>）采购项目</w:t>
      </w:r>
      <w:r w:rsidR="006E383E" w:rsidRPr="006E383E">
        <w:rPr>
          <w:rFonts w:ascii="宋体" w:hAnsi="宋体" w:hint="eastAsia"/>
          <w:sz w:val="24"/>
        </w:rPr>
        <w:t>（二次）</w:t>
      </w:r>
      <w:r>
        <w:rPr>
          <w:rFonts w:ascii="宋体" w:hAnsi="宋体" w:hint="eastAsia"/>
          <w:spacing w:val="-6"/>
          <w:sz w:val="24"/>
        </w:rPr>
        <w:t>。</w:t>
      </w:r>
      <w:r>
        <w:rPr>
          <w:rFonts w:ascii="宋体" w:hAnsi="宋体" w:hint="eastAsia"/>
          <w:sz w:val="24"/>
        </w:rPr>
        <w:t>投标人可根据自身的资格情况和经营范围对项目进行投标，不得将其子目再行分解或只</w:t>
      </w:r>
      <w:proofErr w:type="gramStart"/>
      <w:r>
        <w:rPr>
          <w:rFonts w:ascii="宋体" w:hAnsi="宋体" w:hint="eastAsia"/>
          <w:sz w:val="24"/>
        </w:rPr>
        <w:t>投其中</w:t>
      </w:r>
      <w:proofErr w:type="gramEnd"/>
      <w:r>
        <w:rPr>
          <w:rFonts w:ascii="宋体" w:hAnsi="宋体" w:hint="eastAsia"/>
          <w:sz w:val="24"/>
        </w:rPr>
        <w:t>的一部分内容，否则投标无效；开标、阅标、评标、定标、签订合同均以项目为单位进行。</w:t>
      </w:r>
    </w:p>
    <w:p w14:paraId="7A71732C" w14:textId="77777777" w:rsidR="006B0778" w:rsidRDefault="00DB6F20">
      <w:pPr>
        <w:wordWrap w:val="0"/>
        <w:spacing w:line="500" w:lineRule="exact"/>
        <w:rPr>
          <w:rFonts w:ascii="宋体" w:hAnsi="宋体"/>
          <w:b/>
          <w:sz w:val="24"/>
        </w:rPr>
      </w:pPr>
      <w:r>
        <w:rPr>
          <w:rFonts w:ascii="宋体" w:hAnsi="宋体" w:hint="eastAsia"/>
          <w:b/>
          <w:sz w:val="24"/>
        </w:rPr>
        <w:t>2</w:t>
      </w:r>
      <w:r>
        <w:rPr>
          <w:rFonts w:ascii="宋体" w:hAnsi="宋体" w:hint="eastAsia"/>
          <w:b/>
          <w:sz w:val="24"/>
        </w:rPr>
        <w:t>、投标人资格条件：</w:t>
      </w:r>
      <w:r>
        <w:rPr>
          <w:rFonts w:ascii="宋体" w:hAnsi="宋体" w:hint="eastAsia"/>
          <w:sz w:val="24"/>
        </w:rPr>
        <w:t>应当符合投标人须知前附表中规定的资格条件。</w:t>
      </w:r>
    </w:p>
    <w:p w14:paraId="6D5C493B" w14:textId="77777777" w:rsidR="006B0778" w:rsidRDefault="00DB6F20">
      <w:pPr>
        <w:spacing w:line="520" w:lineRule="exact"/>
        <w:rPr>
          <w:rFonts w:ascii="宋体" w:hAnsi="宋体"/>
          <w:b/>
          <w:sz w:val="24"/>
        </w:rPr>
      </w:pPr>
      <w:r>
        <w:rPr>
          <w:rFonts w:ascii="宋体" w:hAnsi="宋体" w:hint="eastAsia"/>
          <w:b/>
          <w:sz w:val="24"/>
        </w:rPr>
        <w:t>3</w:t>
      </w:r>
      <w:r>
        <w:rPr>
          <w:rFonts w:ascii="宋体" w:hAnsi="宋体" w:hint="eastAsia"/>
          <w:b/>
          <w:sz w:val="24"/>
        </w:rPr>
        <w:t>、投标文件的编制</w:t>
      </w:r>
    </w:p>
    <w:p w14:paraId="08724C28" w14:textId="77777777" w:rsidR="006B0778" w:rsidRDefault="00DB6F20">
      <w:pPr>
        <w:spacing w:line="460" w:lineRule="exact"/>
        <w:ind w:firstLineChars="200" w:firstLine="480"/>
        <w:rPr>
          <w:rFonts w:ascii="宋体" w:hAnsi="宋体"/>
          <w:sz w:val="24"/>
        </w:rPr>
      </w:pPr>
      <w:r>
        <w:rPr>
          <w:rFonts w:ascii="宋体" w:hAnsi="宋体" w:hint="eastAsia"/>
          <w:sz w:val="24"/>
        </w:rPr>
        <w:t>投标文件按照招标文件提供的内容及格式编制，并对招标文件做出实质性响应。具体内容包括：</w:t>
      </w:r>
    </w:p>
    <w:p w14:paraId="23E0476A" w14:textId="77777777" w:rsidR="006B0778" w:rsidRDefault="00DB6F20">
      <w:pPr>
        <w:tabs>
          <w:tab w:val="left" w:pos="1080"/>
        </w:tabs>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）按照格式要求填写的投标函；</w:t>
      </w:r>
    </w:p>
    <w:p w14:paraId="6E207FC7" w14:textId="77777777" w:rsidR="006B0778" w:rsidRDefault="00DB6F20">
      <w:pPr>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）开标一览表、分项报价表、技术指标偏差表和商务条款响应说明；</w:t>
      </w:r>
    </w:p>
    <w:p w14:paraId="6FD2E010" w14:textId="77777777" w:rsidR="006B0778" w:rsidRDefault="00DB6F20">
      <w:pPr>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）按要求出具的资格条件证明文件；</w:t>
      </w:r>
    </w:p>
    <w:p w14:paraId="07EABFE0" w14:textId="77777777" w:rsidR="006B0778" w:rsidRDefault="00DB6F20">
      <w:pPr>
        <w:tabs>
          <w:tab w:val="left" w:pos="1080"/>
        </w:tabs>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）法定代表人证明书及法定代表人授权委托书；</w:t>
      </w:r>
    </w:p>
    <w:p w14:paraId="53CFA3CE" w14:textId="77777777" w:rsidR="006B0778" w:rsidRDefault="00DB6F20">
      <w:pPr>
        <w:tabs>
          <w:tab w:val="left" w:pos="1080"/>
        </w:tabs>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）投标人的投标方案：</w:t>
      </w:r>
      <w:r>
        <w:rPr>
          <w:rFonts w:ascii="宋体" w:hAnsi="宋体" w:hint="eastAsia"/>
          <w:sz w:val="24"/>
        </w:rPr>
        <w:t xml:space="preserve"> </w:t>
      </w:r>
    </w:p>
    <w:p w14:paraId="5FCBEED9" w14:textId="77777777" w:rsidR="006B0778" w:rsidRDefault="00DB6F20">
      <w:pPr>
        <w:kinsoku w:val="0"/>
        <w:spacing w:line="500" w:lineRule="exact"/>
        <w:ind w:firstLineChars="300" w:firstLine="720"/>
        <w:rPr>
          <w:rFonts w:ascii="宋体" w:hAnsi="宋体"/>
          <w:sz w:val="24"/>
        </w:rPr>
      </w:pPr>
      <w:r>
        <w:rPr>
          <w:rFonts w:ascii="宋体" w:hAnsi="宋体" w:hint="eastAsia"/>
          <w:sz w:val="24"/>
        </w:rPr>
        <w:lastRenderedPageBreak/>
        <w:t>A</w:t>
      </w:r>
      <w:r>
        <w:rPr>
          <w:rFonts w:ascii="宋体" w:hAnsi="宋体" w:hint="eastAsia"/>
          <w:sz w:val="24"/>
        </w:rPr>
        <w:t>、投标人企业简介。</w:t>
      </w:r>
    </w:p>
    <w:p w14:paraId="2D96F2F2" w14:textId="77777777" w:rsidR="006B0778" w:rsidRDefault="00DB6F20">
      <w:pPr>
        <w:kinsoku w:val="0"/>
        <w:spacing w:line="500" w:lineRule="exact"/>
        <w:ind w:firstLineChars="300" w:firstLine="720"/>
        <w:rPr>
          <w:rFonts w:ascii="宋体" w:hAnsi="宋体"/>
          <w:sz w:val="24"/>
        </w:rPr>
      </w:pPr>
      <w:r>
        <w:rPr>
          <w:rFonts w:ascii="宋体" w:hAnsi="宋体" w:hint="eastAsia"/>
          <w:sz w:val="24"/>
        </w:rPr>
        <w:t>B</w:t>
      </w:r>
      <w:r>
        <w:rPr>
          <w:rFonts w:ascii="宋体" w:hAnsi="宋体" w:hint="eastAsia"/>
          <w:sz w:val="24"/>
        </w:rPr>
        <w:t>、投标人根据采购内容及评审内容要求，自主编写方案说明。</w:t>
      </w:r>
    </w:p>
    <w:p w14:paraId="12F2E7E9" w14:textId="77777777" w:rsidR="006B0778" w:rsidRDefault="00DB6F20">
      <w:pPr>
        <w:kinsoku w:val="0"/>
        <w:spacing w:line="500" w:lineRule="exact"/>
        <w:ind w:firstLineChars="300" w:firstLine="720"/>
        <w:rPr>
          <w:rFonts w:ascii="宋体" w:hAnsi="宋体"/>
          <w:sz w:val="24"/>
        </w:rPr>
      </w:pPr>
      <w:r>
        <w:rPr>
          <w:rFonts w:ascii="宋体" w:hAnsi="宋体" w:hint="eastAsia"/>
          <w:sz w:val="24"/>
        </w:rPr>
        <w:t>C</w:t>
      </w:r>
      <w:r>
        <w:rPr>
          <w:rFonts w:ascii="宋体" w:hAnsi="宋体" w:hint="eastAsia"/>
          <w:sz w:val="24"/>
        </w:rPr>
        <w:t>、投标人认为有必要说明的问题。</w:t>
      </w:r>
    </w:p>
    <w:p w14:paraId="0BB79FC1" w14:textId="77777777" w:rsidR="006B0778" w:rsidRDefault="00DB6F20">
      <w:pPr>
        <w:tabs>
          <w:tab w:val="left" w:pos="1080"/>
        </w:tabs>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）投标人承诺书。</w:t>
      </w:r>
    </w:p>
    <w:p w14:paraId="1E7854E1" w14:textId="77777777" w:rsidR="006B0778" w:rsidRDefault="00DB6F20">
      <w:pPr>
        <w:spacing w:line="520" w:lineRule="exact"/>
        <w:rPr>
          <w:rFonts w:ascii="宋体" w:hAnsi="宋体"/>
          <w:b/>
          <w:sz w:val="24"/>
        </w:rPr>
      </w:pPr>
      <w:r>
        <w:rPr>
          <w:rFonts w:ascii="宋体" w:hAnsi="宋体" w:hint="eastAsia"/>
          <w:b/>
          <w:sz w:val="24"/>
        </w:rPr>
        <w:t>4</w:t>
      </w:r>
      <w:r>
        <w:rPr>
          <w:rFonts w:ascii="宋体" w:hAnsi="宋体" w:hint="eastAsia"/>
          <w:b/>
          <w:sz w:val="24"/>
        </w:rPr>
        <w:t>、投标报价</w:t>
      </w:r>
    </w:p>
    <w:p w14:paraId="095D0433" w14:textId="77777777" w:rsidR="006B0778" w:rsidRDefault="00DB6F20">
      <w:pPr>
        <w:suppressAutoHyphens/>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）投标报价是指产品到达使用地点，达到正常使用条件下的所有费用，包括产品的报价及所发生的运杂费（含保险）、现场安装调试费及进口产品国家按现行税收政策征收的一切税费等。以招标文件的内</w:t>
      </w:r>
      <w:r>
        <w:rPr>
          <w:rFonts w:ascii="宋体" w:hAnsi="宋体" w:hint="eastAsia"/>
          <w:sz w:val="24"/>
        </w:rPr>
        <w:t>容和要求作为投标依据；</w:t>
      </w:r>
    </w:p>
    <w:p w14:paraId="5076BE71" w14:textId="77777777" w:rsidR="006B0778" w:rsidRDefault="00DB6F20">
      <w:pPr>
        <w:suppressAutoHyphens/>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）投标人应在投标文件中的开标一览表上，标明投标报价；任何有选择的报价不予接受；</w:t>
      </w:r>
    </w:p>
    <w:p w14:paraId="7674CB71"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）投标货币：人民币；单位：元（最多保留到小数点后两位）；</w:t>
      </w:r>
    </w:p>
    <w:p w14:paraId="79AD9872"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）开标一览表应有投标人公章及法定代表人或被授权人的签字；</w:t>
      </w:r>
    </w:p>
    <w:p w14:paraId="13BE4AEC"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）投标报价表中标明的价格，在合同执行过程中，不得以任何理由变更；</w:t>
      </w:r>
    </w:p>
    <w:p w14:paraId="064CFCCE"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）凡因投标人对招标文件阅读不深、理解不透、误解、疏漏、或因市场行情了解不清造成的后果和风险均由投标人自负；</w:t>
      </w:r>
    </w:p>
    <w:p w14:paraId="528B1FBC"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）最低报价不是中标的唯一依据；</w:t>
      </w:r>
      <w:r>
        <w:rPr>
          <w:rFonts w:ascii="宋体" w:hAnsi="宋体" w:hint="eastAsia"/>
          <w:sz w:val="24"/>
        </w:rPr>
        <w:t xml:space="preserve"> </w:t>
      </w:r>
    </w:p>
    <w:p w14:paraId="3E4D5247"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投标人不得以低于成本的报价参加投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5A459C"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）投标人对投标产品只允许有一个报价，不接受超过招标文件中规定的预算金额或者最高限价的报价、可变动性报价、赠送及“零”报价，否则视为无效投标。</w:t>
      </w:r>
    </w:p>
    <w:p w14:paraId="1D2D4705" w14:textId="77777777" w:rsidR="006B0778" w:rsidRDefault="00DB6F20">
      <w:pPr>
        <w:spacing w:line="520" w:lineRule="exact"/>
        <w:rPr>
          <w:rFonts w:ascii="宋体" w:hAnsi="宋体"/>
          <w:b/>
          <w:sz w:val="24"/>
        </w:rPr>
      </w:pPr>
      <w:r>
        <w:rPr>
          <w:rFonts w:ascii="宋体" w:hAnsi="宋体" w:hint="eastAsia"/>
          <w:b/>
          <w:sz w:val="24"/>
        </w:rPr>
        <w:t>5</w:t>
      </w:r>
      <w:r>
        <w:rPr>
          <w:rFonts w:ascii="宋体" w:hAnsi="宋体" w:hint="eastAsia"/>
          <w:b/>
          <w:sz w:val="24"/>
        </w:rPr>
        <w:t>、投标保证金：</w:t>
      </w:r>
      <w:r>
        <w:rPr>
          <w:rFonts w:ascii="宋体" w:hAnsi="宋体" w:hint="eastAsia"/>
          <w:sz w:val="24"/>
        </w:rPr>
        <w:t>投标保证金的缴纳详见投标人须知前附表中规定的要求。</w:t>
      </w:r>
    </w:p>
    <w:p w14:paraId="6D0A3A05"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）投标保证</w:t>
      </w:r>
      <w:r>
        <w:rPr>
          <w:rFonts w:ascii="宋体" w:hAnsi="宋体" w:hint="eastAsia"/>
          <w:sz w:val="24"/>
        </w:rPr>
        <w:t>金退还：</w:t>
      </w:r>
    </w:p>
    <w:p w14:paraId="3C60BC4A" w14:textId="77777777" w:rsidR="006B0778" w:rsidRDefault="00DB6F20">
      <w:pPr>
        <w:spacing w:line="360" w:lineRule="auto"/>
        <w:ind w:firstLineChars="200" w:firstLine="480"/>
        <w:rPr>
          <w:rFonts w:ascii="宋体" w:hAnsi="宋体"/>
          <w:sz w:val="24"/>
        </w:rPr>
      </w:pPr>
      <w:r>
        <w:rPr>
          <w:rFonts w:ascii="宋体" w:hAnsi="宋体" w:hint="eastAsia"/>
          <w:sz w:val="24"/>
        </w:rPr>
        <w:t>A</w:t>
      </w:r>
      <w:r>
        <w:rPr>
          <w:rFonts w:ascii="宋体" w:hAnsi="宋体" w:hint="eastAsia"/>
          <w:sz w:val="24"/>
        </w:rPr>
        <w:t>．未中标人：自中标通知书发出之日起</w:t>
      </w:r>
      <w:r>
        <w:rPr>
          <w:rFonts w:ascii="宋体" w:hAnsi="宋体" w:hint="eastAsia"/>
          <w:sz w:val="24"/>
        </w:rPr>
        <w:t>5</w:t>
      </w:r>
      <w:r>
        <w:rPr>
          <w:rFonts w:ascii="宋体" w:hAnsi="宋体" w:hint="eastAsia"/>
          <w:sz w:val="24"/>
        </w:rPr>
        <w:t>个工作日内退还未中标人的投标保证金，无需亲自前来办理；</w:t>
      </w:r>
      <w:r>
        <w:rPr>
          <w:rFonts w:ascii="宋体" w:hAnsi="宋体" w:hint="eastAsia"/>
          <w:sz w:val="24"/>
        </w:rPr>
        <w:t xml:space="preserve">  </w:t>
      </w:r>
    </w:p>
    <w:p w14:paraId="66244111" w14:textId="77777777" w:rsidR="006B0778" w:rsidRDefault="00DB6F20">
      <w:pPr>
        <w:spacing w:line="360" w:lineRule="auto"/>
        <w:ind w:firstLineChars="200" w:firstLine="480"/>
        <w:rPr>
          <w:rFonts w:ascii="宋体" w:hAnsi="宋体"/>
          <w:sz w:val="24"/>
        </w:rPr>
      </w:pPr>
      <w:r>
        <w:rPr>
          <w:rFonts w:ascii="宋体" w:hAnsi="宋体" w:hint="eastAsia"/>
          <w:sz w:val="24"/>
        </w:rPr>
        <w:t xml:space="preserve">B. </w:t>
      </w:r>
      <w:r>
        <w:rPr>
          <w:rFonts w:ascii="宋体" w:hAnsi="宋体" w:hint="eastAsia"/>
          <w:sz w:val="24"/>
        </w:rPr>
        <w:t>中标人：自采购合同签订之日起</w:t>
      </w:r>
      <w:r>
        <w:rPr>
          <w:rFonts w:ascii="宋体" w:hAnsi="宋体" w:hint="eastAsia"/>
          <w:sz w:val="24"/>
        </w:rPr>
        <w:t>5</w:t>
      </w:r>
      <w:r>
        <w:rPr>
          <w:rFonts w:ascii="宋体" w:hAnsi="宋体" w:hint="eastAsia"/>
          <w:sz w:val="24"/>
        </w:rPr>
        <w:t>个工作日内退还中标人的投标保证金。</w:t>
      </w:r>
      <w:r>
        <w:rPr>
          <w:rFonts w:hint="eastAsia"/>
          <w:sz w:val="24"/>
        </w:rPr>
        <w:t>（须携带合同原件、合同复印件（加盖单位鲜章）各一份，同时将合同扫描件发送至联系人邮箱），但因中标人自身原因导致无法及时退还的除外。</w:t>
      </w:r>
    </w:p>
    <w:p w14:paraId="17E10F61" w14:textId="77777777" w:rsidR="006B0778" w:rsidRDefault="00DB6F20">
      <w:pPr>
        <w:spacing w:line="360" w:lineRule="auto"/>
        <w:ind w:firstLineChars="177" w:firstLine="425"/>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）服务费缴纳：领取中标</w:t>
      </w:r>
      <w:r>
        <w:rPr>
          <w:rFonts w:ascii="宋体" w:hAnsi="宋体"/>
          <w:sz w:val="24"/>
        </w:rPr>
        <w:t>通知书前</w:t>
      </w:r>
      <w:r>
        <w:rPr>
          <w:rFonts w:ascii="宋体" w:hAnsi="宋体" w:hint="eastAsia"/>
          <w:sz w:val="24"/>
        </w:rPr>
        <w:t>，中标人须缴纳足额的中标服务费（</w:t>
      </w:r>
      <w:r>
        <w:rPr>
          <w:rFonts w:ascii="宋体" w:hAnsi="宋体"/>
          <w:sz w:val="24"/>
        </w:rPr>
        <w:t>支付</w:t>
      </w:r>
      <w:r>
        <w:rPr>
          <w:rFonts w:ascii="宋体" w:hAnsi="宋体" w:hint="eastAsia"/>
          <w:sz w:val="24"/>
        </w:rPr>
        <w:t>方式：银行转账或现金，汇款账号同保证金缴纳账号一致）。</w:t>
      </w:r>
    </w:p>
    <w:p w14:paraId="3017CCCA" w14:textId="77777777" w:rsidR="006B0778" w:rsidRDefault="00DB6F20">
      <w:pPr>
        <w:spacing w:line="360" w:lineRule="auto"/>
        <w:ind w:firstLine="480"/>
        <w:rPr>
          <w:rFonts w:ascii="宋体" w:hAnsi="宋体"/>
          <w:b/>
          <w:sz w:val="24"/>
        </w:rPr>
      </w:pPr>
      <w:r>
        <w:rPr>
          <w:rFonts w:ascii="宋体" w:hAnsi="宋体" w:hint="eastAsia"/>
          <w:b/>
          <w:sz w:val="24"/>
        </w:rPr>
        <w:t>中标服务费查询请联系财务部：</w:t>
      </w:r>
      <w:r>
        <w:rPr>
          <w:rFonts w:ascii="宋体" w:hAnsi="宋体" w:hint="eastAsia"/>
          <w:b/>
          <w:sz w:val="24"/>
        </w:rPr>
        <w:t>029-8</w:t>
      </w:r>
      <w:r>
        <w:rPr>
          <w:rFonts w:ascii="宋体" w:hAnsi="宋体"/>
          <w:b/>
          <w:sz w:val="24"/>
        </w:rPr>
        <w:t>1206622/6633</w:t>
      </w:r>
      <w:r>
        <w:rPr>
          <w:rFonts w:ascii="宋体" w:hAnsi="宋体" w:hint="eastAsia"/>
          <w:b/>
          <w:sz w:val="24"/>
        </w:rPr>
        <w:t>-802/80</w:t>
      </w:r>
      <w:r>
        <w:rPr>
          <w:rFonts w:ascii="宋体" w:hAnsi="宋体" w:hint="eastAsia"/>
          <w:b/>
          <w:sz w:val="24"/>
        </w:rPr>
        <w:t>3</w:t>
      </w:r>
    </w:p>
    <w:p w14:paraId="1C181EFA"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有下列情况之一的，采购代理机构不予退还其</w:t>
      </w:r>
      <w:r>
        <w:rPr>
          <w:rFonts w:ascii="宋体" w:hAnsi="宋体" w:hint="eastAsia"/>
          <w:sz w:val="24"/>
        </w:rPr>
        <w:t>交</w:t>
      </w:r>
      <w:r>
        <w:rPr>
          <w:rFonts w:ascii="宋体" w:hAnsi="宋体"/>
          <w:sz w:val="24"/>
        </w:rPr>
        <w:t>纳的</w:t>
      </w:r>
      <w:r>
        <w:rPr>
          <w:rFonts w:ascii="宋体" w:hAnsi="宋体" w:hint="eastAsia"/>
          <w:sz w:val="24"/>
        </w:rPr>
        <w:t>投标</w:t>
      </w:r>
      <w:r>
        <w:rPr>
          <w:rFonts w:ascii="宋体" w:hAnsi="宋体"/>
          <w:sz w:val="24"/>
        </w:rPr>
        <w:t>保证金；</w:t>
      </w:r>
      <w:r>
        <w:rPr>
          <w:rFonts w:ascii="宋体" w:hAnsi="宋体" w:hint="eastAsia"/>
          <w:sz w:val="24"/>
        </w:rPr>
        <w:t>情节</w:t>
      </w:r>
      <w:r>
        <w:rPr>
          <w:rFonts w:ascii="宋体" w:hAnsi="宋体"/>
          <w:sz w:val="24"/>
        </w:rPr>
        <w:t>严重的，由财政部门将其列入不良行为记录名单，在一至三年内禁止参加政府采购活动，并予以</w:t>
      </w:r>
      <w:r>
        <w:rPr>
          <w:rFonts w:ascii="宋体" w:hAnsi="宋体" w:hint="eastAsia"/>
          <w:sz w:val="24"/>
        </w:rPr>
        <w:t>通报</w:t>
      </w:r>
      <w:r>
        <w:rPr>
          <w:rFonts w:ascii="宋体" w:hAnsi="宋体"/>
          <w:sz w:val="24"/>
        </w:rPr>
        <w:t>；</w:t>
      </w:r>
      <w:r>
        <w:rPr>
          <w:rFonts w:ascii="宋体" w:hAnsi="宋体" w:hint="eastAsia"/>
          <w:sz w:val="24"/>
        </w:rPr>
        <w:t xml:space="preserve"> </w:t>
      </w:r>
    </w:p>
    <w:p w14:paraId="64691C22" w14:textId="77777777" w:rsidR="006B0778" w:rsidRDefault="00DB6F20">
      <w:pPr>
        <w:spacing w:line="360" w:lineRule="auto"/>
        <w:ind w:firstLineChars="250" w:firstLine="600"/>
        <w:rPr>
          <w:rFonts w:ascii="宋体" w:hAnsi="宋体"/>
          <w:sz w:val="24"/>
        </w:rPr>
      </w:pPr>
      <w:r>
        <w:rPr>
          <w:rFonts w:ascii="宋体" w:hAnsi="宋体" w:hint="eastAsia"/>
          <w:sz w:val="24"/>
        </w:rPr>
        <w:t>A</w:t>
      </w:r>
      <w:r>
        <w:rPr>
          <w:rFonts w:ascii="宋体" w:hAnsi="宋体" w:hint="eastAsia"/>
          <w:sz w:val="24"/>
        </w:rPr>
        <w:t>、开标后在招标文件规定的投标有效期间，投标人撤回其所投投标文件的；</w:t>
      </w:r>
    </w:p>
    <w:p w14:paraId="2F6930D9" w14:textId="77777777" w:rsidR="006B0778" w:rsidRDefault="00DB6F20">
      <w:pPr>
        <w:spacing w:line="360" w:lineRule="auto"/>
        <w:ind w:firstLineChars="250" w:firstLine="600"/>
        <w:rPr>
          <w:rFonts w:ascii="宋体" w:hAnsi="宋体"/>
          <w:sz w:val="24"/>
        </w:rPr>
      </w:pPr>
      <w:r>
        <w:rPr>
          <w:rFonts w:ascii="宋体" w:hAnsi="宋体" w:hint="eastAsia"/>
          <w:sz w:val="24"/>
        </w:rPr>
        <w:t>B</w:t>
      </w:r>
      <w:r>
        <w:rPr>
          <w:rFonts w:ascii="宋体" w:hAnsi="宋体" w:hint="eastAsia"/>
          <w:sz w:val="24"/>
        </w:rPr>
        <w:t>、中标</w:t>
      </w:r>
      <w:r>
        <w:rPr>
          <w:rFonts w:ascii="宋体" w:hAnsi="宋体"/>
          <w:sz w:val="24"/>
        </w:rPr>
        <w:t>人</w:t>
      </w:r>
      <w:r>
        <w:rPr>
          <w:rFonts w:ascii="宋体" w:hAnsi="宋体" w:hint="eastAsia"/>
          <w:sz w:val="24"/>
        </w:rPr>
        <w:t>无正当理由不与采购人签订合同的；</w:t>
      </w:r>
    </w:p>
    <w:p w14:paraId="7183CF45" w14:textId="77777777" w:rsidR="006B0778" w:rsidRDefault="00DB6F20">
      <w:pPr>
        <w:spacing w:line="360" w:lineRule="auto"/>
        <w:ind w:firstLineChars="250" w:firstLine="600"/>
        <w:rPr>
          <w:rFonts w:ascii="宋体" w:hAnsi="宋体"/>
          <w:sz w:val="24"/>
        </w:rPr>
      </w:pPr>
      <w:r>
        <w:rPr>
          <w:rFonts w:ascii="宋体" w:hAnsi="宋体" w:hint="eastAsia"/>
          <w:sz w:val="24"/>
        </w:rPr>
        <w:t>C</w:t>
      </w:r>
      <w:r>
        <w:rPr>
          <w:rFonts w:ascii="宋体" w:hAnsi="宋体" w:hint="eastAsia"/>
          <w:sz w:val="24"/>
        </w:rPr>
        <w:t>、中标</w:t>
      </w:r>
      <w:r>
        <w:rPr>
          <w:rFonts w:ascii="宋体" w:hAnsi="宋体"/>
          <w:sz w:val="24"/>
        </w:rPr>
        <w:t>人将</w:t>
      </w:r>
      <w:r>
        <w:rPr>
          <w:rFonts w:ascii="宋体" w:hAnsi="宋体" w:hint="eastAsia"/>
          <w:sz w:val="24"/>
        </w:rPr>
        <w:t>中标</w:t>
      </w:r>
      <w:r>
        <w:rPr>
          <w:rFonts w:ascii="宋体" w:hAnsi="宋体"/>
          <w:sz w:val="24"/>
        </w:rPr>
        <w:t>项目转让给他人，或者</w:t>
      </w:r>
      <w:r>
        <w:rPr>
          <w:rFonts w:ascii="宋体" w:hAnsi="宋体" w:hint="eastAsia"/>
          <w:sz w:val="24"/>
        </w:rPr>
        <w:t>在投标</w:t>
      </w:r>
      <w:r>
        <w:rPr>
          <w:rFonts w:ascii="宋体" w:hAnsi="宋体"/>
          <w:sz w:val="24"/>
        </w:rPr>
        <w:t>文件中未说明，且未经采购人</w:t>
      </w:r>
      <w:r>
        <w:rPr>
          <w:rFonts w:ascii="宋体" w:hAnsi="宋体" w:hint="eastAsia"/>
          <w:sz w:val="24"/>
        </w:rPr>
        <w:t>同意</w:t>
      </w:r>
      <w:r>
        <w:rPr>
          <w:rFonts w:ascii="宋体" w:hAnsi="宋体"/>
          <w:sz w:val="24"/>
        </w:rPr>
        <w:t>，将</w:t>
      </w:r>
      <w:r>
        <w:rPr>
          <w:rFonts w:ascii="宋体" w:hAnsi="宋体" w:hint="eastAsia"/>
          <w:sz w:val="24"/>
        </w:rPr>
        <w:t>中标</w:t>
      </w:r>
      <w:r>
        <w:rPr>
          <w:rFonts w:ascii="宋体" w:hAnsi="宋体"/>
          <w:sz w:val="24"/>
        </w:rPr>
        <w:t>项目分包给他人的；</w:t>
      </w:r>
    </w:p>
    <w:p w14:paraId="68B36D1F" w14:textId="77777777" w:rsidR="006B0778" w:rsidRDefault="00DB6F20">
      <w:pPr>
        <w:spacing w:line="360" w:lineRule="auto"/>
        <w:ind w:firstLineChars="250" w:firstLine="600"/>
        <w:rPr>
          <w:rFonts w:ascii="宋体" w:hAnsi="宋体"/>
          <w:sz w:val="24"/>
        </w:rPr>
      </w:pPr>
      <w:r>
        <w:rPr>
          <w:rFonts w:ascii="宋体" w:hAnsi="宋体" w:hint="eastAsia"/>
          <w:sz w:val="24"/>
        </w:rPr>
        <w:t>D</w:t>
      </w:r>
      <w:r>
        <w:rPr>
          <w:rFonts w:ascii="宋体" w:hAnsi="宋体" w:hint="eastAsia"/>
          <w:sz w:val="24"/>
        </w:rPr>
        <w:t>、中标</w:t>
      </w:r>
      <w:r>
        <w:rPr>
          <w:rFonts w:ascii="宋体" w:hAnsi="宋体"/>
          <w:sz w:val="24"/>
        </w:rPr>
        <w:t>人拒绝履行合同义务的；</w:t>
      </w:r>
    </w:p>
    <w:p w14:paraId="466E1D32" w14:textId="77777777" w:rsidR="006B0778" w:rsidRDefault="00DB6F20">
      <w:pPr>
        <w:spacing w:line="360" w:lineRule="auto"/>
        <w:ind w:firstLineChars="250" w:firstLine="600"/>
        <w:rPr>
          <w:rFonts w:ascii="宋体" w:hAnsi="宋体"/>
          <w:sz w:val="24"/>
        </w:rPr>
      </w:pPr>
      <w:r>
        <w:rPr>
          <w:rFonts w:ascii="宋体" w:hAnsi="宋体"/>
          <w:sz w:val="24"/>
        </w:rPr>
        <w:t>E</w:t>
      </w:r>
      <w:r>
        <w:rPr>
          <w:rFonts w:ascii="宋体" w:hAnsi="宋体" w:hint="eastAsia"/>
          <w:sz w:val="24"/>
        </w:rPr>
        <w:t>、中标</w:t>
      </w:r>
      <w:r>
        <w:rPr>
          <w:rFonts w:ascii="宋体" w:hAnsi="宋体"/>
          <w:sz w:val="24"/>
        </w:rPr>
        <w:t>人</w:t>
      </w:r>
      <w:r>
        <w:rPr>
          <w:rFonts w:ascii="宋体" w:hAnsi="宋体" w:hint="eastAsia"/>
          <w:sz w:val="24"/>
        </w:rPr>
        <w:t>未按时缴付中标服务费的；</w:t>
      </w:r>
    </w:p>
    <w:p w14:paraId="0962E654" w14:textId="77777777" w:rsidR="006B0778" w:rsidRDefault="00DB6F20">
      <w:pPr>
        <w:ind w:firstLineChars="250" w:firstLine="600"/>
        <w:rPr>
          <w:rFonts w:ascii="宋体" w:hAnsi="宋体"/>
          <w:sz w:val="24"/>
        </w:rPr>
      </w:pPr>
      <w:r>
        <w:rPr>
          <w:rFonts w:ascii="宋体" w:hAnsi="宋体"/>
          <w:sz w:val="24"/>
        </w:rPr>
        <w:t>F</w:t>
      </w:r>
      <w:r>
        <w:rPr>
          <w:rFonts w:ascii="宋体" w:hAnsi="宋体" w:hint="eastAsia"/>
          <w:sz w:val="24"/>
        </w:rPr>
        <w:t>、由于中标人的原因导致中标无效的。</w:t>
      </w:r>
    </w:p>
    <w:p w14:paraId="322ACBDB"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）政府采购信用担保及信用融资政策</w:t>
      </w:r>
    </w:p>
    <w:p w14:paraId="2EDB51E6" w14:textId="77777777" w:rsidR="006B0778" w:rsidRDefault="00DB6F20">
      <w:pPr>
        <w:spacing w:line="360" w:lineRule="auto"/>
        <w:ind w:firstLineChars="200" w:firstLine="480"/>
        <w:rPr>
          <w:rFonts w:ascii="宋体" w:hAnsi="宋体"/>
          <w:sz w:val="24"/>
        </w:rPr>
      </w:pPr>
      <w:r>
        <w:rPr>
          <w:rFonts w:ascii="宋体" w:hAnsi="宋体" w:hint="eastAsia"/>
          <w:sz w:val="24"/>
        </w:rPr>
        <w:t>为支持和促进中小企业发展，进一步发挥政府采购政策功能作用，有效缓解中小企业融资难、融资贵问题，根据财政部财库【</w:t>
      </w:r>
      <w:r>
        <w:rPr>
          <w:rFonts w:ascii="宋体" w:hAnsi="宋体" w:hint="eastAsia"/>
          <w:sz w:val="24"/>
        </w:rPr>
        <w:t>2011</w:t>
      </w:r>
      <w:r>
        <w:rPr>
          <w:rFonts w:ascii="宋体" w:hAnsi="宋体" w:hint="eastAsia"/>
          <w:sz w:val="24"/>
        </w:rPr>
        <w:t>】</w:t>
      </w:r>
      <w:r>
        <w:rPr>
          <w:rFonts w:ascii="宋体" w:hAnsi="宋体" w:hint="eastAsia"/>
          <w:sz w:val="24"/>
        </w:rPr>
        <w:t>124</w:t>
      </w:r>
      <w:r>
        <w:rPr>
          <w:rFonts w:ascii="宋体" w:hAnsi="宋体" w:hint="eastAsia"/>
          <w:sz w:val="24"/>
        </w:rPr>
        <w:t>号文件的精神及陕西省财政厅关于印发《陕西省中小企业政府采购信用融资办法》陕财办采〔</w:t>
      </w:r>
      <w:r>
        <w:rPr>
          <w:rFonts w:ascii="宋体" w:hAnsi="宋体" w:hint="eastAsia"/>
          <w:sz w:val="24"/>
        </w:rPr>
        <w:t>2018</w:t>
      </w:r>
      <w:r>
        <w:rPr>
          <w:rFonts w:ascii="宋体" w:hAnsi="宋体" w:hint="eastAsia"/>
          <w:sz w:val="24"/>
        </w:rPr>
        <w:t>〕</w:t>
      </w:r>
      <w:r>
        <w:rPr>
          <w:rFonts w:ascii="宋体" w:hAnsi="宋体" w:hint="eastAsia"/>
          <w:sz w:val="24"/>
        </w:rPr>
        <w:t>23</w:t>
      </w:r>
      <w:r>
        <w:rPr>
          <w:rFonts w:ascii="宋体" w:hAnsi="宋体" w:hint="eastAsia"/>
          <w:sz w:val="24"/>
        </w:rPr>
        <w:t>号规定，有需要的投标人可自行决定是否参加，并按信用融资办法的相关程序申请办理。</w:t>
      </w:r>
    </w:p>
    <w:p w14:paraId="2EE1A704" w14:textId="77777777" w:rsidR="006B0778" w:rsidRDefault="00DB6F20">
      <w:pPr>
        <w:spacing w:line="520" w:lineRule="exact"/>
        <w:rPr>
          <w:rFonts w:ascii="宋体" w:hAnsi="宋体"/>
          <w:b/>
          <w:sz w:val="24"/>
        </w:rPr>
      </w:pPr>
      <w:r>
        <w:rPr>
          <w:rFonts w:ascii="宋体" w:hAnsi="宋体"/>
          <w:b/>
          <w:sz w:val="24"/>
        </w:rPr>
        <w:t>6</w:t>
      </w:r>
      <w:r>
        <w:rPr>
          <w:rFonts w:ascii="宋体" w:hAnsi="宋体" w:hint="eastAsia"/>
          <w:b/>
          <w:sz w:val="24"/>
        </w:rPr>
        <w:t>、投标文件的有效期</w:t>
      </w:r>
    </w:p>
    <w:p w14:paraId="21D122B7" w14:textId="77777777" w:rsidR="006B0778" w:rsidRDefault="00DB6F20">
      <w:pPr>
        <w:pStyle w:val="09wh"/>
        <w:spacing w:line="360" w:lineRule="auto"/>
        <w:ind w:firstLine="480"/>
        <w:rPr>
          <w:rFonts w:ascii="宋体" w:hAnsi="宋体"/>
          <w:kern w:val="2"/>
          <w:sz w:val="24"/>
          <w:szCs w:val="24"/>
        </w:rPr>
      </w:pPr>
      <w:r>
        <w:rPr>
          <w:rFonts w:ascii="宋体" w:hAnsi="宋体" w:hint="eastAsia"/>
          <w:sz w:val="24"/>
          <w:szCs w:val="24"/>
        </w:rPr>
        <w:t>投标文件有效期为</w:t>
      </w:r>
      <w:r>
        <w:rPr>
          <w:rFonts w:ascii="宋体" w:hAnsi="宋体" w:hint="eastAsia"/>
          <w:kern w:val="2"/>
          <w:sz w:val="24"/>
          <w:szCs w:val="24"/>
        </w:rPr>
        <w:t>自开标之日起算</w:t>
      </w:r>
      <w:r>
        <w:rPr>
          <w:rFonts w:ascii="宋体" w:hAnsi="宋体" w:hint="eastAsia"/>
          <w:kern w:val="2"/>
          <w:sz w:val="24"/>
          <w:szCs w:val="24"/>
        </w:rPr>
        <w:t>90</w:t>
      </w:r>
      <w:r>
        <w:rPr>
          <w:rFonts w:ascii="宋体" w:hAnsi="宋体" w:hint="eastAsia"/>
          <w:kern w:val="2"/>
          <w:sz w:val="24"/>
          <w:szCs w:val="24"/>
        </w:rPr>
        <w:t>个日历日；投标文件</w:t>
      </w:r>
      <w:r>
        <w:rPr>
          <w:rFonts w:ascii="宋体" w:hAnsi="宋体" w:hint="eastAsia"/>
          <w:sz w:val="24"/>
        </w:rPr>
        <w:t>无投标有效期或</w:t>
      </w:r>
      <w:r>
        <w:rPr>
          <w:rFonts w:ascii="宋体" w:hAnsi="宋体" w:hint="eastAsia"/>
          <w:kern w:val="2"/>
          <w:sz w:val="24"/>
          <w:szCs w:val="24"/>
        </w:rPr>
        <w:t>有效期短于招标文件规定的投标有效期，按无效投标文件处理。中标人的投标文件有效期延长至合同</w:t>
      </w:r>
      <w:r>
        <w:rPr>
          <w:rFonts w:ascii="宋体" w:hAnsi="宋体" w:hint="eastAsia"/>
          <w:kern w:val="2"/>
          <w:sz w:val="24"/>
          <w:szCs w:val="24"/>
        </w:rPr>
        <w:t>执行完毕。</w:t>
      </w:r>
    </w:p>
    <w:p w14:paraId="6F2D8D49" w14:textId="77777777" w:rsidR="006B0778" w:rsidRDefault="00DB6F20">
      <w:pPr>
        <w:spacing w:line="520" w:lineRule="exact"/>
        <w:rPr>
          <w:rFonts w:ascii="宋体" w:hAnsi="宋体"/>
          <w:b/>
          <w:sz w:val="24"/>
        </w:rPr>
      </w:pPr>
      <w:r>
        <w:rPr>
          <w:rFonts w:ascii="宋体" w:hAnsi="宋体"/>
          <w:b/>
          <w:sz w:val="24"/>
        </w:rPr>
        <w:t>7</w:t>
      </w:r>
      <w:r>
        <w:rPr>
          <w:rFonts w:ascii="宋体" w:hAnsi="宋体" w:hint="eastAsia"/>
          <w:b/>
          <w:sz w:val="24"/>
        </w:rPr>
        <w:t>、投标文件的签署及规定</w:t>
      </w:r>
    </w:p>
    <w:p w14:paraId="41921C4F"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）投标人须依据招标文件内容和投标文件格式的要求编制投标文件；</w:t>
      </w:r>
    </w:p>
    <w:p w14:paraId="1D54E708"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）本次招标需提交的投标文件详见投标人须知前附表中规定的要求</w:t>
      </w:r>
      <w:r>
        <w:rPr>
          <w:rFonts w:hAnsi="宋体" w:hint="eastAsia"/>
          <w:sz w:val="24"/>
        </w:rPr>
        <w:t>。</w:t>
      </w:r>
    </w:p>
    <w:p w14:paraId="5D2FD9B3"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）投标人在投标文件中指定的页面落款处，必须按招标文件要求加盖公章或签字；</w:t>
      </w:r>
      <w:r>
        <w:rPr>
          <w:rFonts w:ascii="宋体" w:hAnsi="宋体" w:hint="eastAsia"/>
          <w:sz w:val="24"/>
        </w:rPr>
        <w:t xml:space="preserve"> </w:t>
      </w:r>
    </w:p>
    <w:p w14:paraId="0FBF7FEC" w14:textId="77777777" w:rsidR="006B0778" w:rsidRDefault="00DB6F20">
      <w:pPr>
        <w:spacing w:line="360" w:lineRule="auto"/>
        <w:ind w:leftChars="172" w:left="476" w:hangingChars="48" w:hanging="11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）投标人名称应填写全称，同时加盖公章；</w:t>
      </w:r>
    </w:p>
    <w:p w14:paraId="409B36AF"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）投标文件的任何行间插字、涂改和增删，必须由法定代表人或被授权人在改动处旁签字方为有效；</w:t>
      </w:r>
    </w:p>
    <w:p w14:paraId="1D8DA906" w14:textId="77777777" w:rsidR="006B0778" w:rsidRDefault="00DB6F20">
      <w:pPr>
        <w:spacing w:line="360" w:lineRule="auto"/>
        <w:ind w:firstLineChars="150" w:firstLine="360"/>
        <w:rPr>
          <w:rFonts w:ascii="宋体" w:hAnsi="宋体"/>
          <w:sz w:val="24"/>
        </w:rPr>
      </w:pPr>
      <w:r>
        <w:rPr>
          <w:rFonts w:ascii="宋体" w:hAnsi="宋体" w:hint="eastAsia"/>
          <w:sz w:val="24"/>
        </w:rPr>
        <w:lastRenderedPageBreak/>
        <w:t>（</w:t>
      </w:r>
      <w:r>
        <w:rPr>
          <w:rFonts w:ascii="宋体" w:hAnsi="宋体" w:hint="eastAsia"/>
          <w:sz w:val="24"/>
        </w:rPr>
        <w:t>6</w:t>
      </w:r>
      <w:r>
        <w:rPr>
          <w:rFonts w:ascii="宋体" w:hAnsi="宋体" w:hint="eastAsia"/>
          <w:sz w:val="24"/>
        </w:rPr>
        <w:t>）投标文件因字迹潦草或表达不清所引起的后果由投标人负责。</w:t>
      </w:r>
    </w:p>
    <w:p w14:paraId="5E9A0FAA" w14:textId="77777777" w:rsidR="006B0778" w:rsidRDefault="00DB6F20">
      <w:pPr>
        <w:spacing w:line="360" w:lineRule="auto"/>
        <w:ind w:firstLineChars="150" w:firstLine="361"/>
        <w:rPr>
          <w:rFonts w:ascii="宋体" w:hAnsi="宋体"/>
          <w:b/>
          <w:sz w:val="24"/>
        </w:rPr>
      </w:pPr>
      <w:r>
        <w:rPr>
          <w:rFonts w:ascii="宋体" w:hAnsi="宋体" w:hint="eastAsia"/>
          <w:b/>
          <w:sz w:val="24"/>
        </w:rPr>
        <w:t>（</w:t>
      </w:r>
      <w:r>
        <w:rPr>
          <w:rFonts w:ascii="宋体" w:hAnsi="宋体" w:hint="eastAsia"/>
          <w:b/>
          <w:sz w:val="24"/>
        </w:rPr>
        <w:t>7</w:t>
      </w:r>
      <w:r>
        <w:rPr>
          <w:rFonts w:ascii="宋体" w:hAnsi="宋体" w:hint="eastAsia"/>
          <w:b/>
          <w:sz w:val="24"/>
        </w:rPr>
        <w:t>）为响应国家环保号召，投标文件建议采用双面打印。</w:t>
      </w:r>
    </w:p>
    <w:p w14:paraId="5757C758" w14:textId="77777777" w:rsidR="006B0778" w:rsidRDefault="00DB6F20">
      <w:pPr>
        <w:spacing w:line="520" w:lineRule="exact"/>
        <w:rPr>
          <w:rFonts w:ascii="宋体" w:hAnsi="宋体"/>
          <w:b/>
          <w:sz w:val="24"/>
        </w:rPr>
      </w:pPr>
      <w:r>
        <w:rPr>
          <w:rFonts w:ascii="宋体" w:hAnsi="宋体"/>
          <w:b/>
          <w:sz w:val="24"/>
        </w:rPr>
        <w:t>8</w:t>
      </w:r>
      <w:r>
        <w:rPr>
          <w:rFonts w:ascii="宋体" w:hAnsi="宋体" w:hint="eastAsia"/>
          <w:b/>
          <w:sz w:val="24"/>
        </w:rPr>
        <w:t>、文字要求</w:t>
      </w:r>
    </w:p>
    <w:p w14:paraId="5D876BF6" w14:textId="77777777" w:rsidR="006B0778" w:rsidRDefault="00DB6F20">
      <w:pPr>
        <w:spacing w:line="360" w:lineRule="auto"/>
        <w:ind w:firstLineChars="200" w:firstLine="480"/>
        <w:rPr>
          <w:rFonts w:ascii="宋体" w:hAnsi="宋体"/>
          <w:sz w:val="24"/>
        </w:rPr>
      </w:pPr>
      <w:r>
        <w:rPr>
          <w:rFonts w:ascii="宋体" w:hAnsi="宋体" w:hint="eastAsia"/>
          <w:sz w:val="24"/>
        </w:rPr>
        <w:t>本次招标只接受简体中文文字的投标文件。</w:t>
      </w:r>
    </w:p>
    <w:p w14:paraId="2F4592E9" w14:textId="77777777" w:rsidR="006B0778" w:rsidRDefault="00DB6F20">
      <w:pPr>
        <w:spacing w:line="480" w:lineRule="exact"/>
        <w:rPr>
          <w:rFonts w:ascii="宋体" w:hAnsi="宋体"/>
          <w:b/>
          <w:sz w:val="24"/>
        </w:rPr>
      </w:pPr>
      <w:r>
        <w:rPr>
          <w:rFonts w:ascii="宋体" w:hAnsi="宋体"/>
          <w:b/>
          <w:sz w:val="24"/>
        </w:rPr>
        <w:t>9</w:t>
      </w:r>
      <w:r>
        <w:rPr>
          <w:rFonts w:ascii="宋体" w:hAnsi="宋体" w:hint="eastAsia"/>
          <w:b/>
          <w:sz w:val="24"/>
        </w:rPr>
        <w:t>、本项目不接受联合体投标</w:t>
      </w:r>
    </w:p>
    <w:p w14:paraId="1B21C69E" w14:textId="77777777" w:rsidR="006B0778" w:rsidRDefault="00DB6F20">
      <w:pPr>
        <w:jc w:val="center"/>
        <w:rPr>
          <w:rFonts w:ascii="宋体" w:hAnsi="宋体"/>
          <w:sz w:val="30"/>
          <w:szCs w:val="30"/>
        </w:rPr>
      </w:pPr>
      <w:r>
        <w:rPr>
          <w:rFonts w:ascii="宋体" w:hAnsi="宋体" w:hint="eastAsia"/>
          <w:b/>
          <w:sz w:val="30"/>
          <w:szCs w:val="30"/>
        </w:rPr>
        <w:t>五．投标文件封装、递交</w:t>
      </w:r>
    </w:p>
    <w:p w14:paraId="79CD6A4B" w14:textId="77777777" w:rsidR="006B0778" w:rsidRDefault="00DB6F20">
      <w:pPr>
        <w:spacing w:line="520" w:lineRule="exact"/>
        <w:ind w:firstLineChars="100" w:firstLine="241"/>
        <w:rPr>
          <w:rFonts w:ascii="宋体" w:hAnsi="宋体"/>
          <w:b/>
          <w:sz w:val="24"/>
        </w:rPr>
      </w:pPr>
      <w:r>
        <w:rPr>
          <w:rFonts w:ascii="宋体" w:hAnsi="宋体" w:hint="eastAsia"/>
          <w:b/>
          <w:sz w:val="24"/>
        </w:rPr>
        <w:t>1</w:t>
      </w:r>
      <w:r>
        <w:rPr>
          <w:rFonts w:ascii="宋体" w:hAnsi="宋体" w:hint="eastAsia"/>
          <w:b/>
          <w:sz w:val="24"/>
        </w:rPr>
        <w:t>、投标文件的封装及标记</w:t>
      </w:r>
    </w:p>
    <w:p w14:paraId="5873C9B6"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）投标文件的封装：</w:t>
      </w:r>
    </w:p>
    <w:p w14:paraId="6D0E3EBB" w14:textId="77777777" w:rsidR="006B0778" w:rsidRDefault="00DB6F20">
      <w:pPr>
        <w:spacing w:line="360" w:lineRule="auto"/>
        <w:ind w:firstLineChars="300" w:firstLine="720"/>
        <w:rPr>
          <w:rFonts w:ascii="宋体" w:hAnsi="宋体"/>
          <w:sz w:val="24"/>
        </w:rPr>
      </w:pPr>
      <w:r>
        <w:rPr>
          <w:rFonts w:ascii="宋体" w:hAnsi="宋体"/>
          <w:sz w:val="24"/>
        </w:rPr>
        <w:t>A</w:t>
      </w:r>
      <w:r>
        <w:rPr>
          <w:rFonts w:ascii="宋体" w:hAnsi="宋体"/>
          <w:sz w:val="24"/>
        </w:rPr>
        <w:t>、投标人应将投标文件的正本、副本、</w:t>
      </w:r>
      <w:r>
        <w:rPr>
          <w:rFonts w:hAnsi="宋体" w:hint="eastAsia"/>
          <w:sz w:val="24"/>
        </w:rPr>
        <w:t>电子版投标文件</w:t>
      </w:r>
      <w:r>
        <w:rPr>
          <w:rFonts w:ascii="宋体" w:hAnsi="宋体" w:hint="eastAsia"/>
          <w:sz w:val="24"/>
        </w:rPr>
        <w:t>，</w:t>
      </w:r>
      <w:r>
        <w:rPr>
          <w:rFonts w:ascii="宋体" w:hAnsi="宋体"/>
          <w:sz w:val="24"/>
        </w:rPr>
        <w:t>用单独的封袋分装密封（封</w:t>
      </w:r>
      <w:proofErr w:type="gramStart"/>
      <w:r>
        <w:rPr>
          <w:rFonts w:ascii="宋体" w:hAnsi="宋体"/>
          <w:sz w:val="24"/>
        </w:rPr>
        <w:t>袋不得</w:t>
      </w:r>
      <w:proofErr w:type="gramEnd"/>
      <w:r>
        <w:rPr>
          <w:rFonts w:ascii="宋体" w:hAnsi="宋体"/>
          <w:sz w:val="24"/>
        </w:rPr>
        <w:t>有破损），在封袋上标明</w:t>
      </w:r>
      <w:r>
        <w:rPr>
          <w:rFonts w:ascii="宋体" w:hAnsi="宋体"/>
          <w:sz w:val="24"/>
        </w:rPr>
        <w:t>“</w:t>
      </w:r>
      <w:r>
        <w:rPr>
          <w:rFonts w:ascii="宋体" w:hAnsi="宋体"/>
          <w:sz w:val="24"/>
        </w:rPr>
        <w:t>正本</w:t>
      </w:r>
      <w:r>
        <w:rPr>
          <w:rFonts w:ascii="宋体" w:hAnsi="宋体"/>
          <w:sz w:val="24"/>
        </w:rPr>
        <w:t>”</w:t>
      </w:r>
      <w:r>
        <w:rPr>
          <w:rFonts w:ascii="宋体" w:hAnsi="宋体"/>
          <w:sz w:val="24"/>
        </w:rPr>
        <w:t>、</w:t>
      </w:r>
      <w:r>
        <w:rPr>
          <w:rFonts w:ascii="宋体" w:hAnsi="宋体"/>
          <w:sz w:val="24"/>
        </w:rPr>
        <w:t>“</w:t>
      </w:r>
      <w:r>
        <w:rPr>
          <w:rFonts w:ascii="宋体" w:hAnsi="宋体"/>
          <w:sz w:val="24"/>
        </w:rPr>
        <w:t>副本</w:t>
      </w:r>
      <w:r>
        <w:rPr>
          <w:rFonts w:ascii="宋体" w:hAnsi="宋体"/>
          <w:sz w:val="24"/>
        </w:rPr>
        <w:t>”</w:t>
      </w:r>
      <w:r>
        <w:rPr>
          <w:rFonts w:ascii="宋体" w:hAnsi="宋体"/>
          <w:sz w:val="24"/>
        </w:rPr>
        <w:t>及</w:t>
      </w:r>
      <w:r>
        <w:rPr>
          <w:rFonts w:ascii="宋体" w:hAnsi="宋体"/>
          <w:sz w:val="24"/>
        </w:rPr>
        <w:t>“</w:t>
      </w:r>
      <w:r>
        <w:rPr>
          <w:rFonts w:ascii="宋体" w:hAnsi="宋体"/>
          <w:sz w:val="24"/>
        </w:rPr>
        <w:t>电子版</w:t>
      </w:r>
      <w:r>
        <w:rPr>
          <w:rFonts w:ascii="宋体" w:hAnsi="宋体" w:hint="eastAsia"/>
          <w:sz w:val="24"/>
        </w:rPr>
        <w:t>投标</w:t>
      </w:r>
      <w:r>
        <w:rPr>
          <w:rFonts w:ascii="宋体" w:hAnsi="宋体"/>
          <w:sz w:val="24"/>
        </w:rPr>
        <w:t>文件</w:t>
      </w:r>
      <w:r>
        <w:rPr>
          <w:rFonts w:ascii="宋体" w:hAnsi="宋体"/>
          <w:sz w:val="24"/>
        </w:rPr>
        <w:t>”</w:t>
      </w:r>
      <w:r>
        <w:rPr>
          <w:rFonts w:ascii="宋体" w:hAnsi="宋体"/>
          <w:sz w:val="24"/>
        </w:rPr>
        <w:t>字样，</w:t>
      </w:r>
      <w:r>
        <w:rPr>
          <w:rFonts w:ascii="宋体" w:hAnsi="宋体" w:hint="eastAsia"/>
          <w:sz w:val="24"/>
        </w:rPr>
        <w:t>封袋正面要粘贴标识并加盖投标人公章。投标文件正本中的法人授权书须为原件，其他资格条件证明文件为复印件加盖投标人公章；投标文件副本中的资格条件证明文件为复印件加盖投标人公章。</w:t>
      </w:r>
      <w:r>
        <w:rPr>
          <w:rFonts w:ascii="宋体" w:hAnsi="宋体" w:hint="eastAsia"/>
          <w:sz w:val="24"/>
        </w:rPr>
        <w:t xml:space="preserve"> </w:t>
      </w:r>
    </w:p>
    <w:p w14:paraId="56897030" w14:textId="77777777" w:rsidR="006B0778" w:rsidRDefault="00DB6F20">
      <w:pPr>
        <w:spacing w:line="360" w:lineRule="auto"/>
        <w:ind w:firstLineChars="300" w:firstLine="720"/>
        <w:rPr>
          <w:rFonts w:ascii="宋体" w:hAnsi="宋体"/>
          <w:sz w:val="24"/>
        </w:rPr>
      </w:pPr>
      <w:r>
        <w:rPr>
          <w:rFonts w:ascii="宋体" w:hAnsi="宋体" w:hint="eastAsia"/>
          <w:sz w:val="24"/>
        </w:rPr>
        <w:t>B</w:t>
      </w:r>
      <w:r>
        <w:rPr>
          <w:rFonts w:ascii="宋体" w:hAnsi="宋体" w:hint="eastAsia"/>
          <w:sz w:val="24"/>
        </w:rPr>
        <w:t>、封袋正面标识式样（参见格式）。</w:t>
      </w:r>
    </w:p>
    <w:p w14:paraId="71A1BCC6"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）如果投标人未按上述要求密封及加写标记的投标文件、误投、过早启封的投标文件，采购代理机构将拒绝接收，并退回投标人。采购代理机构对投标文件的误投和提前启封概不负责。</w:t>
      </w:r>
    </w:p>
    <w:p w14:paraId="64D3E1E0" w14:textId="77777777" w:rsidR="006B0778" w:rsidRDefault="00DB6F20">
      <w:pPr>
        <w:spacing w:line="520" w:lineRule="exact"/>
        <w:ind w:firstLineChars="100" w:firstLine="241"/>
        <w:rPr>
          <w:rFonts w:ascii="宋体" w:hAnsi="宋体"/>
          <w:b/>
          <w:sz w:val="24"/>
        </w:rPr>
      </w:pPr>
      <w:r>
        <w:rPr>
          <w:rFonts w:ascii="宋体" w:hAnsi="宋体" w:hint="eastAsia"/>
          <w:b/>
          <w:sz w:val="24"/>
        </w:rPr>
        <w:t>2</w:t>
      </w:r>
      <w:r>
        <w:rPr>
          <w:rFonts w:ascii="宋体" w:hAnsi="宋体" w:hint="eastAsia"/>
          <w:b/>
          <w:sz w:val="24"/>
        </w:rPr>
        <w:t>、投标文件递交</w:t>
      </w:r>
      <w:r>
        <w:rPr>
          <w:rFonts w:ascii="宋体" w:hAnsi="宋体" w:hint="eastAsia"/>
          <w:b/>
          <w:sz w:val="24"/>
        </w:rPr>
        <w:t xml:space="preserve"> </w:t>
      </w:r>
    </w:p>
    <w:p w14:paraId="2F8D4896"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）投标人必须在招标文件规定的开标时间和地点，将全部投标文件递交至开标现场；</w:t>
      </w:r>
    </w:p>
    <w:p w14:paraId="5A265FC8"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）采购代理机构项目负责人在招标文件规定的投标文件递交截止时间前，只负责投标文件的接收、清点、造册登记工作，并请法定代表人或被授权人签字确认，对其有效性不负任何责任；</w:t>
      </w:r>
    </w:p>
    <w:p w14:paraId="0D356BD4"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）采购代理机构在宣布递交投标文件截止时间之后，拒绝接收任何人送达、递交的投标文件；</w:t>
      </w:r>
    </w:p>
    <w:p w14:paraId="55765445"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）无论</w:t>
      </w:r>
      <w:r>
        <w:rPr>
          <w:rFonts w:ascii="宋体" w:hAnsi="宋体" w:hint="eastAsia"/>
          <w:spacing w:val="6"/>
          <w:sz w:val="24"/>
        </w:rPr>
        <w:t>投标人</w:t>
      </w:r>
      <w:r>
        <w:rPr>
          <w:rFonts w:ascii="宋体" w:hAnsi="宋体" w:hint="eastAsia"/>
          <w:sz w:val="24"/>
        </w:rPr>
        <w:t>中标与否或者废标，其</w:t>
      </w:r>
      <w:r>
        <w:rPr>
          <w:rFonts w:ascii="宋体" w:hAnsi="宋体" w:hint="eastAsia"/>
          <w:spacing w:val="6"/>
          <w:sz w:val="24"/>
        </w:rPr>
        <w:t>投标文件</w:t>
      </w:r>
      <w:r>
        <w:rPr>
          <w:rFonts w:ascii="宋体" w:hAnsi="宋体" w:hint="eastAsia"/>
          <w:sz w:val="24"/>
        </w:rPr>
        <w:t>恕不退还。</w:t>
      </w:r>
    </w:p>
    <w:p w14:paraId="378BB402" w14:textId="77777777" w:rsidR="006B0778" w:rsidRDefault="00DB6F20">
      <w:pPr>
        <w:spacing w:line="520" w:lineRule="exact"/>
        <w:ind w:firstLineChars="100" w:firstLine="241"/>
        <w:rPr>
          <w:rFonts w:ascii="宋体" w:hAnsi="宋体"/>
          <w:b/>
          <w:sz w:val="24"/>
        </w:rPr>
      </w:pPr>
      <w:r>
        <w:rPr>
          <w:rFonts w:ascii="宋体" w:hAnsi="宋体" w:hint="eastAsia"/>
          <w:b/>
          <w:sz w:val="24"/>
        </w:rPr>
        <w:t>3</w:t>
      </w:r>
      <w:r>
        <w:rPr>
          <w:rFonts w:ascii="宋体" w:hAnsi="宋体" w:hint="eastAsia"/>
          <w:b/>
          <w:sz w:val="24"/>
        </w:rPr>
        <w:t>、投标截止时间</w:t>
      </w:r>
    </w:p>
    <w:p w14:paraId="05857B82" w14:textId="77777777" w:rsidR="006B0778" w:rsidRDefault="00DB6F20">
      <w:pPr>
        <w:kinsoku w:val="0"/>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w:t>
      </w:r>
      <w:r>
        <w:rPr>
          <w:rFonts w:ascii="宋体" w:hAnsi="宋体" w:hint="eastAsia"/>
          <w:spacing w:val="6"/>
          <w:sz w:val="24"/>
        </w:rPr>
        <w:t>必须在招标文件规定的递交截止时间之前递交投标文件，</w:t>
      </w:r>
      <w:r>
        <w:rPr>
          <w:rFonts w:ascii="宋体" w:hAnsi="宋体" w:hint="eastAsia"/>
          <w:sz w:val="24"/>
        </w:rPr>
        <w:t>采购代理机</w:t>
      </w:r>
      <w:r>
        <w:rPr>
          <w:rFonts w:ascii="宋体" w:hAnsi="宋体" w:hint="eastAsia"/>
          <w:sz w:val="24"/>
        </w:rPr>
        <w:lastRenderedPageBreak/>
        <w:t>构在截止时间后拒绝接收任何投标文件。</w:t>
      </w:r>
    </w:p>
    <w:p w14:paraId="6CDFE857" w14:textId="77777777" w:rsidR="006B0778" w:rsidRDefault="00DB6F20">
      <w:pPr>
        <w:kinsoku w:val="0"/>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）因采购人推迟投标截止时间时，采购代理机构应以书面的形式</w:t>
      </w:r>
      <w:r>
        <w:rPr>
          <w:rFonts w:ascii="宋体" w:hAnsi="宋体" w:hint="eastAsia"/>
          <w:sz w:val="24"/>
        </w:rPr>
        <w:t>,</w:t>
      </w:r>
      <w:r>
        <w:rPr>
          <w:rFonts w:ascii="宋体" w:hAnsi="宋体" w:hint="eastAsia"/>
          <w:sz w:val="24"/>
        </w:rPr>
        <w:t>通知所有投标人；在这种情况下，采购代理机构和投标人的权利和义务将受到新的截止期的约束。</w:t>
      </w:r>
    </w:p>
    <w:p w14:paraId="64E141B2" w14:textId="77777777" w:rsidR="006B0778" w:rsidRDefault="00DB6F20">
      <w:pPr>
        <w:spacing w:line="520" w:lineRule="exact"/>
        <w:ind w:firstLineChars="100" w:firstLine="241"/>
        <w:rPr>
          <w:rFonts w:ascii="宋体" w:hAnsi="宋体"/>
          <w:b/>
          <w:sz w:val="24"/>
        </w:rPr>
      </w:pPr>
      <w:r>
        <w:rPr>
          <w:rFonts w:ascii="宋体" w:hAnsi="宋体" w:hint="eastAsia"/>
          <w:b/>
          <w:sz w:val="24"/>
        </w:rPr>
        <w:t>4</w:t>
      </w:r>
      <w:r>
        <w:rPr>
          <w:rFonts w:ascii="宋体" w:hAnsi="宋体" w:hint="eastAsia"/>
          <w:b/>
          <w:sz w:val="24"/>
        </w:rPr>
        <w:t>、投标文件的修改和撤回</w:t>
      </w:r>
    </w:p>
    <w:p w14:paraId="30A23FAD"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）投标文件递交后，如果投标人提出书面修改、补充和撤回投标文件</w:t>
      </w:r>
      <w:r>
        <w:rPr>
          <w:rFonts w:ascii="宋体" w:hAnsi="宋体" w:hint="eastAsia"/>
          <w:sz w:val="24"/>
        </w:rPr>
        <w:t>要求，在投标截止时间前以书面形式送达采购代理机构；</w:t>
      </w:r>
    </w:p>
    <w:p w14:paraId="5B71ACE8"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）投标人修改投标文件的书面材料，须密封送达采购代理机构，修改或补充的内容应按招标文件要求签署、盖章、密封、标记，并作为投标文件的组成部分；</w:t>
      </w:r>
    </w:p>
    <w:p w14:paraId="3303310D"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撤回投标文件应以书面的形式通知采购代理机构。采取书面形式撤回投标文件，随后必须补充有法定代表人或被授权人签署的要求撤回投标文件的正式文件；撤回投标文件的时间以送达采购代理机构到达日期为准；</w:t>
      </w:r>
    </w:p>
    <w:p w14:paraId="1C7D815D"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）在投标截止时间后到招标文件规定的投标有效期满之间的这段时间内，投标人不得撤回其投标文件；</w:t>
      </w:r>
    </w:p>
    <w:p w14:paraId="15D884C2"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）投标人在投标文件递</w:t>
      </w:r>
      <w:r>
        <w:rPr>
          <w:rFonts w:ascii="宋体" w:hAnsi="宋体" w:hint="eastAsia"/>
          <w:sz w:val="24"/>
        </w:rPr>
        <w:t>交截止时间后，不得对其投标文件做任何修改。</w:t>
      </w:r>
    </w:p>
    <w:p w14:paraId="2E69D441" w14:textId="77777777" w:rsidR="006B0778" w:rsidRDefault="00DB6F20">
      <w:pPr>
        <w:jc w:val="center"/>
        <w:rPr>
          <w:rFonts w:ascii="宋体" w:hAnsi="宋体"/>
          <w:sz w:val="30"/>
          <w:szCs w:val="30"/>
        </w:rPr>
      </w:pPr>
      <w:r>
        <w:rPr>
          <w:rFonts w:ascii="宋体" w:hAnsi="宋体" w:hint="eastAsia"/>
          <w:b/>
          <w:sz w:val="30"/>
          <w:szCs w:val="30"/>
        </w:rPr>
        <w:t>六．开标、评标、定标</w:t>
      </w:r>
    </w:p>
    <w:p w14:paraId="2D0089EC" w14:textId="77777777" w:rsidR="006B0778" w:rsidRDefault="00DB6F20">
      <w:pPr>
        <w:spacing w:line="520" w:lineRule="exact"/>
        <w:rPr>
          <w:rFonts w:ascii="宋体" w:hAnsi="宋体"/>
          <w:b/>
          <w:sz w:val="24"/>
        </w:rPr>
      </w:pPr>
      <w:r>
        <w:rPr>
          <w:rFonts w:ascii="宋体" w:hAnsi="宋体" w:hint="eastAsia"/>
          <w:b/>
          <w:sz w:val="24"/>
        </w:rPr>
        <w:t>1</w:t>
      </w:r>
      <w:r>
        <w:rPr>
          <w:rFonts w:ascii="宋体" w:hAnsi="宋体" w:hint="eastAsia"/>
          <w:b/>
          <w:sz w:val="24"/>
        </w:rPr>
        <w:t>、开标</w:t>
      </w:r>
    </w:p>
    <w:p w14:paraId="08B7E114"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）采购代理机构按招标文件规定的时间、地点组织公开开标大</w:t>
      </w:r>
      <w:r>
        <w:rPr>
          <w:rFonts w:ascii="宋体" w:hAnsi="宋体"/>
          <w:sz w:val="24"/>
        </w:rPr>
        <w:t>会</w:t>
      </w:r>
      <w:r>
        <w:rPr>
          <w:rFonts w:ascii="宋体" w:hAnsi="宋体" w:hint="eastAsia"/>
          <w:sz w:val="24"/>
        </w:rPr>
        <w:t>。</w:t>
      </w:r>
    </w:p>
    <w:p w14:paraId="1142748A"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）开标大会由采购代理机构主持，采购人参会人员、投标人代表及有关工作人员参加，参加开标的代表应签名报到，以证明其出席。</w:t>
      </w:r>
    </w:p>
    <w:p w14:paraId="3D7D956B"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开标时，由投标人或者其推选的代表检查投标文件的密封情况，经确认无误后，由采购代理机构工作人员当众拆封，以公开唱价的形式将开标一览表（报价表）的内容公布，宣布投标人名称、投标价格和招标文件中规定的需要宣布的其他内容，采购代理机构指定专人负责记录，</w:t>
      </w:r>
      <w:r>
        <w:rPr>
          <w:rFonts w:ascii="宋体" w:hAnsi="宋体" w:hint="eastAsia"/>
          <w:sz w:val="24"/>
        </w:rPr>
        <w:t>由参加开标的各投标人代表和相关工作人员签字确认后并存档备案。</w:t>
      </w:r>
    </w:p>
    <w:p w14:paraId="15DA080F" w14:textId="77777777" w:rsidR="006B0778" w:rsidRDefault="00DB6F20">
      <w:pPr>
        <w:spacing w:line="360" w:lineRule="auto"/>
        <w:rPr>
          <w:rFonts w:ascii="宋体" w:hAnsi="宋体"/>
          <w:b/>
          <w:sz w:val="24"/>
        </w:rPr>
      </w:pPr>
      <w:r>
        <w:rPr>
          <w:rFonts w:ascii="宋体" w:hAnsi="宋体" w:hint="eastAsia"/>
          <w:b/>
          <w:sz w:val="24"/>
        </w:rPr>
        <w:t>2</w:t>
      </w:r>
      <w:r>
        <w:rPr>
          <w:rFonts w:ascii="宋体" w:hAnsi="宋体" w:hint="eastAsia"/>
          <w:b/>
          <w:sz w:val="24"/>
        </w:rPr>
        <w:t>、评标委员会组成与职责</w:t>
      </w:r>
    </w:p>
    <w:p w14:paraId="6873E749" w14:textId="77777777" w:rsidR="006B0778" w:rsidRDefault="00DB6F20">
      <w:pPr>
        <w:spacing w:line="360" w:lineRule="auto"/>
        <w:ind w:firstLineChars="200" w:firstLine="480"/>
        <w:rPr>
          <w:rFonts w:ascii="宋体" w:hAnsi="宋体"/>
          <w:sz w:val="24"/>
        </w:rPr>
      </w:pPr>
      <w:r>
        <w:rPr>
          <w:rFonts w:ascii="宋体" w:hAnsi="宋体" w:hint="eastAsia"/>
          <w:sz w:val="24"/>
        </w:rPr>
        <w:t>为确保评标工作公开、公平、公正，依法成立评标委员会。评标委员会按相关规定组成，成员人数为</w:t>
      </w:r>
      <w:r>
        <w:rPr>
          <w:rFonts w:ascii="宋体" w:hAnsi="宋体" w:hint="eastAsia"/>
          <w:sz w:val="24"/>
        </w:rPr>
        <w:t>5</w:t>
      </w:r>
      <w:r>
        <w:rPr>
          <w:rFonts w:ascii="宋体" w:hAnsi="宋体" w:hint="eastAsia"/>
          <w:sz w:val="24"/>
        </w:rPr>
        <w:t>人以上单数，其中评审专家不得少于成员总数的三分之二，专家名单由有关人员从省级以上的财政部门设立的政府采购评审专家库中随机抽取，评标委员会成员应当遵守并履行下列责任和义务：</w:t>
      </w:r>
    </w:p>
    <w:p w14:paraId="417CD26E" w14:textId="77777777" w:rsidR="006B0778" w:rsidRDefault="00DB6F20">
      <w:pPr>
        <w:spacing w:line="360" w:lineRule="auto"/>
        <w:ind w:firstLineChars="250" w:firstLine="600"/>
        <w:rPr>
          <w:rFonts w:ascii="宋体" w:hAnsi="宋体"/>
          <w:sz w:val="24"/>
        </w:rPr>
      </w:pPr>
      <w:r>
        <w:rPr>
          <w:rFonts w:ascii="宋体" w:hAnsi="宋体" w:hint="eastAsia"/>
          <w:sz w:val="24"/>
        </w:rPr>
        <w:lastRenderedPageBreak/>
        <w:t>A</w:t>
      </w:r>
      <w:r>
        <w:rPr>
          <w:rFonts w:ascii="宋体" w:hAnsi="宋体" w:hint="eastAsia"/>
          <w:sz w:val="24"/>
        </w:rPr>
        <w:t>、要严格遵守政府采购相关法律制度，依法履行各自职责，公正、客观、审慎地组织和参与评审工作；</w:t>
      </w:r>
    </w:p>
    <w:p w14:paraId="6CA1A9EA" w14:textId="77777777" w:rsidR="006B0778" w:rsidRDefault="00DB6F20">
      <w:pPr>
        <w:spacing w:line="360" w:lineRule="auto"/>
        <w:ind w:firstLineChars="250" w:firstLine="600"/>
        <w:rPr>
          <w:rFonts w:ascii="宋体" w:hAnsi="宋体"/>
          <w:sz w:val="24"/>
        </w:rPr>
      </w:pPr>
      <w:r>
        <w:rPr>
          <w:rFonts w:ascii="宋体" w:hAnsi="宋体" w:hint="eastAsia"/>
          <w:sz w:val="24"/>
        </w:rPr>
        <w:t>B</w:t>
      </w:r>
      <w:r>
        <w:rPr>
          <w:rFonts w:ascii="宋体" w:hAnsi="宋体" w:hint="eastAsia"/>
          <w:sz w:val="24"/>
        </w:rPr>
        <w:t>、审查、评价投标文件是否符合招标文件的商务、技术等实质性要求；</w:t>
      </w:r>
    </w:p>
    <w:p w14:paraId="11005BB0" w14:textId="77777777" w:rsidR="006B0778" w:rsidRDefault="00DB6F20">
      <w:pPr>
        <w:spacing w:line="360" w:lineRule="auto"/>
        <w:ind w:firstLineChars="250" w:firstLine="600"/>
        <w:rPr>
          <w:rFonts w:ascii="宋体" w:hAnsi="宋体"/>
          <w:sz w:val="24"/>
        </w:rPr>
      </w:pPr>
      <w:r>
        <w:rPr>
          <w:rFonts w:ascii="宋体" w:hAnsi="宋体" w:hint="eastAsia"/>
          <w:sz w:val="24"/>
        </w:rPr>
        <w:t>C</w:t>
      </w:r>
      <w:r>
        <w:rPr>
          <w:rFonts w:ascii="宋体" w:hAnsi="宋体" w:hint="eastAsia"/>
          <w:sz w:val="24"/>
        </w:rPr>
        <w:t>、要求投标人对投标文件有关事项</w:t>
      </w:r>
      <w:proofErr w:type="gramStart"/>
      <w:r>
        <w:rPr>
          <w:rFonts w:ascii="宋体" w:hAnsi="宋体" w:hint="eastAsia"/>
          <w:sz w:val="24"/>
        </w:rPr>
        <w:t>作出</w:t>
      </w:r>
      <w:proofErr w:type="gramEnd"/>
      <w:r>
        <w:rPr>
          <w:rFonts w:ascii="宋体" w:hAnsi="宋体" w:hint="eastAsia"/>
          <w:sz w:val="24"/>
        </w:rPr>
        <w:t>澄清或说明；</w:t>
      </w:r>
    </w:p>
    <w:p w14:paraId="55CA3525" w14:textId="77777777" w:rsidR="006B0778" w:rsidRDefault="00DB6F20">
      <w:pPr>
        <w:spacing w:line="360" w:lineRule="auto"/>
        <w:ind w:firstLineChars="250" w:firstLine="600"/>
        <w:rPr>
          <w:rFonts w:ascii="宋体" w:hAnsi="宋体"/>
          <w:sz w:val="24"/>
        </w:rPr>
      </w:pPr>
      <w:r>
        <w:rPr>
          <w:rFonts w:ascii="宋体" w:hAnsi="宋体" w:hint="eastAsia"/>
          <w:sz w:val="24"/>
        </w:rPr>
        <w:t>D</w:t>
      </w:r>
      <w:r>
        <w:rPr>
          <w:rFonts w:ascii="宋体" w:hAnsi="宋体" w:hint="eastAsia"/>
          <w:sz w:val="24"/>
        </w:rPr>
        <w:t>、按招标文件规定的评审方法和标准，对投标文件进行比较和评价；对投标人的客观评分项的评分应当一致；</w:t>
      </w:r>
    </w:p>
    <w:p w14:paraId="4965ADD9" w14:textId="77777777" w:rsidR="006B0778" w:rsidRDefault="00DB6F20">
      <w:pPr>
        <w:spacing w:line="360" w:lineRule="auto"/>
        <w:ind w:firstLineChars="250" w:firstLine="600"/>
        <w:rPr>
          <w:rFonts w:ascii="宋体" w:hAnsi="宋体"/>
          <w:sz w:val="24"/>
        </w:rPr>
      </w:pPr>
      <w:r>
        <w:rPr>
          <w:rFonts w:ascii="宋体" w:hAnsi="宋体" w:hint="eastAsia"/>
          <w:sz w:val="24"/>
        </w:rPr>
        <w:t>E</w:t>
      </w:r>
      <w:r>
        <w:rPr>
          <w:rFonts w:ascii="宋体" w:hAnsi="宋体" w:hint="eastAsia"/>
          <w:sz w:val="24"/>
        </w:rPr>
        <w:t>、要依法独立评审，按照招标文件的要求和评标标准进行评标，推荐中标候选人名单，对评审意见承担个人责任；</w:t>
      </w:r>
    </w:p>
    <w:p w14:paraId="5CCB3CC4" w14:textId="77777777" w:rsidR="006B0778" w:rsidRDefault="00DB6F20">
      <w:pPr>
        <w:spacing w:line="360" w:lineRule="auto"/>
        <w:ind w:firstLineChars="250" w:firstLine="600"/>
        <w:rPr>
          <w:rFonts w:ascii="宋体" w:hAnsi="宋体"/>
          <w:sz w:val="24"/>
        </w:rPr>
      </w:pPr>
      <w:r>
        <w:rPr>
          <w:rFonts w:ascii="宋体" w:hAnsi="宋体" w:hint="eastAsia"/>
          <w:sz w:val="24"/>
        </w:rPr>
        <w:t>F</w:t>
      </w:r>
      <w:r>
        <w:rPr>
          <w:rFonts w:ascii="宋体" w:hAnsi="宋体" w:hint="eastAsia"/>
          <w:sz w:val="24"/>
        </w:rPr>
        <w:t>、对需要共同认定的事项存在争议的，按照少数服从多数的原则做出结论。持不同意见的评审委员会成员应当在评审报告上签署不同意见并说明理由，否则视为同意；</w:t>
      </w:r>
      <w:r>
        <w:rPr>
          <w:rFonts w:ascii="宋体" w:hAnsi="宋体"/>
          <w:sz w:val="24"/>
        </w:rPr>
        <w:t xml:space="preserve"> </w:t>
      </w:r>
    </w:p>
    <w:p w14:paraId="7BE70A5C" w14:textId="77777777" w:rsidR="006B0778" w:rsidRDefault="00DB6F20">
      <w:pPr>
        <w:spacing w:line="360" w:lineRule="auto"/>
        <w:ind w:firstLineChars="250" w:firstLine="600"/>
        <w:rPr>
          <w:rFonts w:ascii="宋体" w:hAnsi="宋体"/>
          <w:sz w:val="24"/>
        </w:rPr>
      </w:pPr>
      <w:r>
        <w:rPr>
          <w:rFonts w:ascii="宋体" w:hAnsi="宋体" w:hint="eastAsia"/>
          <w:sz w:val="24"/>
        </w:rPr>
        <w:t>G</w:t>
      </w:r>
      <w:r>
        <w:rPr>
          <w:rFonts w:ascii="宋体" w:hAnsi="宋体" w:hint="eastAsia"/>
          <w:sz w:val="24"/>
        </w:rPr>
        <w:t>、对评审情况以及在评审过程中获悉的国家秘密、商业秘密负有保密责任；</w:t>
      </w:r>
    </w:p>
    <w:p w14:paraId="69855F7C" w14:textId="77777777" w:rsidR="006B0778" w:rsidRDefault="00DB6F20">
      <w:pPr>
        <w:spacing w:line="360" w:lineRule="auto"/>
        <w:ind w:firstLineChars="250" w:firstLine="600"/>
        <w:rPr>
          <w:rFonts w:ascii="宋体" w:hAnsi="宋体"/>
          <w:sz w:val="24"/>
        </w:rPr>
      </w:pPr>
      <w:r>
        <w:rPr>
          <w:rFonts w:ascii="宋体" w:hAnsi="宋体" w:hint="eastAsia"/>
          <w:sz w:val="24"/>
        </w:rPr>
        <w:t>H</w:t>
      </w:r>
      <w:r>
        <w:rPr>
          <w:rFonts w:ascii="宋体" w:hAnsi="宋体" w:hint="eastAsia"/>
          <w:sz w:val="24"/>
        </w:rPr>
        <w:t>、向采购人、采购代理机构或者有关部门报告评标中发现的违法行为；</w:t>
      </w:r>
    </w:p>
    <w:p w14:paraId="3CACFFD3" w14:textId="77777777" w:rsidR="006B0778" w:rsidRDefault="00DB6F20">
      <w:pPr>
        <w:spacing w:line="360" w:lineRule="auto"/>
        <w:ind w:firstLineChars="250" w:firstLine="600"/>
        <w:rPr>
          <w:rFonts w:ascii="宋体" w:hAnsi="宋体"/>
          <w:sz w:val="24"/>
        </w:rPr>
      </w:pPr>
      <w:r>
        <w:rPr>
          <w:rFonts w:ascii="宋体" w:hAnsi="宋体" w:hint="eastAsia"/>
          <w:sz w:val="24"/>
        </w:rPr>
        <w:t>I</w:t>
      </w:r>
      <w:r>
        <w:rPr>
          <w:rFonts w:ascii="宋体" w:hAnsi="宋体" w:hint="eastAsia"/>
          <w:sz w:val="24"/>
        </w:rPr>
        <w:t>、配合采购人、采购代理机构答复投标人提出的质疑；</w:t>
      </w:r>
    </w:p>
    <w:p w14:paraId="53DF0B15" w14:textId="77777777" w:rsidR="006B0778" w:rsidRDefault="00DB6F20">
      <w:pPr>
        <w:spacing w:line="360" w:lineRule="auto"/>
        <w:ind w:firstLineChars="250" w:firstLine="600"/>
        <w:rPr>
          <w:rFonts w:ascii="宋体" w:hAnsi="宋体"/>
          <w:sz w:val="24"/>
        </w:rPr>
      </w:pPr>
      <w:r>
        <w:rPr>
          <w:rFonts w:ascii="宋体" w:hAnsi="宋体" w:hint="eastAsia"/>
          <w:sz w:val="24"/>
        </w:rPr>
        <w:t>J</w:t>
      </w:r>
      <w:r>
        <w:rPr>
          <w:rFonts w:ascii="宋体" w:hAnsi="宋体" w:hint="eastAsia"/>
          <w:sz w:val="24"/>
        </w:rPr>
        <w:t>、配合财政部门处理投诉工作。</w:t>
      </w:r>
    </w:p>
    <w:p w14:paraId="2EB8FEC5" w14:textId="77777777" w:rsidR="006B0778" w:rsidRDefault="00DB6F20">
      <w:pPr>
        <w:spacing w:line="360" w:lineRule="auto"/>
        <w:rPr>
          <w:rFonts w:ascii="宋体" w:hAnsi="宋体"/>
          <w:sz w:val="24"/>
        </w:rPr>
      </w:pPr>
      <w:r>
        <w:rPr>
          <w:rFonts w:ascii="宋体" w:hAnsi="宋体"/>
          <w:b/>
          <w:sz w:val="24"/>
        </w:rPr>
        <w:t>3</w:t>
      </w:r>
      <w:r>
        <w:rPr>
          <w:rFonts w:ascii="宋体" w:hAnsi="宋体" w:hint="eastAsia"/>
          <w:b/>
          <w:sz w:val="24"/>
        </w:rPr>
        <w:t>、投标文件的初审</w:t>
      </w:r>
    </w:p>
    <w:p w14:paraId="0A1292C0" w14:textId="77777777" w:rsidR="006B0778" w:rsidRDefault="00DB6F20">
      <w:pPr>
        <w:spacing w:line="336"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）初审分为资格性审查和符合性审查。</w:t>
      </w:r>
    </w:p>
    <w:p w14:paraId="059498A9" w14:textId="77777777" w:rsidR="006B0778" w:rsidRDefault="00DB6F20">
      <w:pPr>
        <w:spacing w:line="336" w:lineRule="auto"/>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）资格性审查：依据招标文件的规定，对投标</w:t>
      </w:r>
      <w:r>
        <w:rPr>
          <w:rFonts w:ascii="宋体" w:hAnsi="宋体"/>
          <w:sz w:val="24"/>
        </w:rPr>
        <w:t>人</w:t>
      </w:r>
      <w:r>
        <w:rPr>
          <w:rFonts w:ascii="宋体" w:hAnsi="宋体" w:hint="eastAsia"/>
          <w:sz w:val="24"/>
        </w:rPr>
        <w:t>的资格证明文件进行审查，以确定投标</w:t>
      </w:r>
      <w:r>
        <w:rPr>
          <w:rFonts w:ascii="宋体" w:hAnsi="宋体"/>
          <w:sz w:val="24"/>
        </w:rPr>
        <w:t>人</w:t>
      </w:r>
      <w:r>
        <w:rPr>
          <w:rFonts w:ascii="宋体" w:hAnsi="宋体" w:hint="eastAsia"/>
          <w:sz w:val="24"/>
        </w:rPr>
        <w:t>是否具备投标资格。</w:t>
      </w:r>
    </w:p>
    <w:p w14:paraId="30B134C2" w14:textId="77777777" w:rsidR="006B0778" w:rsidRDefault="00DB6F20">
      <w:pPr>
        <w:spacing w:line="336"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）符合性审查：依据招标文件规定，从投标文件的有效性、完整性和对招标文件的响应程度进行审查。下列情况有一项不满足者（但不限于），不进入下一轮评审：</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708"/>
        <w:gridCol w:w="7388"/>
      </w:tblGrid>
      <w:tr w:rsidR="006B0778" w14:paraId="4843A516" w14:textId="77777777">
        <w:trPr>
          <w:cantSplit/>
          <w:trHeight w:val="300"/>
          <w:jc w:val="center"/>
        </w:trPr>
        <w:tc>
          <w:tcPr>
            <w:tcW w:w="941" w:type="dxa"/>
            <w:vMerge w:val="restart"/>
            <w:vAlign w:val="center"/>
          </w:tcPr>
          <w:p w14:paraId="1941B425" w14:textId="77777777" w:rsidR="006B0778" w:rsidRDefault="00DB6F20">
            <w:pPr>
              <w:spacing w:line="460" w:lineRule="exact"/>
              <w:jc w:val="center"/>
              <w:rPr>
                <w:rFonts w:ascii="宋体" w:hAnsi="宋体"/>
                <w:sz w:val="24"/>
              </w:rPr>
            </w:pPr>
            <w:r>
              <w:rPr>
                <w:rFonts w:ascii="宋体" w:hAnsi="宋体" w:hint="eastAsia"/>
                <w:sz w:val="24"/>
              </w:rPr>
              <w:t>符合性</w:t>
            </w:r>
          </w:p>
          <w:p w14:paraId="08A8B5BA" w14:textId="77777777" w:rsidR="006B0778" w:rsidRDefault="00DB6F20">
            <w:pPr>
              <w:spacing w:line="460" w:lineRule="exact"/>
              <w:jc w:val="center"/>
              <w:rPr>
                <w:rFonts w:ascii="宋体" w:hAnsi="宋体"/>
                <w:sz w:val="24"/>
              </w:rPr>
            </w:pPr>
            <w:r>
              <w:rPr>
                <w:rFonts w:ascii="宋体" w:hAnsi="宋体" w:hint="eastAsia"/>
                <w:sz w:val="24"/>
              </w:rPr>
              <w:t>审查</w:t>
            </w:r>
          </w:p>
        </w:tc>
        <w:tc>
          <w:tcPr>
            <w:tcW w:w="708" w:type="dxa"/>
          </w:tcPr>
          <w:p w14:paraId="4B506295" w14:textId="77777777" w:rsidR="006B0778" w:rsidRDefault="00DB6F20">
            <w:pPr>
              <w:spacing w:line="460" w:lineRule="exact"/>
              <w:jc w:val="center"/>
              <w:rPr>
                <w:rFonts w:ascii="宋体" w:hAnsi="宋体"/>
                <w:sz w:val="24"/>
              </w:rPr>
            </w:pPr>
            <w:r>
              <w:rPr>
                <w:rFonts w:ascii="宋体" w:hAnsi="宋体" w:hint="eastAsia"/>
                <w:sz w:val="24"/>
              </w:rPr>
              <w:t>1</w:t>
            </w:r>
          </w:p>
        </w:tc>
        <w:tc>
          <w:tcPr>
            <w:tcW w:w="7388" w:type="dxa"/>
          </w:tcPr>
          <w:p w14:paraId="65E2C8F1" w14:textId="77777777" w:rsidR="006B0778" w:rsidRDefault="00DB6F20">
            <w:pPr>
              <w:spacing w:line="460" w:lineRule="exact"/>
              <w:rPr>
                <w:rFonts w:ascii="宋体" w:hAnsi="宋体"/>
                <w:sz w:val="24"/>
              </w:rPr>
            </w:pPr>
            <w:r>
              <w:rPr>
                <w:rFonts w:ascii="宋体" w:hAnsi="宋体" w:hint="eastAsia"/>
                <w:sz w:val="24"/>
              </w:rPr>
              <w:t>投标人名称与营业执照、资质证书</w:t>
            </w:r>
            <w:r>
              <w:rPr>
                <w:rFonts w:ascii="宋体" w:hAnsi="宋体" w:hint="eastAsia"/>
                <w:sz w:val="24"/>
              </w:rPr>
              <w:t>一致</w:t>
            </w:r>
          </w:p>
        </w:tc>
      </w:tr>
      <w:tr w:rsidR="006B0778" w14:paraId="4AEA9B62" w14:textId="77777777">
        <w:trPr>
          <w:cantSplit/>
          <w:trHeight w:val="451"/>
          <w:jc w:val="center"/>
        </w:trPr>
        <w:tc>
          <w:tcPr>
            <w:tcW w:w="941" w:type="dxa"/>
            <w:vMerge/>
          </w:tcPr>
          <w:p w14:paraId="6621072B" w14:textId="77777777" w:rsidR="006B0778" w:rsidRDefault="006B0778">
            <w:pPr>
              <w:spacing w:line="460" w:lineRule="exact"/>
              <w:jc w:val="center"/>
              <w:rPr>
                <w:rFonts w:ascii="宋体" w:hAnsi="宋体"/>
                <w:sz w:val="24"/>
              </w:rPr>
            </w:pPr>
          </w:p>
        </w:tc>
        <w:tc>
          <w:tcPr>
            <w:tcW w:w="708" w:type="dxa"/>
            <w:vAlign w:val="center"/>
          </w:tcPr>
          <w:p w14:paraId="1C1CF615" w14:textId="77777777" w:rsidR="006B0778" w:rsidRDefault="00DB6F20">
            <w:pPr>
              <w:spacing w:line="460" w:lineRule="exact"/>
              <w:jc w:val="center"/>
              <w:rPr>
                <w:rFonts w:ascii="宋体" w:hAnsi="宋体"/>
                <w:sz w:val="24"/>
              </w:rPr>
            </w:pPr>
            <w:r>
              <w:rPr>
                <w:rFonts w:ascii="宋体" w:hAnsi="宋体" w:hint="eastAsia"/>
                <w:sz w:val="24"/>
              </w:rPr>
              <w:t>2</w:t>
            </w:r>
          </w:p>
        </w:tc>
        <w:tc>
          <w:tcPr>
            <w:tcW w:w="7388" w:type="dxa"/>
          </w:tcPr>
          <w:p w14:paraId="1E1947F7" w14:textId="77777777" w:rsidR="006B0778" w:rsidRDefault="00DB6F20">
            <w:pPr>
              <w:spacing w:line="460" w:lineRule="exact"/>
              <w:jc w:val="left"/>
              <w:rPr>
                <w:rFonts w:ascii="宋体" w:hAnsi="宋体"/>
                <w:sz w:val="24"/>
              </w:rPr>
            </w:pPr>
            <w:r>
              <w:rPr>
                <w:rFonts w:ascii="宋体" w:hAnsi="宋体" w:hint="eastAsia"/>
                <w:sz w:val="24"/>
              </w:rPr>
              <w:t>投标文件按招标文件要求的数量、计量单位、报价货币及签字盖章</w:t>
            </w:r>
          </w:p>
        </w:tc>
      </w:tr>
      <w:tr w:rsidR="006B0778" w14:paraId="30669AF3" w14:textId="77777777">
        <w:trPr>
          <w:cantSplit/>
          <w:trHeight w:val="437"/>
          <w:jc w:val="center"/>
        </w:trPr>
        <w:tc>
          <w:tcPr>
            <w:tcW w:w="941" w:type="dxa"/>
            <w:vMerge/>
          </w:tcPr>
          <w:p w14:paraId="2557D179" w14:textId="77777777" w:rsidR="006B0778" w:rsidRDefault="006B0778">
            <w:pPr>
              <w:spacing w:line="460" w:lineRule="exact"/>
              <w:jc w:val="center"/>
              <w:rPr>
                <w:rFonts w:ascii="宋体" w:hAnsi="宋体"/>
                <w:sz w:val="24"/>
              </w:rPr>
            </w:pPr>
          </w:p>
        </w:tc>
        <w:tc>
          <w:tcPr>
            <w:tcW w:w="708" w:type="dxa"/>
          </w:tcPr>
          <w:p w14:paraId="350BE4C0" w14:textId="77777777" w:rsidR="006B0778" w:rsidRDefault="00DB6F20">
            <w:pPr>
              <w:spacing w:line="460" w:lineRule="exact"/>
              <w:jc w:val="center"/>
              <w:rPr>
                <w:rFonts w:ascii="宋体" w:hAnsi="宋体"/>
                <w:sz w:val="24"/>
              </w:rPr>
            </w:pPr>
            <w:r>
              <w:rPr>
                <w:rFonts w:ascii="宋体" w:hAnsi="宋体" w:hint="eastAsia"/>
                <w:sz w:val="24"/>
              </w:rPr>
              <w:t>3</w:t>
            </w:r>
          </w:p>
        </w:tc>
        <w:tc>
          <w:tcPr>
            <w:tcW w:w="7388" w:type="dxa"/>
          </w:tcPr>
          <w:p w14:paraId="245372C4" w14:textId="77777777" w:rsidR="006B0778" w:rsidRDefault="00DB6F20">
            <w:pPr>
              <w:spacing w:line="460" w:lineRule="exact"/>
              <w:rPr>
                <w:rFonts w:ascii="宋体" w:hAnsi="宋体"/>
                <w:sz w:val="24"/>
              </w:rPr>
            </w:pPr>
            <w:r>
              <w:rPr>
                <w:rFonts w:ascii="宋体" w:hAnsi="宋体" w:hint="eastAsia"/>
                <w:sz w:val="24"/>
              </w:rPr>
              <w:t>投标有效期达到招标文件要求</w:t>
            </w:r>
          </w:p>
        </w:tc>
      </w:tr>
      <w:tr w:rsidR="006B0778" w14:paraId="12C0DBC7" w14:textId="77777777">
        <w:trPr>
          <w:cantSplit/>
          <w:trHeight w:val="413"/>
          <w:jc w:val="center"/>
        </w:trPr>
        <w:tc>
          <w:tcPr>
            <w:tcW w:w="941" w:type="dxa"/>
            <w:vMerge/>
          </w:tcPr>
          <w:p w14:paraId="6B533CA2" w14:textId="77777777" w:rsidR="006B0778" w:rsidRDefault="006B0778">
            <w:pPr>
              <w:spacing w:line="460" w:lineRule="exact"/>
              <w:jc w:val="center"/>
              <w:rPr>
                <w:rFonts w:ascii="宋体" w:hAnsi="宋体"/>
                <w:sz w:val="24"/>
              </w:rPr>
            </w:pPr>
          </w:p>
        </w:tc>
        <w:tc>
          <w:tcPr>
            <w:tcW w:w="708" w:type="dxa"/>
          </w:tcPr>
          <w:p w14:paraId="734A0351" w14:textId="77777777" w:rsidR="006B0778" w:rsidRDefault="00DB6F20">
            <w:pPr>
              <w:spacing w:line="460" w:lineRule="exact"/>
              <w:jc w:val="center"/>
              <w:rPr>
                <w:rFonts w:ascii="宋体" w:hAnsi="宋体"/>
                <w:sz w:val="24"/>
              </w:rPr>
            </w:pPr>
            <w:r>
              <w:rPr>
                <w:rFonts w:ascii="宋体" w:hAnsi="宋体" w:hint="eastAsia"/>
                <w:sz w:val="24"/>
              </w:rPr>
              <w:t>4</w:t>
            </w:r>
          </w:p>
        </w:tc>
        <w:tc>
          <w:tcPr>
            <w:tcW w:w="7388" w:type="dxa"/>
          </w:tcPr>
          <w:p w14:paraId="796E2CFD" w14:textId="77777777" w:rsidR="006B0778" w:rsidRDefault="00DB6F20">
            <w:pPr>
              <w:spacing w:line="460" w:lineRule="exact"/>
              <w:rPr>
                <w:rFonts w:ascii="宋体" w:hAnsi="宋体"/>
                <w:sz w:val="24"/>
              </w:rPr>
            </w:pPr>
            <w:r>
              <w:rPr>
                <w:rFonts w:ascii="宋体" w:hAnsi="宋体" w:cs="黑体" w:hint="eastAsia"/>
                <w:bCs/>
                <w:sz w:val="24"/>
              </w:rPr>
              <w:t>保证金交纳符合招标文件要求</w:t>
            </w:r>
          </w:p>
        </w:tc>
      </w:tr>
      <w:tr w:rsidR="006B0778" w14:paraId="071E0EA9" w14:textId="77777777">
        <w:trPr>
          <w:cantSplit/>
          <w:trHeight w:val="374"/>
          <w:jc w:val="center"/>
        </w:trPr>
        <w:tc>
          <w:tcPr>
            <w:tcW w:w="941" w:type="dxa"/>
            <w:vMerge/>
          </w:tcPr>
          <w:p w14:paraId="0BBC0A22" w14:textId="77777777" w:rsidR="006B0778" w:rsidRDefault="006B0778">
            <w:pPr>
              <w:spacing w:line="460" w:lineRule="exact"/>
              <w:jc w:val="center"/>
              <w:rPr>
                <w:rFonts w:ascii="宋体" w:hAnsi="宋体"/>
                <w:sz w:val="24"/>
              </w:rPr>
            </w:pPr>
          </w:p>
        </w:tc>
        <w:tc>
          <w:tcPr>
            <w:tcW w:w="708" w:type="dxa"/>
          </w:tcPr>
          <w:p w14:paraId="47DD6D9A" w14:textId="77777777" w:rsidR="006B0778" w:rsidRDefault="00DB6F20">
            <w:pPr>
              <w:spacing w:line="460" w:lineRule="exact"/>
              <w:jc w:val="center"/>
              <w:rPr>
                <w:rFonts w:ascii="宋体" w:hAnsi="宋体"/>
                <w:sz w:val="24"/>
              </w:rPr>
            </w:pPr>
            <w:r>
              <w:rPr>
                <w:rFonts w:ascii="宋体" w:hAnsi="宋体" w:hint="eastAsia"/>
                <w:sz w:val="24"/>
              </w:rPr>
              <w:t>5</w:t>
            </w:r>
          </w:p>
        </w:tc>
        <w:tc>
          <w:tcPr>
            <w:tcW w:w="7388" w:type="dxa"/>
          </w:tcPr>
          <w:p w14:paraId="14C29014" w14:textId="77777777" w:rsidR="006B0778" w:rsidRDefault="00DB6F20">
            <w:pPr>
              <w:spacing w:line="460" w:lineRule="exact"/>
              <w:rPr>
                <w:rFonts w:ascii="宋体" w:hAnsi="宋体"/>
                <w:sz w:val="24"/>
              </w:rPr>
            </w:pPr>
            <w:r>
              <w:rPr>
                <w:rFonts w:ascii="宋体" w:hAnsi="宋体" w:hint="eastAsia"/>
                <w:sz w:val="24"/>
              </w:rPr>
              <w:t>符合法律、法规和招标文件中规定的其他实质性要求</w:t>
            </w:r>
          </w:p>
        </w:tc>
      </w:tr>
    </w:tbl>
    <w:p w14:paraId="27251022" w14:textId="77777777" w:rsidR="006B0778" w:rsidRDefault="00DB6F20">
      <w:pPr>
        <w:tabs>
          <w:tab w:val="left" w:pos="420"/>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）开标时，投标文件中出现下列情况，修正原则为：</w:t>
      </w:r>
    </w:p>
    <w:p w14:paraId="53E8BEAB" w14:textId="77777777" w:rsidR="006B0778" w:rsidRDefault="00DB6F20">
      <w:pPr>
        <w:spacing w:line="360" w:lineRule="auto"/>
        <w:ind w:firstLineChars="250" w:firstLine="600"/>
        <w:rPr>
          <w:rFonts w:ascii="宋体" w:hAnsi="宋体"/>
          <w:sz w:val="24"/>
        </w:rPr>
      </w:pPr>
      <w:r>
        <w:rPr>
          <w:rFonts w:ascii="宋体" w:hAnsi="宋体" w:hint="eastAsia"/>
          <w:sz w:val="24"/>
        </w:rPr>
        <w:t>A</w:t>
      </w:r>
      <w:r>
        <w:rPr>
          <w:rFonts w:ascii="宋体" w:hAnsi="宋体" w:hint="eastAsia"/>
          <w:sz w:val="24"/>
        </w:rPr>
        <w:t>、投标文件中开标一览表（报价表）内容与投标文件中相应内容不一致的，以开标一览表（报价表）为准；</w:t>
      </w:r>
    </w:p>
    <w:p w14:paraId="22E7898E" w14:textId="77777777" w:rsidR="006B0778" w:rsidRDefault="00DB6F20">
      <w:pPr>
        <w:spacing w:line="360" w:lineRule="auto"/>
        <w:ind w:firstLineChars="250" w:firstLine="600"/>
        <w:rPr>
          <w:rFonts w:ascii="宋体" w:hAnsi="宋体"/>
          <w:sz w:val="24"/>
        </w:rPr>
      </w:pPr>
      <w:r>
        <w:rPr>
          <w:rFonts w:ascii="宋体" w:hAnsi="宋体" w:hint="eastAsia"/>
          <w:sz w:val="24"/>
        </w:rPr>
        <w:t>B</w:t>
      </w:r>
      <w:r>
        <w:rPr>
          <w:rFonts w:ascii="宋体" w:hAnsi="宋体" w:hint="eastAsia"/>
          <w:sz w:val="24"/>
        </w:rPr>
        <w:t>、大写金额和小写金额不一致的，以大写金额为准；</w:t>
      </w:r>
    </w:p>
    <w:p w14:paraId="2794C17D" w14:textId="77777777" w:rsidR="006B0778" w:rsidRDefault="00DB6F20">
      <w:pPr>
        <w:spacing w:line="360" w:lineRule="auto"/>
        <w:ind w:firstLineChars="250" w:firstLine="600"/>
        <w:rPr>
          <w:rFonts w:ascii="宋体" w:hAnsi="宋体"/>
          <w:sz w:val="24"/>
        </w:rPr>
      </w:pPr>
      <w:r>
        <w:rPr>
          <w:rFonts w:ascii="宋体" w:hAnsi="宋体" w:hint="eastAsia"/>
          <w:sz w:val="24"/>
        </w:rPr>
        <w:t>C</w:t>
      </w:r>
      <w:r>
        <w:rPr>
          <w:rFonts w:ascii="宋体" w:hAnsi="宋体" w:hint="eastAsia"/>
          <w:sz w:val="24"/>
        </w:rPr>
        <w:t>、单价金额小数点或者百分比有明显错位的，以开标一览表的总价为准，并修改</w:t>
      </w:r>
      <w:r>
        <w:rPr>
          <w:rFonts w:ascii="宋体" w:hAnsi="宋体" w:hint="eastAsia"/>
          <w:sz w:val="24"/>
        </w:rPr>
        <w:lastRenderedPageBreak/>
        <w:t>单价；</w:t>
      </w:r>
    </w:p>
    <w:p w14:paraId="10CF9508" w14:textId="77777777" w:rsidR="006B0778" w:rsidRDefault="00DB6F20">
      <w:pPr>
        <w:spacing w:line="360" w:lineRule="auto"/>
        <w:ind w:firstLineChars="250" w:firstLine="600"/>
        <w:rPr>
          <w:rFonts w:ascii="宋体" w:hAnsi="宋体"/>
          <w:sz w:val="24"/>
        </w:rPr>
      </w:pPr>
      <w:r>
        <w:rPr>
          <w:rFonts w:ascii="宋体" w:hAnsi="宋体" w:hint="eastAsia"/>
          <w:sz w:val="24"/>
        </w:rPr>
        <w:t>D</w:t>
      </w:r>
      <w:r>
        <w:rPr>
          <w:rFonts w:ascii="宋体" w:hAnsi="宋体" w:hint="eastAsia"/>
          <w:sz w:val="24"/>
        </w:rPr>
        <w:t>、总价金额与按单价汇总金额不一致的，以单价金额计算结果为准；</w:t>
      </w:r>
    </w:p>
    <w:p w14:paraId="0695055D" w14:textId="77777777" w:rsidR="006B0778" w:rsidRDefault="00DB6F20">
      <w:pPr>
        <w:spacing w:line="360" w:lineRule="auto"/>
        <w:ind w:firstLineChars="250" w:firstLine="600"/>
        <w:rPr>
          <w:rFonts w:ascii="宋体" w:hAnsi="宋体"/>
          <w:sz w:val="24"/>
        </w:rPr>
      </w:pPr>
      <w:r>
        <w:rPr>
          <w:rFonts w:ascii="宋体" w:hAnsi="宋体" w:hint="eastAsia"/>
          <w:sz w:val="24"/>
        </w:rPr>
        <w:t>E</w:t>
      </w:r>
      <w:r>
        <w:rPr>
          <w:rFonts w:ascii="宋体" w:hAnsi="宋体" w:hint="eastAsia"/>
          <w:sz w:val="24"/>
        </w:rPr>
        <w:t>、投标文件正本与副本不一致的，以正本为准；</w:t>
      </w:r>
    </w:p>
    <w:p w14:paraId="1DFB6FC5" w14:textId="77777777" w:rsidR="006B0778" w:rsidRDefault="00DB6F20">
      <w:pPr>
        <w:spacing w:line="360" w:lineRule="auto"/>
        <w:ind w:firstLineChars="250" w:firstLine="600"/>
        <w:rPr>
          <w:rFonts w:ascii="宋体" w:hAnsi="宋体"/>
          <w:sz w:val="24"/>
        </w:rPr>
      </w:pPr>
      <w:r>
        <w:rPr>
          <w:rFonts w:ascii="宋体" w:hAnsi="宋体" w:hint="eastAsia"/>
          <w:sz w:val="24"/>
        </w:rPr>
        <w:t>F</w:t>
      </w:r>
      <w:r>
        <w:rPr>
          <w:rFonts w:ascii="宋体" w:hAnsi="宋体" w:hint="eastAsia"/>
          <w:sz w:val="24"/>
        </w:rPr>
        <w:t>、多处内容交叉不符的，以评标委员会评审结果为准；</w:t>
      </w:r>
    </w:p>
    <w:p w14:paraId="51FB87C5" w14:textId="77777777" w:rsidR="006B0778" w:rsidRDefault="00DB6F20">
      <w:pPr>
        <w:spacing w:line="360" w:lineRule="auto"/>
        <w:ind w:firstLineChars="250" w:firstLine="600"/>
        <w:rPr>
          <w:rFonts w:ascii="宋体" w:hAnsi="宋体"/>
          <w:sz w:val="24"/>
        </w:rPr>
      </w:pPr>
      <w:r>
        <w:rPr>
          <w:rFonts w:ascii="宋体" w:hAnsi="宋体" w:hint="eastAsia"/>
          <w:sz w:val="24"/>
        </w:rPr>
        <w:t>G</w:t>
      </w:r>
      <w:r>
        <w:rPr>
          <w:rFonts w:ascii="宋体" w:hAnsi="宋体" w:hint="eastAsia"/>
          <w:sz w:val="24"/>
        </w:rPr>
        <w:t>、文字与图表不符的，以文字为准。</w:t>
      </w:r>
    </w:p>
    <w:p w14:paraId="39947B0A" w14:textId="77777777" w:rsidR="006B0778" w:rsidRDefault="00DB6F20">
      <w:pPr>
        <w:spacing w:line="360" w:lineRule="auto"/>
        <w:ind w:firstLineChars="200" w:firstLine="480"/>
        <w:rPr>
          <w:rFonts w:ascii="宋体" w:hAnsi="宋体"/>
          <w:sz w:val="24"/>
        </w:rPr>
      </w:pPr>
      <w:r>
        <w:rPr>
          <w:rFonts w:ascii="宋体" w:hAnsi="宋体" w:hint="eastAsia"/>
          <w:sz w:val="24"/>
        </w:rPr>
        <w:t>同时出现两种以上不一致的，按照前款规定的顺序修正。按上述修正错误的原则及方法调整或修正投标文件的报价和内容，投标人同意后，调整后的报价和内容对投标人起约束作用。如果投标人不接受修正后的报价和内容，则其投标无效。</w:t>
      </w:r>
    </w:p>
    <w:p w14:paraId="10410CBF"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）公开开标后，直到向中标的投标人授予合同为止，凡审查、澄清、评价和比较投标的有关资料及被授标意见等内容，评标委员会成员均不得向投标人及与评标无关的其他人透露。</w:t>
      </w:r>
      <w:r>
        <w:rPr>
          <w:rFonts w:ascii="宋体" w:hAnsi="宋体" w:hint="eastAsia"/>
          <w:sz w:val="24"/>
        </w:rPr>
        <w:t xml:space="preserve"> </w:t>
      </w:r>
    </w:p>
    <w:p w14:paraId="2A92B442" w14:textId="77777777" w:rsidR="006B0778" w:rsidRDefault="00DB6F20">
      <w:pPr>
        <w:spacing w:line="360" w:lineRule="auto"/>
        <w:rPr>
          <w:rFonts w:ascii="宋体" w:hAnsi="宋体"/>
          <w:b/>
          <w:sz w:val="24"/>
        </w:rPr>
      </w:pPr>
      <w:r>
        <w:rPr>
          <w:rFonts w:ascii="宋体" w:hAnsi="宋体"/>
          <w:b/>
          <w:sz w:val="24"/>
        </w:rPr>
        <w:t>4</w:t>
      </w:r>
      <w:r>
        <w:rPr>
          <w:rFonts w:ascii="宋体" w:hAnsi="宋体" w:hint="eastAsia"/>
          <w:b/>
          <w:sz w:val="24"/>
        </w:rPr>
        <w:t>、出现下列情况之一者（但不限于），按无效文件处理：</w:t>
      </w:r>
    </w:p>
    <w:p w14:paraId="591A1CA5" w14:textId="77777777" w:rsidR="006B0778" w:rsidRDefault="00DB6F20">
      <w:pPr>
        <w:kinsoku w:val="0"/>
        <w:spacing w:line="360" w:lineRule="auto"/>
        <w:ind w:firstLineChars="250" w:firstLine="600"/>
        <w:rPr>
          <w:rFonts w:ascii="宋体" w:hAnsi="宋体"/>
          <w:sz w:val="24"/>
        </w:rPr>
      </w:pPr>
      <w:r>
        <w:rPr>
          <w:rFonts w:ascii="宋体" w:hAnsi="宋体" w:hint="eastAsia"/>
          <w:sz w:val="24"/>
        </w:rPr>
        <w:t>A</w:t>
      </w:r>
      <w:r>
        <w:rPr>
          <w:rFonts w:ascii="宋体" w:hAnsi="宋体" w:hint="eastAsia"/>
          <w:sz w:val="24"/>
        </w:rPr>
        <w:t>、投标人的投标报价超过采购预算或最高限价的；</w:t>
      </w:r>
    </w:p>
    <w:p w14:paraId="59C9C985" w14:textId="77777777" w:rsidR="006B0778" w:rsidRDefault="00DB6F20">
      <w:pPr>
        <w:kinsoku w:val="0"/>
        <w:spacing w:line="360" w:lineRule="auto"/>
        <w:ind w:firstLineChars="250" w:firstLine="600"/>
        <w:rPr>
          <w:rFonts w:ascii="宋体" w:hAnsi="宋体"/>
          <w:sz w:val="24"/>
        </w:rPr>
      </w:pPr>
      <w:r>
        <w:rPr>
          <w:rFonts w:ascii="宋体" w:hAnsi="宋体" w:hint="eastAsia"/>
          <w:sz w:val="24"/>
        </w:rPr>
        <w:t>B</w:t>
      </w:r>
      <w:r>
        <w:rPr>
          <w:rFonts w:ascii="宋体" w:hAnsi="宋体" w:hint="eastAsia"/>
          <w:sz w:val="24"/>
        </w:rPr>
        <w:t>、投标人未经过正常渠道购买招标文件，或投标人名称与购买招标文件时登记的投标人名称不符的；</w:t>
      </w:r>
    </w:p>
    <w:p w14:paraId="2D44DC84" w14:textId="77777777" w:rsidR="006B0778" w:rsidRDefault="00DB6F20">
      <w:pPr>
        <w:kinsoku w:val="0"/>
        <w:spacing w:line="360" w:lineRule="auto"/>
        <w:ind w:firstLineChars="250" w:firstLine="600"/>
        <w:rPr>
          <w:rFonts w:ascii="宋体" w:hAnsi="宋体"/>
          <w:sz w:val="24"/>
        </w:rPr>
      </w:pPr>
      <w:r>
        <w:rPr>
          <w:rFonts w:ascii="宋体" w:hAnsi="宋体" w:hint="eastAsia"/>
          <w:sz w:val="24"/>
        </w:rPr>
        <w:t>C</w:t>
      </w:r>
      <w:r>
        <w:rPr>
          <w:rFonts w:ascii="宋体" w:hAnsi="宋体" w:hint="eastAsia"/>
          <w:sz w:val="24"/>
        </w:rPr>
        <w:t>、不同投标人单位负责人为同一人或者存在控股、管理关系的；</w:t>
      </w:r>
      <w:r>
        <w:rPr>
          <w:rFonts w:ascii="宋体" w:hAnsi="宋体" w:hint="eastAsia"/>
          <w:sz w:val="24"/>
        </w:rPr>
        <w:t xml:space="preserve"> </w:t>
      </w:r>
    </w:p>
    <w:p w14:paraId="45CC8EB1" w14:textId="77777777" w:rsidR="006B0778" w:rsidRDefault="00DB6F20">
      <w:pPr>
        <w:kinsoku w:val="0"/>
        <w:spacing w:line="360" w:lineRule="auto"/>
        <w:ind w:firstLineChars="250" w:firstLine="600"/>
        <w:rPr>
          <w:rFonts w:ascii="宋体" w:hAnsi="宋体"/>
          <w:sz w:val="24"/>
        </w:rPr>
      </w:pPr>
      <w:r>
        <w:rPr>
          <w:rFonts w:ascii="宋体" w:hAnsi="宋体" w:hint="eastAsia"/>
          <w:sz w:val="24"/>
        </w:rPr>
        <w:t>D</w:t>
      </w:r>
      <w:r>
        <w:rPr>
          <w:rFonts w:ascii="宋体" w:hAnsi="宋体" w:hint="eastAsia"/>
          <w:sz w:val="24"/>
        </w:rPr>
        <w:t>、投标</w:t>
      </w:r>
      <w:r>
        <w:rPr>
          <w:rFonts w:ascii="宋体" w:hAnsi="宋体"/>
          <w:sz w:val="24"/>
        </w:rPr>
        <w:t>文件</w:t>
      </w:r>
      <w:r>
        <w:rPr>
          <w:rFonts w:ascii="宋体" w:hAnsi="宋体" w:hint="eastAsia"/>
          <w:sz w:val="24"/>
        </w:rPr>
        <w:t>的有效性和符合性不符合要求的；</w:t>
      </w:r>
    </w:p>
    <w:p w14:paraId="538AF4DD" w14:textId="77777777" w:rsidR="006B0778" w:rsidRDefault="00DB6F20">
      <w:pPr>
        <w:kinsoku w:val="0"/>
        <w:spacing w:line="360" w:lineRule="auto"/>
        <w:ind w:firstLineChars="250" w:firstLine="600"/>
        <w:rPr>
          <w:rFonts w:ascii="宋体" w:hAnsi="宋体"/>
          <w:sz w:val="24"/>
        </w:rPr>
      </w:pPr>
      <w:r>
        <w:rPr>
          <w:rFonts w:ascii="宋体" w:hAnsi="宋体" w:hint="eastAsia"/>
          <w:sz w:val="24"/>
        </w:rPr>
        <w:t>E</w:t>
      </w:r>
      <w:r>
        <w:rPr>
          <w:rFonts w:ascii="宋体" w:hAnsi="宋体" w:hint="eastAsia"/>
          <w:sz w:val="24"/>
        </w:rPr>
        <w:t>、实质性内容不满足或未响应的；</w:t>
      </w:r>
    </w:p>
    <w:p w14:paraId="14E0B6F4" w14:textId="77777777" w:rsidR="006B0778" w:rsidRDefault="00DB6F20">
      <w:pPr>
        <w:spacing w:line="360" w:lineRule="auto"/>
        <w:ind w:firstLineChars="250" w:firstLine="600"/>
        <w:rPr>
          <w:rFonts w:ascii="宋体" w:hAnsi="宋体"/>
          <w:sz w:val="24"/>
        </w:rPr>
      </w:pPr>
      <w:r>
        <w:rPr>
          <w:rFonts w:ascii="宋体" w:hAnsi="宋体" w:hint="eastAsia"/>
          <w:sz w:val="24"/>
        </w:rPr>
        <w:t>F</w:t>
      </w:r>
      <w:r>
        <w:rPr>
          <w:rFonts w:ascii="宋体" w:hAnsi="宋体" w:hint="eastAsia"/>
          <w:sz w:val="24"/>
        </w:rPr>
        <w:t>、投标文件</w:t>
      </w:r>
      <w:r>
        <w:rPr>
          <w:rFonts w:ascii="宋体" w:hAnsi="宋体" w:hint="eastAsia"/>
          <w:sz w:val="24"/>
        </w:rPr>
        <w:t>未按招标文件要求的数量、计量单位、报价货币及签字盖章的；</w:t>
      </w:r>
    </w:p>
    <w:p w14:paraId="0BD75B00" w14:textId="77777777" w:rsidR="006B0778" w:rsidRDefault="00DB6F20">
      <w:pPr>
        <w:kinsoku w:val="0"/>
        <w:spacing w:line="360" w:lineRule="auto"/>
        <w:ind w:firstLineChars="250" w:firstLine="600"/>
        <w:rPr>
          <w:rFonts w:ascii="宋体" w:hAnsi="宋体"/>
          <w:sz w:val="24"/>
        </w:rPr>
      </w:pPr>
      <w:r>
        <w:rPr>
          <w:rFonts w:ascii="宋体" w:hAnsi="宋体" w:hint="eastAsia"/>
          <w:sz w:val="24"/>
        </w:rPr>
        <w:t>G</w:t>
      </w:r>
      <w:r>
        <w:rPr>
          <w:rFonts w:ascii="宋体" w:hAnsi="宋体" w:hint="eastAsia"/>
          <w:sz w:val="24"/>
        </w:rPr>
        <w:t>、无投标有效期或有效期达不到招标文件要求的；</w:t>
      </w:r>
      <w:r>
        <w:rPr>
          <w:rFonts w:ascii="宋体" w:hAnsi="宋体" w:hint="eastAsia"/>
          <w:sz w:val="24"/>
        </w:rPr>
        <w:t xml:space="preserve"> </w:t>
      </w:r>
    </w:p>
    <w:p w14:paraId="5FCAD6DB" w14:textId="77777777" w:rsidR="006B0778" w:rsidRDefault="00DB6F20">
      <w:pPr>
        <w:kinsoku w:val="0"/>
        <w:spacing w:line="360" w:lineRule="auto"/>
        <w:ind w:firstLineChars="250" w:firstLine="600"/>
        <w:rPr>
          <w:rFonts w:ascii="宋体" w:hAnsi="宋体"/>
          <w:sz w:val="24"/>
        </w:rPr>
      </w:pPr>
      <w:r>
        <w:rPr>
          <w:rFonts w:ascii="宋体" w:hAnsi="宋体"/>
          <w:sz w:val="24"/>
        </w:rPr>
        <w:t>H</w:t>
      </w:r>
      <w:r>
        <w:rPr>
          <w:rFonts w:ascii="宋体" w:hAnsi="宋体" w:hint="eastAsia"/>
          <w:sz w:val="24"/>
        </w:rPr>
        <w:t>、投标人针对同一项目递交两份或多份内容不同的投标文件，未书面声明哪一份是有效的或出现选择性报价的；</w:t>
      </w:r>
    </w:p>
    <w:p w14:paraId="03A170D2" w14:textId="77777777" w:rsidR="006B0778" w:rsidRDefault="00DB6F20">
      <w:pPr>
        <w:kinsoku w:val="0"/>
        <w:spacing w:line="360" w:lineRule="auto"/>
        <w:ind w:firstLineChars="250" w:firstLine="600"/>
        <w:rPr>
          <w:rFonts w:ascii="宋体" w:hAnsi="宋体"/>
          <w:sz w:val="24"/>
        </w:rPr>
      </w:pPr>
      <w:r>
        <w:rPr>
          <w:rFonts w:ascii="宋体" w:hAnsi="宋体"/>
          <w:sz w:val="24"/>
        </w:rPr>
        <w:t>I</w:t>
      </w:r>
      <w:r>
        <w:rPr>
          <w:rFonts w:ascii="宋体" w:hAnsi="宋体" w:hint="eastAsia"/>
          <w:sz w:val="24"/>
        </w:rPr>
        <w:t>、投标人有串通投标、弄虚作假（包括但不限于虚假资质、虚假证明、虚假应答等）、行贿等违法行为的；</w:t>
      </w:r>
    </w:p>
    <w:p w14:paraId="6371D2EC" w14:textId="77777777" w:rsidR="006B0778" w:rsidRDefault="00DB6F20">
      <w:pPr>
        <w:kinsoku w:val="0"/>
        <w:spacing w:line="360" w:lineRule="auto"/>
        <w:ind w:firstLineChars="250" w:firstLine="600"/>
        <w:rPr>
          <w:rFonts w:ascii="宋体" w:hAnsi="宋体"/>
          <w:sz w:val="24"/>
        </w:rPr>
      </w:pPr>
      <w:r>
        <w:rPr>
          <w:rFonts w:ascii="宋体" w:hAnsi="宋体"/>
          <w:sz w:val="24"/>
        </w:rPr>
        <w:t>J</w:t>
      </w:r>
      <w:r>
        <w:rPr>
          <w:rFonts w:ascii="宋体" w:hAnsi="宋体" w:hint="eastAsia"/>
          <w:sz w:val="24"/>
        </w:rPr>
        <w:t>、投标文件附加了采购人难以接受的条件或条款的；</w:t>
      </w:r>
    </w:p>
    <w:p w14:paraId="20B58F23" w14:textId="77777777" w:rsidR="006B0778" w:rsidRDefault="00DB6F20">
      <w:pPr>
        <w:kinsoku w:val="0"/>
        <w:spacing w:line="360" w:lineRule="auto"/>
        <w:ind w:firstLineChars="250" w:firstLine="600"/>
        <w:rPr>
          <w:rFonts w:ascii="宋体" w:hAnsi="宋体"/>
          <w:sz w:val="24"/>
        </w:rPr>
      </w:pPr>
      <w:r>
        <w:rPr>
          <w:rFonts w:ascii="宋体" w:hAnsi="宋体"/>
          <w:sz w:val="24"/>
        </w:rPr>
        <w:t>K</w:t>
      </w:r>
      <w:r>
        <w:rPr>
          <w:rFonts w:ascii="宋体" w:hAnsi="宋体" w:hint="eastAsia"/>
          <w:sz w:val="24"/>
        </w:rPr>
        <w:t>、在政府采购或其他重大项目履约过程中有不良记录，未能按期履约的；</w:t>
      </w:r>
    </w:p>
    <w:p w14:paraId="7040FEAA" w14:textId="77777777" w:rsidR="006B0778" w:rsidRDefault="00DB6F20">
      <w:pPr>
        <w:kinsoku w:val="0"/>
        <w:spacing w:line="360" w:lineRule="auto"/>
        <w:ind w:firstLineChars="250" w:firstLine="600"/>
        <w:rPr>
          <w:rFonts w:ascii="宋体" w:hAnsi="宋体"/>
          <w:sz w:val="24"/>
        </w:rPr>
      </w:pPr>
      <w:r>
        <w:rPr>
          <w:rFonts w:ascii="宋体" w:hAnsi="宋体"/>
          <w:sz w:val="24"/>
        </w:rPr>
        <w:t>L</w:t>
      </w:r>
      <w:r>
        <w:rPr>
          <w:rFonts w:ascii="宋体" w:hAnsi="宋体" w:hint="eastAsia"/>
          <w:sz w:val="24"/>
        </w:rPr>
        <w:t>、投标报价与市场价格偏离较大、低于成本、形成不正当竞争的；</w:t>
      </w:r>
    </w:p>
    <w:p w14:paraId="0876AE81" w14:textId="77777777" w:rsidR="006B0778" w:rsidRDefault="00DB6F20">
      <w:pPr>
        <w:topLinePunct/>
        <w:spacing w:line="360" w:lineRule="auto"/>
        <w:ind w:firstLineChars="250" w:firstLine="600"/>
        <w:rPr>
          <w:rFonts w:ascii="宋体" w:hAnsi="宋体"/>
          <w:sz w:val="24"/>
        </w:rPr>
      </w:pPr>
      <w:r>
        <w:rPr>
          <w:rFonts w:ascii="宋体" w:hAnsi="宋体"/>
          <w:sz w:val="24"/>
        </w:rPr>
        <w:t>M</w:t>
      </w:r>
      <w:r>
        <w:rPr>
          <w:rFonts w:ascii="宋体" w:hAnsi="宋体" w:hint="eastAsia"/>
          <w:sz w:val="24"/>
        </w:rPr>
        <w:t>、投标报价子目出现漏项</w:t>
      </w:r>
      <w:r>
        <w:rPr>
          <w:rFonts w:ascii="宋体" w:hAnsi="宋体" w:hint="eastAsia"/>
          <w:sz w:val="24"/>
        </w:rPr>
        <w:t>或报价数量与要求不符的；</w:t>
      </w:r>
    </w:p>
    <w:p w14:paraId="4C115052" w14:textId="77777777" w:rsidR="006B0778" w:rsidRDefault="00DB6F20">
      <w:pPr>
        <w:topLinePunct/>
        <w:spacing w:line="360" w:lineRule="auto"/>
        <w:ind w:firstLineChars="250" w:firstLine="600"/>
        <w:rPr>
          <w:rFonts w:ascii="宋体" w:hAnsi="宋体"/>
          <w:sz w:val="24"/>
        </w:rPr>
      </w:pPr>
      <w:r>
        <w:rPr>
          <w:rFonts w:ascii="宋体" w:hAnsi="宋体"/>
          <w:sz w:val="24"/>
        </w:rPr>
        <w:t>N</w:t>
      </w:r>
      <w:r>
        <w:rPr>
          <w:rFonts w:ascii="宋体" w:hAnsi="宋体" w:hint="eastAsia"/>
          <w:sz w:val="24"/>
        </w:rPr>
        <w:t>、投标产品的技术参数、性能指标与招标文件要求出现重大负偏差的；</w:t>
      </w:r>
    </w:p>
    <w:p w14:paraId="4F43423D" w14:textId="77777777" w:rsidR="006B0778" w:rsidRDefault="00DB6F20">
      <w:pPr>
        <w:spacing w:line="360" w:lineRule="auto"/>
        <w:ind w:firstLineChars="250" w:firstLine="600"/>
        <w:rPr>
          <w:rFonts w:ascii="宋体" w:hAnsi="宋体"/>
          <w:sz w:val="24"/>
        </w:rPr>
      </w:pPr>
      <w:r>
        <w:rPr>
          <w:rFonts w:ascii="宋体" w:hAnsi="宋体"/>
          <w:sz w:val="24"/>
        </w:rPr>
        <w:t>O</w:t>
      </w:r>
      <w:r>
        <w:rPr>
          <w:rFonts w:ascii="宋体" w:hAnsi="宋体" w:hint="eastAsia"/>
          <w:sz w:val="24"/>
        </w:rPr>
        <w:t>、投标文件未实质性响应招标文件要求的；</w:t>
      </w:r>
    </w:p>
    <w:p w14:paraId="6250FFF1" w14:textId="77777777" w:rsidR="006B0778" w:rsidRDefault="00DB6F20">
      <w:pPr>
        <w:spacing w:line="360" w:lineRule="auto"/>
        <w:ind w:firstLineChars="250" w:firstLine="600"/>
        <w:rPr>
          <w:rFonts w:ascii="宋体" w:hAnsi="宋体"/>
          <w:sz w:val="24"/>
        </w:rPr>
      </w:pPr>
      <w:r>
        <w:rPr>
          <w:rFonts w:ascii="宋体" w:hAnsi="宋体"/>
          <w:sz w:val="24"/>
        </w:rPr>
        <w:lastRenderedPageBreak/>
        <w:t>P</w:t>
      </w:r>
      <w:r>
        <w:rPr>
          <w:rFonts w:ascii="宋体" w:hAnsi="宋体" w:hint="eastAsia"/>
          <w:sz w:val="24"/>
        </w:rPr>
        <w:t>、提供虚假技术性能指标的。</w:t>
      </w:r>
    </w:p>
    <w:p w14:paraId="58779BF6" w14:textId="77777777" w:rsidR="006B0778" w:rsidRDefault="00DB6F20">
      <w:pPr>
        <w:spacing w:line="360" w:lineRule="auto"/>
        <w:rPr>
          <w:rFonts w:ascii="宋体" w:hAnsi="宋体"/>
          <w:b/>
          <w:sz w:val="24"/>
        </w:rPr>
      </w:pPr>
      <w:r>
        <w:rPr>
          <w:rFonts w:ascii="宋体" w:hAnsi="宋体" w:hint="eastAsia"/>
          <w:b/>
          <w:sz w:val="24"/>
        </w:rPr>
        <w:t>5</w:t>
      </w:r>
      <w:r>
        <w:rPr>
          <w:rFonts w:ascii="宋体" w:hAnsi="宋体" w:hint="eastAsia"/>
          <w:b/>
          <w:sz w:val="24"/>
        </w:rPr>
        <w:t>、有下列情形之一的，视为投标人串通投标，评标委员会应当认定其投标无效：</w:t>
      </w:r>
    </w:p>
    <w:p w14:paraId="7FA71D48" w14:textId="77777777" w:rsidR="006B0778" w:rsidRDefault="00DB6F20">
      <w:pPr>
        <w:topLinePunct/>
        <w:spacing w:line="360" w:lineRule="auto"/>
        <w:ind w:firstLineChars="250" w:firstLine="600"/>
        <w:rPr>
          <w:rFonts w:ascii="宋体" w:hAnsi="宋体"/>
          <w:sz w:val="24"/>
        </w:rPr>
      </w:pPr>
      <w:r>
        <w:rPr>
          <w:rFonts w:ascii="宋体" w:hAnsi="宋体" w:hint="eastAsia"/>
          <w:sz w:val="24"/>
        </w:rPr>
        <w:t>A</w:t>
      </w:r>
      <w:r>
        <w:rPr>
          <w:rFonts w:ascii="宋体" w:hAnsi="宋体" w:hint="eastAsia"/>
          <w:sz w:val="24"/>
        </w:rPr>
        <w:t>、不同投标人的投标文件由同一单位或者个人编制；</w:t>
      </w:r>
    </w:p>
    <w:p w14:paraId="491B4918" w14:textId="77777777" w:rsidR="006B0778" w:rsidRDefault="00DB6F20">
      <w:pPr>
        <w:topLinePunct/>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B</w:t>
      </w:r>
      <w:r>
        <w:rPr>
          <w:rFonts w:ascii="宋体" w:hAnsi="宋体" w:hint="eastAsia"/>
          <w:sz w:val="24"/>
        </w:rPr>
        <w:t>、不同投标人委托同一单位或者个人办理投标事宜；</w:t>
      </w:r>
    </w:p>
    <w:p w14:paraId="36CFF3F6" w14:textId="77777777" w:rsidR="006B0778" w:rsidRDefault="00DB6F20">
      <w:pPr>
        <w:topLinePunct/>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C</w:t>
      </w:r>
      <w:r>
        <w:rPr>
          <w:rFonts w:ascii="宋体" w:hAnsi="宋体" w:hint="eastAsia"/>
          <w:sz w:val="24"/>
        </w:rPr>
        <w:t>、不同投标人的投标文件载明的项目管理成员或者联系人员为同一人；</w:t>
      </w:r>
    </w:p>
    <w:p w14:paraId="62CF00D4" w14:textId="77777777" w:rsidR="006B0778" w:rsidRDefault="00DB6F20">
      <w:pPr>
        <w:topLinePunct/>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D</w:t>
      </w:r>
      <w:r>
        <w:rPr>
          <w:rFonts w:ascii="宋体" w:hAnsi="宋体" w:hint="eastAsia"/>
          <w:sz w:val="24"/>
        </w:rPr>
        <w:t>、不同投标人的投标文件异常一致或者投标报价呈规律性差异；</w:t>
      </w:r>
    </w:p>
    <w:p w14:paraId="3A5FA466" w14:textId="77777777" w:rsidR="006B0778" w:rsidRDefault="00DB6F20">
      <w:pPr>
        <w:topLinePunct/>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E</w:t>
      </w:r>
      <w:r>
        <w:rPr>
          <w:rFonts w:ascii="宋体" w:hAnsi="宋体" w:hint="eastAsia"/>
          <w:sz w:val="24"/>
        </w:rPr>
        <w:t>、不同投标人的投标文件相互混装；</w:t>
      </w:r>
    </w:p>
    <w:p w14:paraId="0232BFAA" w14:textId="77777777" w:rsidR="006B0778" w:rsidRDefault="00DB6F20">
      <w:pPr>
        <w:topLinePunct/>
        <w:spacing w:line="360" w:lineRule="auto"/>
        <w:ind w:firstLineChars="250" w:firstLine="600"/>
        <w:rPr>
          <w:rFonts w:ascii="宋体" w:hAnsi="宋体"/>
          <w:sz w:val="24"/>
        </w:rPr>
      </w:pPr>
      <w:r>
        <w:rPr>
          <w:rFonts w:ascii="宋体" w:hAnsi="宋体" w:hint="eastAsia"/>
          <w:sz w:val="24"/>
        </w:rPr>
        <w:t>F</w:t>
      </w:r>
      <w:r>
        <w:rPr>
          <w:rFonts w:ascii="宋体" w:hAnsi="宋体" w:hint="eastAsia"/>
          <w:sz w:val="24"/>
        </w:rPr>
        <w:t>、不同投标人的投标保证金从同一单位或者个人的账户转出。</w:t>
      </w:r>
    </w:p>
    <w:p w14:paraId="6FEF91BB" w14:textId="77777777" w:rsidR="006B0778" w:rsidRDefault="00DB6F20">
      <w:pPr>
        <w:spacing w:line="520" w:lineRule="exact"/>
        <w:rPr>
          <w:rFonts w:ascii="宋体" w:hAnsi="宋体"/>
          <w:b/>
          <w:sz w:val="24"/>
        </w:rPr>
      </w:pPr>
      <w:r>
        <w:rPr>
          <w:rFonts w:ascii="宋体" w:hAnsi="宋体"/>
          <w:b/>
          <w:sz w:val="24"/>
        </w:rPr>
        <w:t>6</w:t>
      </w:r>
      <w:r>
        <w:rPr>
          <w:rFonts w:ascii="宋体" w:hAnsi="宋体" w:hint="eastAsia"/>
          <w:b/>
          <w:sz w:val="24"/>
        </w:rPr>
        <w:t>、询标</w:t>
      </w:r>
    </w:p>
    <w:p w14:paraId="54B69CE2"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）评标委员会在对投</w:t>
      </w:r>
      <w:r>
        <w:rPr>
          <w:rFonts w:ascii="宋体" w:hAnsi="宋体"/>
          <w:sz w:val="24"/>
        </w:rPr>
        <w:t>标</w:t>
      </w:r>
      <w:r>
        <w:rPr>
          <w:rFonts w:ascii="宋体" w:hAnsi="宋体" w:hint="eastAsia"/>
          <w:sz w:val="24"/>
        </w:rPr>
        <w:t>文件的有效性、完整性和响应程度进行审查时，可以要求投</w:t>
      </w:r>
      <w:r>
        <w:rPr>
          <w:rFonts w:ascii="宋体" w:hAnsi="宋体"/>
          <w:sz w:val="24"/>
        </w:rPr>
        <w:t>标人</w:t>
      </w:r>
      <w:r>
        <w:rPr>
          <w:rFonts w:ascii="宋体" w:hAnsi="宋体" w:hint="eastAsia"/>
          <w:sz w:val="24"/>
        </w:rPr>
        <w:t>对投标文件中含义不明确、同类问题表述不一致或者有明显文字和计算错误的内容等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必要的澄清、说明或者更正。投标</w:t>
      </w:r>
      <w:r>
        <w:rPr>
          <w:rFonts w:ascii="宋体" w:hAnsi="宋体"/>
          <w:sz w:val="24"/>
        </w:rPr>
        <w:t>人</w:t>
      </w:r>
      <w:r>
        <w:rPr>
          <w:rFonts w:ascii="宋体" w:hAnsi="宋体" w:hint="eastAsia"/>
          <w:sz w:val="24"/>
        </w:rPr>
        <w:t>的澄清、说明或者更正不得超出投标文件的范围或者改变投标文件的实质性内容。如澄清、说明或者更正的内容与投标文件内容有重大相悖或矛盾，将被认定为无效投标文件。</w:t>
      </w:r>
    </w:p>
    <w:p w14:paraId="7CAD74DF"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）实质性内容包括但不限于：交货期、付款方式、质保期等。</w:t>
      </w:r>
    </w:p>
    <w:p w14:paraId="256988FF"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）评标委员会要求投标</w:t>
      </w:r>
      <w:r>
        <w:rPr>
          <w:rFonts w:ascii="宋体" w:hAnsi="宋体"/>
          <w:sz w:val="24"/>
        </w:rPr>
        <w:t>人</w:t>
      </w:r>
      <w:r>
        <w:rPr>
          <w:rFonts w:ascii="宋体" w:hAnsi="宋体" w:hint="eastAsia"/>
          <w:sz w:val="24"/>
        </w:rPr>
        <w:t>澄清、说明或者更正投标文件应当以书面形式</w:t>
      </w:r>
      <w:proofErr w:type="gramStart"/>
      <w:r>
        <w:rPr>
          <w:rFonts w:ascii="宋体" w:hAnsi="宋体" w:hint="eastAsia"/>
          <w:sz w:val="24"/>
        </w:rPr>
        <w:t>作出</w:t>
      </w:r>
      <w:proofErr w:type="gramEnd"/>
      <w:r>
        <w:rPr>
          <w:rFonts w:ascii="宋体" w:hAnsi="宋体" w:hint="eastAsia"/>
          <w:sz w:val="24"/>
        </w:rPr>
        <w:t>，并由其法定代表人或被授权人签字。</w:t>
      </w:r>
    </w:p>
    <w:p w14:paraId="5CB96D63" w14:textId="77777777" w:rsidR="006B0778" w:rsidRDefault="00DB6F20">
      <w:pPr>
        <w:spacing w:line="520" w:lineRule="exact"/>
        <w:rPr>
          <w:rFonts w:ascii="宋体" w:hAnsi="宋体"/>
          <w:b/>
          <w:sz w:val="24"/>
        </w:rPr>
      </w:pPr>
      <w:r>
        <w:rPr>
          <w:rFonts w:ascii="宋体" w:hAnsi="宋体"/>
          <w:b/>
          <w:sz w:val="24"/>
        </w:rPr>
        <w:t>7</w:t>
      </w:r>
      <w:r>
        <w:rPr>
          <w:rFonts w:ascii="宋体" w:hAnsi="宋体" w:hint="eastAsia"/>
          <w:b/>
          <w:sz w:val="24"/>
        </w:rPr>
        <w:t>、评审方法及内容</w:t>
      </w:r>
      <w:r>
        <w:rPr>
          <w:rFonts w:ascii="宋体" w:hAnsi="宋体" w:hint="eastAsia"/>
          <w:b/>
          <w:sz w:val="24"/>
        </w:rPr>
        <w:t xml:space="preserve"> </w:t>
      </w:r>
    </w:p>
    <w:p w14:paraId="50A64522"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cs="宋体" w:hint="eastAsia"/>
          <w:kern w:val="0"/>
          <w:sz w:val="24"/>
        </w:rPr>
        <w:t>采用综合评分法：评标结果按评审后得分由高到低顺序排列。得分相同的，按投标报价由低到高顺序排列。得分且投标报价相同的并列。投标文件满足招标文件全部实质性要求，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r>
        <w:rPr>
          <w:rFonts w:ascii="宋体" w:hAnsi="宋体" w:cs="宋体" w:hint="eastAsia"/>
          <w:kern w:val="0"/>
          <w:sz w:val="24"/>
        </w:rPr>
        <w:t xml:space="preserve"> </w:t>
      </w:r>
    </w:p>
    <w:p w14:paraId="15B6FED9" w14:textId="77777777" w:rsidR="006B0778" w:rsidRDefault="00DB6F20">
      <w:pPr>
        <w:widowControl/>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）单一产品采购项目中，提供相同品牌产品且通过资格审查、符合性审查的不同投标人参加同一合</w:t>
      </w:r>
      <w:r>
        <w:rPr>
          <w:rFonts w:ascii="宋体" w:hAnsi="宋体" w:hint="eastAsia"/>
          <w:sz w:val="24"/>
        </w:rPr>
        <w:t>同项下投标的，按一家投标人计算，评审后得分最高的同品牌投标人获得中标人推荐资格；评审得分相同的，由评标委员会按照投标报价最低的方式确定一个投标人获得中标人推荐资格，其他同品牌投标人不作为中标候选人。</w:t>
      </w:r>
    </w:p>
    <w:p w14:paraId="285B87FA" w14:textId="77777777" w:rsidR="006B0778" w:rsidRDefault="00DB6F20">
      <w:pPr>
        <w:widowControl/>
        <w:spacing w:line="360" w:lineRule="auto"/>
        <w:ind w:firstLineChars="200" w:firstLine="480"/>
        <w:jc w:val="left"/>
        <w:rPr>
          <w:rFonts w:ascii="宋体" w:hAnsi="宋体"/>
          <w:sz w:val="24"/>
        </w:rPr>
      </w:pPr>
      <w:r>
        <w:rPr>
          <w:rFonts w:ascii="宋体" w:hAnsi="宋体" w:hint="eastAsia"/>
          <w:sz w:val="24"/>
        </w:rPr>
        <w:t xml:space="preserve">非单一产品采购项目中，多家投标人提供的核心产品品牌相同的，且通过资格审查、符合性审查的不同投标人参加同一合同项下投标的，按一家投标人计算。遵照前款规定处理。　　</w:t>
      </w:r>
    </w:p>
    <w:p w14:paraId="5A7C3DB0" w14:textId="77777777" w:rsidR="006B0778" w:rsidRDefault="00DB6F20">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）评标委员会根据以下内容进行综合比较，独立评审、自主打分，按最后得分由高到低汇总排序，以项目为单位推荐一至三名中标候选人；评标委员会根据评标结果写</w:t>
      </w:r>
      <w:r>
        <w:rPr>
          <w:rFonts w:ascii="宋体" w:hAnsi="宋体" w:hint="eastAsia"/>
          <w:sz w:val="24"/>
        </w:rPr>
        <w:t>出评标报告。评标委员会成员对需要共同认定的事项存在争议的，应当按照少数服从多数的原则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6B5767CB"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sz w:val="24"/>
        </w:rPr>
        <w:t>）</w:t>
      </w:r>
      <w:r>
        <w:rPr>
          <w:rFonts w:ascii="宋体" w:hAnsi="宋体" w:hint="eastAsia"/>
          <w:sz w:val="24"/>
        </w:rPr>
        <w:t>评标委员会成员须对畸高、</w:t>
      </w:r>
      <w:proofErr w:type="gramStart"/>
      <w:r>
        <w:rPr>
          <w:rFonts w:ascii="宋体" w:hAnsi="宋体" w:hint="eastAsia"/>
          <w:sz w:val="24"/>
        </w:rPr>
        <w:t>畸</w:t>
      </w:r>
      <w:proofErr w:type="gramEnd"/>
      <w:r>
        <w:rPr>
          <w:rFonts w:ascii="宋体" w:hAnsi="宋体" w:hint="eastAsia"/>
          <w:sz w:val="24"/>
        </w:rPr>
        <w:t>低的重大差异评分进行复核或书面说明理由。</w:t>
      </w:r>
      <w:r>
        <w:rPr>
          <w:rFonts w:ascii="宋体" w:hAnsi="宋体" w:hint="eastAsia"/>
          <w:sz w:val="24"/>
        </w:rPr>
        <w:t xml:space="preserve"> </w:t>
      </w:r>
    </w:p>
    <w:p w14:paraId="1335D54E"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）评审内容及</w:t>
      </w:r>
      <w:r>
        <w:rPr>
          <w:rFonts w:ascii="宋体" w:hAnsi="宋体"/>
          <w:sz w:val="24"/>
        </w:rPr>
        <w:t>分值构成：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945"/>
        <w:gridCol w:w="6815"/>
      </w:tblGrid>
      <w:tr w:rsidR="006B0778" w:rsidRPr="00FB5B5A" w14:paraId="0A1E5E2C" w14:textId="77777777">
        <w:trPr>
          <w:trHeight w:val="1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1344BCDF" w14:textId="77777777" w:rsidR="006B0778" w:rsidRPr="00FB5B5A" w:rsidRDefault="00DB6F20" w:rsidP="00FB5B5A">
            <w:pPr>
              <w:adjustRightInd w:val="0"/>
              <w:snapToGrid w:val="0"/>
              <w:spacing w:line="440" w:lineRule="exact"/>
              <w:rPr>
                <w:rFonts w:ascii="宋体" w:hAnsi="宋体"/>
                <w:sz w:val="24"/>
              </w:rPr>
            </w:pPr>
            <w:r w:rsidRPr="00FB5B5A">
              <w:rPr>
                <w:rFonts w:ascii="宋体" w:hAnsi="宋体" w:hint="eastAsia"/>
                <w:sz w:val="24"/>
              </w:rPr>
              <w:t>评标因素</w:t>
            </w:r>
          </w:p>
        </w:tc>
        <w:tc>
          <w:tcPr>
            <w:tcW w:w="945" w:type="dxa"/>
            <w:tcBorders>
              <w:top w:val="single" w:sz="4" w:space="0" w:color="auto"/>
              <w:left w:val="single" w:sz="4" w:space="0" w:color="auto"/>
              <w:bottom w:val="single" w:sz="4" w:space="0" w:color="auto"/>
              <w:right w:val="single" w:sz="4" w:space="0" w:color="auto"/>
            </w:tcBorders>
            <w:vAlign w:val="center"/>
          </w:tcPr>
          <w:p w14:paraId="4F0E7EF1" w14:textId="77777777" w:rsidR="006B0778" w:rsidRPr="00FB5B5A" w:rsidRDefault="00DB6F20" w:rsidP="00FB5B5A">
            <w:pPr>
              <w:adjustRightInd w:val="0"/>
              <w:snapToGrid w:val="0"/>
              <w:spacing w:line="440" w:lineRule="exact"/>
              <w:jc w:val="center"/>
              <w:rPr>
                <w:rFonts w:ascii="宋体" w:hAnsi="宋体"/>
                <w:sz w:val="24"/>
              </w:rPr>
            </w:pPr>
            <w:r w:rsidRPr="00FB5B5A">
              <w:rPr>
                <w:rFonts w:ascii="宋体" w:hAnsi="宋体" w:hint="eastAsia"/>
                <w:sz w:val="24"/>
              </w:rPr>
              <w:t>权值</w:t>
            </w:r>
            <w:r w:rsidRPr="00FB5B5A">
              <w:rPr>
                <w:rFonts w:ascii="宋体" w:hAnsi="宋体" w:hint="eastAsia"/>
                <w:sz w:val="24"/>
              </w:rPr>
              <w:t>%</w:t>
            </w:r>
          </w:p>
        </w:tc>
        <w:tc>
          <w:tcPr>
            <w:tcW w:w="6815" w:type="dxa"/>
            <w:tcBorders>
              <w:top w:val="single" w:sz="4" w:space="0" w:color="auto"/>
              <w:left w:val="single" w:sz="4" w:space="0" w:color="auto"/>
              <w:bottom w:val="single" w:sz="4" w:space="0" w:color="auto"/>
              <w:right w:val="single" w:sz="4" w:space="0" w:color="auto"/>
            </w:tcBorders>
            <w:vAlign w:val="center"/>
          </w:tcPr>
          <w:p w14:paraId="7A28CBC6" w14:textId="77777777" w:rsidR="006B0778" w:rsidRPr="00FB5B5A" w:rsidRDefault="00DB6F20" w:rsidP="00FB5B5A">
            <w:pPr>
              <w:adjustRightInd w:val="0"/>
              <w:snapToGrid w:val="0"/>
              <w:spacing w:line="440" w:lineRule="exact"/>
              <w:jc w:val="center"/>
              <w:rPr>
                <w:rFonts w:ascii="宋体" w:hAnsi="宋体"/>
                <w:sz w:val="24"/>
              </w:rPr>
            </w:pPr>
            <w:r w:rsidRPr="00FB5B5A">
              <w:rPr>
                <w:rFonts w:ascii="宋体" w:hAnsi="宋体" w:hint="eastAsia"/>
                <w:sz w:val="24"/>
              </w:rPr>
              <w:t>评价要素</w:t>
            </w:r>
          </w:p>
        </w:tc>
      </w:tr>
      <w:tr w:rsidR="006B0778" w:rsidRPr="00FB5B5A" w14:paraId="71BAE3A0" w14:textId="77777777">
        <w:trPr>
          <w:trHeight w:val="70"/>
          <w:jc w:val="center"/>
        </w:trPr>
        <w:tc>
          <w:tcPr>
            <w:tcW w:w="1211" w:type="dxa"/>
            <w:tcBorders>
              <w:top w:val="single" w:sz="4" w:space="0" w:color="auto"/>
              <w:left w:val="single" w:sz="4" w:space="0" w:color="auto"/>
              <w:bottom w:val="single" w:sz="4" w:space="0" w:color="auto"/>
              <w:right w:val="single" w:sz="4" w:space="0" w:color="auto"/>
            </w:tcBorders>
            <w:vAlign w:val="center"/>
          </w:tcPr>
          <w:p w14:paraId="4A0F7F8C" w14:textId="77777777" w:rsidR="006B0778" w:rsidRPr="00FB5B5A" w:rsidRDefault="00DB6F20" w:rsidP="00FB5B5A">
            <w:pPr>
              <w:adjustRightInd w:val="0"/>
              <w:snapToGrid w:val="0"/>
              <w:spacing w:line="440" w:lineRule="exact"/>
              <w:jc w:val="center"/>
              <w:rPr>
                <w:rFonts w:ascii="宋体" w:hAnsi="宋体"/>
                <w:sz w:val="24"/>
              </w:rPr>
            </w:pPr>
            <w:r w:rsidRPr="00FB5B5A">
              <w:rPr>
                <w:rFonts w:ascii="宋体" w:hAnsi="宋体" w:hint="eastAsia"/>
                <w:sz w:val="24"/>
              </w:rPr>
              <w:t>价格</w:t>
            </w:r>
          </w:p>
        </w:tc>
        <w:tc>
          <w:tcPr>
            <w:tcW w:w="945" w:type="dxa"/>
            <w:tcBorders>
              <w:top w:val="single" w:sz="4" w:space="0" w:color="auto"/>
              <w:left w:val="single" w:sz="4" w:space="0" w:color="auto"/>
              <w:bottom w:val="single" w:sz="4" w:space="0" w:color="auto"/>
              <w:right w:val="single" w:sz="4" w:space="0" w:color="auto"/>
            </w:tcBorders>
            <w:vAlign w:val="center"/>
          </w:tcPr>
          <w:p w14:paraId="4F9CF53A" w14:textId="77777777" w:rsidR="006B0778" w:rsidRPr="00FB5B5A" w:rsidRDefault="00DB6F20" w:rsidP="00FB5B5A">
            <w:pPr>
              <w:adjustRightInd w:val="0"/>
              <w:snapToGrid w:val="0"/>
              <w:spacing w:line="440" w:lineRule="exact"/>
              <w:jc w:val="center"/>
              <w:rPr>
                <w:rFonts w:ascii="宋体" w:hAnsi="宋体"/>
                <w:sz w:val="24"/>
              </w:rPr>
            </w:pPr>
            <w:r w:rsidRPr="00FB5B5A">
              <w:rPr>
                <w:rFonts w:ascii="宋体" w:hAnsi="宋体"/>
                <w:sz w:val="24"/>
              </w:rPr>
              <w:t>35</w:t>
            </w:r>
          </w:p>
        </w:tc>
        <w:tc>
          <w:tcPr>
            <w:tcW w:w="6815" w:type="dxa"/>
            <w:tcBorders>
              <w:top w:val="single" w:sz="4" w:space="0" w:color="auto"/>
              <w:left w:val="single" w:sz="4" w:space="0" w:color="auto"/>
              <w:bottom w:val="single" w:sz="4" w:space="0" w:color="auto"/>
              <w:right w:val="single" w:sz="4" w:space="0" w:color="auto"/>
            </w:tcBorders>
            <w:vAlign w:val="center"/>
          </w:tcPr>
          <w:p w14:paraId="537883F7" w14:textId="77777777" w:rsidR="006B0778" w:rsidRPr="00FB5B5A" w:rsidRDefault="00DB6F20" w:rsidP="00FB5B5A">
            <w:pPr>
              <w:spacing w:line="440" w:lineRule="exact"/>
              <w:rPr>
                <w:rFonts w:ascii="宋体" w:hAnsi="宋体"/>
                <w:color w:val="000000"/>
                <w:sz w:val="24"/>
              </w:rPr>
            </w:pPr>
            <w:r w:rsidRPr="00FB5B5A">
              <w:rPr>
                <w:rFonts w:ascii="宋体" w:hAnsi="宋体" w:hint="eastAsia"/>
                <w:color w:val="000000"/>
                <w:sz w:val="24"/>
              </w:rPr>
              <w:t>价格</w:t>
            </w:r>
            <w:proofErr w:type="gramStart"/>
            <w:r w:rsidRPr="00FB5B5A">
              <w:rPr>
                <w:rFonts w:ascii="宋体" w:hAnsi="宋体" w:hint="eastAsia"/>
                <w:color w:val="000000"/>
                <w:sz w:val="24"/>
              </w:rPr>
              <w:t>分统一</w:t>
            </w:r>
            <w:proofErr w:type="gramEnd"/>
            <w:r w:rsidRPr="00FB5B5A">
              <w:rPr>
                <w:rFonts w:ascii="宋体" w:hAnsi="宋体" w:hint="eastAsia"/>
                <w:color w:val="000000"/>
                <w:sz w:val="24"/>
              </w:rPr>
              <w:t>采用低价优先法计算，即满足招标文件要求且投标价格最低的投标报价为评标基准价，其价格分为满分。其他投标人的价格</w:t>
            </w:r>
            <w:proofErr w:type="gramStart"/>
            <w:r w:rsidRPr="00FB5B5A">
              <w:rPr>
                <w:rFonts w:ascii="宋体" w:hAnsi="宋体" w:hint="eastAsia"/>
                <w:color w:val="000000"/>
                <w:sz w:val="24"/>
              </w:rPr>
              <w:t>分统一</w:t>
            </w:r>
            <w:proofErr w:type="gramEnd"/>
            <w:r w:rsidRPr="00FB5B5A">
              <w:rPr>
                <w:rFonts w:ascii="宋体" w:hAnsi="宋体" w:hint="eastAsia"/>
                <w:color w:val="000000"/>
                <w:sz w:val="24"/>
              </w:rPr>
              <w:t>按照下列公式计算：</w:t>
            </w:r>
            <w:r w:rsidRPr="00FB5B5A">
              <w:rPr>
                <w:rFonts w:ascii="宋体" w:hAnsi="宋体" w:hint="eastAsia"/>
                <w:color w:val="000000"/>
                <w:sz w:val="24"/>
              </w:rPr>
              <w:br/>
            </w:r>
            <w:r w:rsidRPr="00FB5B5A">
              <w:rPr>
                <w:rFonts w:ascii="宋体" w:hAnsi="宋体" w:hint="eastAsia"/>
                <w:color w:val="000000"/>
                <w:sz w:val="24"/>
              </w:rPr>
              <w:t>投标报价得分</w:t>
            </w:r>
            <w:r w:rsidRPr="00FB5B5A">
              <w:rPr>
                <w:rFonts w:ascii="宋体" w:hAnsi="宋体" w:hint="eastAsia"/>
                <w:color w:val="000000"/>
                <w:sz w:val="24"/>
              </w:rPr>
              <w:t>=(</w:t>
            </w:r>
            <w:r w:rsidRPr="00FB5B5A">
              <w:rPr>
                <w:rFonts w:ascii="宋体" w:hAnsi="宋体" w:hint="eastAsia"/>
                <w:color w:val="000000"/>
                <w:sz w:val="24"/>
              </w:rPr>
              <w:t>评标基准价／投标报价</w:t>
            </w:r>
            <w:r w:rsidRPr="00FB5B5A">
              <w:rPr>
                <w:rFonts w:ascii="宋体" w:hAnsi="宋体" w:hint="eastAsia"/>
                <w:color w:val="000000"/>
                <w:sz w:val="24"/>
              </w:rPr>
              <w:t>)</w:t>
            </w:r>
            <w:r w:rsidRPr="00FB5B5A">
              <w:rPr>
                <w:rFonts w:ascii="宋体" w:hAnsi="宋体" w:hint="eastAsia"/>
                <w:color w:val="000000"/>
                <w:sz w:val="24"/>
              </w:rPr>
              <w:t>×</w:t>
            </w:r>
            <w:proofErr w:type="gramStart"/>
            <w:r w:rsidRPr="00FB5B5A">
              <w:rPr>
                <w:rFonts w:ascii="宋体" w:hAnsi="宋体" w:hint="eastAsia"/>
                <w:color w:val="000000"/>
                <w:sz w:val="24"/>
              </w:rPr>
              <w:t>价格权</w:t>
            </w:r>
            <w:proofErr w:type="gramEnd"/>
            <w:r w:rsidRPr="00FB5B5A">
              <w:rPr>
                <w:rFonts w:ascii="宋体" w:hAnsi="宋体" w:hint="eastAsia"/>
                <w:color w:val="000000"/>
                <w:sz w:val="24"/>
              </w:rPr>
              <w:t>值×</w:t>
            </w:r>
            <w:r w:rsidRPr="00FB5B5A">
              <w:rPr>
                <w:rFonts w:ascii="宋体" w:hAnsi="宋体" w:hint="eastAsia"/>
                <w:color w:val="000000"/>
                <w:sz w:val="24"/>
              </w:rPr>
              <w:t xml:space="preserve">100               </w:t>
            </w:r>
          </w:p>
          <w:p w14:paraId="516B8906" w14:textId="77777777" w:rsidR="006B0778" w:rsidRPr="00FB5B5A" w:rsidRDefault="00DB6F20" w:rsidP="00FB5B5A">
            <w:pPr>
              <w:spacing w:line="440" w:lineRule="exact"/>
              <w:rPr>
                <w:rFonts w:ascii="宋体" w:hAnsi="宋体"/>
                <w:sz w:val="24"/>
              </w:rPr>
            </w:pPr>
            <w:r w:rsidRPr="00FB5B5A">
              <w:rPr>
                <w:rFonts w:ascii="宋体" w:hAnsi="宋体" w:hint="eastAsia"/>
                <w:color w:val="000000"/>
                <w:sz w:val="24"/>
              </w:rPr>
              <w:t>计算分数时四舍五入取小数点后两位</w:t>
            </w:r>
          </w:p>
          <w:p w14:paraId="25749368" w14:textId="77777777" w:rsidR="006B0778" w:rsidRPr="00FB5B5A" w:rsidRDefault="00DB6F20" w:rsidP="00FB5B5A">
            <w:pPr>
              <w:spacing w:line="440" w:lineRule="exact"/>
              <w:rPr>
                <w:rFonts w:ascii="宋体" w:hAnsi="宋体"/>
                <w:sz w:val="24"/>
              </w:rPr>
            </w:pPr>
            <w:r w:rsidRPr="00FB5B5A">
              <w:rPr>
                <w:rFonts w:ascii="宋体" w:hAnsi="宋体" w:hint="eastAsia"/>
                <w:sz w:val="24"/>
              </w:rPr>
              <w:t>注：（</w:t>
            </w:r>
            <w:r w:rsidRPr="00FB5B5A">
              <w:rPr>
                <w:rFonts w:ascii="宋体" w:hAnsi="宋体" w:hint="eastAsia"/>
                <w:sz w:val="24"/>
              </w:rPr>
              <w:t>1</w:t>
            </w:r>
            <w:r w:rsidRPr="00FB5B5A">
              <w:rPr>
                <w:rFonts w:ascii="宋体" w:hAnsi="宋体" w:hint="eastAsia"/>
                <w:sz w:val="24"/>
              </w:rPr>
              <w:t>）根据《关于进一步加大政府采购支持中小企业力度的通知》财库〔</w:t>
            </w:r>
            <w:r w:rsidRPr="00FB5B5A">
              <w:rPr>
                <w:rFonts w:ascii="宋体" w:hAnsi="宋体" w:hint="eastAsia"/>
                <w:sz w:val="24"/>
              </w:rPr>
              <w:t>2022</w:t>
            </w:r>
            <w:r w:rsidRPr="00FB5B5A">
              <w:rPr>
                <w:rFonts w:ascii="宋体" w:hAnsi="宋体" w:hint="eastAsia"/>
                <w:sz w:val="24"/>
              </w:rPr>
              <w:t>〕</w:t>
            </w:r>
            <w:r w:rsidRPr="00FB5B5A">
              <w:rPr>
                <w:rFonts w:ascii="宋体" w:hAnsi="宋体" w:hint="eastAsia"/>
                <w:sz w:val="24"/>
              </w:rPr>
              <w:t>19</w:t>
            </w:r>
            <w:r w:rsidRPr="00FB5B5A">
              <w:rPr>
                <w:rFonts w:ascii="宋体" w:hAnsi="宋体" w:hint="eastAsia"/>
                <w:sz w:val="24"/>
              </w:rPr>
              <w:t>号的相关规定，对小型和微型企业的价格给予</w:t>
            </w:r>
            <w:r w:rsidRPr="00FB5B5A">
              <w:rPr>
                <w:rFonts w:ascii="宋体" w:hAnsi="宋体"/>
                <w:sz w:val="24"/>
              </w:rPr>
              <w:t>10</w:t>
            </w:r>
            <w:r w:rsidRPr="00FB5B5A">
              <w:rPr>
                <w:rFonts w:ascii="宋体" w:hAnsi="宋体" w:hint="eastAsia"/>
                <w:sz w:val="24"/>
              </w:rPr>
              <w:t>%</w:t>
            </w:r>
            <w:r w:rsidRPr="00FB5B5A">
              <w:rPr>
                <w:rFonts w:ascii="宋体" w:hAnsi="宋体" w:hint="eastAsia"/>
                <w:sz w:val="24"/>
              </w:rPr>
              <w:t>的扣除，用扣除后的价格参与评审。</w:t>
            </w:r>
          </w:p>
          <w:p w14:paraId="0447C9A9" w14:textId="77777777" w:rsidR="006B0778" w:rsidRPr="00FB5B5A" w:rsidRDefault="00DB6F20" w:rsidP="00FB5B5A">
            <w:pPr>
              <w:spacing w:line="440" w:lineRule="exact"/>
              <w:rPr>
                <w:rFonts w:ascii="宋体" w:hAnsi="宋体"/>
                <w:color w:val="000000"/>
                <w:sz w:val="24"/>
              </w:rPr>
            </w:pPr>
            <w:r w:rsidRPr="00FB5B5A">
              <w:rPr>
                <w:rFonts w:ascii="宋体" w:hAnsi="宋体" w:hint="eastAsia"/>
                <w:color w:val="000000"/>
                <w:sz w:val="24"/>
              </w:rPr>
              <w:t>（</w:t>
            </w:r>
            <w:r w:rsidRPr="00FB5B5A">
              <w:rPr>
                <w:rFonts w:ascii="宋体" w:hAnsi="宋体" w:hint="eastAsia"/>
                <w:color w:val="000000"/>
                <w:sz w:val="24"/>
              </w:rPr>
              <w:t>2</w:t>
            </w:r>
            <w:r w:rsidRPr="00FB5B5A">
              <w:rPr>
                <w:rFonts w:ascii="宋体" w:hAnsi="宋体" w:hint="eastAsia"/>
                <w:color w:val="000000"/>
                <w:sz w:val="24"/>
              </w:rPr>
              <w:t>）根据《财政部民政部中国残疾人联合会关于促进残疾人就业政府采购政策的通知》（财库〔</w:t>
            </w:r>
            <w:r w:rsidRPr="00FB5B5A">
              <w:rPr>
                <w:rFonts w:ascii="宋体" w:hAnsi="宋体" w:hint="eastAsia"/>
                <w:color w:val="000000"/>
                <w:sz w:val="24"/>
              </w:rPr>
              <w:t>2017</w:t>
            </w:r>
            <w:r w:rsidRPr="00FB5B5A">
              <w:rPr>
                <w:rFonts w:ascii="宋体" w:hAnsi="宋体" w:hint="eastAsia"/>
                <w:color w:val="000000"/>
                <w:sz w:val="24"/>
              </w:rPr>
              <w:t>〕</w:t>
            </w:r>
            <w:r w:rsidRPr="00FB5B5A">
              <w:rPr>
                <w:rFonts w:ascii="宋体" w:hAnsi="宋体" w:hint="eastAsia"/>
                <w:color w:val="000000"/>
                <w:sz w:val="24"/>
              </w:rPr>
              <w:t>141</w:t>
            </w:r>
            <w:r w:rsidRPr="00FB5B5A">
              <w:rPr>
                <w:rFonts w:ascii="宋体" w:hAnsi="宋体" w:hint="eastAsia"/>
                <w:color w:val="000000"/>
                <w:sz w:val="24"/>
              </w:rPr>
              <w:t>号）的规定，对符合条件的残疾人福利性单位设备的价格给予</w:t>
            </w:r>
            <w:r w:rsidRPr="00FB5B5A">
              <w:rPr>
                <w:rFonts w:ascii="宋体" w:hAnsi="宋体"/>
                <w:color w:val="000000"/>
                <w:sz w:val="24"/>
              </w:rPr>
              <w:t>10</w:t>
            </w:r>
            <w:r w:rsidRPr="00FB5B5A">
              <w:rPr>
                <w:rFonts w:ascii="宋体" w:hAnsi="宋体" w:hint="eastAsia"/>
                <w:color w:val="000000"/>
                <w:sz w:val="24"/>
              </w:rPr>
              <w:t>%</w:t>
            </w:r>
            <w:r w:rsidRPr="00FB5B5A">
              <w:rPr>
                <w:rFonts w:ascii="宋体" w:hAnsi="宋体" w:hint="eastAsia"/>
                <w:color w:val="000000"/>
                <w:sz w:val="24"/>
              </w:rPr>
              <w:t>的扣除，用扣除后的价格参与评审。</w:t>
            </w:r>
          </w:p>
          <w:p w14:paraId="511019CE" w14:textId="77777777" w:rsidR="006B0778" w:rsidRPr="00FB5B5A" w:rsidRDefault="00DB6F20" w:rsidP="00FB5B5A">
            <w:pPr>
              <w:adjustRightInd w:val="0"/>
              <w:snapToGrid w:val="0"/>
              <w:spacing w:line="440" w:lineRule="exact"/>
              <w:rPr>
                <w:rFonts w:ascii="宋体" w:hAnsi="宋体"/>
                <w:sz w:val="24"/>
              </w:rPr>
            </w:pPr>
            <w:r w:rsidRPr="00FB5B5A">
              <w:rPr>
                <w:rFonts w:ascii="宋体" w:hAnsi="宋体" w:hint="eastAsia"/>
                <w:color w:val="000000"/>
                <w:sz w:val="24"/>
              </w:rPr>
              <w:t>小型、微型企业和监狱企业</w:t>
            </w:r>
            <w:proofErr w:type="gramStart"/>
            <w:r w:rsidRPr="00FB5B5A">
              <w:rPr>
                <w:rFonts w:ascii="宋体" w:hAnsi="宋体" w:hint="eastAsia"/>
                <w:color w:val="000000"/>
                <w:sz w:val="24"/>
              </w:rPr>
              <w:t>级符合</w:t>
            </w:r>
            <w:proofErr w:type="gramEnd"/>
            <w:r w:rsidRPr="00FB5B5A">
              <w:rPr>
                <w:rFonts w:ascii="宋体" w:hAnsi="宋体" w:hint="eastAsia"/>
                <w:color w:val="000000"/>
                <w:sz w:val="24"/>
              </w:rPr>
              <w:t>财政部、民政部、中国残疾人联合会关于促进残疾人就业政府采购政策的通知，以上政策同时具备的仅对其进行一次</w:t>
            </w:r>
            <w:r w:rsidRPr="00FB5B5A">
              <w:rPr>
                <w:rFonts w:ascii="宋体" w:hAnsi="宋体"/>
                <w:color w:val="000000"/>
                <w:sz w:val="24"/>
              </w:rPr>
              <w:t>10</w:t>
            </w:r>
            <w:r w:rsidRPr="00FB5B5A">
              <w:rPr>
                <w:rFonts w:ascii="宋体" w:hAnsi="宋体" w:hint="eastAsia"/>
                <w:color w:val="000000"/>
                <w:sz w:val="24"/>
              </w:rPr>
              <w:t>%</w:t>
            </w:r>
            <w:r w:rsidRPr="00FB5B5A">
              <w:rPr>
                <w:rFonts w:ascii="宋体" w:hAnsi="宋体" w:hint="eastAsia"/>
                <w:color w:val="000000"/>
                <w:sz w:val="24"/>
              </w:rPr>
              <w:t>的价格扣除，不重复扣除。</w:t>
            </w:r>
          </w:p>
        </w:tc>
      </w:tr>
      <w:tr w:rsidR="006B0778" w:rsidRPr="00FB5B5A" w14:paraId="6B13BCF1" w14:textId="77777777">
        <w:trPr>
          <w:trHeight w:val="621"/>
          <w:jc w:val="center"/>
        </w:trPr>
        <w:tc>
          <w:tcPr>
            <w:tcW w:w="1211" w:type="dxa"/>
            <w:tcBorders>
              <w:top w:val="single" w:sz="4" w:space="0" w:color="auto"/>
              <w:left w:val="single" w:sz="4" w:space="0" w:color="auto"/>
              <w:bottom w:val="single" w:sz="4" w:space="0" w:color="auto"/>
              <w:right w:val="single" w:sz="4" w:space="0" w:color="auto"/>
            </w:tcBorders>
            <w:vAlign w:val="center"/>
          </w:tcPr>
          <w:p w14:paraId="29BB71A1" w14:textId="77777777" w:rsidR="006B0778" w:rsidRPr="00FB5B5A" w:rsidRDefault="00DB6F20" w:rsidP="00FB5B5A">
            <w:pPr>
              <w:adjustRightInd w:val="0"/>
              <w:snapToGrid w:val="0"/>
              <w:spacing w:line="440" w:lineRule="exact"/>
              <w:jc w:val="center"/>
              <w:rPr>
                <w:rFonts w:ascii="宋体" w:hAnsi="宋体"/>
                <w:sz w:val="24"/>
                <w:lang w:val="zh-CN"/>
              </w:rPr>
            </w:pPr>
            <w:r w:rsidRPr="00FB5B5A">
              <w:rPr>
                <w:rFonts w:ascii="宋体" w:hAnsi="宋体" w:hint="eastAsia"/>
                <w:sz w:val="24"/>
                <w:lang w:val="zh-CN"/>
              </w:rPr>
              <w:t>环保节能评审</w:t>
            </w:r>
          </w:p>
        </w:tc>
        <w:tc>
          <w:tcPr>
            <w:tcW w:w="945" w:type="dxa"/>
            <w:tcBorders>
              <w:top w:val="single" w:sz="4" w:space="0" w:color="auto"/>
              <w:left w:val="single" w:sz="4" w:space="0" w:color="auto"/>
              <w:bottom w:val="single" w:sz="4" w:space="0" w:color="auto"/>
              <w:right w:val="single" w:sz="4" w:space="0" w:color="auto"/>
            </w:tcBorders>
            <w:vAlign w:val="center"/>
          </w:tcPr>
          <w:p w14:paraId="1702F4BF" w14:textId="77777777" w:rsidR="006B0778" w:rsidRPr="00FB5B5A" w:rsidRDefault="00DB6F20" w:rsidP="00FB5B5A">
            <w:pPr>
              <w:adjustRightInd w:val="0"/>
              <w:snapToGrid w:val="0"/>
              <w:spacing w:line="440" w:lineRule="exact"/>
              <w:jc w:val="center"/>
              <w:rPr>
                <w:rFonts w:ascii="宋体" w:hAnsi="宋体"/>
                <w:sz w:val="24"/>
                <w:lang w:val="zh-CN"/>
              </w:rPr>
            </w:pPr>
            <w:r w:rsidRPr="00FB5B5A">
              <w:rPr>
                <w:rFonts w:ascii="宋体" w:hAnsi="宋体" w:hint="eastAsia"/>
                <w:sz w:val="24"/>
                <w:lang w:val="zh-CN"/>
              </w:rPr>
              <w:t>3</w:t>
            </w:r>
          </w:p>
        </w:tc>
        <w:tc>
          <w:tcPr>
            <w:tcW w:w="6815" w:type="dxa"/>
            <w:tcBorders>
              <w:top w:val="single" w:sz="4" w:space="0" w:color="auto"/>
              <w:left w:val="single" w:sz="4" w:space="0" w:color="auto"/>
              <w:bottom w:val="single" w:sz="4" w:space="0" w:color="auto"/>
              <w:right w:val="single" w:sz="4" w:space="0" w:color="auto"/>
            </w:tcBorders>
            <w:vAlign w:val="center"/>
          </w:tcPr>
          <w:p w14:paraId="67741342" w14:textId="77777777" w:rsidR="006B0778" w:rsidRPr="00FB5B5A" w:rsidRDefault="00DB6F20" w:rsidP="00FB5B5A">
            <w:pPr>
              <w:adjustRightInd w:val="0"/>
              <w:snapToGrid w:val="0"/>
              <w:spacing w:line="440" w:lineRule="exact"/>
              <w:rPr>
                <w:rFonts w:ascii="宋体" w:hAnsi="宋体"/>
                <w:sz w:val="24"/>
                <w:lang w:val="zh-CN"/>
              </w:rPr>
            </w:pPr>
            <w:r w:rsidRPr="00FB5B5A">
              <w:rPr>
                <w:rFonts w:ascii="宋体" w:hAnsi="宋体" w:hint="eastAsia"/>
                <w:sz w:val="24"/>
                <w:lang w:val="zh-CN"/>
              </w:rPr>
              <w:t>投标产品为节能、环境标志产品品目清单中的产品，符合招标文件要求的，可优先采购。按其响应程度计</w:t>
            </w:r>
            <w:r w:rsidRPr="00FB5B5A">
              <w:rPr>
                <w:rFonts w:ascii="宋体" w:hAnsi="宋体" w:hint="eastAsia"/>
                <w:sz w:val="24"/>
                <w:lang w:val="zh-CN"/>
              </w:rPr>
              <w:t>0-3</w:t>
            </w:r>
            <w:r w:rsidRPr="00FB5B5A">
              <w:rPr>
                <w:rFonts w:ascii="宋体" w:hAnsi="宋体" w:hint="eastAsia"/>
                <w:sz w:val="24"/>
                <w:lang w:val="zh-CN"/>
              </w:rPr>
              <w:t>分。</w:t>
            </w:r>
          </w:p>
        </w:tc>
      </w:tr>
      <w:tr w:rsidR="006B0778" w:rsidRPr="00FB5B5A" w14:paraId="04418A2A" w14:textId="77777777">
        <w:trPr>
          <w:trHeight w:val="621"/>
          <w:jc w:val="center"/>
        </w:trPr>
        <w:tc>
          <w:tcPr>
            <w:tcW w:w="1211" w:type="dxa"/>
            <w:tcBorders>
              <w:top w:val="single" w:sz="4" w:space="0" w:color="auto"/>
              <w:left w:val="single" w:sz="4" w:space="0" w:color="auto"/>
              <w:bottom w:val="single" w:sz="4" w:space="0" w:color="auto"/>
              <w:right w:val="single" w:sz="4" w:space="0" w:color="auto"/>
            </w:tcBorders>
            <w:vAlign w:val="center"/>
          </w:tcPr>
          <w:p w14:paraId="6F444DF4" w14:textId="77777777" w:rsidR="006B0778" w:rsidRPr="00FB5B5A" w:rsidRDefault="00DB6F20" w:rsidP="00FB5B5A">
            <w:pPr>
              <w:adjustRightInd w:val="0"/>
              <w:snapToGrid w:val="0"/>
              <w:spacing w:line="440" w:lineRule="exact"/>
              <w:jc w:val="center"/>
              <w:rPr>
                <w:rFonts w:ascii="宋体" w:hAnsi="宋体"/>
                <w:sz w:val="24"/>
                <w:lang w:val="zh-CN"/>
              </w:rPr>
            </w:pPr>
            <w:r w:rsidRPr="00FB5B5A">
              <w:rPr>
                <w:rFonts w:ascii="宋体" w:hAnsi="宋体" w:hint="eastAsia"/>
                <w:sz w:val="24"/>
                <w:lang w:val="zh-CN"/>
              </w:rPr>
              <w:t>参数</w:t>
            </w:r>
          </w:p>
          <w:p w14:paraId="2A6F72C4" w14:textId="77777777" w:rsidR="006B0778" w:rsidRPr="00FB5B5A" w:rsidRDefault="00DB6F20" w:rsidP="00FB5B5A">
            <w:pPr>
              <w:adjustRightInd w:val="0"/>
              <w:snapToGrid w:val="0"/>
              <w:spacing w:line="440" w:lineRule="exact"/>
              <w:jc w:val="center"/>
              <w:rPr>
                <w:rFonts w:ascii="宋体" w:hAnsi="宋体"/>
                <w:sz w:val="24"/>
                <w:lang w:val="zh-CN"/>
              </w:rPr>
            </w:pPr>
            <w:r w:rsidRPr="00FB5B5A">
              <w:rPr>
                <w:rFonts w:ascii="宋体" w:hAnsi="宋体"/>
                <w:sz w:val="24"/>
                <w:lang w:val="zh-CN"/>
              </w:rPr>
              <w:t>响应度</w:t>
            </w:r>
          </w:p>
        </w:tc>
        <w:tc>
          <w:tcPr>
            <w:tcW w:w="945" w:type="dxa"/>
            <w:tcBorders>
              <w:top w:val="single" w:sz="4" w:space="0" w:color="auto"/>
              <w:left w:val="single" w:sz="4" w:space="0" w:color="auto"/>
              <w:bottom w:val="single" w:sz="4" w:space="0" w:color="auto"/>
              <w:right w:val="single" w:sz="4" w:space="0" w:color="auto"/>
            </w:tcBorders>
            <w:vAlign w:val="center"/>
          </w:tcPr>
          <w:p w14:paraId="10929D0D" w14:textId="77777777" w:rsidR="006B0778" w:rsidRPr="00FB5B5A" w:rsidRDefault="00DB6F20" w:rsidP="00FB5B5A">
            <w:pPr>
              <w:adjustRightInd w:val="0"/>
              <w:snapToGrid w:val="0"/>
              <w:spacing w:line="440" w:lineRule="exact"/>
              <w:jc w:val="center"/>
              <w:rPr>
                <w:rFonts w:ascii="宋体" w:hAnsi="宋体"/>
                <w:sz w:val="24"/>
                <w:lang w:val="zh-CN"/>
              </w:rPr>
            </w:pPr>
            <w:r w:rsidRPr="00FB5B5A">
              <w:rPr>
                <w:rFonts w:ascii="宋体" w:hAnsi="宋体"/>
                <w:sz w:val="24"/>
                <w:lang w:val="zh-CN"/>
              </w:rPr>
              <w:t>30</w:t>
            </w:r>
          </w:p>
        </w:tc>
        <w:tc>
          <w:tcPr>
            <w:tcW w:w="6815" w:type="dxa"/>
            <w:tcBorders>
              <w:top w:val="single" w:sz="4" w:space="0" w:color="auto"/>
              <w:left w:val="single" w:sz="4" w:space="0" w:color="auto"/>
              <w:bottom w:val="single" w:sz="4" w:space="0" w:color="auto"/>
              <w:right w:val="single" w:sz="4" w:space="0" w:color="auto"/>
            </w:tcBorders>
            <w:vAlign w:val="center"/>
          </w:tcPr>
          <w:p w14:paraId="639FB903" w14:textId="77777777" w:rsidR="006B0778" w:rsidRPr="00FB5B5A" w:rsidRDefault="00DB6F20" w:rsidP="00FB5B5A">
            <w:pPr>
              <w:pStyle w:val="af6"/>
              <w:numPr>
                <w:ilvl w:val="255"/>
                <w:numId w:val="0"/>
              </w:numPr>
              <w:adjustRightInd w:val="0"/>
              <w:snapToGrid w:val="0"/>
              <w:spacing w:line="440" w:lineRule="exact"/>
              <w:rPr>
                <w:rFonts w:ascii="宋体" w:hAnsi="宋体"/>
                <w:sz w:val="24"/>
                <w:szCs w:val="24"/>
                <w:lang w:val="zh-CN"/>
              </w:rPr>
            </w:pPr>
            <w:r w:rsidRPr="00FB5B5A">
              <w:rPr>
                <w:rFonts w:ascii="宋体" w:hAnsi="宋体" w:hint="eastAsia"/>
                <w:sz w:val="24"/>
                <w:szCs w:val="24"/>
              </w:rPr>
              <w:t>1.</w:t>
            </w:r>
            <w:r w:rsidRPr="00FB5B5A">
              <w:rPr>
                <w:rFonts w:ascii="宋体" w:hAnsi="宋体" w:hint="eastAsia"/>
                <w:sz w:val="24"/>
                <w:szCs w:val="24"/>
                <w:lang w:val="zh-CN"/>
              </w:rPr>
              <w:t>投标产品的技术指标评审：</w:t>
            </w:r>
            <w:proofErr w:type="gramStart"/>
            <w:r w:rsidRPr="00FB5B5A">
              <w:rPr>
                <w:rFonts w:ascii="宋体" w:hAnsi="宋体" w:hint="eastAsia"/>
                <w:sz w:val="24"/>
                <w:szCs w:val="24"/>
                <w:lang w:val="zh-CN"/>
              </w:rPr>
              <w:t>完全响应</w:t>
            </w:r>
            <w:proofErr w:type="gramEnd"/>
            <w:r w:rsidRPr="00FB5B5A">
              <w:rPr>
                <w:rFonts w:ascii="宋体" w:hAnsi="宋体" w:hint="eastAsia"/>
                <w:sz w:val="24"/>
                <w:szCs w:val="24"/>
                <w:lang w:val="zh-CN"/>
              </w:rPr>
              <w:t>或优于计</w:t>
            </w:r>
            <w:r w:rsidRPr="00FB5B5A">
              <w:rPr>
                <w:rFonts w:ascii="宋体" w:hAnsi="宋体" w:hint="eastAsia"/>
                <w:sz w:val="24"/>
                <w:szCs w:val="24"/>
                <w:lang w:val="zh-CN"/>
              </w:rPr>
              <w:t>20</w:t>
            </w:r>
            <w:r w:rsidRPr="00FB5B5A">
              <w:rPr>
                <w:rFonts w:ascii="宋体" w:hAnsi="宋体" w:hint="eastAsia"/>
                <w:sz w:val="24"/>
                <w:szCs w:val="24"/>
                <w:lang w:val="zh-CN"/>
              </w:rPr>
              <w:t>分。“</w:t>
            </w:r>
            <w:r w:rsidRPr="00FB5B5A">
              <w:rPr>
                <w:rFonts w:ascii="宋体" w:hAnsi="宋体" w:hint="eastAsia"/>
                <w:sz w:val="24"/>
                <w:szCs w:val="24"/>
                <w:lang w:val="zh-CN"/>
              </w:rPr>
              <w:t>*</w:t>
            </w:r>
            <w:r w:rsidRPr="00FB5B5A">
              <w:rPr>
                <w:rFonts w:ascii="宋体" w:hAnsi="宋体" w:hint="eastAsia"/>
                <w:sz w:val="24"/>
                <w:szCs w:val="24"/>
                <w:lang w:val="zh-CN"/>
              </w:rPr>
              <w:t>”</w:t>
            </w:r>
            <w:proofErr w:type="gramStart"/>
            <w:r w:rsidRPr="00FB5B5A">
              <w:rPr>
                <w:rFonts w:ascii="宋体" w:hAnsi="宋体" w:hint="eastAsia"/>
                <w:sz w:val="24"/>
                <w:szCs w:val="24"/>
                <w:lang w:val="zh-CN"/>
              </w:rPr>
              <w:t>号技术</w:t>
            </w:r>
            <w:proofErr w:type="gramEnd"/>
            <w:r w:rsidRPr="00FB5B5A">
              <w:rPr>
                <w:rFonts w:ascii="宋体" w:hAnsi="宋体" w:hint="eastAsia"/>
                <w:sz w:val="24"/>
                <w:szCs w:val="24"/>
                <w:lang w:val="zh-CN"/>
              </w:rPr>
              <w:t>参数一项不符合扣</w:t>
            </w:r>
            <w:r w:rsidRPr="00FB5B5A">
              <w:rPr>
                <w:rFonts w:ascii="宋体" w:hAnsi="宋体" w:hint="eastAsia"/>
                <w:sz w:val="24"/>
                <w:szCs w:val="24"/>
              </w:rPr>
              <w:t>分分值为：</w:t>
            </w:r>
            <w:r w:rsidRPr="00FB5B5A">
              <w:rPr>
                <w:rFonts w:ascii="宋体" w:hAnsi="宋体" w:hint="eastAsia"/>
                <w:b/>
                <w:bCs/>
                <w:sz w:val="24"/>
                <w:szCs w:val="24"/>
              </w:rPr>
              <w:t>所投产品单项报价（以万元为单位）除以</w:t>
            </w:r>
            <w:r w:rsidRPr="00FB5B5A">
              <w:rPr>
                <w:rFonts w:ascii="宋体" w:hAnsi="宋体" w:hint="eastAsia"/>
                <w:b/>
                <w:bCs/>
                <w:sz w:val="24"/>
                <w:szCs w:val="24"/>
              </w:rPr>
              <w:t>50</w:t>
            </w:r>
            <w:r w:rsidRPr="00FB5B5A">
              <w:rPr>
                <w:rFonts w:ascii="宋体" w:hAnsi="宋体" w:hint="eastAsia"/>
                <w:sz w:val="24"/>
                <w:szCs w:val="24"/>
                <w:lang w:val="zh-CN"/>
              </w:rPr>
              <w:t>，非“</w:t>
            </w:r>
            <w:r w:rsidRPr="00FB5B5A">
              <w:rPr>
                <w:rFonts w:ascii="宋体" w:hAnsi="宋体" w:hint="eastAsia"/>
                <w:sz w:val="24"/>
                <w:szCs w:val="24"/>
                <w:lang w:val="zh-CN"/>
              </w:rPr>
              <w:t>*</w:t>
            </w:r>
            <w:r w:rsidRPr="00FB5B5A">
              <w:rPr>
                <w:rFonts w:ascii="宋体" w:hAnsi="宋体" w:hint="eastAsia"/>
                <w:sz w:val="24"/>
                <w:szCs w:val="24"/>
                <w:lang w:val="zh-CN"/>
              </w:rPr>
              <w:t>”</w:t>
            </w:r>
            <w:proofErr w:type="gramStart"/>
            <w:r w:rsidRPr="00FB5B5A">
              <w:rPr>
                <w:rFonts w:ascii="宋体" w:hAnsi="宋体" w:hint="eastAsia"/>
                <w:sz w:val="24"/>
                <w:szCs w:val="24"/>
                <w:lang w:val="zh-CN"/>
              </w:rPr>
              <w:t>号技术</w:t>
            </w:r>
            <w:proofErr w:type="gramEnd"/>
            <w:r w:rsidRPr="00FB5B5A">
              <w:rPr>
                <w:rFonts w:ascii="宋体" w:hAnsi="宋体" w:hint="eastAsia"/>
                <w:sz w:val="24"/>
                <w:szCs w:val="24"/>
                <w:lang w:val="zh-CN"/>
              </w:rPr>
              <w:t>参数一项不满足</w:t>
            </w:r>
            <w:r w:rsidRPr="00FB5B5A">
              <w:rPr>
                <w:rFonts w:ascii="宋体" w:hAnsi="宋体" w:hint="eastAsia"/>
                <w:b/>
                <w:bCs/>
                <w:sz w:val="24"/>
                <w:szCs w:val="24"/>
                <w:lang w:val="zh-CN"/>
              </w:rPr>
              <w:t>扣</w:t>
            </w:r>
            <w:r w:rsidRPr="00FB5B5A">
              <w:rPr>
                <w:rFonts w:ascii="宋体" w:hAnsi="宋体" w:hint="eastAsia"/>
                <w:b/>
                <w:bCs/>
                <w:sz w:val="24"/>
                <w:szCs w:val="24"/>
              </w:rPr>
              <w:t>分分值为：所投产品单项报价（以万元为单位）除以</w:t>
            </w:r>
            <w:r w:rsidRPr="00FB5B5A">
              <w:rPr>
                <w:rFonts w:ascii="宋体" w:hAnsi="宋体" w:hint="eastAsia"/>
                <w:b/>
                <w:bCs/>
                <w:sz w:val="24"/>
                <w:szCs w:val="24"/>
              </w:rPr>
              <w:t>200</w:t>
            </w:r>
            <w:r w:rsidRPr="00FB5B5A">
              <w:rPr>
                <w:rFonts w:ascii="宋体" w:hAnsi="宋体" w:hint="eastAsia"/>
                <w:sz w:val="24"/>
                <w:szCs w:val="24"/>
                <w:lang w:val="zh-CN"/>
              </w:rPr>
              <w:t>，扣完为止。</w:t>
            </w:r>
          </w:p>
          <w:p w14:paraId="01899843" w14:textId="77777777" w:rsidR="006B0778" w:rsidRPr="00FB5B5A" w:rsidRDefault="00DB6F20" w:rsidP="00FB5B5A">
            <w:pPr>
              <w:pStyle w:val="af6"/>
              <w:numPr>
                <w:ilvl w:val="255"/>
                <w:numId w:val="0"/>
              </w:numPr>
              <w:adjustRightInd w:val="0"/>
              <w:snapToGrid w:val="0"/>
              <w:spacing w:line="440" w:lineRule="exact"/>
              <w:rPr>
                <w:rFonts w:ascii="宋体" w:hAnsi="宋体"/>
                <w:sz w:val="24"/>
                <w:szCs w:val="24"/>
                <w:lang w:val="zh-CN"/>
              </w:rPr>
            </w:pPr>
            <w:r w:rsidRPr="00FB5B5A">
              <w:rPr>
                <w:rFonts w:ascii="宋体" w:hAnsi="宋体" w:hint="eastAsia"/>
                <w:sz w:val="24"/>
                <w:szCs w:val="24"/>
                <w:lang w:val="zh-CN"/>
              </w:rPr>
              <w:t>加注“</w:t>
            </w:r>
            <w:r w:rsidRPr="00FB5B5A">
              <w:rPr>
                <w:rFonts w:ascii="宋体" w:hAnsi="宋体" w:hint="eastAsia"/>
                <w:sz w:val="24"/>
                <w:szCs w:val="24"/>
                <w:lang w:val="zh-CN"/>
              </w:rPr>
              <w:t>*</w:t>
            </w:r>
            <w:r w:rsidRPr="00FB5B5A">
              <w:rPr>
                <w:rFonts w:ascii="宋体" w:hAnsi="宋体" w:hint="eastAsia"/>
                <w:sz w:val="24"/>
                <w:szCs w:val="24"/>
                <w:lang w:val="zh-CN"/>
              </w:rPr>
              <w:t>”号的主要参数须提供技术支持资料，技术支持资料指制造商公开发布的印刷资料（技术白皮书、图片等技术标准资</w:t>
            </w:r>
            <w:r w:rsidRPr="00FB5B5A">
              <w:rPr>
                <w:rFonts w:ascii="宋体" w:hAnsi="宋体" w:hint="eastAsia"/>
                <w:sz w:val="24"/>
                <w:szCs w:val="24"/>
                <w:lang w:val="zh-CN"/>
              </w:rPr>
              <w:lastRenderedPageBreak/>
              <w:t>料）或检测机构出具的检测报告或技术说明书，未提供有效支持</w:t>
            </w:r>
            <w:r w:rsidRPr="00FB5B5A">
              <w:rPr>
                <w:rFonts w:ascii="宋体" w:hAnsi="宋体"/>
                <w:sz w:val="24"/>
                <w:szCs w:val="24"/>
                <w:lang w:val="zh-CN"/>
              </w:rPr>
              <w:t>依据的</w:t>
            </w:r>
            <w:proofErr w:type="gramStart"/>
            <w:r w:rsidRPr="00FB5B5A">
              <w:rPr>
                <w:rFonts w:ascii="宋体" w:hAnsi="宋体" w:hint="eastAsia"/>
                <w:sz w:val="24"/>
                <w:szCs w:val="24"/>
                <w:lang w:val="zh-CN"/>
              </w:rPr>
              <w:t>可按负偏离</w:t>
            </w:r>
            <w:proofErr w:type="gramEnd"/>
            <w:r w:rsidRPr="00FB5B5A">
              <w:rPr>
                <w:rFonts w:ascii="宋体" w:hAnsi="宋体" w:hint="eastAsia"/>
                <w:sz w:val="24"/>
                <w:szCs w:val="24"/>
                <w:lang w:val="zh-CN"/>
              </w:rPr>
              <w:t>处理。</w:t>
            </w:r>
          </w:p>
          <w:p w14:paraId="16A2F299" w14:textId="77777777" w:rsidR="006B0778" w:rsidRPr="00FB5B5A" w:rsidRDefault="00DB6F20" w:rsidP="00FB5B5A">
            <w:pPr>
              <w:pStyle w:val="af6"/>
              <w:numPr>
                <w:ilvl w:val="255"/>
                <w:numId w:val="0"/>
              </w:numPr>
              <w:adjustRightInd w:val="0"/>
              <w:snapToGrid w:val="0"/>
              <w:spacing w:line="440" w:lineRule="exact"/>
              <w:rPr>
                <w:rFonts w:ascii="宋体" w:hAnsi="宋体"/>
                <w:sz w:val="24"/>
                <w:szCs w:val="24"/>
                <w:lang w:val="zh-CN"/>
              </w:rPr>
            </w:pPr>
            <w:r w:rsidRPr="00FB5B5A">
              <w:rPr>
                <w:rFonts w:ascii="宋体" w:hAnsi="宋体" w:hint="eastAsia"/>
                <w:sz w:val="24"/>
                <w:szCs w:val="24"/>
              </w:rPr>
              <w:t>2.</w:t>
            </w:r>
            <w:r w:rsidRPr="00FB5B5A">
              <w:rPr>
                <w:rFonts w:ascii="宋体" w:hAnsi="宋体" w:hint="eastAsia"/>
                <w:sz w:val="24"/>
                <w:szCs w:val="24"/>
                <w:lang w:val="zh-CN"/>
              </w:rPr>
              <w:t>响应</w:t>
            </w:r>
            <w:r w:rsidRPr="00FB5B5A">
              <w:rPr>
                <w:rFonts w:ascii="宋体" w:hAnsi="宋体"/>
                <w:sz w:val="24"/>
                <w:szCs w:val="24"/>
                <w:lang w:val="zh-CN"/>
              </w:rPr>
              <w:t>的规范性：</w:t>
            </w:r>
            <w:r w:rsidRPr="00FB5B5A">
              <w:rPr>
                <w:rFonts w:ascii="宋体" w:hAnsi="宋体" w:hint="eastAsia"/>
                <w:sz w:val="24"/>
                <w:szCs w:val="24"/>
                <w:lang w:val="zh-CN"/>
              </w:rPr>
              <w:t>技术</w:t>
            </w:r>
            <w:r w:rsidRPr="00FB5B5A">
              <w:rPr>
                <w:rFonts w:ascii="宋体" w:hAnsi="宋体"/>
                <w:sz w:val="24"/>
                <w:szCs w:val="24"/>
                <w:lang w:val="zh-CN"/>
              </w:rPr>
              <w:t>响应完整、规范、可行度高，根据情况和程度计</w:t>
            </w:r>
            <w:r w:rsidRPr="00FB5B5A">
              <w:rPr>
                <w:rFonts w:ascii="宋体" w:hAnsi="宋体"/>
                <w:sz w:val="24"/>
                <w:szCs w:val="24"/>
                <w:lang w:val="zh-CN"/>
              </w:rPr>
              <w:t>7-10</w:t>
            </w:r>
            <w:r w:rsidRPr="00FB5B5A">
              <w:rPr>
                <w:rFonts w:ascii="宋体" w:hAnsi="宋体" w:hint="eastAsia"/>
                <w:sz w:val="24"/>
                <w:szCs w:val="24"/>
                <w:lang w:val="zh-CN"/>
              </w:rPr>
              <w:t>分（含</w:t>
            </w:r>
            <w:r w:rsidRPr="00FB5B5A">
              <w:rPr>
                <w:rFonts w:ascii="宋体" w:hAnsi="宋体" w:hint="eastAsia"/>
                <w:sz w:val="24"/>
                <w:szCs w:val="24"/>
                <w:lang w:val="zh-CN"/>
              </w:rPr>
              <w:t>7</w:t>
            </w:r>
            <w:r w:rsidRPr="00FB5B5A">
              <w:rPr>
                <w:rFonts w:ascii="宋体" w:hAnsi="宋体" w:hint="eastAsia"/>
                <w:sz w:val="24"/>
                <w:szCs w:val="24"/>
                <w:lang w:val="zh-CN"/>
              </w:rPr>
              <w:t>分）</w:t>
            </w:r>
            <w:r w:rsidRPr="00FB5B5A">
              <w:rPr>
                <w:rFonts w:ascii="宋体" w:hAnsi="宋体"/>
                <w:sz w:val="24"/>
                <w:szCs w:val="24"/>
                <w:lang w:val="zh-CN"/>
              </w:rPr>
              <w:t>。</w:t>
            </w:r>
            <w:r w:rsidRPr="00FB5B5A">
              <w:rPr>
                <w:rFonts w:ascii="宋体" w:hAnsi="宋体" w:hint="eastAsia"/>
                <w:sz w:val="24"/>
                <w:szCs w:val="24"/>
                <w:lang w:val="zh-CN"/>
              </w:rPr>
              <w:t>不</w:t>
            </w:r>
            <w:r w:rsidRPr="00FB5B5A">
              <w:rPr>
                <w:rFonts w:ascii="宋体" w:hAnsi="宋体"/>
                <w:sz w:val="24"/>
                <w:szCs w:val="24"/>
                <w:lang w:val="zh-CN"/>
              </w:rPr>
              <w:t>做针对性响应、响应含糊或</w:t>
            </w:r>
            <w:r w:rsidRPr="00FB5B5A">
              <w:rPr>
                <w:rFonts w:ascii="宋体" w:hAnsi="宋体" w:hint="eastAsia"/>
                <w:sz w:val="24"/>
                <w:szCs w:val="24"/>
                <w:lang w:val="zh-CN"/>
              </w:rPr>
              <w:t>拷贝</w:t>
            </w:r>
            <w:r w:rsidRPr="00FB5B5A">
              <w:rPr>
                <w:rFonts w:ascii="宋体" w:hAnsi="宋体"/>
                <w:sz w:val="24"/>
                <w:szCs w:val="24"/>
                <w:lang w:val="zh-CN"/>
              </w:rPr>
              <w:t>参数要求的，根据情况和程度计</w:t>
            </w:r>
            <w:r w:rsidRPr="00FB5B5A">
              <w:rPr>
                <w:rFonts w:ascii="宋体" w:hAnsi="宋体"/>
                <w:sz w:val="24"/>
                <w:szCs w:val="24"/>
                <w:lang w:val="zh-CN"/>
              </w:rPr>
              <w:t>0-7</w:t>
            </w:r>
            <w:r w:rsidRPr="00FB5B5A">
              <w:rPr>
                <w:rFonts w:ascii="宋体" w:hAnsi="宋体" w:hint="eastAsia"/>
                <w:sz w:val="24"/>
                <w:szCs w:val="24"/>
                <w:lang w:val="zh-CN"/>
              </w:rPr>
              <w:t>分（不含</w:t>
            </w:r>
            <w:r w:rsidRPr="00FB5B5A">
              <w:rPr>
                <w:rFonts w:ascii="宋体" w:hAnsi="宋体" w:hint="eastAsia"/>
                <w:sz w:val="24"/>
                <w:szCs w:val="24"/>
                <w:lang w:val="zh-CN"/>
              </w:rPr>
              <w:t>7</w:t>
            </w:r>
            <w:r w:rsidRPr="00FB5B5A">
              <w:rPr>
                <w:rFonts w:ascii="宋体" w:hAnsi="宋体" w:hint="eastAsia"/>
                <w:sz w:val="24"/>
                <w:szCs w:val="24"/>
                <w:lang w:val="zh-CN"/>
              </w:rPr>
              <w:t>分）</w:t>
            </w:r>
            <w:r w:rsidRPr="00FB5B5A">
              <w:rPr>
                <w:rFonts w:ascii="宋体" w:hAnsi="宋体"/>
                <w:sz w:val="24"/>
                <w:szCs w:val="24"/>
                <w:lang w:val="zh-CN"/>
              </w:rPr>
              <w:t>。</w:t>
            </w:r>
          </w:p>
        </w:tc>
      </w:tr>
      <w:tr w:rsidR="006B0778" w:rsidRPr="00FB5B5A" w14:paraId="60CF1B2B" w14:textId="77777777">
        <w:trPr>
          <w:trHeight w:val="154"/>
          <w:jc w:val="center"/>
        </w:trPr>
        <w:tc>
          <w:tcPr>
            <w:tcW w:w="1211" w:type="dxa"/>
            <w:tcBorders>
              <w:top w:val="single" w:sz="4" w:space="0" w:color="auto"/>
              <w:left w:val="single" w:sz="4" w:space="0" w:color="auto"/>
              <w:bottom w:val="single" w:sz="4" w:space="0" w:color="auto"/>
              <w:right w:val="single" w:sz="4" w:space="0" w:color="auto"/>
            </w:tcBorders>
            <w:vAlign w:val="center"/>
          </w:tcPr>
          <w:p w14:paraId="615E1D2C" w14:textId="77777777" w:rsidR="006B0778" w:rsidRPr="00FB5B5A" w:rsidRDefault="00DB6F20" w:rsidP="00FB5B5A">
            <w:pPr>
              <w:adjustRightInd w:val="0"/>
              <w:snapToGrid w:val="0"/>
              <w:spacing w:line="440" w:lineRule="exact"/>
              <w:jc w:val="center"/>
              <w:rPr>
                <w:rFonts w:ascii="宋体" w:hAnsi="宋体"/>
                <w:sz w:val="24"/>
              </w:rPr>
            </w:pPr>
            <w:r w:rsidRPr="00FB5B5A">
              <w:rPr>
                <w:rFonts w:ascii="宋体" w:hAnsi="宋体" w:hint="eastAsia"/>
                <w:sz w:val="24"/>
              </w:rPr>
              <w:lastRenderedPageBreak/>
              <w:t>先进性</w:t>
            </w:r>
            <w:r w:rsidRPr="00FB5B5A">
              <w:rPr>
                <w:rFonts w:ascii="宋体" w:hAnsi="宋体"/>
                <w:sz w:val="24"/>
              </w:rPr>
              <w:t>和可靠性</w:t>
            </w:r>
          </w:p>
          <w:p w14:paraId="7292141C" w14:textId="77777777" w:rsidR="006B0778" w:rsidRPr="00FB5B5A" w:rsidRDefault="00DB6F20" w:rsidP="00FB5B5A">
            <w:pPr>
              <w:adjustRightInd w:val="0"/>
              <w:snapToGrid w:val="0"/>
              <w:spacing w:line="440" w:lineRule="exact"/>
              <w:jc w:val="center"/>
              <w:rPr>
                <w:rFonts w:ascii="宋体" w:hAnsi="宋体"/>
                <w:sz w:val="24"/>
              </w:rPr>
            </w:pPr>
            <w:r w:rsidRPr="00FB5B5A">
              <w:rPr>
                <w:rFonts w:ascii="宋体" w:hAnsi="宋体" w:hint="eastAsia"/>
                <w:sz w:val="24"/>
              </w:rPr>
              <w:t>评审</w:t>
            </w:r>
          </w:p>
        </w:tc>
        <w:tc>
          <w:tcPr>
            <w:tcW w:w="945" w:type="dxa"/>
            <w:tcBorders>
              <w:top w:val="single" w:sz="4" w:space="0" w:color="auto"/>
              <w:left w:val="single" w:sz="4" w:space="0" w:color="auto"/>
              <w:bottom w:val="single" w:sz="4" w:space="0" w:color="auto"/>
              <w:right w:val="single" w:sz="4" w:space="0" w:color="auto"/>
            </w:tcBorders>
            <w:vAlign w:val="center"/>
          </w:tcPr>
          <w:p w14:paraId="691A66B6" w14:textId="77777777" w:rsidR="006B0778" w:rsidRPr="00FB5B5A" w:rsidRDefault="00DB6F20" w:rsidP="00FB5B5A">
            <w:pPr>
              <w:adjustRightInd w:val="0"/>
              <w:snapToGrid w:val="0"/>
              <w:spacing w:line="440" w:lineRule="exact"/>
              <w:jc w:val="center"/>
              <w:rPr>
                <w:rFonts w:ascii="宋体" w:hAnsi="宋体"/>
                <w:sz w:val="24"/>
              </w:rPr>
            </w:pPr>
            <w:r w:rsidRPr="00FB5B5A">
              <w:rPr>
                <w:rFonts w:ascii="宋体" w:hAnsi="宋体"/>
                <w:sz w:val="24"/>
              </w:rPr>
              <w:t>20</w:t>
            </w:r>
          </w:p>
        </w:tc>
        <w:tc>
          <w:tcPr>
            <w:tcW w:w="6815" w:type="dxa"/>
            <w:tcBorders>
              <w:top w:val="single" w:sz="4" w:space="0" w:color="auto"/>
              <w:left w:val="single" w:sz="4" w:space="0" w:color="auto"/>
              <w:bottom w:val="single" w:sz="4" w:space="0" w:color="auto"/>
              <w:right w:val="single" w:sz="4" w:space="0" w:color="auto"/>
            </w:tcBorders>
            <w:vAlign w:val="center"/>
          </w:tcPr>
          <w:p w14:paraId="34E34DBA" w14:textId="77777777" w:rsidR="006B0778" w:rsidRPr="00FB5B5A" w:rsidRDefault="00DB6F20" w:rsidP="00FB5B5A">
            <w:pPr>
              <w:adjustRightInd w:val="0"/>
              <w:snapToGrid w:val="0"/>
              <w:spacing w:line="440" w:lineRule="exact"/>
              <w:rPr>
                <w:rFonts w:ascii="宋体" w:hAnsi="宋体"/>
                <w:sz w:val="24"/>
                <w:lang w:val="zh-CN"/>
              </w:rPr>
            </w:pPr>
            <w:r w:rsidRPr="00FB5B5A">
              <w:rPr>
                <w:rFonts w:ascii="宋体" w:hAnsi="宋体" w:hint="eastAsia"/>
                <w:sz w:val="24"/>
                <w:lang w:val="zh-CN"/>
              </w:rPr>
              <w:t>1</w:t>
            </w:r>
            <w:r w:rsidRPr="00FB5B5A">
              <w:rPr>
                <w:rFonts w:ascii="宋体" w:hAnsi="宋体" w:hint="eastAsia"/>
                <w:sz w:val="24"/>
                <w:lang w:val="zh-CN"/>
              </w:rPr>
              <w:t>、投标</w:t>
            </w:r>
            <w:r w:rsidRPr="00FB5B5A">
              <w:rPr>
                <w:rFonts w:ascii="宋体" w:hAnsi="宋体"/>
                <w:sz w:val="24"/>
                <w:lang w:val="zh-CN"/>
              </w:rPr>
              <w:t>产品为</w:t>
            </w:r>
            <w:r w:rsidRPr="00FB5B5A">
              <w:rPr>
                <w:rFonts w:ascii="宋体" w:hAnsi="宋体" w:hint="eastAsia"/>
                <w:sz w:val="24"/>
                <w:lang w:val="zh-CN"/>
              </w:rPr>
              <w:t>行业主流产品</w:t>
            </w:r>
            <w:r w:rsidRPr="00FB5B5A">
              <w:rPr>
                <w:rFonts w:ascii="宋体" w:hAnsi="宋体"/>
                <w:sz w:val="24"/>
                <w:lang w:val="zh-CN"/>
              </w:rPr>
              <w:t>，规格型号</w:t>
            </w:r>
            <w:r w:rsidRPr="00FB5B5A">
              <w:rPr>
                <w:rFonts w:ascii="宋体" w:hAnsi="宋体" w:hint="eastAsia"/>
                <w:sz w:val="24"/>
              </w:rPr>
              <w:t>选用优良</w:t>
            </w:r>
            <w:r w:rsidRPr="00FB5B5A">
              <w:rPr>
                <w:rFonts w:ascii="宋体" w:hAnsi="宋体"/>
                <w:sz w:val="24"/>
                <w:lang w:val="zh-CN"/>
              </w:rPr>
              <w:t>，</w:t>
            </w:r>
            <w:r w:rsidRPr="00FB5B5A">
              <w:rPr>
                <w:rFonts w:ascii="宋体" w:hAnsi="宋体" w:hint="eastAsia"/>
                <w:sz w:val="24"/>
              </w:rPr>
              <w:t>配置清单完整规范</w:t>
            </w:r>
            <w:r w:rsidRPr="00FB5B5A">
              <w:rPr>
                <w:rFonts w:ascii="宋体" w:hAnsi="宋体"/>
                <w:sz w:val="24"/>
                <w:lang w:val="zh-CN"/>
              </w:rPr>
              <w:t>，</w:t>
            </w:r>
            <w:r w:rsidRPr="00FB5B5A">
              <w:rPr>
                <w:rFonts w:ascii="宋体" w:hAnsi="宋体" w:hint="eastAsia"/>
                <w:sz w:val="24"/>
                <w:lang w:val="zh-CN"/>
              </w:rPr>
              <w:t>根据</w:t>
            </w:r>
            <w:r w:rsidRPr="00FB5B5A">
              <w:rPr>
                <w:rFonts w:ascii="宋体" w:hAnsi="宋体"/>
                <w:sz w:val="24"/>
                <w:lang w:val="zh-CN"/>
              </w:rPr>
              <w:t>投标方案情况，</w:t>
            </w:r>
            <w:r w:rsidRPr="00FB5B5A">
              <w:rPr>
                <w:rFonts w:ascii="宋体" w:hAnsi="宋体" w:hint="eastAsia"/>
                <w:sz w:val="24"/>
                <w:lang w:val="zh-CN"/>
              </w:rPr>
              <w:t>计</w:t>
            </w:r>
            <w:r w:rsidRPr="00FB5B5A">
              <w:rPr>
                <w:rFonts w:ascii="宋体" w:hAnsi="宋体"/>
                <w:sz w:val="24"/>
                <w:lang w:val="zh-CN"/>
              </w:rPr>
              <w:t>0-7</w:t>
            </w:r>
            <w:r w:rsidRPr="00FB5B5A">
              <w:rPr>
                <w:rFonts w:ascii="宋体" w:hAnsi="宋体" w:hint="eastAsia"/>
                <w:sz w:val="24"/>
                <w:lang w:val="zh-CN"/>
              </w:rPr>
              <w:t>分</w:t>
            </w:r>
            <w:r w:rsidRPr="00FB5B5A">
              <w:rPr>
                <w:rFonts w:ascii="宋体" w:hAnsi="宋体"/>
                <w:sz w:val="24"/>
                <w:lang w:val="zh-CN"/>
              </w:rPr>
              <w:t>。</w:t>
            </w:r>
          </w:p>
          <w:p w14:paraId="0F29AAD8" w14:textId="77777777" w:rsidR="006B0778" w:rsidRPr="00FB5B5A" w:rsidRDefault="00DB6F20" w:rsidP="00FB5B5A">
            <w:pPr>
              <w:adjustRightInd w:val="0"/>
              <w:snapToGrid w:val="0"/>
              <w:spacing w:line="440" w:lineRule="exact"/>
              <w:rPr>
                <w:rFonts w:ascii="宋体" w:hAnsi="宋体"/>
                <w:sz w:val="24"/>
              </w:rPr>
            </w:pPr>
            <w:r w:rsidRPr="00FB5B5A">
              <w:rPr>
                <w:rFonts w:ascii="宋体" w:hAnsi="宋体" w:hint="eastAsia"/>
                <w:sz w:val="24"/>
              </w:rPr>
              <w:t>2</w:t>
            </w:r>
            <w:r w:rsidRPr="00FB5B5A">
              <w:rPr>
                <w:rFonts w:ascii="宋体" w:hAnsi="宋体" w:hint="eastAsia"/>
                <w:sz w:val="24"/>
              </w:rPr>
              <w:t>、投标</w:t>
            </w:r>
            <w:r w:rsidRPr="00FB5B5A">
              <w:rPr>
                <w:rFonts w:ascii="宋体" w:hAnsi="宋体"/>
                <w:sz w:val="24"/>
              </w:rPr>
              <w:t>产品</w:t>
            </w:r>
            <w:r w:rsidRPr="00FB5B5A">
              <w:rPr>
                <w:rFonts w:ascii="宋体" w:hAnsi="宋体" w:hint="eastAsia"/>
                <w:sz w:val="24"/>
              </w:rPr>
              <w:t>综合性能优异</w:t>
            </w:r>
            <w:r w:rsidRPr="00FB5B5A">
              <w:rPr>
                <w:rFonts w:ascii="宋体" w:hAnsi="宋体"/>
                <w:sz w:val="24"/>
              </w:rPr>
              <w:t>，能体现</w:t>
            </w:r>
            <w:r w:rsidRPr="00FB5B5A">
              <w:rPr>
                <w:rFonts w:ascii="宋体" w:hAnsi="宋体" w:hint="eastAsia"/>
                <w:sz w:val="24"/>
              </w:rPr>
              <w:t>较强</w:t>
            </w:r>
            <w:r w:rsidRPr="00FB5B5A">
              <w:rPr>
                <w:rFonts w:ascii="宋体" w:hAnsi="宋体"/>
                <w:sz w:val="24"/>
              </w:rPr>
              <w:t>的</w:t>
            </w:r>
            <w:r w:rsidRPr="00FB5B5A">
              <w:rPr>
                <w:rFonts w:ascii="宋体" w:hAnsi="宋体" w:hint="eastAsia"/>
                <w:sz w:val="24"/>
              </w:rPr>
              <w:t>医疗</w:t>
            </w:r>
            <w:r w:rsidRPr="00FB5B5A">
              <w:rPr>
                <w:rFonts w:ascii="宋体" w:hAnsi="宋体"/>
                <w:sz w:val="24"/>
              </w:rPr>
              <w:t>应用效果</w:t>
            </w:r>
            <w:r w:rsidRPr="00FB5B5A">
              <w:rPr>
                <w:rFonts w:ascii="宋体" w:hAnsi="宋体" w:hint="eastAsia"/>
                <w:sz w:val="24"/>
              </w:rPr>
              <w:t>，计</w:t>
            </w:r>
            <w:r w:rsidRPr="00FB5B5A">
              <w:rPr>
                <w:rFonts w:ascii="宋体" w:hAnsi="宋体"/>
                <w:sz w:val="24"/>
              </w:rPr>
              <w:t>0-5</w:t>
            </w:r>
            <w:r w:rsidRPr="00FB5B5A">
              <w:rPr>
                <w:rFonts w:ascii="宋体" w:hAnsi="宋体" w:hint="eastAsia"/>
                <w:sz w:val="24"/>
              </w:rPr>
              <w:t>分。</w:t>
            </w:r>
          </w:p>
          <w:p w14:paraId="4C8BE4E1" w14:textId="77777777" w:rsidR="006B0778" w:rsidRPr="00FB5B5A" w:rsidRDefault="00DB6F20" w:rsidP="00FB5B5A">
            <w:pPr>
              <w:adjustRightInd w:val="0"/>
              <w:snapToGrid w:val="0"/>
              <w:spacing w:line="440" w:lineRule="exact"/>
              <w:rPr>
                <w:rFonts w:ascii="宋体" w:hAnsi="宋体"/>
                <w:sz w:val="24"/>
              </w:rPr>
            </w:pPr>
            <w:r w:rsidRPr="00FB5B5A">
              <w:rPr>
                <w:rFonts w:ascii="宋体" w:hAnsi="宋体"/>
                <w:sz w:val="24"/>
              </w:rPr>
              <w:t>3</w:t>
            </w:r>
            <w:r w:rsidRPr="00FB5B5A">
              <w:rPr>
                <w:rFonts w:ascii="宋体" w:hAnsi="宋体" w:hint="eastAsia"/>
                <w:sz w:val="24"/>
              </w:rPr>
              <w:t>、投标设备</w:t>
            </w:r>
            <w:r w:rsidRPr="00FB5B5A">
              <w:rPr>
                <w:rFonts w:ascii="宋体" w:hAnsi="宋体"/>
                <w:sz w:val="24"/>
              </w:rPr>
              <w:t>选型</w:t>
            </w:r>
            <w:r w:rsidRPr="00FB5B5A">
              <w:rPr>
                <w:rFonts w:ascii="宋体" w:hAnsi="宋体" w:hint="eastAsia"/>
                <w:sz w:val="24"/>
              </w:rPr>
              <w:t>科学</w:t>
            </w:r>
            <w:r w:rsidRPr="00FB5B5A">
              <w:rPr>
                <w:rFonts w:ascii="宋体" w:hAnsi="宋体"/>
                <w:sz w:val="24"/>
              </w:rPr>
              <w:t>、组合合理，</w:t>
            </w:r>
            <w:r w:rsidRPr="00FB5B5A">
              <w:rPr>
                <w:rFonts w:ascii="宋体" w:hAnsi="宋体" w:hint="eastAsia"/>
                <w:sz w:val="24"/>
              </w:rPr>
              <w:t>与采购单位的采购定位契合</w:t>
            </w:r>
            <w:r w:rsidRPr="00FB5B5A">
              <w:rPr>
                <w:rFonts w:ascii="宋体" w:hAnsi="宋体"/>
                <w:sz w:val="24"/>
              </w:rPr>
              <w:t>性好，使用</w:t>
            </w:r>
            <w:r w:rsidRPr="00FB5B5A">
              <w:rPr>
                <w:rFonts w:ascii="宋体" w:hAnsi="宋体" w:hint="eastAsia"/>
                <w:sz w:val="24"/>
              </w:rPr>
              <w:t>适宜度高</w:t>
            </w:r>
            <w:r w:rsidRPr="00FB5B5A">
              <w:rPr>
                <w:rFonts w:ascii="宋体" w:hAnsi="宋体" w:hint="eastAsia"/>
                <w:sz w:val="24"/>
              </w:rPr>
              <w:t>,</w:t>
            </w:r>
            <w:r w:rsidRPr="00FB5B5A">
              <w:rPr>
                <w:rFonts w:ascii="宋体" w:hAnsi="宋体" w:hint="eastAsia"/>
                <w:sz w:val="24"/>
              </w:rPr>
              <w:t>计</w:t>
            </w:r>
            <w:r w:rsidRPr="00FB5B5A">
              <w:rPr>
                <w:rFonts w:ascii="宋体" w:hAnsi="宋体"/>
                <w:sz w:val="24"/>
              </w:rPr>
              <w:t>0</w:t>
            </w:r>
            <w:r w:rsidRPr="00FB5B5A">
              <w:rPr>
                <w:rFonts w:ascii="宋体" w:hAnsi="宋体" w:hint="eastAsia"/>
                <w:sz w:val="24"/>
              </w:rPr>
              <w:t>-5</w:t>
            </w:r>
            <w:r w:rsidRPr="00FB5B5A">
              <w:rPr>
                <w:rFonts w:ascii="宋体" w:hAnsi="宋体" w:hint="eastAsia"/>
                <w:sz w:val="24"/>
              </w:rPr>
              <w:t>分。</w:t>
            </w:r>
          </w:p>
          <w:p w14:paraId="2DD85F5C" w14:textId="77777777" w:rsidR="006B0778" w:rsidRPr="00FB5B5A" w:rsidRDefault="00DB6F20" w:rsidP="00FB5B5A">
            <w:pPr>
              <w:adjustRightInd w:val="0"/>
              <w:snapToGrid w:val="0"/>
              <w:spacing w:line="440" w:lineRule="exact"/>
              <w:rPr>
                <w:rFonts w:ascii="宋体" w:hAnsi="宋体"/>
                <w:sz w:val="24"/>
              </w:rPr>
            </w:pPr>
            <w:r w:rsidRPr="00FB5B5A">
              <w:rPr>
                <w:rFonts w:ascii="宋体" w:hAnsi="宋体"/>
                <w:sz w:val="24"/>
              </w:rPr>
              <w:t>4</w:t>
            </w:r>
            <w:r w:rsidRPr="00FB5B5A">
              <w:rPr>
                <w:rFonts w:ascii="宋体" w:hAnsi="宋体" w:hint="eastAsia"/>
                <w:sz w:val="24"/>
              </w:rPr>
              <w:t>、保障</w:t>
            </w:r>
            <w:r w:rsidRPr="00FB5B5A">
              <w:rPr>
                <w:rFonts w:ascii="宋体" w:hAnsi="宋体"/>
                <w:sz w:val="24"/>
              </w:rPr>
              <w:t>维护及后期运行成本低，</w:t>
            </w:r>
            <w:r w:rsidRPr="00FB5B5A">
              <w:rPr>
                <w:rFonts w:ascii="宋体" w:hAnsi="宋体" w:hint="eastAsia"/>
                <w:sz w:val="24"/>
              </w:rPr>
              <w:t>计</w:t>
            </w:r>
            <w:r w:rsidRPr="00FB5B5A">
              <w:rPr>
                <w:rFonts w:ascii="宋体" w:hAnsi="宋体"/>
                <w:sz w:val="24"/>
              </w:rPr>
              <w:t>0</w:t>
            </w:r>
            <w:r w:rsidRPr="00FB5B5A">
              <w:rPr>
                <w:rFonts w:ascii="宋体" w:hAnsi="宋体" w:hint="eastAsia"/>
                <w:sz w:val="24"/>
              </w:rPr>
              <w:t>-</w:t>
            </w:r>
            <w:r w:rsidRPr="00FB5B5A">
              <w:rPr>
                <w:rFonts w:ascii="宋体" w:hAnsi="宋体"/>
                <w:sz w:val="24"/>
              </w:rPr>
              <w:t>3</w:t>
            </w:r>
            <w:r w:rsidRPr="00FB5B5A">
              <w:rPr>
                <w:rFonts w:ascii="宋体" w:hAnsi="宋体" w:hint="eastAsia"/>
                <w:sz w:val="24"/>
              </w:rPr>
              <w:t>分。</w:t>
            </w:r>
          </w:p>
        </w:tc>
      </w:tr>
      <w:tr w:rsidR="006B0778" w:rsidRPr="00FB5B5A" w14:paraId="0BF41DEF" w14:textId="77777777">
        <w:trPr>
          <w:trHeight w:val="416"/>
          <w:jc w:val="center"/>
        </w:trPr>
        <w:tc>
          <w:tcPr>
            <w:tcW w:w="1211" w:type="dxa"/>
            <w:tcBorders>
              <w:top w:val="single" w:sz="4" w:space="0" w:color="auto"/>
              <w:left w:val="single" w:sz="4" w:space="0" w:color="auto"/>
              <w:bottom w:val="single" w:sz="4" w:space="0" w:color="auto"/>
              <w:right w:val="single" w:sz="4" w:space="0" w:color="auto"/>
            </w:tcBorders>
            <w:vAlign w:val="center"/>
          </w:tcPr>
          <w:p w14:paraId="04523D28" w14:textId="77777777" w:rsidR="006B0778" w:rsidRPr="00FB5B5A" w:rsidRDefault="00DB6F20" w:rsidP="00FB5B5A">
            <w:pPr>
              <w:adjustRightInd w:val="0"/>
              <w:snapToGrid w:val="0"/>
              <w:spacing w:line="440" w:lineRule="exact"/>
              <w:jc w:val="center"/>
              <w:rPr>
                <w:rFonts w:ascii="宋体" w:hAnsi="宋体"/>
                <w:sz w:val="24"/>
              </w:rPr>
            </w:pPr>
            <w:r w:rsidRPr="00FB5B5A">
              <w:rPr>
                <w:rFonts w:ascii="宋体" w:hAnsi="宋体" w:hint="eastAsia"/>
                <w:sz w:val="24"/>
              </w:rPr>
              <w:t>履约能力</w:t>
            </w:r>
          </w:p>
        </w:tc>
        <w:tc>
          <w:tcPr>
            <w:tcW w:w="945" w:type="dxa"/>
            <w:tcBorders>
              <w:top w:val="single" w:sz="4" w:space="0" w:color="auto"/>
              <w:left w:val="single" w:sz="4" w:space="0" w:color="auto"/>
              <w:bottom w:val="single" w:sz="4" w:space="0" w:color="auto"/>
              <w:right w:val="single" w:sz="4" w:space="0" w:color="auto"/>
            </w:tcBorders>
            <w:vAlign w:val="center"/>
          </w:tcPr>
          <w:p w14:paraId="6200D6A9" w14:textId="77777777" w:rsidR="006B0778" w:rsidRPr="00FB5B5A" w:rsidRDefault="00DB6F20" w:rsidP="00FB5B5A">
            <w:pPr>
              <w:adjustRightInd w:val="0"/>
              <w:snapToGrid w:val="0"/>
              <w:spacing w:line="440" w:lineRule="exact"/>
              <w:jc w:val="center"/>
              <w:rPr>
                <w:rFonts w:ascii="宋体" w:hAnsi="宋体"/>
                <w:sz w:val="24"/>
              </w:rPr>
            </w:pPr>
            <w:r w:rsidRPr="00FB5B5A">
              <w:rPr>
                <w:rFonts w:ascii="宋体" w:hAnsi="宋体"/>
                <w:sz w:val="24"/>
              </w:rPr>
              <w:t>6</w:t>
            </w:r>
          </w:p>
        </w:tc>
        <w:tc>
          <w:tcPr>
            <w:tcW w:w="6815" w:type="dxa"/>
            <w:tcBorders>
              <w:top w:val="single" w:sz="4" w:space="0" w:color="auto"/>
              <w:left w:val="single" w:sz="4" w:space="0" w:color="auto"/>
              <w:bottom w:val="single" w:sz="4" w:space="0" w:color="auto"/>
              <w:right w:val="single" w:sz="4" w:space="0" w:color="auto"/>
            </w:tcBorders>
          </w:tcPr>
          <w:p w14:paraId="5537F4E6" w14:textId="77777777" w:rsidR="006B0778" w:rsidRPr="00FB5B5A" w:rsidRDefault="00DB6F20" w:rsidP="00FB5B5A">
            <w:pPr>
              <w:adjustRightInd w:val="0"/>
              <w:snapToGrid w:val="0"/>
              <w:spacing w:line="440" w:lineRule="exact"/>
              <w:rPr>
                <w:rFonts w:ascii="宋体" w:hAnsi="宋体"/>
                <w:sz w:val="24"/>
              </w:rPr>
            </w:pPr>
            <w:r w:rsidRPr="00FB5B5A">
              <w:rPr>
                <w:rFonts w:ascii="宋体" w:hAnsi="宋体" w:hint="eastAsia"/>
                <w:sz w:val="24"/>
              </w:rPr>
              <w:t>1</w:t>
            </w:r>
            <w:r w:rsidRPr="00FB5B5A">
              <w:rPr>
                <w:rFonts w:ascii="宋体" w:hAnsi="宋体" w:hint="eastAsia"/>
                <w:sz w:val="24"/>
              </w:rPr>
              <w:t>、设备供货渠道正常、货物来源质量有保证，检验手续完善、合法有效，无产权纠纷，计</w:t>
            </w:r>
            <w:r w:rsidRPr="00FB5B5A">
              <w:rPr>
                <w:rFonts w:ascii="宋体" w:hAnsi="宋体" w:hint="eastAsia"/>
                <w:sz w:val="24"/>
              </w:rPr>
              <w:t>0-</w:t>
            </w:r>
            <w:r w:rsidRPr="00FB5B5A">
              <w:rPr>
                <w:rFonts w:ascii="宋体" w:hAnsi="宋体"/>
                <w:sz w:val="24"/>
              </w:rPr>
              <w:t>2</w:t>
            </w:r>
            <w:r w:rsidRPr="00FB5B5A">
              <w:rPr>
                <w:rFonts w:ascii="宋体" w:hAnsi="宋体" w:hint="eastAsia"/>
                <w:sz w:val="24"/>
              </w:rPr>
              <w:t>分。</w:t>
            </w:r>
          </w:p>
          <w:p w14:paraId="5EBAFDC9" w14:textId="77777777" w:rsidR="006B0778" w:rsidRPr="00FB5B5A" w:rsidRDefault="00DB6F20" w:rsidP="00FB5B5A">
            <w:pPr>
              <w:adjustRightInd w:val="0"/>
              <w:snapToGrid w:val="0"/>
              <w:spacing w:line="440" w:lineRule="exact"/>
              <w:rPr>
                <w:rFonts w:ascii="宋体" w:hAnsi="宋体"/>
                <w:sz w:val="24"/>
              </w:rPr>
            </w:pPr>
            <w:r w:rsidRPr="00FB5B5A">
              <w:rPr>
                <w:rFonts w:ascii="宋体" w:hAnsi="宋体" w:hint="eastAsia"/>
                <w:sz w:val="24"/>
              </w:rPr>
              <w:t>2</w:t>
            </w:r>
            <w:r w:rsidRPr="00FB5B5A">
              <w:rPr>
                <w:rFonts w:ascii="宋体" w:hAnsi="宋体" w:hint="eastAsia"/>
                <w:sz w:val="24"/>
              </w:rPr>
              <w:t>、对产品的供货、安装调试组织措施及方案完善，并针对该项目做出合理计划及调配，保证顺利进行，计</w:t>
            </w:r>
            <w:r w:rsidRPr="00FB5B5A">
              <w:rPr>
                <w:rFonts w:ascii="宋体" w:hAnsi="宋体" w:hint="eastAsia"/>
                <w:sz w:val="24"/>
              </w:rPr>
              <w:t>0-</w:t>
            </w:r>
            <w:r w:rsidRPr="00FB5B5A">
              <w:rPr>
                <w:rFonts w:ascii="宋体" w:hAnsi="宋体"/>
                <w:sz w:val="24"/>
              </w:rPr>
              <w:t>2</w:t>
            </w:r>
            <w:r w:rsidRPr="00FB5B5A">
              <w:rPr>
                <w:rFonts w:ascii="宋体" w:hAnsi="宋体" w:hint="eastAsia"/>
                <w:sz w:val="24"/>
              </w:rPr>
              <w:t>分。</w:t>
            </w:r>
          </w:p>
          <w:p w14:paraId="46A6E6E1" w14:textId="77777777" w:rsidR="006B0778" w:rsidRPr="00FB5B5A" w:rsidRDefault="00DB6F20" w:rsidP="00FB5B5A">
            <w:pPr>
              <w:adjustRightInd w:val="0"/>
              <w:snapToGrid w:val="0"/>
              <w:spacing w:line="440" w:lineRule="exact"/>
              <w:rPr>
                <w:rFonts w:ascii="宋体" w:hAnsi="宋体"/>
                <w:sz w:val="24"/>
                <w:lang w:val="zh-CN"/>
              </w:rPr>
            </w:pPr>
            <w:r w:rsidRPr="00FB5B5A">
              <w:rPr>
                <w:rFonts w:ascii="宋体" w:hAnsi="宋体" w:hint="eastAsia"/>
                <w:sz w:val="24"/>
              </w:rPr>
              <w:t>3</w:t>
            </w:r>
            <w:r w:rsidRPr="00FB5B5A">
              <w:rPr>
                <w:rFonts w:ascii="宋体" w:hAnsi="宋体" w:hint="eastAsia"/>
                <w:sz w:val="24"/>
              </w:rPr>
              <w:t>、</w:t>
            </w:r>
            <w:r w:rsidRPr="00FB5B5A">
              <w:rPr>
                <w:rFonts w:ascii="宋体" w:hAnsi="宋体" w:hint="eastAsia"/>
                <w:sz w:val="24"/>
                <w:lang w:val="zh-CN"/>
              </w:rPr>
              <w:t>投标单位具备与项目执行相符合的履约能力，能提供有效佐证材料（与使用单位签订的类似多类别货物批量供货合同），根据响应程度计</w:t>
            </w:r>
            <w:r w:rsidRPr="00FB5B5A">
              <w:rPr>
                <w:rFonts w:ascii="宋体" w:hAnsi="宋体" w:hint="eastAsia"/>
                <w:sz w:val="24"/>
                <w:lang w:val="zh-CN"/>
              </w:rPr>
              <w:t>0-2</w:t>
            </w:r>
            <w:r w:rsidRPr="00FB5B5A">
              <w:rPr>
                <w:rFonts w:ascii="宋体" w:hAnsi="宋体" w:hint="eastAsia"/>
                <w:sz w:val="24"/>
                <w:lang w:val="zh-CN"/>
              </w:rPr>
              <w:t>分。无合同计</w:t>
            </w:r>
            <w:r w:rsidRPr="00FB5B5A">
              <w:rPr>
                <w:rFonts w:ascii="宋体" w:hAnsi="宋体" w:hint="eastAsia"/>
                <w:sz w:val="24"/>
                <w:lang w:val="zh-CN"/>
              </w:rPr>
              <w:t>0</w:t>
            </w:r>
            <w:r w:rsidRPr="00FB5B5A">
              <w:rPr>
                <w:rFonts w:ascii="宋体" w:hAnsi="宋体" w:hint="eastAsia"/>
                <w:sz w:val="24"/>
                <w:lang w:val="zh-CN"/>
              </w:rPr>
              <w:t>分，无法取得采购方联系或证实的合同视为无效合同。</w:t>
            </w:r>
          </w:p>
        </w:tc>
      </w:tr>
      <w:tr w:rsidR="006B0778" w:rsidRPr="00FB5B5A" w14:paraId="2604208F" w14:textId="77777777">
        <w:trPr>
          <w:trHeight w:val="70"/>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2F2D0549" w14:textId="77777777" w:rsidR="006B0778" w:rsidRPr="00FB5B5A" w:rsidRDefault="00DB6F20" w:rsidP="00FB5B5A">
            <w:pPr>
              <w:adjustRightInd w:val="0"/>
              <w:snapToGrid w:val="0"/>
              <w:spacing w:line="440" w:lineRule="exact"/>
              <w:jc w:val="center"/>
              <w:rPr>
                <w:rFonts w:ascii="宋体" w:hAnsi="宋体"/>
                <w:sz w:val="24"/>
                <w:lang w:val="zh-CN"/>
              </w:rPr>
            </w:pPr>
            <w:r w:rsidRPr="00FB5B5A">
              <w:rPr>
                <w:rFonts w:ascii="宋体" w:hAnsi="宋体" w:hint="eastAsia"/>
                <w:sz w:val="24"/>
                <w:lang w:val="zh-CN"/>
              </w:rPr>
              <w:t>售后服务</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6D30827B" w14:textId="77777777" w:rsidR="006B0778" w:rsidRPr="00FB5B5A" w:rsidRDefault="00DB6F20" w:rsidP="00FB5B5A">
            <w:pPr>
              <w:adjustRightInd w:val="0"/>
              <w:snapToGrid w:val="0"/>
              <w:spacing w:line="440" w:lineRule="exact"/>
              <w:jc w:val="center"/>
              <w:rPr>
                <w:rFonts w:ascii="宋体" w:hAnsi="宋体"/>
                <w:sz w:val="24"/>
              </w:rPr>
            </w:pPr>
            <w:r w:rsidRPr="00FB5B5A">
              <w:rPr>
                <w:rFonts w:ascii="宋体" w:hAnsi="宋体"/>
                <w:sz w:val="24"/>
              </w:rPr>
              <w:t>6</w:t>
            </w:r>
          </w:p>
        </w:tc>
        <w:tc>
          <w:tcPr>
            <w:tcW w:w="6815" w:type="dxa"/>
            <w:tcBorders>
              <w:top w:val="single" w:sz="4" w:space="0" w:color="auto"/>
              <w:left w:val="single" w:sz="4" w:space="0" w:color="auto"/>
              <w:bottom w:val="single" w:sz="4" w:space="0" w:color="auto"/>
              <w:right w:val="single" w:sz="4" w:space="0" w:color="auto"/>
            </w:tcBorders>
            <w:vAlign w:val="center"/>
          </w:tcPr>
          <w:p w14:paraId="790A9507" w14:textId="77777777" w:rsidR="006B0778" w:rsidRPr="00FB5B5A" w:rsidRDefault="00DB6F20" w:rsidP="00FB5B5A">
            <w:pPr>
              <w:adjustRightInd w:val="0"/>
              <w:snapToGrid w:val="0"/>
              <w:spacing w:line="440" w:lineRule="exact"/>
              <w:rPr>
                <w:rFonts w:ascii="宋体" w:hAnsi="宋体"/>
                <w:sz w:val="24"/>
              </w:rPr>
            </w:pPr>
            <w:r w:rsidRPr="00FB5B5A">
              <w:rPr>
                <w:rFonts w:ascii="宋体" w:hAnsi="宋体" w:hint="eastAsia"/>
                <w:sz w:val="24"/>
              </w:rPr>
              <w:t>针对该项目有详尽售后服务承诺，售后服务计划、售后服务措施、在本地有售后服务机构，出具相关证明材料，按其响应程度计</w:t>
            </w:r>
            <w:r w:rsidRPr="00FB5B5A">
              <w:rPr>
                <w:rFonts w:ascii="宋体" w:hAnsi="宋体"/>
                <w:sz w:val="24"/>
              </w:rPr>
              <w:t>0-</w:t>
            </w:r>
            <w:r w:rsidRPr="00FB5B5A">
              <w:rPr>
                <w:rFonts w:ascii="宋体" w:hAnsi="宋体" w:hint="eastAsia"/>
                <w:sz w:val="24"/>
              </w:rPr>
              <w:t>3</w:t>
            </w:r>
            <w:r w:rsidRPr="00FB5B5A">
              <w:rPr>
                <w:rFonts w:ascii="宋体" w:hAnsi="宋体" w:hint="eastAsia"/>
                <w:sz w:val="24"/>
              </w:rPr>
              <w:t>分。</w:t>
            </w:r>
          </w:p>
        </w:tc>
      </w:tr>
      <w:tr w:rsidR="006B0778" w:rsidRPr="00FB5B5A" w14:paraId="4C3DBFE4" w14:textId="77777777">
        <w:trPr>
          <w:trHeight w:val="70"/>
          <w:jc w:val="center"/>
        </w:trPr>
        <w:tc>
          <w:tcPr>
            <w:tcW w:w="1211" w:type="dxa"/>
            <w:vMerge/>
            <w:tcBorders>
              <w:top w:val="single" w:sz="4" w:space="0" w:color="auto"/>
              <w:left w:val="single" w:sz="4" w:space="0" w:color="auto"/>
              <w:bottom w:val="single" w:sz="4" w:space="0" w:color="auto"/>
              <w:right w:val="single" w:sz="4" w:space="0" w:color="auto"/>
            </w:tcBorders>
            <w:vAlign w:val="center"/>
          </w:tcPr>
          <w:p w14:paraId="0761E0E6" w14:textId="77777777" w:rsidR="006B0778" w:rsidRPr="00FB5B5A" w:rsidRDefault="006B0778" w:rsidP="00FB5B5A">
            <w:pPr>
              <w:widowControl/>
              <w:spacing w:line="440" w:lineRule="exact"/>
              <w:jc w:val="left"/>
              <w:rPr>
                <w:rFonts w:ascii="宋体" w:hAnsi="宋体"/>
                <w:sz w:val="24"/>
                <w:lang w:val="zh-CN"/>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50FD8DF4" w14:textId="77777777" w:rsidR="006B0778" w:rsidRPr="00FB5B5A" w:rsidRDefault="006B0778" w:rsidP="00FB5B5A">
            <w:pPr>
              <w:widowControl/>
              <w:spacing w:line="440" w:lineRule="exact"/>
              <w:jc w:val="left"/>
              <w:rPr>
                <w:rFonts w:ascii="宋体" w:hAnsi="宋体"/>
                <w:sz w:val="24"/>
              </w:rPr>
            </w:pPr>
          </w:p>
        </w:tc>
        <w:tc>
          <w:tcPr>
            <w:tcW w:w="6815" w:type="dxa"/>
            <w:tcBorders>
              <w:top w:val="single" w:sz="4" w:space="0" w:color="auto"/>
              <w:left w:val="single" w:sz="4" w:space="0" w:color="auto"/>
              <w:bottom w:val="single" w:sz="4" w:space="0" w:color="auto"/>
              <w:right w:val="single" w:sz="4" w:space="0" w:color="auto"/>
            </w:tcBorders>
            <w:vAlign w:val="center"/>
          </w:tcPr>
          <w:p w14:paraId="2A3B9E89" w14:textId="77777777" w:rsidR="006B0778" w:rsidRPr="00FB5B5A" w:rsidRDefault="00DB6F20" w:rsidP="00FB5B5A">
            <w:pPr>
              <w:adjustRightInd w:val="0"/>
              <w:snapToGrid w:val="0"/>
              <w:spacing w:line="440" w:lineRule="exact"/>
              <w:rPr>
                <w:rFonts w:ascii="宋体" w:hAnsi="宋体"/>
                <w:sz w:val="24"/>
              </w:rPr>
            </w:pPr>
            <w:r w:rsidRPr="00FB5B5A">
              <w:rPr>
                <w:rFonts w:ascii="宋体" w:hAnsi="宋体" w:hint="eastAsia"/>
                <w:sz w:val="24"/>
              </w:rPr>
              <w:t>具有可行的技术培训方案，保证使用单位能熟练操作维护和正常使用，列出详细的培训内容、培训方式等说明，按其响应程度计</w:t>
            </w:r>
            <w:r w:rsidRPr="00FB5B5A">
              <w:rPr>
                <w:rFonts w:ascii="宋体" w:hAnsi="宋体"/>
                <w:sz w:val="24"/>
              </w:rPr>
              <w:t>0-3</w:t>
            </w:r>
            <w:r w:rsidRPr="00FB5B5A">
              <w:rPr>
                <w:rFonts w:ascii="宋体" w:hAnsi="宋体" w:hint="eastAsia"/>
                <w:sz w:val="24"/>
              </w:rPr>
              <w:t>分。</w:t>
            </w:r>
          </w:p>
        </w:tc>
      </w:tr>
      <w:tr w:rsidR="006B0778" w14:paraId="69C3D79E" w14:textId="77777777">
        <w:trPr>
          <w:trHeight w:val="632"/>
          <w:jc w:val="center"/>
        </w:trPr>
        <w:tc>
          <w:tcPr>
            <w:tcW w:w="8971" w:type="dxa"/>
            <w:gridSpan w:val="3"/>
            <w:tcBorders>
              <w:top w:val="single" w:sz="4" w:space="0" w:color="auto"/>
              <w:left w:val="single" w:sz="4" w:space="0" w:color="auto"/>
              <w:bottom w:val="single" w:sz="4" w:space="0" w:color="auto"/>
              <w:right w:val="single" w:sz="4" w:space="0" w:color="auto"/>
            </w:tcBorders>
            <w:vAlign w:val="center"/>
          </w:tcPr>
          <w:p w14:paraId="77F76AA9" w14:textId="77777777" w:rsidR="006B0778" w:rsidRPr="00FB5B5A" w:rsidRDefault="00DB6F20" w:rsidP="00FB5B5A">
            <w:pPr>
              <w:adjustRightInd w:val="0"/>
              <w:snapToGrid w:val="0"/>
              <w:spacing w:line="440" w:lineRule="exact"/>
              <w:rPr>
                <w:rFonts w:ascii="宋体" w:hAnsi="宋体"/>
                <w:sz w:val="24"/>
              </w:rPr>
            </w:pPr>
            <w:r w:rsidRPr="00FB5B5A">
              <w:rPr>
                <w:rFonts w:ascii="宋体" w:hAnsi="宋体"/>
                <w:b/>
                <w:sz w:val="24"/>
              </w:rPr>
              <w:t>备注</w:t>
            </w:r>
            <w:r w:rsidRPr="00FB5B5A">
              <w:rPr>
                <w:rFonts w:ascii="宋体" w:hAnsi="宋体" w:hint="eastAsia"/>
                <w:b/>
                <w:sz w:val="24"/>
              </w:rPr>
              <w:t>：</w:t>
            </w:r>
            <w:r w:rsidRPr="00FB5B5A">
              <w:rPr>
                <w:rFonts w:ascii="宋体" w:hAnsi="宋体"/>
                <w:b/>
                <w:sz w:val="24"/>
              </w:rPr>
              <w:t>以上所有证明文件</w:t>
            </w:r>
            <w:r w:rsidRPr="00FB5B5A">
              <w:rPr>
                <w:rFonts w:ascii="宋体" w:hAnsi="宋体" w:hint="eastAsia"/>
                <w:b/>
                <w:sz w:val="24"/>
              </w:rPr>
              <w:t>须提供清晰复印件加盖投标人公章装订于正、副本中。</w:t>
            </w:r>
          </w:p>
        </w:tc>
      </w:tr>
    </w:tbl>
    <w:p w14:paraId="1933BCEA" w14:textId="77777777" w:rsidR="006B0778" w:rsidRDefault="00DB6F20">
      <w:pPr>
        <w:rPr>
          <w:rFonts w:ascii="宋体" w:hAnsi="宋体"/>
          <w:b/>
          <w:sz w:val="24"/>
        </w:rPr>
      </w:pPr>
      <w:r>
        <w:rPr>
          <w:rFonts w:ascii="宋体" w:hAnsi="宋体" w:hint="eastAsia"/>
          <w:b/>
          <w:sz w:val="24"/>
        </w:rPr>
        <w:t>8</w:t>
      </w:r>
      <w:r>
        <w:rPr>
          <w:rFonts w:ascii="宋体" w:hAnsi="宋体" w:hint="eastAsia"/>
          <w:b/>
          <w:sz w:val="24"/>
        </w:rPr>
        <w:t>、其他事项说明：（落实的相关政策）</w:t>
      </w:r>
    </w:p>
    <w:p w14:paraId="70E321CA" w14:textId="77777777" w:rsidR="006B0778" w:rsidRDefault="00DB6F20">
      <w:pPr>
        <w:pStyle w:val="ac"/>
        <w:spacing w:before="0" w:beforeAutospacing="0" w:after="0" w:afterAutospacing="0" w:line="360" w:lineRule="auto"/>
        <w:ind w:firstLineChars="200" w:firstLine="480"/>
        <w:rPr>
          <w:kern w:val="2"/>
        </w:rPr>
      </w:pPr>
      <w:r>
        <w:rPr>
          <w:rFonts w:hint="eastAsia"/>
          <w:kern w:val="2"/>
        </w:rPr>
        <w:t>采购项目需要落实的政府采购政策：依据《中华人民共和国政府采购法》、《中华人民共和国政府采购法实施条例》和《政府采购货物和服务招标投标管理办法》的有关规定，落实政府采购政策。</w:t>
      </w:r>
      <w:r>
        <w:rPr>
          <w:kern w:val="2"/>
        </w:rPr>
        <w:t xml:space="preserve"> </w:t>
      </w:r>
    </w:p>
    <w:p w14:paraId="549438D8" w14:textId="77777777" w:rsidR="006B0778" w:rsidRDefault="00DB6F20">
      <w:pPr>
        <w:pStyle w:val="ac"/>
        <w:spacing w:before="0" w:beforeAutospacing="0" w:after="0" w:afterAutospacing="0" w:line="360" w:lineRule="auto"/>
        <w:ind w:firstLineChars="150" w:firstLine="360"/>
        <w:rPr>
          <w:rFonts w:cs="Times New Roman"/>
          <w:kern w:val="2"/>
        </w:rPr>
      </w:pPr>
      <w:r>
        <w:rPr>
          <w:rFonts w:hint="eastAsia"/>
        </w:rPr>
        <w:lastRenderedPageBreak/>
        <w:t>（</w:t>
      </w:r>
      <w:r>
        <w:rPr>
          <w:rFonts w:hint="eastAsia"/>
        </w:rPr>
        <w:t>1</w:t>
      </w:r>
      <w:r>
        <w:rPr>
          <w:rFonts w:hint="eastAsia"/>
        </w:rPr>
        <w:t>）《政府采购促进中小企业发展管理办法》的通知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p>
    <w:p w14:paraId="5555970D" w14:textId="77777777" w:rsidR="006B0778" w:rsidRDefault="00DB6F20">
      <w:pPr>
        <w:spacing w:line="360" w:lineRule="auto"/>
        <w:ind w:rightChars="-101" w:right="-212" w:firstLineChars="150" w:firstLine="360"/>
        <w:rPr>
          <w:rFonts w:ascii="宋体" w:hAnsi="宋体" w:cs="宋体"/>
          <w:spacing w:val="-4"/>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spacing w:val="-4"/>
          <w:kern w:val="0"/>
          <w:sz w:val="24"/>
        </w:rPr>
        <w:t>财政部司法部关于政府采购支持监狱企业发展有关问题的通知</w:t>
      </w:r>
      <w:r>
        <w:rPr>
          <w:rFonts w:ascii="宋体" w:hAnsi="宋体" w:cs="宋体" w:hint="eastAsia"/>
          <w:spacing w:val="-4"/>
          <w:kern w:val="0"/>
          <w:sz w:val="24"/>
        </w:rPr>
        <w:t>--</w:t>
      </w:r>
      <w:r>
        <w:rPr>
          <w:rFonts w:ascii="宋体" w:hAnsi="宋体" w:cs="宋体" w:hint="eastAsia"/>
          <w:spacing w:val="-4"/>
          <w:kern w:val="0"/>
          <w:sz w:val="24"/>
        </w:rPr>
        <w:t>财库</w:t>
      </w:r>
      <w:r>
        <w:rPr>
          <w:rFonts w:ascii="宋体" w:hAnsi="宋体" w:cs="宋体" w:hint="eastAsia"/>
          <w:spacing w:val="-4"/>
          <w:kern w:val="0"/>
          <w:sz w:val="24"/>
        </w:rPr>
        <w:t>[2014]68</w:t>
      </w:r>
      <w:r>
        <w:rPr>
          <w:rFonts w:ascii="宋体" w:hAnsi="宋体" w:cs="宋体" w:hint="eastAsia"/>
          <w:spacing w:val="-4"/>
          <w:kern w:val="0"/>
          <w:sz w:val="24"/>
        </w:rPr>
        <w:t>号</w:t>
      </w:r>
      <w:r>
        <w:rPr>
          <w:rFonts w:ascii="宋体" w:hAnsi="宋体" w:cs="宋体" w:hint="eastAsia"/>
          <w:spacing w:val="-4"/>
          <w:kern w:val="0"/>
          <w:sz w:val="24"/>
        </w:rPr>
        <w:t xml:space="preserve"> </w:t>
      </w:r>
    </w:p>
    <w:p w14:paraId="4F90ACBB" w14:textId="77777777" w:rsidR="006B0778" w:rsidRDefault="00DB6F20">
      <w:pPr>
        <w:spacing w:line="360" w:lineRule="auto"/>
        <w:ind w:firstLineChars="200" w:firstLine="480"/>
        <w:rPr>
          <w:rFonts w:ascii="宋体" w:hAnsi="宋体"/>
          <w:sz w:val="24"/>
        </w:rPr>
      </w:pPr>
      <w:r>
        <w:rPr>
          <w:rFonts w:ascii="宋体" w:hAnsi="宋体" w:hint="eastAsia"/>
          <w:sz w:val="24"/>
        </w:rPr>
        <w:t>监狱、戒毒企业视同小微企业，享受政府采购相关政策；监狱和戒毒企业须提供</w:t>
      </w:r>
      <w:r>
        <w:rPr>
          <w:rFonts w:ascii="宋体" w:hAnsi="宋体"/>
          <w:sz w:val="24"/>
        </w:rPr>
        <w:t>由省级以上监狱管理局、戒毒管理局</w:t>
      </w:r>
      <w:r>
        <w:rPr>
          <w:rFonts w:ascii="宋体" w:hAnsi="宋体"/>
          <w:sz w:val="24"/>
        </w:rPr>
        <w:t>(</w:t>
      </w:r>
      <w:r>
        <w:rPr>
          <w:rFonts w:ascii="宋体" w:hAnsi="宋体"/>
          <w:sz w:val="24"/>
        </w:rPr>
        <w:t>含新疆生产建设兵团</w:t>
      </w:r>
      <w:r>
        <w:rPr>
          <w:rFonts w:ascii="宋体" w:hAnsi="宋体"/>
          <w:sz w:val="24"/>
        </w:rPr>
        <w:t>)</w:t>
      </w:r>
      <w:r>
        <w:rPr>
          <w:rFonts w:ascii="宋体" w:hAnsi="宋体"/>
          <w:sz w:val="24"/>
        </w:rPr>
        <w:t>出具的属于监狱企业的证明文件</w:t>
      </w:r>
      <w:r>
        <w:rPr>
          <w:rFonts w:ascii="宋体" w:hAnsi="宋体" w:hint="eastAsia"/>
          <w:sz w:val="24"/>
        </w:rPr>
        <w:t>。</w:t>
      </w:r>
    </w:p>
    <w:p w14:paraId="7C3F680F" w14:textId="77777777" w:rsidR="006B0778" w:rsidRDefault="00DB6F20">
      <w:pPr>
        <w:spacing w:line="360" w:lineRule="auto"/>
        <w:ind w:firstLineChars="150" w:firstLine="360"/>
        <w:rPr>
          <w:rFonts w:ascii="宋体" w:hAnsi="宋体"/>
          <w:spacing w:val="-4"/>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pacing w:val="-4"/>
          <w:sz w:val="24"/>
        </w:rPr>
        <w:t>《财政部</w:t>
      </w:r>
      <w:r>
        <w:rPr>
          <w:rFonts w:ascii="宋体" w:hAnsi="宋体" w:hint="eastAsia"/>
          <w:spacing w:val="-4"/>
          <w:sz w:val="24"/>
        </w:rPr>
        <w:t xml:space="preserve"> </w:t>
      </w:r>
      <w:r>
        <w:rPr>
          <w:rFonts w:ascii="宋体" w:hAnsi="宋体" w:hint="eastAsia"/>
          <w:spacing w:val="-4"/>
          <w:sz w:val="24"/>
        </w:rPr>
        <w:t>发展改革委</w:t>
      </w:r>
      <w:r>
        <w:rPr>
          <w:rFonts w:ascii="宋体" w:hAnsi="宋体" w:hint="eastAsia"/>
          <w:spacing w:val="-4"/>
          <w:sz w:val="24"/>
        </w:rPr>
        <w:t xml:space="preserve"> </w:t>
      </w:r>
      <w:r>
        <w:rPr>
          <w:rFonts w:ascii="宋体" w:hAnsi="宋体" w:hint="eastAsia"/>
          <w:spacing w:val="-4"/>
          <w:sz w:val="24"/>
        </w:rPr>
        <w:t>生态环境部</w:t>
      </w:r>
      <w:r>
        <w:rPr>
          <w:rFonts w:ascii="宋体" w:hAnsi="宋体" w:hint="eastAsia"/>
          <w:spacing w:val="-4"/>
          <w:sz w:val="24"/>
        </w:rPr>
        <w:t xml:space="preserve"> </w:t>
      </w:r>
      <w:r>
        <w:rPr>
          <w:rFonts w:ascii="宋体" w:hAnsi="宋体" w:hint="eastAsia"/>
          <w:spacing w:val="-4"/>
          <w:sz w:val="24"/>
        </w:rPr>
        <w:t>市场监管总局关于调整优化节能产品</w:t>
      </w:r>
      <w:r>
        <w:rPr>
          <w:rFonts w:ascii="宋体" w:hAnsi="宋体" w:hint="eastAsia"/>
          <w:spacing w:val="-4"/>
          <w:sz w:val="24"/>
        </w:rPr>
        <w:t xml:space="preserve"> </w:t>
      </w:r>
      <w:r>
        <w:rPr>
          <w:rFonts w:ascii="宋体" w:hAnsi="宋体" w:hint="eastAsia"/>
          <w:spacing w:val="-4"/>
          <w:sz w:val="24"/>
        </w:rPr>
        <w:t>环境标志产品政府采购执行机制的通知》（财库〔</w:t>
      </w:r>
      <w:r>
        <w:rPr>
          <w:rFonts w:ascii="宋体" w:hAnsi="宋体" w:hint="eastAsia"/>
          <w:spacing w:val="-4"/>
          <w:sz w:val="24"/>
        </w:rPr>
        <w:t>2019</w:t>
      </w:r>
      <w:r>
        <w:rPr>
          <w:rFonts w:ascii="宋体" w:hAnsi="宋体" w:hint="eastAsia"/>
          <w:spacing w:val="-4"/>
          <w:sz w:val="24"/>
        </w:rPr>
        <w:t>〕</w:t>
      </w:r>
      <w:r>
        <w:rPr>
          <w:rFonts w:ascii="宋体" w:hAnsi="宋体" w:hint="eastAsia"/>
          <w:spacing w:val="-4"/>
          <w:sz w:val="24"/>
        </w:rPr>
        <w:t>9</w:t>
      </w:r>
      <w:r>
        <w:rPr>
          <w:rFonts w:ascii="宋体" w:hAnsi="宋体" w:hint="eastAsia"/>
          <w:spacing w:val="-4"/>
          <w:sz w:val="24"/>
        </w:rPr>
        <w:t>号）</w:t>
      </w:r>
    </w:p>
    <w:p w14:paraId="2787F765"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）节能产品政府采购实施意见</w:t>
      </w:r>
      <w:r>
        <w:rPr>
          <w:rFonts w:ascii="宋体" w:hAnsi="宋体" w:hint="eastAsia"/>
          <w:sz w:val="24"/>
        </w:rPr>
        <w:t>--</w:t>
      </w:r>
      <w:r>
        <w:rPr>
          <w:rFonts w:ascii="宋体" w:hAnsi="宋体" w:hint="eastAsia"/>
          <w:sz w:val="24"/>
        </w:rPr>
        <w:t>财库</w:t>
      </w:r>
      <w:r>
        <w:rPr>
          <w:rFonts w:ascii="宋体" w:hAnsi="宋体" w:hint="eastAsia"/>
          <w:sz w:val="24"/>
        </w:rPr>
        <w:t>[2004]185</w:t>
      </w:r>
      <w:r>
        <w:rPr>
          <w:rFonts w:ascii="宋体" w:hAnsi="宋体" w:hint="eastAsia"/>
          <w:sz w:val="24"/>
        </w:rPr>
        <w:t>号</w:t>
      </w:r>
    </w:p>
    <w:p w14:paraId="262A9F8E" w14:textId="77777777" w:rsidR="006B0778" w:rsidRDefault="00DB6F20">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）《关于促进残疾人就业政府采购政策的通知》财库</w:t>
      </w:r>
      <w:r>
        <w:rPr>
          <w:rFonts w:ascii="宋体" w:hAnsi="宋体" w:hint="eastAsia"/>
          <w:sz w:val="24"/>
        </w:rPr>
        <w:t>[2017]141</w:t>
      </w:r>
      <w:r>
        <w:rPr>
          <w:rFonts w:ascii="宋体" w:hAnsi="宋体" w:hint="eastAsia"/>
          <w:sz w:val="24"/>
        </w:rPr>
        <w:t>号</w:t>
      </w:r>
      <w:r>
        <w:rPr>
          <w:rFonts w:ascii="宋体" w:hAnsi="宋体" w:hint="eastAsia"/>
          <w:sz w:val="24"/>
        </w:rPr>
        <w:t xml:space="preserve"> </w:t>
      </w:r>
    </w:p>
    <w:p w14:paraId="4C37D776" w14:textId="77777777" w:rsidR="006B0778" w:rsidRDefault="00DB6F20">
      <w:pPr>
        <w:spacing w:line="360" w:lineRule="auto"/>
        <w:ind w:firstLineChars="200" w:firstLine="480"/>
        <w:rPr>
          <w:rFonts w:ascii="宋体" w:hAnsi="宋体"/>
          <w:sz w:val="24"/>
        </w:rPr>
      </w:pPr>
      <w:r>
        <w:rPr>
          <w:rFonts w:ascii="宋体" w:hAnsi="宋体" w:hint="eastAsia"/>
          <w:sz w:val="24"/>
        </w:rPr>
        <w:t>根据《财政部</w:t>
      </w:r>
      <w:r>
        <w:rPr>
          <w:rFonts w:ascii="宋体" w:hAnsi="宋体" w:hint="eastAsia"/>
          <w:sz w:val="24"/>
        </w:rPr>
        <w:t xml:space="preserve"> </w:t>
      </w:r>
      <w:r>
        <w:rPr>
          <w:rFonts w:ascii="宋体" w:hAnsi="宋体" w:hint="eastAsia"/>
          <w:sz w:val="24"/>
        </w:rPr>
        <w:t>民政部</w:t>
      </w:r>
      <w:r>
        <w:rPr>
          <w:rFonts w:ascii="宋体" w:hAnsi="宋体" w:hint="eastAsia"/>
          <w:sz w:val="24"/>
        </w:rPr>
        <w:t xml:space="preserve"> </w:t>
      </w:r>
      <w:r>
        <w:rPr>
          <w:rFonts w:ascii="宋体" w:hAnsi="宋体" w:hint="eastAsia"/>
          <w:sz w:val="24"/>
        </w:rPr>
        <w:t>中国残疾人联合会关于促进残疾人就业政府采购政策的通知》（财库〔</w:t>
      </w:r>
      <w:r>
        <w:rPr>
          <w:rFonts w:ascii="宋体" w:hAnsi="宋体" w:hint="eastAsia"/>
          <w:sz w:val="24"/>
        </w:rPr>
        <w:t>2017</w:t>
      </w:r>
      <w:r>
        <w:rPr>
          <w:rFonts w:ascii="宋体" w:hAnsi="宋体" w:hint="eastAsia"/>
          <w:sz w:val="24"/>
        </w:rPr>
        <w:t>〕，符合条件的残疾人福利性单位在参加政府采购活动时，应当提供本通</w:t>
      </w:r>
      <w:r>
        <w:rPr>
          <w:rFonts w:ascii="宋体" w:hAnsi="宋体" w:hint="eastAsia"/>
          <w:sz w:val="24"/>
        </w:rPr>
        <w:t>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1551B1A5"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）《关于运用政府采购政策支持乡村产业振兴的通知》财库〔</w:t>
      </w:r>
      <w:r>
        <w:rPr>
          <w:rFonts w:ascii="宋体" w:hAnsi="宋体" w:hint="eastAsia"/>
          <w:sz w:val="24"/>
        </w:rPr>
        <w:t>2021</w:t>
      </w:r>
      <w:r>
        <w:rPr>
          <w:rFonts w:ascii="宋体" w:hAnsi="宋体" w:hint="eastAsia"/>
          <w:sz w:val="24"/>
        </w:rPr>
        <w:t>〕</w:t>
      </w:r>
      <w:r>
        <w:rPr>
          <w:rFonts w:ascii="宋体" w:hAnsi="宋体" w:hint="eastAsia"/>
          <w:sz w:val="24"/>
        </w:rPr>
        <w:t>19</w:t>
      </w:r>
      <w:r>
        <w:rPr>
          <w:rFonts w:ascii="宋体" w:hAnsi="宋体" w:hint="eastAsia"/>
          <w:sz w:val="24"/>
        </w:rPr>
        <w:t>号</w:t>
      </w:r>
    </w:p>
    <w:p w14:paraId="7A18D05E"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）《陕西省财政厅关于印发</w:t>
      </w:r>
      <w:r>
        <w:rPr>
          <w:rFonts w:ascii="宋体" w:hAnsi="宋体" w:hint="eastAsia"/>
          <w:sz w:val="24"/>
        </w:rPr>
        <w:t>&lt;</w:t>
      </w:r>
      <w:r>
        <w:rPr>
          <w:rFonts w:ascii="宋体" w:hAnsi="宋体" w:hint="eastAsia"/>
          <w:sz w:val="24"/>
        </w:rPr>
        <w:t>陕西省中小企业政府采购信用融资办法</w:t>
      </w:r>
      <w:r>
        <w:rPr>
          <w:rFonts w:ascii="宋体" w:hAnsi="宋体" w:hint="eastAsia"/>
          <w:sz w:val="24"/>
        </w:rPr>
        <w:t>&gt;</w:t>
      </w:r>
      <w:r>
        <w:rPr>
          <w:rFonts w:ascii="宋体" w:hAnsi="宋体" w:hint="eastAsia"/>
          <w:sz w:val="24"/>
        </w:rPr>
        <w:t>的通知》（陕财办采〔</w:t>
      </w:r>
      <w:r>
        <w:rPr>
          <w:rFonts w:ascii="宋体" w:hAnsi="宋体" w:hint="eastAsia"/>
          <w:sz w:val="24"/>
        </w:rPr>
        <w:t>2018</w:t>
      </w:r>
      <w:r>
        <w:rPr>
          <w:rFonts w:ascii="宋体" w:hAnsi="宋体" w:hint="eastAsia"/>
          <w:sz w:val="24"/>
        </w:rPr>
        <w:t>〕</w:t>
      </w:r>
      <w:r>
        <w:rPr>
          <w:rFonts w:ascii="宋体" w:hAnsi="宋体" w:hint="eastAsia"/>
          <w:sz w:val="24"/>
        </w:rPr>
        <w:t>23</w:t>
      </w:r>
      <w:r>
        <w:rPr>
          <w:rFonts w:ascii="宋体" w:hAnsi="宋体" w:hint="eastAsia"/>
          <w:sz w:val="24"/>
        </w:rPr>
        <w:t>号）</w:t>
      </w:r>
    </w:p>
    <w:p w14:paraId="24FEA6A7"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）《关于进</w:t>
      </w:r>
      <w:r>
        <w:rPr>
          <w:rFonts w:ascii="宋体" w:hAnsi="宋体" w:hint="eastAsia"/>
          <w:sz w:val="24"/>
        </w:rPr>
        <w:t>一步加大政府采购支持中小企业力度的通知》财库〔</w:t>
      </w:r>
      <w:r>
        <w:rPr>
          <w:rFonts w:ascii="宋体" w:hAnsi="宋体" w:hint="eastAsia"/>
          <w:sz w:val="24"/>
        </w:rPr>
        <w:t>2022</w:t>
      </w:r>
      <w:r>
        <w:rPr>
          <w:rFonts w:ascii="宋体" w:hAnsi="宋体" w:hint="eastAsia"/>
          <w:sz w:val="24"/>
        </w:rPr>
        <w:t>〕</w:t>
      </w:r>
      <w:r>
        <w:rPr>
          <w:rFonts w:ascii="宋体" w:hAnsi="宋体" w:hint="eastAsia"/>
          <w:sz w:val="24"/>
        </w:rPr>
        <w:t>19</w:t>
      </w:r>
      <w:r>
        <w:rPr>
          <w:rFonts w:ascii="宋体" w:hAnsi="宋体" w:hint="eastAsia"/>
          <w:sz w:val="24"/>
        </w:rPr>
        <w:t>号</w:t>
      </w:r>
    </w:p>
    <w:p w14:paraId="584C1BEC"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）《政府采购进口产品管理办法》</w:t>
      </w:r>
      <w:r>
        <w:rPr>
          <w:rFonts w:ascii="宋体" w:hAnsi="宋体" w:hint="eastAsia"/>
          <w:sz w:val="24"/>
        </w:rPr>
        <w:t>(</w:t>
      </w:r>
      <w:r>
        <w:rPr>
          <w:rFonts w:ascii="宋体" w:hAnsi="宋体" w:hint="eastAsia"/>
          <w:sz w:val="24"/>
        </w:rPr>
        <w:t>财库</w:t>
      </w:r>
      <w:r>
        <w:rPr>
          <w:rFonts w:ascii="宋体" w:hAnsi="宋体" w:hint="eastAsia"/>
          <w:sz w:val="24"/>
        </w:rPr>
        <w:t>[2007]119</w:t>
      </w:r>
      <w:r>
        <w:rPr>
          <w:rFonts w:ascii="宋体" w:hAnsi="宋体" w:hint="eastAsia"/>
          <w:sz w:val="24"/>
        </w:rPr>
        <w:t>号</w:t>
      </w:r>
      <w:r>
        <w:rPr>
          <w:rFonts w:ascii="宋体" w:hAnsi="宋体" w:hint="eastAsia"/>
          <w:sz w:val="24"/>
        </w:rPr>
        <w:t>)</w:t>
      </w:r>
      <w:r>
        <w:rPr>
          <w:rFonts w:ascii="宋体" w:hAnsi="宋体" w:hint="eastAsia"/>
          <w:sz w:val="24"/>
        </w:rPr>
        <w:t>及《关于政府采购进口产品管理有关问题的通知》（财办库</w:t>
      </w:r>
      <w:r>
        <w:rPr>
          <w:rFonts w:ascii="宋体" w:hAnsi="宋体" w:hint="eastAsia"/>
          <w:sz w:val="24"/>
        </w:rPr>
        <w:t>[2008]248</w:t>
      </w:r>
      <w:r>
        <w:rPr>
          <w:rFonts w:ascii="宋体" w:hAnsi="宋体" w:hint="eastAsia"/>
          <w:sz w:val="24"/>
        </w:rPr>
        <w:t>号）。</w:t>
      </w:r>
    </w:p>
    <w:p w14:paraId="7AD822F8"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）其他需要落实的政府采购政策</w:t>
      </w:r>
    </w:p>
    <w:p w14:paraId="50C2760F" w14:textId="77777777" w:rsidR="006B0778" w:rsidRDefault="00DB6F20">
      <w:pPr>
        <w:spacing w:line="520" w:lineRule="exact"/>
        <w:ind w:firstLineChars="100" w:firstLine="241"/>
        <w:rPr>
          <w:rFonts w:ascii="宋体" w:hAnsi="宋体"/>
          <w:b/>
          <w:sz w:val="24"/>
        </w:rPr>
      </w:pPr>
      <w:r>
        <w:rPr>
          <w:rFonts w:ascii="宋体" w:hAnsi="宋体" w:hint="eastAsia"/>
          <w:b/>
          <w:sz w:val="24"/>
        </w:rPr>
        <w:t>9</w:t>
      </w:r>
      <w:r>
        <w:rPr>
          <w:rFonts w:ascii="宋体" w:hAnsi="宋体" w:hint="eastAsia"/>
          <w:b/>
          <w:sz w:val="24"/>
        </w:rPr>
        <w:t>、定标</w:t>
      </w:r>
      <w:r>
        <w:rPr>
          <w:rFonts w:ascii="宋体" w:hAnsi="宋体" w:hint="eastAsia"/>
          <w:b/>
          <w:sz w:val="24"/>
        </w:rPr>
        <w:t xml:space="preserve"> </w:t>
      </w:r>
    </w:p>
    <w:p w14:paraId="4F3801ED"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）采购代理机构在评标结束后二个工作日内将评标结果报告送达采购人，采购人在收到评标结果报告后五个工作日内，按照评标结果报告中推荐的中标候选人顺序确定中标人，同时书面复函采购代理机构；</w:t>
      </w:r>
    </w:p>
    <w:p w14:paraId="32AED131" w14:textId="77777777" w:rsidR="006B0778" w:rsidRDefault="00DB6F2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）采购代理机构收到采购人“中标复函”后，在财政部门指定的政府采购信息媒</w:t>
      </w:r>
      <w:r>
        <w:rPr>
          <w:rFonts w:ascii="宋体" w:hAnsi="宋体" w:hint="eastAsia"/>
          <w:sz w:val="24"/>
        </w:rPr>
        <w:t>体上发布公告，公示期满无异议，向中标人发出“中标通知书”。</w:t>
      </w:r>
      <w:r>
        <w:rPr>
          <w:rFonts w:ascii="宋体" w:hAnsi="宋体" w:hint="eastAsia"/>
          <w:sz w:val="24"/>
        </w:rPr>
        <w:t xml:space="preserve"> </w:t>
      </w:r>
    </w:p>
    <w:p w14:paraId="779C1472" w14:textId="77777777" w:rsidR="006B0778" w:rsidRDefault="00DB6F20">
      <w:pPr>
        <w:jc w:val="center"/>
        <w:rPr>
          <w:rFonts w:ascii="宋体" w:hAnsi="宋体"/>
          <w:b/>
          <w:sz w:val="30"/>
          <w:szCs w:val="30"/>
        </w:rPr>
      </w:pPr>
      <w:r>
        <w:rPr>
          <w:rFonts w:ascii="宋体" w:hAnsi="宋体" w:hint="eastAsia"/>
          <w:b/>
          <w:sz w:val="30"/>
          <w:szCs w:val="30"/>
        </w:rPr>
        <w:lastRenderedPageBreak/>
        <w:t>七．签订合同</w:t>
      </w:r>
    </w:p>
    <w:p w14:paraId="39C95CD7" w14:textId="77777777" w:rsidR="006B0778" w:rsidRDefault="00DB6F20">
      <w:pPr>
        <w:spacing w:line="460" w:lineRule="exact"/>
        <w:ind w:firstLineChars="200" w:firstLine="480"/>
        <w:rPr>
          <w:rFonts w:ascii="宋体" w:hAnsi="宋体"/>
          <w:sz w:val="24"/>
        </w:rPr>
      </w:pPr>
      <w:r>
        <w:rPr>
          <w:rFonts w:ascii="宋体" w:hAnsi="宋体"/>
          <w:sz w:val="24"/>
        </w:rPr>
        <w:t>1</w:t>
      </w:r>
      <w:r>
        <w:rPr>
          <w:rFonts w:ascii="宋体" w:hAnsi="宋体" w:hint="eastAsia"/>
          <w:sz w:val="24"/>
        </w:rPr>
        <w:t>、招标文件、招标文件的修改、补充文件</w:t>
      </w:r>
      <w:r>
        <w:rPr>
          <w:rFonts w:ascii="宋体" w:hAnsi="宋体" w:hint="eastAsia"/>
          <w:sz w:val="24"/>
        </w:rPr>
        <w:t>,</w:t>
      </w:r>
      <w:r>
        <w:rPr>
          <w:rFonts w:ascii="宋体" w:hAnsi="宋体" w:hint="eastAsia"/>
          <w:sz w:val="24"/>
        </w:rPr>
        <w:t>中标人的投标文件、补充或修改的文件及澄清或承诺文件等，均为双方签订《合同》的组成部分</w:t>
      </w:r>
      <w:r>
        <w:rPr>
          <w:rFonts w:ascii="宋体" w:hAnsi="宋体" w:hint="eastAsia"/>
          <w:sz w:val="24"/>
        </w:rPr>
        <w:t>,</w:t>
      </w:r>
      <w:r>
        <w:rPr>
          <w:rFonts w:ascii="宋体" w:hAnsi="宋体" w:hint="eastAsia"/>
          <w:sz w:val="24"/>
        </w:rPr>
        <w:t>并与《合同》一并作为本招标文件所列采购项目的互补性法律文件</w:t>
      </w:r>
      <w:r>
        <w:rPr>
          <w:rFonts w:ascii="宋体" w:hAnsi="宋体" w:hint="eastAsia"/>
          <w:sz w:val="24"/>
        </w:rPr>
        <w:t>,</w:t>
      </w:r>
      <w:r>
        <w:rPr>
          <w:rFonts w:ascii="宋体" w:hAnsi="宋体" w:hint="eastAsia"/>
          <w:sz w:val="24"/>
        </w:rPr>
        <w:t>与《合同》具有同等法律效力。</w:t>
      </w:r>
    </w:p>
    <w:p w14:paraId="7CFB6EA8" w14:textId="77777777" w:rsidR="006B0778" w:rsidRDefault="00DB6F20">
      <w:pPr>
        <w:spacing w:line="46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采购人和</w:t>
      </w:r>
      <w:r>
        <w:rPr>
          <w:rFonts w:ascii="宋体" w:hAnsi="宋体" w:hint="eastAsia"/>
          <w:sz w:val="24"/>
        </w:rPr>
        <w:t>中标人</w:t>
      </w:r>
      <w:r>
        <w:rPr>
          <w:rFonts w:ascii="宋体" w:hAnsi="宋体"/>
          <w:sz w:val="24"/>
        </w:rPr>
        <w:t>应当自</w:t>
      </w:r>
      <w:r>
        <w:rPr>
          <w:rFonts w:ascii="宋体" w:hAnsi="宋体" w:hint="eastAsia"/>
          <w:sz w:val="24"/>
        </w:rPr>
        <w:t>中标</w:t>
      </w:r>
      <w:r>
        <w:rPr>
          <w:rFonts w:ascii="宋体" w:hAnsi="宋体"/>
          <w:sz w:val="24"/>
        </w:rPr>
        <w:t>通知书发出之日起</w:t>
      </w:r>
      <w:r>
        <w:rPr>
          <w:rFonts w:ascii="宋体" w:hAnsi="宋体"/>
          <w:sz w:val="24"/>
        </w:rPr>
        <w:t>30</w:t>
      </w:r>
      <w:r>
        <w:rPr>
          <w:rFonts w:ascii="宋体" w:hAnsi="宋体" w:hint="eastAsia"/>
          <w:sz w:val="24"/>
        </w:rPr>
        <w:t>个日历日</w:t>
      </w:r>
      <w:r>
        <w:rPr>
          <w:rFonts w:ascii="宋体" w:hAnsi="宋体"/>
          <w:sz w:val="24"/>
        </w:rPr>
        <w:t>内</w:t>
      </w:r>
      <w:r>
        <w:rPr>
          <w:rFonts w:ascii="宋体" w:hAnsi="宋体"/>
          <w:sz w:val="24"/>
        </w:rPr>
        <w:t>,</w:t>
      </w:r>
      <w:r>
        <w:rPr>
          <w:rFonts w:ascii="宋体" w:hAnsi="宋体"/>
          <w:sz w:val="24"/>
        </w:rPr>
        <w:t>根据</w:t>
      </w:r>
      <w:r>
        <w:rPr>
          <w:rFonts w:ascii="宋体" w:hAnsi="宋体" w:hint="eastAsia"/>
          <w:sz w:val="24"/>
        </w:rPr>
        <w:t>招标</w:t>
      </w:r>
      <w:r>
        <w:rPr>
          <w:rFonts w:ascii="宋体" w:hAnsi="宋体"/>
          <w:sz w:val="24"/>
        </w:rPr>
        <w:t>文件确定的事项和</w:t>
      </w:r>
      <w:r>
        <w:rPr>
          <w:rFonts w:ascii="宋体" w:hAnsi="宋体" w:hint="eastAsia"/>
          <w:sz w:val="24"/>
        </w:rPr>
        <w:t>中标人</w:t>
      </w:r>
      <w:r>
        <w:rPr>
          <w:rFonts w:ascii="宋体" w:hAnsi="宋体"/>
          <w:sz w:val="24"/>
        </w:rPr>
        <w:t>的</w:t>
      </w:r>
      <w:r>
        <w:rPr>
          <w:rFonts w:ascii="宋体" w:hAnsi="宋体" w:hint="eastAsia"/>
          <w:sz w:val="24"/>
        </w:rPr>
        <w:t>投标</w:t>
      </w:r>
      <w:r>
        <w:rPr>
          <w:rFonts w:ascii="宋体" w:hAnsi="宋体"/>
          <w:sz w:val="24"/>
        </w:rPr>
        <w:t>文件</w:t>
      </w:r>
      <w:r>
        <w:rPr>
          <w:rFonts w:ascii="宋体" w:hAnsi="宋体"/>
          <w:sz w:val="24"/>
        </w:rPr>
        <w:t>,</w:t>
      </w:r>
      <w:r>
        <w:rPr>
          <w:rFonts w:ascii="宋体" w:hAnsi="宋体" w:hint="eastAsia"/>
          <w:sz w:val="24"/>
        </w:rPr>
        <w:t>参</w:t>
      </w:r>
      <w:r>
        <w:rPr>
          <w:rFonts w:ascii="宋体" w:hAnsi="宋体"/>
          <w:sz w:val="24"/>
        </w:rPr>
        <w:t>照本</w:t>
      </w:r>
      <w:r>
        <w:rPr>
          <w:rFonts w:ascii="宋体" w:hAnsi="宋体" w:hint="eastAsia"/>
          <w:sz w:val="24"/>
        </w:rPr>
        <w:t>招标</w:t>
      </w:r>
      <w:r>
        <w:rPr>
          <w:rFonts w:ascii="宋体" w:hAnsi="宋体"/>
          <w:sz w:val="24"/>
        </w:rPr>
        <w:t>文件</w:t>
      </w:r>
      <w:r>
        <w:rPr>
          <w:rFonts w:ascii="宋体" w:hAnsi="宋体" w:hint="eastAsia"/>
          <w:sz w:val="24"/>
        </w:rPr>
        <w:t>《合同范本》</w:t>
      </w:r>
      <w:r>
        <w:rPr>
          <w:rFonts w:ascii="宋体" w:hAnsi="宋体"/>
          <w:sz w:val="24"/>
        </w:rPr>
        <w:t>订立书面合同</w:t>
      </w:r>
      <w:r>
        <w:rPr>
          <w:rFonts w:ascii="宋体" w:hAnsi="宋体" w:hint="eastAsia"/>
          <w:sz w:val="24"/>
        </w:rPr>
        <w:t>。</w:t>
      </w:r>
      <w:r>
        <w:rPr>
          <w:rFonts w:ascii="宋体" w:hAnsi="宋体"/>
          <w:sz w:val="24"/>
        </w:rPr>
        <w:t>合同的标的</w:t>
      </w:r>
      <w:r>
        <w:rPr>
          <w:rFonts w:ascii="宋体" w:hAnsi="宋体" w:hint="eastAsia"/>
          <w:sz w:val="24"/>
        </w:rPr>
        <w:t>、</w:t>
      </w:r>
      <w:r>
        <w:rPr>
          <w:rFonts w:ascii="宋体" w:hAnsi="宋体"/>
          <w:sz w:val="24"/>
        </w:rPr>
        <w:t>价款</w:t>
      </w:r>
      <w:r>
        <w:rPr>
          <w:rFonts w:ascii="宋体" w:hAnsi="宋体" w:hint="eastAsia"/>
          <w:sz w:val="24"/>
        </w:rPr>
        <w:t>、</w:t>
      </w:r>
      <w:r>
        <w:rPr>
          <w:rFonts w:ascii="宋体" w:hAnsi="宋体"/>
          <w:sz w:val="24"/>
        </w:rPr>
        <w:t>质量、履行期限等主要条款应当与</w:t>
      </w:r>
      <w:r>
        <w:rPr>
          <w:rFonts w:ascii="宋体" w:hAnsi="宋体" w:hint="eastAsia"/>
          <w:sz w:val="24"/>
        </w:rPr>
        <w:t>招标</w:t>
      </w:r>
      <w:r>
        <w:rPr>
          <w:rFonts w:ascii="宋体" w:hAnsi="宋体"/>
          <w:sz w:val="24"/>
        </w:rPr>
        <w:t>文件和</w:t>
      </w:r>
      <w:r>
        <w:rPr>
          <w:rFonts w:ascii="宋体" w:hAnsi="宋体" w:hint="eastAsia"/>
          <w:sz w:val="24"/>
        </w:rPr>
        <w:t>中标人</w:t>
      </w:r>
      <w:r>
        <w:rPr>
          <w:rFonts w:ascii="宋体" w:hAnsi="宋体"/>
          <w:sz w:val="24"/>
        </w:rPr>
        <w:t>的</w:t>
      </w:r>
      <w:r>
        <w:rPr>
          <w:rFonts w:ascii="宋体" w:hAnsi="宋体" w:hint="eastAsia"/>
          <w:sz w:val="24"/>
        </w:rPr>
        <w:t>投标</w:t>
      </w:r>
      <w:r>
        <w:rPr>
          <w:rFonts w:ascii="宋体" w:hAnsi="宋体"/>
          <w:sz w:val="24"/>
        </w:rPr>
        <w:t>文件</w:t>
      </w:r>
      <w:r>
        <w:rPr>
          <w:rFonts w:ascii="宋体" w:hAnsi="宋体" w:hint="eastAsia"/>
          <w:sz w:val="24"/>
        </w:rPr>
        <w:t>内容</w:t>
      </w:r>
      <w:r>
        <w:rPr>
          <w:rFonts w:ascii="宋体" w:hAnsi="宋体"/>
          <w:sz w:val="24"/>
        </w:rPr>
        <w:t>一致</w:t>
      </w:r>
      <w:r>
        <w:rPr>
          <w:rFonts w:ascii="宋体" w:hAnsi="宋体" w:hint="eastAsia"/>
          <w:sz w:val="24"/>
        </w:rPr>
        <w:t>。</w:t>
      </w:r>
      <w:r>
        <w:rPr>
          <w:rFonts w:ascii="宋体" w:hAnsi="宋体"/>
          <w:sz w:val="24"/>
        </w:rPr>
        <w:t xml:space="preserve"> </w:t>
      </w:r>
      <w:r>
        <w:rPr>
          <w:rFonts w:ascii="宋体" w:hAnsi="宋体"/>
          <w:sz w:val="24"/>
        </w:rPr>
        <w:t>采购人或</w:t>
      </w:r>
      <w:r>
        <w:rPr>
          <w:rFonts w:ascii="宋体" w:hAnsi="宋体" w:hint="eastAsia"/>
          <w:sz w:val="24"/>
        </w:rPr>
        <w:t>中标人</w:t>
      </w:r>
      <w:r>
        <w:rPr>
          <w:rFonts w:ascii="宋体" w:hAnsi="宋体"/>
          <w:sz w:val="24"/>
        </w:rPr>
        <w:t>不得拒绝</w:t>
      </w:r>
      <w:r>
        <w:rPr>
          <w:rFonts w:ascii="宋体" w:hAnsi="宋体" w:hint="eastAsia"/>
          <w:sz w:val="24"/>
        </w:rPr>
        <w:t>或</w:t>
      </w:r>
      <w:r>
        <w:rPr>
          <w:rFonts w:ascii="宋体" w:hAnsi="宋体"/>
          <w:sz w:val="24"/>
        </w:rPr>
        <w:t>拖延与另一方签订合同</w:t>
      </w:r>
      <w:r>
        <w:rPr>
          <w:rFonts w:ascii="宋体" w:hAnsi="宋体"/>
          <w:sz w:val="24"/>
        </w:rPr>
        <w:t>,</w:t>
      </w:r>
      <w:r>
        <w:rPr>
          <w:rFonts w:ascii="宋体" w:hAnsi="宋体"/>
          <w:sz w:val="24"/>
        </w:rPr>
        <w:t>采购人和</w:t>
      </w:r>
      <w:r>
        <w:rPr>
          <w:rFonts w:ascii="宋体" w:hAnsi="宋体" w:hint="eastAsia"/>
          <w:sz w:val="24"/>
        </w:rPr>
        <w:t>中标人</w:t>
      </w:r>
      <w:r>
        <w:rPr>
          <w:rFonts w:ascii="宋体" w:hAnsi="宋体"/>
          <w:sz w:val="24"/>
        </w:rPr>
        <w:t>不得再行订立背离</w:t>
      </w:r>
      <w:r>
        <w:rPr>
          <w:rFonts w:ascii="宋体" w:hAnsi="宋体" w:hint="eastAsia"/>
          <w:sz w:val="24"/>
        </w:rPr>
        <w:t>招标</w:t>
      </w:r>
      <w:r>
        <w:rPr>
          <w:rFonts w:ascii="宋体" w:hAnsi="宋体"/>
          <w:sz w:val="24"/>
        </w:rPr>
        <w:t>文件</w:t>
      </w:r>
      <w:r>
        <w:rPr>
          <w:rFonts w:ascii="宋体" w:hAnsi="宋体" w:hint="eastAsia"/>
          <w:sz w:val="24"/>
        </w:rPr>
        <w:t>、投标</w:t>
      </w:r>
      <w:r>
        <w:rPr>
          <w:rFonts w:ascii="宋体" w:hAnsi="宋体"/>
          <w:sz w:val="24"/>
        </w:rPr>
        <w:t>文件实质性内容的其他协议或其他附加条件</w:t>
      </w:r>
      <w:r>
        <w:rPr>
          <w:rFonts w:ascii="宋体" w:hAnsi="宋体" w:hint="eastAsia"/>
          <w:sz w:val="24"/>
        </w:rPr>
        <w:t>。</w:t>
      </w:r>
    </w:p>
    <w:p w14:paraId="54D118F8" w14:textId="77777777" w:rsidR="006B0778" w:rsidRDefault="00DB6F20">
      <w:pPr>
        <w:spacing w:line="460" w:lineRule="exact"/>
        <w:ind w:firstLineChars="200" w:firstLine="480"/>
        <w:rPr>
          <w:rFonts w:ascii="宋体" w:hAnsi="宋体"/>
          <w:sz w:val="24"/>
        </w:rPr>
      </w:pPr>
      <w:r>
        <w:rPr>
          <w:rFonts w:ascii="宋体" w:hAnsi="宋体"/>
          <w:sz w:val="24"/>
        </w:rPr>
        <w:t>3</w:t>
      </w:r>
      <w:r>
        <w:rPr>
          <w:rFonts w:ascii="宋体" w:hAnsi="宋体" w:hint="eastAsia"/>
          <w:sz w:val="24"/>
        </w:rPr>
        <w:t>、政府采购合同履行中，采购人需追加与合同标的相同的货物、工程或者服务的，在不改变合同其他条款的前提下，可以根据相关政策法规与中标人协商签订补充合同；</w:t>
      </w:r>
    </w:p>
    <w:p w14:paraId="74B7B855" w14:textId="77777777" w:rsidR="006B0778" w:rsidRDefault="00DB6F20">
      <w:pPr>
        <w:spacing w:line="460" w:lineRule="exact"/>
        <w:ind w:firstLineChars="200" w:firstLine="480"/>
        <w:rPr>
          <w:rFonts w:ascii="宋体" w:hAnsi="宋体"/>
          <w:sz w:val="24"/>
        </w:rPr>
      </w:pPr>
      <w:r>
        <w:rPr>
          <w:rFonts w:ascii="宋体" w:hAnsi="宋体"/>
          <w:sz w:val="24"/>
        </w:rPr>
        <w:t>4</w:t>
      </w:r>
      <w:r>
        <w:rPr>
          <w:rFonts w:ascii="宋体" w:hAnsi="宋体" w:hint="eastAsia"/>
          <w:sz w:val="24"/>
        </w:rPr>
        <w:t>、中标人无正当理由拒签合同的</w:t>
      </w:r>
      <w:r>
        <w:rPr>
          <w:rFonts w:ascii="宋体" w:hAnsi="宋体" w:hint="eastAsia"/>
          <w:sz w:val="24"/>
        </w:rPr>
        <w:t>,</w:t>
      </w:r>
      <w:r>
        <w:rPr>
          <w:rFonts w:ascii="宋体" w:hAnsi="宋体" w:hint="eastAsia"/>
          <w:sz w:val="24"/>
        </w:rPr>
        <w:t>或接到中标通知书后</w:t>
      </w:r>
      <w:r>
        <w:rPr>
          <w:rFonts w:ascii="宋体" w:hAnsi="宋体"/>
          <w:sz w:val="24"/>
        </w:rPr>
        <w:t>在</w:t>
      </w:r>
      <w:r>
        <w:rPr>
          <w:rFonts w:ascii="宋体" w:hAnsi="宋体" w:hint="eastAsia"/>
          <w:sz w:val="24"/>
        </w:rPr>
        <w:t>规定的时间内</w:t>
      </w:r>
      <w:r>
        <w:rPr>
          <w:rFonts w:ascii="宋体" w:hAnsi="宋体" w:hint="eastAsia"/>
          <w:sz w:val="24"/>
        </w:rPr>
        <w:t>,</w:t>
      </w:r>
      <w:r>
        <w:rPr>
          <w:rFonts w:ascii="宋体" w:hAnsi="宋体" w:hint="eastAsia"/>
          <w:sz w:val="24"/>
        </w:rPr>
        <w:t>借故拖延、拒签合同者</w:t>
      </w:r>
      <w:r>
        <w:rPr>
          <w:rFonts w:ascii="宋体" w:hAnsi="宋体" w:hint="eastAsia"/>
          <w:sz w:val="24"/>
        </w:rPr>
        <w:t>,</w:t>
      </w:r>
      <w:r>
        <w:rPr>
          <w:rFonts w:ascii="宋体" w:hAnsi="宋体" w:hint="eastAsia"/>
          <w:sz w:val="24"/>
        </w:rPr>
        <w:t>采购人取消其中标资格</w:t>
      </w:r>
      <w:r>
        <w:rPr>
          <w:rFonts w:ascii="宋体" w:hAnsi="宋体" w:hint="eastAsia"/>
          <w:sz w:val="24"/>
        </w:rPr>
        <w:t>,</w:t>
      </w:r>
      <w:r>
        <w:rPr>
          <w:rFonts w:ascii="宋体" w:hAnsi="宋体" w:hint="eastAsia"/>
          <w:sz w:val="24"/>
        </w:rPr>
        <w:t>其投标保证金不予退还；给采购人造成的损失超过投标保证金数额的</w:t>
      </w:r>
      <w:r>
        <w:rPr>
          <w:rFonts w:ascii="宋体" w:hAnsi="宋体" w:hint="eastAsia"/>
          <w:sz w:val="24"/>
        </w:rPr>
        <w:t xml:space="preserve">, </w:t>
      </w:r>
      <w:r>
        <w:rPr>
          <w:rFonts w:ascii="宋体" w:hAnsi="宋体" w:hint="eastAsia"/>
          <w:sz w:val="24"/>
        </w:rPr>
        <w:t>中标人还应当对超过部分予以赔偿。同时报请政府采购监督机构通报全省</w:t>
      </w:r>
      <w:r>
        <w:rPr>
          <w:rFonts w:ascii="宋体" w:hAnsi="宋体" w:hint="eastAsia"/>
          <w:sz w:val="24"/>
        </w:rPr>
        <w:t>,</w:t>
      </w:r>
      <w:r>
        <w:rPr>
          <w:rFonts w:ascii="宋体" w:hAnsi="宋体" w:hint="eastAsia"/>
          <w:sz w:val="24"/>
        </w:rPr>
        <w:t>取消其进入政府采购市场的资格</w:t>
      </w:r>
      <w:r>
        <w:rPr>
          <w:rFonts w:ascii="宋体" w:hAnsi="宋体" w:hint="eastAsia"/>
          <w:sz w:val="24"/>
        </w:rPr>
        <w:t>,</w:t>
      </w:r>
      <w:r>
        <w:rPr>
          <w:rFonts w:ascii="宋体" w:hAnsi="宋体" w:hint="eastAsia"/>
          <w:sz w:val="24"/>
        </w:rPr>
        <w:t>并按规定予以处罚。</w:t>
      </w:r>
    </w:p>
    <w:p w14:paraId="472797B4" w14:textId="77777777" w:rsidR="006B0778" w:rsidRDefault="00DB6F20">
      <w:pPr>
        <w:spacing w:line="460" w:lineRule="exact"/>
        <w:ind w:firstLineChars="200" w:firstLine="480"/>
        <w:rPr>
          <w:rFonts w:ascii="宋体" w:hAnsi="宋体"/>
          <w:sz w:val="24"/>
        </w:rPr>
      </w:pPr>
      <w:r>
        <w:rPr>
          <w:rFonts w:ascii="宋体" w:hAnsi="宋体" w:hint="eastAsia"/>
          <w:sz w:val="24"/>
        </w:rPr>
        <w:t>发出中标通知书后</w:t>
      </w:r>
      <w:r>
        <w:rPr>
          <w:rFonts w:ascii="宋体" w:hAnsi="宋体" w:hint="eastAsia"/>
          <w:sz w:val="24"/>
        </w:rPr>
        <w:t>,</w:t>
      </w:r>
      <w:r>
        <w:rPr>
          <w:rFonts w:ascii="宋体" w:hAnsi="宋体" w:hint="eastAsia"/>
          <w:sz w:val="24"/>
        </w:rPr>
        <w:t>采购人无正当理由拒签合同，给中标人造成损失的</w:t>
      </w:r>
      <w:r>
        <w:rPr>
          <w:rFonts w:ascii="宋体" w:hAnsi="宋体" w:hint="eastAsia"/>
          <w:sz w:val="24"/>
        </w:rPr>
        <w:t>,</w:t>
      </w:r>
      <w:r>
        <w:rPr>
          <w:rFonts w:ascii="宋体" w:hAnsi="宋体" w:hint="eastAsia"/>
          <w:sz w:val="24"/>
        </w:rPr>
        <w:t>应当赔偿损失。</w:t>
      </w:r>
    </w:p>
    <w:p w14:paraId="54F3B3EC" w14:textId="77777777" w:rsidR="006B0778" w:rsidRDefault="00DB6F20">
      <w:pPr>
        <w:spacing w:line="460" w:lineRule="exact"/>
        <w:ind w:firstLineChars="200" w:firstLine="480"/>
        <w:rPr>
          <w:rFonts w:ascii="宋体" w:hAnsi="宋体"/>
          <w:sz w:val="24"/>
        </w:rPr>
      </w:pPr>
      <w:r>
        <w:rPr>
          <w:rFonts w:ascii="宋体" w:hAnsi="宋体" w:hint="eastAsia"/>
          <w:sz w:val="24"/>
        </w:rPr>
        <w:t>逾期未签订合同</w:t>
      </w:r>
      <w:r>
        <w:rPr>
          <w:rFonts w:ascii="宋体" w:hAnsi="宋体" w:hint="eastAsia"/>
          <w:sz w:val="24"/>
        </w:rPr>
        <w:t>,</w:t>
      </w:r>
      <w:r>
        <w:rPr>
          <w:rFonts w:ascii="宋体" w:hAnsi="宋体" w:hint="eastAsia"/>
          <w:sz w:val="24"/>
        </w:rPr>
        <w:t>按照有关法律规定承担相应的法律责任。</w:t>
      </w:r>
    </w:p>
    <w:p w14:paraId="244A5547" w14:textId="77777777" w:rsidR="006B0778" w:rsidRDefault="00DB6F20">
      <w:pPr>
        <w:spacing w:line="460" w:lineRule="exact"/>
        <w:ind w:firstLineChars="200" w:firstLine="480"/>
        <w:rPr>
          <w:rFonts w:ascii="宋体" w:hAnsi="宋体"/>
          <w:sz w:val="24"/>
        </w:rPr>
      </w:pPr>
      <w:r>
        <w:rPr>
          <w:rFonts w:ascii="宋体" w:hAnsi="宋体"/>
          <w:sz w:val="24"/>
        </w:rPr>
        <w:t>5</w:t>
      </w:r>
      <w:r>
        <w:rPr>
          <w:rFonts w:ascii="宋体" w:hAnsi="宋体" w:hint="eastAsia"/>
          <w:sz w:val="24"/>
        </w:rPr>
        <w:t>、中标人</w:t>
      </w:r>
      <w:r>
        <w:rPr>
          <w:rFonts w:ascii="宋体" w:hAnsi="宋体"/>
          <w:sz w:val="24"/>
        </w:rPr>
        <w:t>应当按照合同约定履行义务，完成</w:t>
      </w:r>
      <w:r>
        <w:rPr>
          <w:rFonts w:ascii="宋体" w:hAnsi="宋体" w:hint="eastAsia"/>
          <w:sz w:val="24"/>
        </w:rPr>
        <w:t>中标</w:t>
      </w:r>
      <w:r>
        <w:rPr>
          <w:rFonts w:ascii="宋体" w:hAnsi="宋体"/>
          <w:sz w:val="24"/>
        </w:rPr>
        <w:t>的项目。</w:t>
      </w:r>
      <w:r>
        <w:rPr>
          <w:rFonts w:ascii="宋体" w:hAnsi="宋体" w:hint="eastAsia"/>
          <w:sz w:val="24"/>
        </w:rPr>
        <w:t>中标人</w:t>
      </w:r>
      <w:r>
        <w:rPr>
          <w:rFonts w:ascii="宋体" w:hAnsi="宋体"/>
          <w:sz w:val="24"/>
        </w:rPr>
        <w:t>不得向他人转让</w:t>
      </w:r>
      <w:r>
        <w:rPr>
          <w:rFonts w:ascii="宋体" w:hAnsi="宋体" w:hint="eastAsia"/>
          <w:sz w:val="24"/>
        </w:rPr>
        <w:t>中标</w:t>
      </w:r>
      <w:r>
        <w:rPr>
          <w:rFonts w:ascii="宋体" w:hAnsi="宋体"/>
          <w:sz w:val="24"/>
        </w:rPr>
        <w:t>的</w:t>
      </w:r>
      <w:r>
        <w:rPr>
          <w:rFonts w:ascii="宋体" w:hAnsi="宋体" w:hint="eastAsia"/>
          <w:sz w:val="24"/>
        </w:rPr>
        <w:t>项目</w:t>
      </w:r>
      <w:r>
        <w:rPr>
          <w:rFonts w:ascii="宋体" w:hAnsi="宋体"/>
          <w:sz w:val="24"/>
        </w:rPr>
        <w:t>。</w:t>
      </w:r>
    </w:p>
    <w:p w14:paraId="52B657E3" w14:textId="77777777" w:rsidR="006B0778" w:rsidRDefault="00DB6F20">
      <w:pPr>
        <w:spacing w:line="460" w:lineRule="exact"/>
        <w:ind w:firstLineChars="200" w:firstLine="480"/>
        <w:rPr>
          <w:rFonts w:ascii="宋体" w:hAnsi="宋体"/>
          <w:sz w:val="24"/>
        </w:rPr>
      </w:pPr>
      <w:r>
        <w:rPr>
          <w:rFonts w:ascii="宋体" w:hAnsi="宋体" w:hint="eastAsia"/>
          <w:sz w:val="24"/>
        </w:rPr>
        <w:t>6</w:t>
      </w:r>
      <w:r>
        <w:rPr>
          <w:rFonts w:ascii="宋体" w:hAnsi="宋体" w:hint="eastAsia"/>
          <w:sz w:val="24"/>
        </w:rPr>
        <w:t>、根据需要，采购代理机构可会同采购人负责监督、协调和处理履约过程中出现的问题；</w:t>
      </w:r>
    </w:p>
    <w:p w14:paraId="38568A2A" w14:textId="77777777" w:rsidR="006B0778" w:rsidRDefault="00DB6F20">
      <w:pPr>
        <w:spacing w:line="460" w:lineRule="exact"/>
        <w:ind w:firstLineChars="250" w:firstLine="600"/>
      </w:pPr>
      <w:r>
        <w:rPr>
          <w:rFonts w:ascii="宋体" w:hAnsi="宋体"/>
          <w:sz w:val="24"/>
        </w:rPr>
        <w:t>7</w:t>
      </w:r>
      <w:r>
        <w:rPr>
          <w:rFonts w:ascii="宋体" w:hAnsi="宋体" w:hint="eastAsia"/>
          <w:sz w:val="24"/>
        </w:rPr>
        <w:t>、</w:t>
      </w:r>
      <w:r>
        <w:rPr>
          <w:rFonts w:ascii="宋体" w:hAnsi="宋体"/>
          <w:sz w:val="24"/>
        </w:rPr>
        <w:t>政府采购管理部门</w:t>
      </w:r>
      <w:r>
        <w:rPr>
          <w:rFonts w:ascii="宋体" w:hAnsi="宋体" w:hint="eastAsia"/>
          <w:sz w:val="24"/>
        </w:rPr>
        <w:t>在合同履行期间以及履行期后，可以随时检查项目的执行情况，对采购标准、采购内</w:t>
      </w:r>
      <w:r>
        <w:rPr>
          <w:rFonts w:ascii="宋体" w:hAnsi="宋体" w:hint="eastAsia"/>
          <w:sz w:val="24"/>
        </w:rPr>
        <w:t>容进行调查核实，并对发现的问题进行处理。</w:t>
      </w:r>
    </w:p>
    <w:p w14:paraId="6AFF39E8" w14:textId="77777777" w:rsidR="006B0778" w:rsidRDefault="00DB6F20">
      <w:pPr>
        <w:jc w:val="center"/>
        <w:rPr>
          <w:rFonts w:ascii="宋体" w:hAnsi="宋体"/>
          <w:b/>
          <w:sz w:val="30"/>
          <w:szCs w:val="30"/>
        </w:rPr>
      </w:pPr>
      <w:r>
        <w:rPr>
          <w:rFonts w:ascii="宋体" w:hAnsi="宋体" w:hint="eastAsia"/>
          <w:b/>
          <w:sz w:val="30"/>
          <w:szCs w:val="30"/>
        </w:rPr>
        <w:t>八．中标服务费</w:t>
      </w:r>
    </w:p>
    <w:p w14:paraId="5C5D7284" w14:textId="77777777" w:rsidR="006B0778" w:rsidRDefault="00DB6F2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、中标服务费按约定由中标人支付。</w:t>
      </w:r>
    </w:p>
    <w:p w14:paraId="07FF07E6" w14:textId="77777777" w:rsidR="006B0778" w:rsidRDefault="00DB6F2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、中标人应依据中标金额向采购代理机构交纳中标服务费，交费金额参照国家计委颁布的《招标代理服务收费管理暂行办法》（计价格</w:t>
      </w:r>
      <w:r>
        <w:rPr>
          <w:rFonts w:ascii="宋体" w:hAnsi="宋体" w:hint="eastAsia"/>
          <w:sz w:val="24"/>
        </w:rPr>
        <w:t>[2002]1980</w:t>
      </w:r>
      <w:r>
        <w:rPr>
          <w:rFonts w:ascii="宋体" w:hAnsi="宋体" w:hint="eastAsia"/>
          <w:sz w:val="24"/>
        </w:rPr>
        <w:t>号）规定的招标代理服务收费标准，</w:t>
      </w:r>
      <w:r>
        <w:rPr>
          <w:rFonts w:ascii="宋体" w:hAnsi="宋体" w:hint="eastAsia"/>
          <w:sz w:val="24"/>
        </w:rPr>
        <w:t>100</w:t>
      </w:r>
      <w:r>
        <w:rPr>
          <w:rFonts w:ascii="宋体" w:hAnsi="宋体" w:hint="eastAsia"/>
          <w:sz w:val="24"/>
        </w:rPr>
        <w:t>万以下按规定收取，</w:t>
      </w:r>
      <w:r>
        <w:rPr>
          <w:rFonts w:ascii="宋体" w:hAnsi="宋体" w:hint="eastAsia"/>
          <w:sz w:val="24"/>
        </w:rPr>
        <w:t>101</w:t>
      </w:r>
      <w:r>
        <w:rPr>
          <w:rFonts w:ascii="宋体" w:hAnsi="宋体" w:hint="eastAsia"/>
          <w:sz w:val="24"/>
        </w:rPr>
        <w:t>万</w:t>
      </w:r>
      <w:r>
        <w:rPr>
          <w:rFonts w:ascii="宋体" w:hAnsi="宋体" w:hint="eastAsia"/>
          <w:sz w:val="24"/>
        </w:rPr>
        <w:t>-500</w:t>
      </w:r>
      <w:r>
        <w:rPr>
          <w:rFonts w:ascii="宋体" w:hAnsi="宋体" w:hint="eastAsia"/>
          <w:sz w:val="24"/>
        </w:rPr>
        <w:t>万按下浮</w:t>
      </w:r>
      <w:r>
        <w:rPr>
          <w:rFonts w:ascii="宋体" w:hAnsi="宋体" w:hint="eastAsia"/>
          <w:sz w:val="24"/>
        </w:rPr>
        <w:t>20%</w:t>
      </w:r>
      <w:r>
        <w:rPr>
          <w:rFonts w:ascii="宋体" w:hAnsi="宋体" w:hint="eastAsia"/>
          <w:sz w:val="24"/>
        </w:rPr>
        <w:t>收取，</w:t>
      </w:r>
      <w:r>
        <w:rPr>
          <w:rFonts w:ascii="宋体" w:hAnsi="宋体" w:hint="eastAsia"/>
          <w:sz w:val="24"/>
        </w:rPr>
        <w:t>501</w:t>
      </w:r>
      <w:r>
        <w:rPr>
          <w:rFonts w:ascii="宋体" w:hAnsi="宋体" w:hint="eastAsia"/>
          <w:sz w:val="24"/>
        </w:rPr>
        <w:t>万</w:t>
      </w:r>
      <w:r>
        <w:rPr>
          <w:rFonts w:ascii="宋体" w:hAnsi="宋体" w:hint="eastAsia"/>
          <w:sz w:val="24"/>
        </w:rPr>
        <w:t>-1000</w:t>
      </w:r>
      <w:r>
        <w:rPr>
          <w:rFonts w:ascii="宋体" w:hAnsi="宋体" w:hint="eastAsia"/>
          <w:sz w:val="24"/>
        </w:rPr>
        <w:t>万按下</w:t>
      </w:r>
      <w:r>
        <w:rPr>
          <w:rFonts w:ascii="宋体" w:hAnsi="宋体" w:hint="eastAsia"/>
          <w:sz w:val="24"/>
        </w:rPr>
        <w:lastRenderedPageBreak/>
        <w:t>浮</w:t>
      </w:r>
      <w:r>
        <w:rPr>
          <w:rFonts w:ascii="宋体" w:hAnsi="宋体" w:hint="eastAsia"/>
          <w:sz w:val="24"/>
        </w:rPr>
        <w:t>25%</w:t>
      </w:r>
      <w:r>
        <w:rPr>
          <w:rFonts w:ascii="宋体" w:hAnsi="宋体" w:hint="eastAsia"/>
          <w:sz w:val="24"/>
        </w:rPr>
        <w:t>收取，</w:t>
      </w:r>
      <w:r>
        <w:rPr>
          <w:rFonts w:ascii="宋体" w:hAnsi="宋体" w:hint="eastAsia"/>
          <w:sz w:val="24"/>
        </w:rPr>
        <w:t>1000</w:t>
      </w:r>
      <w:r>
        <w:rPr>
          <w:rFonts w:ascii="宋体" w:hAnsi="宋体" w:hint="eastAsia"/>
          <w:sz w:val="24"/>
        </w:rPr>
        <w:t>万以上按下浮</w:t>
      </w:r>
      <w:r>
        <w:rPr>
          <w:rFonts w:ascii="宋体" w:hAnsi="宋体" w:hint="eastAsia"/>
          <w:sz w:val="24"/>
        </w:rPr>
        <w:t>30%</w:t>
      </w:r>
      <w:r>
        <w:rPr>
          <w:rFonts w:ascii="宋体" w:hAnsi="宋体" w:hint="eastAsia"/>
          <w:sz w:val="24"/>
        </w:rPr>
        <w:t>收取。</w:t>
      </w:r>
    </w:p>
    <w:p w14:paraId="5DDEC324" w14:textId="77777777" w:rsidR="006B0778" w:rsidRDefault="00DB6F20">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、本项目中标服务费按货物计取。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5"/>
        <w:gridCol w:w="3756"/>
      </w:tblGrid>
      <w:tr w:rsidR="006B0778" w14:paraId="537FDD3D" w14:textId="77777777">
        <w:trPr>
          <w:trHeight w:val="182"/>
          <w:jc w:val="center"/>
        </w:trPr>
        <w:tc>
          <w:tcPr>
            <w:tcW w:w="4255" w:type="dxa"/>
            <w:tcBorders>
              <w:top w:val="single" w:sz="4" w:space="0" w:color="auto"/>
              <w:left w:val="single" w:sz="4" w:space="0" w:color="auto"/>
              <w:bottom w:val="single" w:sz="4" w:space="0" w:color="auto"/>
              <w:right w:val="single" w:sz="4" w:space="0" w:color="auto"/>
            </w:tcBorders>
            <w:vAlign w:val="center"/>
          </w:tcPr>
          <w:p w14:paraId="45F12BF2" w14:textId="77777777" w:rsidR="006B0778" w:rsidRDefault="00DB6F20">
            <w:pPr>
              <w:pStyle w:val="ac"/>
              <w:spacing w:before="0" w:beforeAutospacing="0" w:after="0" w:afterAutospacing="0" w:line="480" w:lineRule="exact"/>
              <w:jc w:val="center"/>
            </w:pPr>
            <w:r>
              <w:rPr>
                <w:rFonts w:hint="eastAsia"/>
                <w:b/>
              </w:rPr>
              <w:t>中标金额（万元）</w:t>
            </w:r>
          </w:p>
        </w:tc>
        <w:tc>
          <w:tcPr>
            <w:tcW w:w="3756" w:type="dxa"/>
            <w:tcBorders>
              <w:top w:val="single" w:sz="4" w:space="0" w:color="auto"/>
              <w:left w:val="single" w:sz="4" w:space="0" w:color="auto"/>
              <w:bottom w:val="single" w:sz="4" w:space="0" w:color="auto"/>
              <w:right w:val="single" w:sz="4" w:space="0" w:color="auto"/>
            </w:tcBorders>
            <w:vAlign w:val="center"/>
          </w:tcPr>
          <w:p w14:paraId="502FC405" w14:textId="77777777" w:rsidR="006B0778" w:rsidRDefault="00DB6F20">
            <w:pPr>
              <w:pStyle w:val="ac"/>
              <w:spacing w:before="0" w:beforeAutospacing="0" w:after="0" w:afterAutospacing="0" w:line="480" w:lineRule="exact"/>
              <w:jc w:val="center"/>
            </w:pPr>
            <w:r>
              <w:rPr>
                <w:rFonts w:hint="eastAsia"/>
                <w:b/>
              </w:rPr>
              <w:t>货物招标</w:t>
            </w:r>
          </w:p>
        </w:tc>
      </w:tr>
      <w:tr w:rsidR="006B0778" w14:paraId="5FD0AA21" w14:textId="77777777">
        <w:trPr>
          <w:trHeight w:val="260"/>
          <w:jc w:val="center"/>
        </w:trPr>
        <w:tc>
          <w:tcPr>
            <w:tcW w:w="4255" w:type="dxa"/>
            <w:tcBorders>
              <w:top w:val="single" w:sz="4" w:space="0" w:color="auto"/>
              <w:left w:val="single" w:sz="4" w:space="0" w:color="auto"/>
              <w:bottom w:val="single" w:sz="4" w:space="0" w:color="auto"/>
              <w:right w:val="single" w:sz="4" w:space="0" w:color="auto"/>
            </w:tcBorders>
            <w:vAlign w:val="center"/>
          </w:tcPr>
          <w:p w14:paraId="6B575CCD" w14:textId="77777777" w:rsidR="006B0778" w:rsidRDefault="00DB6F20">
            <w:pPr>
              <w:pStyle w:val="ac"/>
              <w:spacing w:before="0" w:beforeAutospacing="0" w:after="0" w:afterAutospacing="0" w:line="480" w:lineRule="exact"/>
              <w:jc w:val="both"/>
            </w:pPr>
            <w:r>
              <w:rPr>
                <w:rFonts w:hint="eastAsia"/>
              </w:rPr>
              <w:t>100</w:t>
            </w:r>
            <w:r>
              <w:rPr>
                <w:rFonts w:hint="eastAsia"/>
              </w:rPr>
              <w:t>以下</w:t>
            </w:r>
          </w:p>
        </w:tc>
        <w:tc>
          <w:tcPr>
            <w:tcW w:w="3756" w:type="dxa"/>
            <w:tcBorders>
              <w:top w:val="single" w:sz="4" w:space="0" w:color="auto"/>
              <w:left w:val="single" w:sz="4" w:space="0" w:color="auto"/>
              <w:bottom w:val="single" w:sz="4" w:space="0" w:color="auto"/>
              <w:right w:val="single" w:sz="4" w:space="0" w:color="auto"/>
            </w:tcBorders>
            <w:vAlign w:val="center"/>
          </w:tcPr>
          <w:p w14:paraId="1190170B" w14:textId="77777777" w:rsidR="006B0778" w:rsidRDefault="00DB6F20">
            <w:pPr>
              <w:pStyle w:val="ac"/>
              <w:spacing w:before="0" w:beforeAutospacing="0" w:after="0" w:afterAutospacing="0" w:line="480" w:lineRule="exact"/>
              <w:jc w:val="center"/>
            </w:pPr>
            <w:r>
              <w:rPr>
                <w:rFonts w:hint="eastAsia"/>
              </w:rPr>
              <w:t>1.5%</w:t>
            </w:r>
          </w:p>
        </w:tc>
      </w:tr>
      <w:tr w:rsidR="006B0778" w14:paraId="66D70DFB" w14:textId="77777777">
        <w:trPr>
          <w:trHeight w:val="265"/>
          <w:jc w:val="center"/>
        </w:trPr>
        <w:tc>
          <w:tcPr>
            <w:tcW w:w="4255" w:type="dxa"/>
            <w:tcBorders>
              <w:top w:val="single" w:sz="4" w:space="0" w:color="auto"/>
              <w:left w:val="single" w:sz="4" w:space="0" w:color="auto"/>
              <w:bottom w:val="single" w:sz="4" w:space="0" w:color="auto"/>
              <w:right w:val="single" w:sz="4" w:space="0" w:color="auto"/>
            </w:tcBorders>
            <w:vAlign w:val="center"/>
          </w:tcPr>
          <w:p w14:paraId="631BA979" w14:textId="77777777" w:rsidR="006B0778" w:rsidRDefault="00DB6F20">
            <w:pPr>
              <w:spacing w:line="480" w:lineRule="exact"/>
              <w:rPr>
                <w:rFonts w:ascii="宋体" w:hAnsi="宋体"/>
                <w:b/>
                <w:sz w:val="24"/>
              </w:rPr>
            </w:pPr>
            <w:r>
              <w:rPr>
                <w:rFonts w:ascii="宋体" w:hAnsi="宋体" w:hint="eastAsia"/>
                <w:sz w:val="24"/>
              </w:rPr>
              <w:t>100-500</w:t>
            </w:r>
          </w:p>
        </w:tc>
        <w:tc>
          <w:tcPr>
            <w:tcW w:w="3756" w:type="dxa"/>
            <w:tcBorders>
              <w:top w:val="single" w:sz="4" w:space="0" w:color="auto"/>
              <w:left w:val="single" w:sz="4" w:space="0" w:color="auto"/>
              <w:bottom w:val="single" w:sz="4" w:space="0" w:color="auto"/>
              <w:right w:val="single" w:sz="4" w:space="0" w:color="auto"/>
            </w:tcBorders>
            <w:vAlign w:val="center"/>
          </w:tcPr>
          <w:p w14:paraId="37417FF8" w14:textId="77777777" w:rsidR="006B0778" w:rsidRDefault="00DB6F20">
            <w:pPr>
              <w:spacing w:line="480" w:lineRule="exact"/>
              <w:jc w:val="center"/>
              <w:rPr>
                <w:rFonts w:ascii="宋体" w:hAnsi="宋体"/>
                <w:b/>
                <w:sz w:val="24"/>
              </w:rPr>
            </w:pPr>
            <w:r>
              <w:rPr>
                <w:rFonts w:ascii="宋体" w:hAnsi="宋体" w:hint="eastAsia"/>
                <w:sz w:val="24"/>
              </w:rPr>
              <w:t>1.1%</w:t>
            </w:r>
          </w:p>
        </w:tc>
      </w:tr>
      <w:tr w:rsidR="006B0778" w14:paraId="6F8462BF" w14:textId="77777777">
        <w:trPr>
          <w:trHeight w:val="247"/>
          <w:jc w:val="center"/>
        </w:trPr>
        <w:tc>
          <w:tcPr>
            <w:tcW w:w="4255" w:type="dxa"/>
            <w:tcBorders>
              <w:top w:val="single" w:sz="4" w:space="0" w:color="auto"/>
              <w:left w:val="single" w:sz="4" w:space="0" w:color="auto"/>
              <w:bottom w:val="single" w:sz="4" w:space="0" w:color="auto"/>
              <w:right w:val="single" w:sz="4" w:space="0" w:color="auto"/>
            </w:tcBorders>
            <w:vAlign w:val="center"/>
          </w:tcPr>
          <w:p w14:paraId="63403B8F" w14:textId="77777777" w:rsidR="006B0778" w:rsidRDefault="00DB6F20">
            <w:pPr>
              <w:spacing w:line="480" w:lineRule="exact"/>
              <w:rPr>
                <w:rFonts w:ascii="宋体" w:hAnsi="宋体"/>
                <w:b/>
                <w:sz w:val="24"/>
              </w:rPr>
            </w:pPr>
            <w:r>
              <w:rPr>
                <w:rFonts w:ascii="宋体" w:hAnsi="宋体" w:hint="eastAsia"/>
                <w:sz w:val="24"/>
              </w:rPr>
              <w:t>500-1000</w:t>
            </w:r>
          </w:p>
        </w:tc>
        <w:tc>
          <w:tcPr>
            <w:tcW w:w="3756" w:type="dxa"/>
            <w:tcBorders>
              <w:top w:val="single" w:sz="4" w:space="0" w:color="auto"/>
              <w:left w:val="single" w:sz="4" w:space="0" w:color="auto"/>
              <w:bottom w:val="single" w:sz="4" w:space="0" w:color="auto"/>
              <w:right w:val="single" w:sz="4" w:space="0" w:color="auto"/>
            </w:tcBorders>
            <w:vAlign w:val="center"/>
          </w:tcPr>
          <w:p w14:paraId="3239D3F0" w14:textId="77777777" w:rsidR="006B0778" w:rsidRDefault="00DB6F20">
            <w:pPr>
              <w:spacing w:line="480" w:lineRule="exact"/>
              <w:jc w:val="center"/>
              <w:rPr>
                <w:rFonts w:ascii="宋体" w:hAnsi="宋体"/>
                <w:b/>
                <w:sz w:val="24"/>
              </w:rPr>
            </w:pPr>
            <w:r>
              <w:rPr>
                <w:rFonts w:ascii="宋体" w:hAnsi="宋体" w:hint="eastAsia"/>
                <w:sz w:val="24"/>
              </w:rPr>
              <w:t>0.8%</w:t>
            </w:r>
          </w:p>
        </w:tc>
      </w:tr>
      <w:tr w:rsidR="006B0778" w14:paraId="1AAAD1E5" w14:textId="77777777">
        <w:trPr>
          <w:trHeight w:val="239"/>
          <w:jc w:val="center"/>
        </w:trPr>
        <w:tc>
          <w:tcPr>
            <w:tcW w:w="4255" w:type="dxa"/>
            <w:tcBorders>
              <w:top w:val="single" w:sz="4" w:space="0" w:color="auto"/>
              <w:left w:val="single" w:sz="4" w:space="0" w:color="auto"/>
              <w:bottom w:val="single" w:sz="4" w:space="0" w:color="auto"/>
              <w:right w:val="single" w:sz="4" w:space="0" w:color="auto"/>
            </w:tcBorders>
            <w:vAlign w:val="center"/>
          </w:tcPr>
          <w:p w14:paraId="44CD1AF2" w14:textId="77777777" w:rsidR="006B0778" w:rsidRDefault="00DB6F20">
            <w:pPr>
              <w:spacing w:line="480" w:lineRule="exact"/>
              <w:rPr>
                <w:rFonts w:ascii="宋体" w:hAnsi="宋体"/>
                <w:b/>
                <w:sz w:val="24"/>
              </w:rPr>
            </w:pPr>
            <w:r>
              <w:rPr>
                <w:rFonts w:ascii="宋体" w:hAnsi="宋体" w:hint="eastAsia"/>
                <w:sz w:val="24"/>
              </w:rPr>
              <w:t>1000-5000</w:t>
            </w:r>
          </w:p>
        </w:tc>
        <w:tc>
          <w:tcPr>
            <w:tcW w:w="3756" w:type="dxa"/>
            <w:tcBorders>
              <w:top w:val="single" w:sz="4" w:space="0" w:color="auto"/>
              <w:left w:val="single" w:sz="4" w:space="0" w:color="auto"/>
              <w:bottom w:val="single" w:sz="4" w:space="0" w:color="auto"/>
              <w:right w:val="single" w:sz="4" w:space="0" w:color="auto"/>
            </w:tcBorders>
            <w:vAlign w:val="center"/>
          </w:tcPr>
          <w:p w14:paraId="0B8F7C93" w14:textId="77777777" w:rsidR="006B0778" w:rsidRDefault="00DB6F20">
            <w:pPr>
              <w:spacing w:line="480" w:lineRule="exact"/>
              <w:jc w:val="center"/>
              <w:rPr>
                <w:rFonts w:ascii="宋体" w:hAnsi="宋体"/>
                <w:b/>
                <w:sz w:val="24"/>
              </w:rPr>
            </w:pPr>
            <w:r>
              <w:rPr>
                <w:rFonts w:ascii="宋体" w:hAnsi="宋体" w:hint="eastAsia"/>
                <w:sz w:val="24"/>
              </w:rPr>
              <w:t>0.5%</w:t>
            </w:r>
          </w:p>
        </w:tc>
      </w:tr>
      <w:tr w:rsidR="006B0778" w14:paraId="2327F3CE" w14:textId="77777777">
        <w:trPr>
          <w:trHeight w:val="247"/>
          <w:jc w:val="center"/>
        </w:trPr>
        <w:tc>
          <w:tcPr>
            <w:tcW w:w="4255" w:type="dxa"/>
            <w:tcBorders>
              <w:top w:val="single" w:sz="4" w:space="0" w:color="auto"/>
              <w:left w:val="single" w:sz="4" w:space="0" w:color="auto"/>
              <w:bottom w:val="single" w:sz="4" w:space="0" w:color="auto"/>
              <w:right w:val="single" w:sz="4" w:space="0" w:color="auto"/>
            </w:tcBorders>
            <w:vAlign w:val="center"/>
          </w:tcPr>
          <w:p w14:paraId="26430467" w14:textId="77777777" w:rsidR="006B0778" w:rsidRDefault="00DB6F20">
            <w:pPr>
              <w:spacing w:line="480" w:lineRule="exact"/>
              <w:rPr>
                <w:rFonts w:ascii="宋体" w:hAnsi="宋体"/>
                <w:b/>
                <w:sz w:val="24"/>
              </w:rPr>
            </w:pPr>
            <w:r>
              <w:rPr>
                <w:rFonts w:ascii="宋体" w:hAnsi="宋体" w:hint="eastAsia"/>
                <w:sz w:val="24"/>
              </w:rPr>
              <w:t>5000-10000</w:t>
            </w:r>
          </w:p>
        </w:tc>
        <w:tc>
          <w:tcPr>
            <w:tcW w:w="3756" w:type="dxa"/>
            <w:tcBorders>
              <w:top w:val="single" w:sz="4" w:space="0" w:color="auto"/>
              <w:left w:val="single" w:sz="4" w:space="0" w:color="auto"/>
              <w:bottom w:val="single" w:sz="4" w:space="0" w:color="auto"/>
              <w:right w:val="single" w:sz="4" w:space="0" w:color="auto"/>
            </w:tcBorders>
            <w:vAlign w:val="center"/>
          </w:tcPr>
          <w:p w14:paraId="740C9E75" w14:textId="77777777" w:rsidR="006B0778" w:rsidRDefault="00DB6F20">
            <w:pPr>
              <w:spacing w:line="480" w:lineRule="exact"/>
              <w:jc w:val="center"/>
              <w:rPr>
                <w:rFonts w:ascii="宋体" w:hAnsi="宋体"/>
                <w:b/>
                <w:sz w:val="24"/>
              </w:rPr>
            </w:pPr>
            <w:r>
              <w:rPr>
                <w:rFonts w:ascii="宋体" w:hAnsi="宋体" w:hint="eastAsia"/>
                <w:sz w:val="24"/>
              </w:rPr>
              <w:t>0.25%</w:t>
            </w:r>
          </w:p>
        </w:tc>
      </w:tr>
      <w:tr w:rsidR="006B0778" w14:paraId="422D04D0" w14:textId="77777777">
        <w:trPr>
          <w:trHeight w:val="288"/>
          <w:jc w:val="center"/>
        </w:trPr>
        <w:tc>
          <w:tcPr>
            <w:tcW w:w="4255" w:type="dxa"/>
            <w:tcBorders>
              <w:top w:val="single" w:sz="4" w:space="0" w:color="auto"/>
              <w:left w:val="single" w:sz="4" w:space="0" w:color="auto"/>
              <w:bottom w:val="single" w:sz="4" w:space="0" w:color="auto"/>
              <w:right w:val="single" w:sz="4" w:space="0" w:color="auto"/>
            </w:tcBorders>
            <w:vAlign w:val="center"/>
          </w:tcPr>
          <w:p w14:paraId="4EC0DEB5" w14:textId="77777777" w:rsidR="006B0778" w:rsidRDefault="00DB6F20">
            <w:pPr>
              <w:spacing w:line="480" w:lineRule="exact"/>
              <w:rPr>
                <w:rFonts w:ascii="宋体" w:hAnsi="宋体"/>
                <w:b/>
                <w:sz w:val="24"/>
              </w:rPr>
            </w:pPr>
            <w:r>
              <w:rPr>
                <w:rFonts w:ascii="宋体" w:hAnsi="宋体" w:hint="eastAsia"/>
                <w:sz w:val="24"/>
              </w:rPr>
              <w:t>10000-100000</w:t>
            </w:r>
          </w:p>
        </w:tc>
        <w:tc>
          <w:tcPr>
            <w:tcW w:w="3756" w:type="dxa"/>
            <w:tcBorders>
              <w:top w:val="single" w:sz="4" w:space="0" w:color="auto"/>
              <w:left w:val="single" w:sz="4" w:space="0" w:color="auto"/>
              <w:bottom w:val="single" w:sz="4" w:space="0" w:color="auto"/>
              <w:right w:val="single" w:sz="4" w:space="0" w:color="auto"/>
            </w:tcBorders>
            <w:vAlign w:val="center"/>
          </w:tcPr>
          <w:p w14:paraId="582C9A6C" w14:textId="77777777" w:rsidR="006B0778" w:rsidRDefault="00DB6F20">
            <w:pPr>
              <w:spacing w:line="480" w:lineRule="exact"/>
              <w:jc w:val="center"/>
              <w:rPr>
                <w:rFonts w:ascii="宋体" w:hAnsi="宋体"/>
                <w:b/>
                <w:sz w:val="24"/>
              </w:rPr>
            </w:pPr>
            <w:r>
              <w:rPr>
                <w:rFonts w:ascii="宋体" w:hAnsi="宋体" w:hint="eastAsia"/>
                <w:sz w:val="24"/>
              </w:rPr>
              <w:t>0.05%</w:t>
            </w:r>
          </w:p>
        </w:tc>
      </w:tr>
      <w:tr w:rsidR="006B0778" w14:paraId="469EB555" w14:textId="77777777">
        <w:trPr>
          <w:trHeight w:val="239"/>
          <w:jc w:val="center"/>
        </w:trPr>
        <w:tc>
          <w:tcPr>
            <w:tcW w:w="4255" w:type="dxa"/>
            <w:tcBorders>
              <w:top w:val="single" w:sz="4" w:space="0" w:color="auto"/>
              <w:left w:val="single" w:sz="4" w:space="0" w:color="auto"/>
              <w:bottom w:val="single" w:sz="4" w:space="0" w:color="auto"/>
              <w:right w:val="single" w:sz="4" w:space="0" w:color="auto"/>
            </w:tcBorders>
            <w:vAlign w:val="center"/>
          </w:tcPr>
          <w:p w14:paraId="541E88C3" w14:textId="77777777" w:rsidR="006B0778" w:rsidRDefault="00DB6F20">
            <w:pPr>
              <w:spacing w:line="480" w:lineRule="exact"/>
              <w:rPr>
                <w:rFonts w:ascii="宋体" w:hAnsi="宋体"/>
                <w:b/>
                <w:sz w:val="24"/>
              </w:rPr>
            </w:pPr>
            <w:r>
              <w:rPr>
                <w:rFonts w:ascii="宋体" w:hAnsi="宋体" w:hint="eastAsia"/>
                <w:sz w:val="24"/>
              </w:rPr>
              <w:t>100000</w:t>
            </w:r>
            <w:r>
              <w:rPr>
                <w:rFonts w:ascii="宋体" w:hAnsi="宋体" w:hint="eastAsia"/>
                <w:sz w:val="24"/>
              </w:rPr>
              <w:t>以上</w:t>
            </w:r>
          </w:p>
        </w:tc>
        <w:tc>
          <w:tcPr>
            <w:tcW w:w="3756" w:type="dxa"/>
            <w:tcBorders>
              <w:top w:val="single" w:sz="4" w:space="0" w:color="auto"/>
              <w:left w:val="single" w:sz="4" w:space="0" w:color="auto"/>
              <w:bottom w:val="single" w:sz="4" w:space="0" w:color="auto"/>
              <w:right w:val="single" w:sz="4" w:space="0" w:color="auto"/>
            </w:tcBorders>
            <w:vAlign w:val="center"/>
          </w:tcPr>
          <w:p w14:paraId="32717B94" w14:textId="77777777" w:rsidR="006B0778" w:rsidRDefault="00DB6F20">
            <w:pPr>
              <w:spacing w:line="480" w:lineRule="exact"/>
              <w:jc w:val="center"/>
              <w:rPr>
                <w:rFonts w:ascii="宋体" w:hAnsi="宋体"/>
                <w:b/>
                <w:sz w:val="24"/>
              </w:rPr>
            </w:pPr>
            <w:r>
              <w:rPr>
                <w:rFonts w:ascii="宋体" w:hAnsi="宋体" w:hint="eastAsia"/>
                <w:sz w:val="24"/>
              </w:rPr>
              <w:t>0.01%</w:t>
            </w:r>
          </w:p>
        </w:tc>
      </w:tr>
    </w:tbl>
    <w:p w14:paraId="519F4C2E" w14:textId="77777777" w:rsidR="006B0778" w:rsidRDefault="00DB6F20">
      <w:pPr>
        <w:spacing w:line="360" w:lineRule="auto"/>
        <w:ind w:firstLineChars="150" w:firstLine="360"/>
        <w:rPr>
          <w:rFonts w:ascii="宋体" w:hAnsi="宋体" w:cs="宋体"/>
          <w:kern w:val="0"/>
          <w:sz w:val="24"/>
        </w:rPr>
      </w:pPr>
      <w:r>
        <w:rPr>
          <w:rFonts w:ascii="宋体" w:hAnsi="宋体" w:cs="宋体" w:hint="eastAsia"/>
          <w:kern w:val="0"/>
          <w:sz w:val="24"/>
        </w:rPr>
        <w:t>注</w:t>
      </w:r>
      <w:r>
        <w:rPr>
          <w:rFonts w:ascii="宋体" w:hAnsi="宋体" w:cs="宋体"/>
          <w:kern w:val="0"/>
          <w:sz w:val="24"/>
        </w:rPr>
        <w:t>：</w:t>
      </w:r>
      <w:r>
        <w:rPr>
          <w:rFonts w:ascii="宋体" w:hAnsi="宋体" w:cs="宋体" w:hint="eastAsia"/>
          <w:kern w:val="0"/>
          <w:sz w:val="24"/>
        </w:rPr>
        <w:t>招标代理服务收费按差额定率累进法计算。</w:t>
      </w:r>
    </w:p>
    <w:p w14:paraId="673A536E" w14:textId="77777777" w:rsidR="006B0778" w:rsidRDefault="00DB6F20">
      <w:pPr>
        <w:spacing w:line="360" w:lineRule="auto"/>
        <w:ind w:firstLineChars="150" w:firstLine="360"/>
        <w:rPr>
          <w:sz w:val="24"/>
        </w:rPr>
      </w:pPr>
      <w:r>
        <w:rPr>
          <w:rFonts w:ascii="宋体" w:hAnsi="宋体" w:cs="宋体" w:hint="eastAsia"/>
          <w:kern w:val="0"/>
          <w:sz w:val="24"/>
        </w:rPr>
        <w:t>以货物项目为例：中标金额为</w:t>
      </w:r>
      <w:r>
        <w:rPr>
          <w:rFonts w:ascii="宋体" w:hAnsi="宋体" w:cs="宋体" w:hint="eastAsia"/>
          <w:kern w:val="0"/>
          <w:sz w:val="24"/>
        </w:rPr>
        <w:t>1200</w:t>
      </w:r>
      <w:r>
        <w:rPr>
          <w:rFonts w:ascii="宋体" w:hAnsi="宋体" w:cs="宋体" w:hint="eastAsia"/>
          <w:kern w:val="0"/>
          <w:sz w:val="24"/>
        </w:rPr>
        <w:t>万元，</w:t>
      </w:r>
      <w:r>
        <w:rPr>
          <w:rFonts w:ascii="宋体" w:hAnsi="宋体" w:cs="宋体"/>
          <w:kern w:val="0"/>
          <w:sz w:val="24"/>
        </w:rPr>
        <w:t>计算招标代理服务</w:t>
      </w:r>
      <w:r>
        <w:rPr>
          <w:rFonts w:ascii="宋体" w:hAnsi="宋体" w:cs="宋体" w:hint="eastAsia"/>
          <w:kern w:val="0"/>
          <w:sz w:val="24"/>
        </w:rPr>
        <w:t>收费额</w:t>
      </w:r>
      <w:r>
        <w:rPr>
          <w:rFonts w:ascii="宋体" w:hAnsi="宋体" w:cs="宋体"/>
          <w:kern w:val="0"/>
          <w:sz w:val="24"/>
        </w:rPr>
        <w:t>如下：</w:t>
      </w:r>
    </w:p>
    <w:p w14:paraId="439F912E" w14:textId="77777777" w:rsidR="006B0778" w:rsidRDefault="00DB6F20">
      <w:pPr>
        <w:spacing w:line="360" w:lineRule="auto"/>
        <w:ind w:firstLineChars="150" w:firstLine="360"/>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万</w:t>
      </w:r>
      <w:r>
        <w:rPr>
          <w:rFonts w:ascii="宋体" w:hAnsi="宋体" w:cs="宋体"/>
          <w:kern w:val="0"/>
          <w:sz w:val="24"/>
        </w:rPr>
        <w:t>元</w:t>
      </w:r>
      <w:r>
        <w:rPr>
          <w:rFonts w:ascii="宋体" w:hAnsi="宋体" w:cs="宋体" w:hint="eastAsia"/>
          <w:kern w:val="0"/>
          <w:sz w:val="24"/>
        </w:rPr>
        <w:t>×</w:t>
      </w:r>
      <w:r>
        <w:rPr>
          <w:rFonts w:ascii="宋体" w:hAnsi="宋体" w:cs="宋体" w:hint="eastAsia"/>
          <w:kern w:val="0"/>
          <w:sz w:val="24"/>
        </w:rPr>
        <w:t>1.5%</w:t>
      </w:r>
      <w:r>
        <w:rPr>
          <w:rFonts w:ascii="宋体" w:hAnsi="宋体" w:cs="宋体"/>
          <w:kern w:val="0"/>
          <w:sz w:val="24"/>
        </w:rPr>
        <w:t>=1.5</w:t>
      </w:r>
      <w:r>
        <w:rPr>
          <w:rFonts w:ascii="宋体" w:hAnsi="宋体" w:cs="宋体" w:hint="eastAsia"/>
          <w:kern w:val="0"/>
          <w:sz w:val="24"/>
        </w:rPr>
        <w:t>万</w:t>
      </w:r>
      <w:r>
        <w:rPr>
          <w:rFonts w:ascii="宋体" w:hAnsi="宋体" w:cs="宋体"/>
          <w:kern w:val="0"/>
          <w:sz w:val="24"/>
        </w:rPr>
        <w:t>元</w:t>
      </w:r>
    </w:p>
    <w:p w14:paraId="5B9172F7" w14:textId="77777777" w:rsidR="006B0778" w:rsidRDefault="00DB6F20">
      <w:pPr>
        <w:spacing w:line="360" w:lineRule="auto"/>
        <w:ind w:firstLineChars="100" w:firstLine="24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500-100</w:t>
      </w:r>
      <w:r>
        <w:rPr>
          <w:rFonts w:ascii="宋体" w:hAnsi="宋体" w:cs="宋体" w:hint="eastAsia"/>
          <w:kern w:val="0"/>
          <w:sz w:val="24"/>
        </w:rPr>
        <w:t>）万</w:t>
      </w:r>
      <w:r>
        <w:rPr>
          <w:rFonts w:ascii="宋体" w:hAnsi="宋体" w:cs="宋体"/>
          <w:kern w:val="0"/>
          <w:sz w:val="24"/>
        </w:rPr>
        <w:t>元</w:t>
      </w:r>
      <w:r>
        <w:rPr>
          <w:rFonts w:ascii="宋体" w:hAnsi="宋体" w:cs="宋体" w:hint="eastAsia"/>
          <w:kern w:val="0"/>
          <w:sz w:val="24"/>
        </w:rPr>
        <w:t>×</w:t>
      </w:r>
      <w:r>
        <w:rPr>
          <w:rFonts w:ascii="宋体" w:hAnsi="宋体" w:cs="宋体" w:hint="eastAsia"/>
          <w:kern w:val="0"/>
          <w:sz w:val="24"/>
        </w:rPr>
        <w:t>1.1%</w:t>
      </w:r>
      <w:r>
        <w:rPr>
          <w:rFonts w:ascii="宋体" w:hAnsi="宋体" w:cs="宋体"/>
          <w:kern w:val="0"/>
          <w:sz w:val="24"/>
        </w:rPr>
        <w:t>=4.4</w:t>
      </w:r>
      <w:r>
        <w:rPr>
          <w:rFonts w:ascii="宋体" w:hAnsi="宋体" w:cs="宋体" w:hint="eastAsia"/>
          <w:kern w:val="0"/>
          <w:sz w:val="24"/>
        </w:rPr>
        <w:t>万</w:t>
      </w:r>
      <w:r>
        <w:rPr>
          <w:rFonts w:ascii="宋体" w:hAnsi="宋体" w:cs="宋体"/>
          <w:kern w:val="0"/>
          <w:sz w:val="24"/>
        </w:rPr>
        <w:t>元</w:t>
      </w:r>
      <w:r>
        <w:rPr>
          <w:rFonts w:ascii="宋体" w:hAnsi="宋体" w:cs="宋体" w:hint="eastAsia"/>
          <w:kern w:val="0"/>
          <w:sz w:val="24"/>
        </w:rPr>
        <w:t xml:space="preserve"> </w:t>
      </w:r>
    </w:p>
    <w:p w14:paraId="75F46517" w14:textId="77777777" w:rsidR="006B0778" w:rsidRDefault="00DB6F20">
      <w:pPr>
        <w:spacing w:line="360" w:lineRule="auto"/>
        <w:ind w:firstLineChars="100" w:firstLine="24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1000-500</w:t>
      </w:r>
      <w:r>
        <w:rPr>
          <w:rFonts w:ascii="宋体" w:hAnsi="宋体" w:cs="宋体" w:hint="eastAsia"/>
          <w:kern w:val="0"/>
          <w:sz w:val="24"/>
        </w:rPr>
        <w:t>）万</w:t>
      </w:r>
      <w:r>
        <w:rPr>
          <w:rFonts w:ascii="宋体" w:hAnsi="宋体" w:cs="宋体"/>
          <w:kern w:val="0"/>
          <w:sz w:val="24"/>
        </w:rPr>
        <w:t>元</w:t>
      </w:r>
      <w:r>
        <w:rPr>
          <w:rFonts w:ascii="宋体" w:hAnsi="宋体" w:cs="宋体" w:hint="eastAsia"/>
          <w:kern w:val="0"/>
          <w:sz w:val="24"/>
        </w:rPr>
        <w:t>×</w:t>
      </w:r>
      <w:r>
        <w:rPr>
          <w:rFonts w:ascii="宋体" w:hAnsi="宋体" w:cs="宋体" w:hint="eastAsia"/>
          <w:kern w:val="0"/>
          <w:sz w:val="24"/>
        </w:rPr>
        <w:t>0.8%</w:t>
      </w:r>
      <w:r>
        <w:rPr>
          <w:rFonts w:ascii="宋体" w:hAnsi="宋体" w:cs="宋体"/>
          <w:kern w:val="0"/>
          <w:sz w:val="24"/>
        </w:rPr>
        <w:t>=4</w:t>
      </w:r>
      <w:r>
        <w:rPr>
          <w:rFonts w:ascii="宋体" w:hAnsi="宋体" w:cs="宋体" w:hint="eastAsia"/>
          <w:kern w:val="0"/>
          <w:sz w:val="24"/>
        </w:rPr>
        <w:t>万</w:t>
      </w:r>
      <w:r>
        <w:rPr>
          <w:rFonts w:ascii="宋体" w:hAnsi="宋体" w:cs="宋体"/>
          <w:kern w:val="0"/>
          <w:sz w:val="24"/>
        </w:rPr>
        <w:t>元</w:t>
      </w:r>
      <w:r>
        <w:rPr>
          <w:rFonts w:ascii="宋体" w:hAnsi="宋体" w:cs="宋体" w:hint="eastAsia"/>
          <w:kern w:val="0"/>
          <w:sz w:val="24"/>
        </w:rPr>
        <w:t xml:space="preserve"> </w:t>
      </w:r>
    </w:p>
    <w:p w14:paraId="3BD70AC2" w14:textId="77777777" w:rsidR="006B0778" w:rsidRDefault="00DB6F20">
      <w:pPr>
        <w:spacing w:line="360" w:lineRule="auto"/>
        <w:ind w:firstLineChars="100" w:firstLine="24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1200-1000</w:t>
      </w:r>
      <w:r>
        <w:rPr>
          <w:rFonts w:ascii="宋体" w:hAnsi="宋体" w:cs="宋体" w:hint="eastAsia"/>
          <w:kern w:val="0"/>
          <w:sz w:val="24"/>
        </w:rPr>
        <w:t>）万</w:t>
      </w:r>
      <w:r>
        <w:rPr>
          <w:rFonts w:ascii="宋体" w:hAnsi="宋体" w:cs="宋体"/>
          <w:kern w:val="0"/>
          <w:sz w:val="24"/>
        </w:rPr>
        <w:t>元</w:t>
      </w:r>
      <w:r>
        <w:rPr>
          <w:rFonts w:ascii="宋体" w:hAnsi="宋体" w:cs="宋体" w:hint="eastAsia"/>
          <w:kern w:val="0"/>
          <w:sz w:val="24"/>
        </w:rPr>
        <w:t>×</w:t>
      </w:r>
      <w:r>
        <w:rPr>
          <w:rFonts w:ascii="宋体" w:hAnsi="宋体" w:cs="宋体" w:hint="eastAsia"/>
          <w:kern w:val="0"/>
          <w:sz w:val="24"/>
        </w:rPr>
        <w:t>0.5%</w:t>
      </w:r>
      <w:r>
        <w:rPr>
          <w:rFonts w:ascii="宋体" w:hAnsi="宋体" w:cs="宋体"/>
          <w:kern w:val="0"/>
          <w:sz w:val="24"/>
        </w:rPr>
        <w:t>=1</w:t>
      </w:r>
      <w:r>
        <w:rPr>
          <w:rFonts w:ascii="宋体" w:hAnsi="宋体" w:cs="宋体" w:hint="eastAsia"/>
          <w:kern w:val="0"/>
          <w:sz w:val="24"/>
        </w:rPr>
        <w:t>万</w:t>
      </w:r>
      <w:r>
        <w:rPr>
          <w:rFonts w:ascii="宋体" w:hAnsi="宋体" w:cs="宋体"/>
          <w:kern w:val="0"/>
          <w:sz w:val="24"/>
        </w:rPr>
        <w:t>元</w:t>
      </w:r>
    </w:p>
    <w:p w14:paraId="43C4816E" w14:textId="77777777" w:rsidR="006B0778" w:rsidRDefault="00DB6F20">
      <w:pPr>
        <w:spacing w:line="360" w:lineRule="auto"/>
        <w:ind w:firstLineChars="150" w:firstLine="360"/>
        <w:rPr>
          <w:rFonts w:ascii="宋体" w:hAnsi="宋体"/>
          <w:spacing w:val="20"/>
          <w:sz w:val="30"/>
          <w:szCs w:val="30"/>
        </w:rPr>
      </w:pPr>
      <w:r>
        <w:rPr>
          <w:rFonts w:ascii="宋体" w:hAnsi="宋体" w:cs="宋体" w:hint="eastAsia"/>
          <w:kern w:val="0"/>
          <w:sz w:val="24"/>
        </w:rPr>
        <w:t>合</w:t>
      </w:r>
      <w:r>
        <w:rPr>
          <w:rFonts w:ascii="宋体" w:hAnsi="宋体" w:cs="宋体"/>
          <w:kern w:val="0"/>
          <w:sz w:val="24"/>
        </w:rPr>
        <w:t>计收费</w:t>
      </w:r>
      <w:r>
        <w:rPr>
          <w:rFonts w:ascii="宋体" w:hAnsi="宋体" w:cs="宋体" w:hint="eastAsia"/>
          <w:spacing w:val="20"/>
          <w:kern w:val="0"/>
          <w:sz w:val="24"/>
        </w:rPr>
        <w:t>=1.5+4.4+4+1</w:t>
      </w:r>
      <w:r>
        <w:rPr>
          <w:rFonts w:ascii="宋体" w:hAnsi="宋体" w:cs="宋体"/>
          <w:spacing w:val="20"/>
          <w:kern w:val="0"/>
          <w:sz w:val="24"/>
        </w:rPr>
        <w:t>=</w:t>
      </w:r>
      <w:r>
        <w:rPr>
          <w:rFonts w:ascii="宋体" w:hAnsi="宋体" w:cs="宋体" w:hint="eastAsia"/>
          <w:spacing w:val="20"/>
          <w:kern w:val="0"/>
          <w:sz w:val="24"/>
        </w:rPr>
        <w:t>10.9</w:t>
      </w:r>
      <w:r>
        <w:rPr>
          <w:rFonts w:ascii="宋体" w:hAnsi="宋体" w:cs="宋体" w:hint="eastAsia"/>
          <w:kern w:val="0"/>
          <w:sz w:val="24"/>
        </w:rPr>
        <w:t>万元</w:t>
      </w:r>
    </w:p>
    <w:p w14:paraId="64A62157" w14:textId="77777777" w:rsidR="006B0778" w:rsidRDefault="00DB6F20">
      <w:pPr>
        <w:spacing w:line="360" w:lineRule="auto"/>
        <w:jc w:val="center"/>
        <w:rPr>
          <w:rFonts w:ascii="宋体" w:hAnsi="宋体"/>
          <w:sz w:val="24"/>
        </w:rPr>
      </w:pPr>
      <w:r>
        <w:rPr>
          <w:rFonts w:ascii="宋体" w:hAnsi="宋体" w:hint="eastAsia"/>
          <w:b/>
          <w:sz w:val="30"/>
          <w:szCs w:val="30"/>
        </w:rPr>
        <w:t>九．其他事项</w:t>
      </w:r>
    </w:p>
    <w:p w14:paraId="5459F247" w14:textId="77777777" w:rsidR="006B0778" w:rsidRDefault="00DB6F20">
      <w:pPr>
        <w:widowControl/>
        <w:spacing w:line="360" w:lineRule="auto"/>
        <w:ind w:firstLineChars="250" w:firstLine="600"/>
        <w:jc w:val="left"/>
        <w:rPr>
          <w:rFonts w:ascii="宋体" w:hAnsi="宋体"/>
          <w:sz w:val="24"/>
        </w:rPr>
      </w:pPr>
      <w:r>
        <w:rPr>
          <w:rFonts w:ascii="宋体" w:hAnsi="宋体" w:hint="eastAsia"/>
          <w:sz w:val="24"/>
        </w:rPr>
        <w:t>1</w:t>
      </w:r>
      <w:r>
        <w:rPr>
          <w:rFonts w:ascii="宋体" w:hAnsi="宋体" w:hint="eastAsia"/>
          <w:sz w:val="24"/>
        </w:rPr>
        <w:t>、投标截止后投标人不足三家或者通过资格审查或符合性审查的投标人不足三家的，除采购任务取消情形外，按照以下方式处理：招标文件没有不合理条款、招标程序符合规定，需要采用其他采购方式采购的，采购人应当依法报财政部门批准。</w:t>
      </w:r>
    </w:p>
    <w:p w14:paraId="19B0684F" w14:textId="77777777" w:rsidR="006B0778" w:rsidRDefault="00DB6F20">
      <w:pPr>
        <w:pStyle w:val="a5"/>
        <w:rPr>
          <w:color w:val="auto"/>
        </w:rPr>
      </w:pPr>
      <w:r>
        <w:rPr>
          <w:rFonts w:hint="eastAsia"/>
          <w:color w:val="auto"/>
        </w:rPr>
        <w:t xml:space="preserve">     </w:t>
      </w:r>
      <w:r>
        <w:rPr>
          <w:rFonts w:ascii="宋体" w:hAnsi="宋体" w:hint="eastAsia"/>
          <w:color w:val="auto"/>
        </w:rPr>
        <w:t>2</w:t>
      </w:r>
      <w:r>
        <w:rPr>
          <w:rFonts w:ascii="宋体" w:hAnsi="宋体" w:hint="eastAsia"/>
          <w:color w:val="auto"/>
        </w:rPr>
        <w:t>、招标文件存在不合理条款或者招标程序不符合规定的，采购人、采购代理机构改正后依法重新招标；</w:t>
      </w:r>
    </w:p>
    <w:p w14:paraId="1F9E625D" w14:textId="77777777" w:rsidR="006B0778" w:rsidRDefault="00DB6F20">
      <w:pPr>
        <w:widowControl/>
        <w:spacing w:line="360" w:lineRule="auto"/>
        <w:ind w:firstLineChars="200" w:firstLine="480"/>
        <w:jc w:val="left"/>
        <w:rPr>
          <w:rFonts w:ascii="宋体" w:hAnsi="宋体"/>
          <w:sz w:val="24"/>
        </w:rPr>
      </w:pPr>
      <w:r>
        <w:rPr>
          <w:rFonts w:ascii="宋体" w:hAnsi="宋体" w:hint="eastAsia"/>
          <w:sz w:val="24"/>
        </w:rPr>
        <w:t xml:space="preserve"> 3</w:t>
      </w:r>
      <w:r>
        <w:rPr>
          <w:rFonts w:ascii="宋体" w:hAnsi="宋体"/>
          <w:sz w:val="24"/>
        </w:rPr>
        <w:t>、中标</w:t>
      </w:r>
      <w:r>
        <w:rPr>
          <w:rFonts w:ascii="宋体" w:hAnsi="宋体" w:hint="eastAsia"/>
          <w:sz w:val="24"/>
        </w:rPr>
        <w:t>人</w:t>
      </w:r>
      <w:r>
        <w:rPr>
          <w:rFonts w:ascii="宋体" w:hAnsi="宋体"/>
          <w:sz w:val="24"/>
        </w:rPr>
        <w:t>拒绝与采购人签订合同的，采购人可以按照评审</w:t>
      </w:r>
      <w:r>
        <w:rPr>
          <w:rFonts w:ascii="宋体" w:hAnsi="宋体" w:hint="eastAsia"/>
          <w:sz w:val="24"/>
        </w:rPr>
        <w:t>结果</w:t>
      </w:r>
      <w:r>
        <w:rPr>
          <w:rFonts w:ascii="宋体" w:hAnsi="宋体"/>
          <w:sz w:val="24"/>
        </w:rPr>
        <w:t>报告推荐的中标候选</w:t>
      </w:r>
      <w:r>
        <w:rPr>
          <w:rFonts w:ascii="宋体" w:hAnsi="宋体" w:hint="eastAsia"/>
          <w:sz w:val="24"/>
        </w:rPr>
        <w:t>人</w:t>
      </w:r>
      <w:r>
        <w:rPr>
          <w:rFonts w:ascii="宋体" w:hAnsi="宋体"/>
          <w:sz w:val="24"/>
        </w:rPr>
        <w:t>名单排序，确定下一候选人为中标</w:t>
      </w:r>
      <w:r>
        <w:rPr>
          <w:rFonts w:ascii="宋体" w:hAnsi="宋体" w:hint="eastAsia"/>
          <w:sz w:val="24"/>
        </w:rPr>
        <w:t>人</w:t>
      </w:r>
      <w:r>
        <w:rPr>
          <w:rFonts w:ascii="宋体" w:hAnsi="宋体"/>
          <w:sz w:val="24"/>
        </w:rPr>
        <w:t>，也可以重新开展政府采购活动。</w:t>
      </w:r>
    </w:p>
    <w:p w14:paraId="1A303E16" w14:textId="77777777" w:rsidR="006B0778" w:rsidRPr="00336A75" w:rsidRDefault="00DB6F20">
      <w:pPr>
        <w:snapToGrid w:val="0"/>
        <w:spacing w:line="360" w:lineRule="auto"/>
        <w:jc w:val="center"/>
        <w:outlineLvl w:val="0"/>
        <w:rPr>
          <w:rFonts w:ascii="宋体" w:hAnsi="宋体"/>
          <w:b/>
          <w:sz w:val="32"/>
          <w:szCs w:val="32"/>
        </w:rPr>
      </w:pPr>
      <w:r>
        <w:rPr>
          <w:rFonts w:ascii="宋体" w:hAnsi="宋体"/>
          <w:b/>
          <w:sz w:val="32"/>
          <w:szCs w:val="32"/>
        </w:rPr>
        <w:br w:type="page"/>
      </w:r>
      <w:bookmarkStart w:id="9" w:name="_Toc62658764"/>
      <w:r w:rsidRPr="00336A75">
        <w:rPr>
          <w:rFonts w:ascii="宋体" w:hAnsi="宋体" w:hint="eastAsia"/>
          <w:b/>
          <w:sz w:val="32"/>
          <w:szCs w:val="32"/>
        </w:rPr>
        <w:lastRenderedPageBreak/>
        <w:t>第三部分</w:t>
      </w:r>
      <w:r w:rsidRPr="00336A75">
        <w:rPr>
          <w:rFonts w:ascii="宋体" w:hAnsi="宋体" w:hint="eastAsia"/>
          <w:b/>
          <w:sz w:val="32"/>
          <w:szCs w:val="32"/>
        </w:rPr>
        <w:t xml:space="preserve">  </w:t>
      </w:r>
      <w:r w:rsidRPr="00336A75">
        <w:rPr>
          <w:rFonts w:ascii="宋体" w:hAnsi="宋体" w:hint="eastAsia"/>
          <w:b/>
          <w:sz w:val="32"/>
          <w:szCs w:val="32"/>
        </w:rPr>
        <w:t>技术参数及要求</w:t>
      </w:r>
      <w:bookmarkEnd w:id="9"/>
    </w:p>
    <w:p w14:paraId="47CAA397" w14:textId="77777777" w:rsidR="006B0778" w:rsidRPr="00336A75" w:rsidRDefault="00DB6F20">
      <w:pPr>
        <w:pStyle w:val="2"/>
        <w:snapToGrid w:val="0"/>
        <w:spacing w:before="0" w:after="0"/>
        <w:jc w:val="left"/>
        <w:rPr>
          <w:sz w:val="32"/>
        </w:rPr>
      </w:pPr>
      <w:r w:rsidRPr="00336A75">
        <w:rPr>
          <w:rFonts w:hint="eastAsia"/>
        </w:rPr>
        <w:t>一、</w:t>
      </w:r>
      <w:r w:rsidRPr="00336A75">
        <w:rPr>
          <w:rFonts w:hint="eastAsia"/>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3929"/>
        <w:gridCol w:w="1417"/>
        <w:gridCol w:w="1849"/>
      </w:tblGrid>
      <w:tr w:rsidR="006B0778" w:rsidRPr="00336A75" w14:paraId="6E02B57C" w14:textId="77777777">
        <w:trPr>
          <w:trHeight w:val="567"/>
          <w:jc w:val="center"/>
        </w:trPr>
        <w:tc>
          <w:tcPr>
            <w:tcW w:w="1595" w:type="dxa"/>
            <w:vAlign w:val="center"/>
          </w:tcPr>
          <w:p w14:paraId="43F2AA47" w14:textId="77777777" w:rsidR="006B0778" w:rsidRPr="00336A75" w:rsidRDefault="00DB6F20">
            <w:pPr>
              <w:spacing w:line="400" w:lineRule="exact"/>
              <w:jc w:val="center"/>
              <w:rPr>
                <w:rFonts w:ascii="宋体" w:hAnsi="宋体" w:cs="宋体"/>
                <w:b/>
                <w:bCs/>
                <w:sz w:val="28"/>
                <w:szCs w:val="28"/>
              </w:rPr>
            </w:pPr>
            <w:r w:rsidRPr="00336A75">
              <w:rPr>
                <w:rFonts w:ascii="宋体" w:hAnsi="宋体" w:cs="宋体" w:hint="eastAsia"/>
                <w:b/>
                <w:bCs/>
                <w:sz w:val="28"/>
                <w:szCs w:val="28"/>
              </w:rPr>
              <w:t>序号</w:t>
            </w:r>
          </w:p>
        </w:tc>
        <w:tc>
          <w:tcPr>
            <w:tcW w:w="3929" w:type="dxa"/>
            <w:vAlign w:val="center"/>
          </w:tcPr>
          <w:p w14:paraId="4F7B3823" w14:textId="77777777" w:rsidR="006B0778" w:rsidRPr="00336A75" w:rsidRDefault="00DB6F20">
            <w:pPr>
              <w:spacing w:line="400" w:lineRule="exact"/>
              <w:jc w:val="center"/>
              <w:rPr>
                <w:rFonts w:ascii="宋体" w:hAnsi="宋体" w:cs="宋体"/>
                <w:b/>
                <w:bCs/>
                <w:sz w:val="28"/>
                <w:szCs w:val="28"/>
              </w:rPr>
            </w:pPr>
            <w:r w:rsidRPr="00336A75">
              <w:rPr>
                <w:rFonts w:ascii="宋体" w:hAnsi="宋体" w:cs="宋体" w:hint="eastAsia"/>
                <w:b/>
                <w:bCs/>
                <w:sz w:val="28"/>
                <w:szCs w:val="28"/>
              </w:rPr>
              <w:t>设备名称</w:t>
            </w:r>
          </w:p>
        </w:tc>
        <w:tc>
          <w:tcPr>
            <w:tcW w:w="1417" w:type="dxa"/>
            <w:vAlign w:val="center"/>
          </w:tcPr>
          <w:p w14:paraId="45258875" w14:textId="77777777" w:rsidR="006B0778" w:rsidRPr="00336A75" w:rsidRDefault="00DB6F20">
            <w:pPr>
              <w:spacing w:line="400" w:lineRule="exact"/>
              <w:jc w:val="center"/>
              <w:rPr>
                <w:rFonts w:ascii="宋体" w:hAnsi="宋体" w:cs="宋体"/>
                <w:b/>
                <w:bCs/>
                <w:sz w:val="28"/>
                <w:szCs w:val="28"/>
              </w:rPr>
            </w:pPr>
            <w:r w:rsidRPr="00336A75">
              <w:rPr>
                <w:rFonts w:ascii="宋体" w:hAnsi="宋体" w:cs="宋体" w:hint="eastAsia"/>
                <w:b/>
                <w:bCs/>
                <w:sz w:val="28"/>
                <w:szCs w:val="28"/>
              </w:rPr>
              <w:t>数量</w:t>
            </w:r>
          </w:p>
        </w:tc>
        <w:tc>
          <w:tcPr>
            <w:tcW w:w="1849" w:type="dxa"/>
            <w:vAlign w:val="center"/>
          </w:tcPr>
          <w:p w14:paraId="4BF0C001" w14:textId="77777777" w:rsidR="006B0778" w:rsidRPr="00336A75" w:rsidRDefault="00DB6F20">
            <w:pPr>
              <w:spacing w:line="400" w:lineRule="exact"/>
              <w:jc w:val="center"/>
              <w:rPr>
                <w:rFonts w:ascii="宋体" w:hAnsi="宋体" w:cs="宋体"/>
                <w:b/>
                <w:bCs/>
                <w:sz w:val="28"/>
                <w:szCs w:val="28"/>
              </w:rPr>
            </w:pPr>
            <w:r w:rsidRPr="00336A75">
              <w:rPr>
                <w:rFonts w:ascii="宋体" w:hAnsi="宋体" w:cs="宋体" w:hint="eastAsia"/>
                <w:b/>
                <w:bCs/>
                <w:sz w:val="28"/>
                <w:szCs w:val="28"/>
              </w:rPr>
              <w:t>来源</w:t>
            </w:r>
          </w:p>
        </w:tc>
      </w:tr>
      <w:tr w:rsidR="006B0778" w:rsidRPr="00336A75" w14:paraId="12D96F9F" w14:textId="77777777">
        <w:trPr>
          <w:trHeight w:val="567"/>
          <w:jc w:val="center"/>
        </w:trPr>
        <w:tc>
          <w:tcPr>
            <w:tcW w:w="1595" w:type="dxa"/>
            <w:vAlign w:val="center"/>
          </w:tcPr>
          <w:p w14:paraId="78F94F0E" w14:textId="77777777" w:rsidR="006B0778" w:rsidRPr="00336A75" w:rsidRDefault="00DB6F20">
            <w:pPr>
              <w:tabs>
                <w:tab w:val="left" w:pos="312"/>
              </w:tabs>
              <w:adjustRightInd w:val="0"/>
              <w:snapToGrid w:val="0"/>
              <w:spacing w:line="400" w:lineRule="exact"/>
              <w:ind w:left="204" w:hangingChars="85" w:hanging="204"/>
              <w:jc w:val="center"/>
              <w:rPr>
                <w:rFonts w:ascii="宋体" w:hAnsi="宋体" w:cs="宋体"/>
                <w:sz w:val="24"/>
                <w:szCs w:val="32"/>
              </w:rPr>
            </w:pPr>
            <w:r w:rsidRPr="00336A75">
              <w:rPr>
                <w:rFonts w:ascii="宋体" w:hAnsi="宋体" w:cs="宋体" w:hint="eastAsia"/>
                <w:sz w:val="24"/>
                <w:szCs w:val="32"/>
              </w:rPr>
              <w:t>1</w:t>
            </w:r>
          </w:p>
        </w:tc>
        <w:tc>
          <w:tcPr>
            <w:tcW w:w="3929" w:type="dxa"/>
            <w:vAlign w:val="center"/>
          </w:tcPr>
          <w:p w14:paraId="0F5AB36A" w14:textId="77777777" w:rsidR="006B0778" w:rsidRPr="00336A75" w:rsidRDefault="00DB6F20">
            <w:pPr>
              <w:spacing w:line="400" w:lineRule="exact"/>
              <w:jc w:val="center"/>
              <w:rPr>
                <w:rFonts w:ascii="宋体" w:hAnsi="宋体" w:cs="宋体"/>
              </w:rPr>
            </w:pPr>
            <w:r w:rsidRPr="00336A75">
              <w:rPr>
                <w:rFonts w:ascii="宋体" w:hAnsi="宋体" w:hint="eastAsia"/>
                <w:sz w:val="24"/>
              </w:rPr>
              <w:t>手术显微镜</w:t>
            </w:r>
          </w:p>
        </w:tc>
        <w:tc>
          <w:tcPr>
            <w:tcW w:w="1417" w:type="dxa"/>
            <w:vAlign w:val="center"/>
          </w:tcPr>
          <w:p w14:paraId="25A1AF91" w14:textId="77777777" w:rsidR="006B0778" w:rsidRPr="00336A75" w:rsidRDefault="00DB6F20">
            <w:pPr>
              <w:spacing w:line="400" w:lineRule="exact"/>
              <w:jc w:val="center"/>
              <w:rPr>
                <w:rFonts w:ascii="宋体" w:hAnsi="宋体" w:cs="宋体"/>
                <w:sz w:val="24"/>
              </w:rPr>
            </w:pPr>
            <w:r w:rsidRPr="00336A75">
              <w:rPr>
                <w:rFonts w:ascii="宋体" w:hAnsi="宋体" w:cs="宋体" w:hint="eastAsia"/>
                <w:sz w:val="24"/>
              </w:rPr>
              <w:t>1</w:t>
            </w:r>
          </w:p>
        </w:tc>
        <w:tc>
          <w:tcPr>
            <w:tcW w:w="1849" w:type="dxa"/>
            <w:vAlign w:val="center"/>
          </w:tcPr>
          <w:p w14:paraId="46D92125" w14:textId="77777777" w:rsidR="006B0778" w:rsidRPr="00336A75" w:rsidRDefault="00DB6F20">
            <w:pPr>
              <w:spacing w:line="400" w:lineRule="exact"/>
              <w:jc w:val="center"/>
              <w:rPr>
                <w:rFonts w:ascii="宋体" w:hAnsi="宋体" w:cs="宋体"/>
                <w:sz w:val="24"/>
              </w:rPr>
            </w:pPr>
            <w:r w:rsidRPr="00336A75">
              <w:rPr>
                <w:rFonts w:ascii="宋体" w:hAnsi="宋体" w:hint="eastAsia"/>
                <w:sz w:val="24"/>
              </w:rPr>
              <w:t>进口</w:t>
            </w:r>
          </w:p>
        </w:tc>
      </w:tr>
      <w:tr w:rsidR="006B0778" w:rsidRPr="00336A75" w14:paraId="60D35701" w14:textId="77777777">
        <w:trPr>
          <w:trHeight w:val="567"/>
          <w:jc w:val="center"/>
        </w:trPr>
        <w:tc>
          <w:tcPr>
            <w:tcW w:w="1595" w:type="dxa"/>
            <w:vAlign w:val="center"/>
          </w:tcPr>
          <w:p w14:paraId="3A9BDECF" w14:textId="77777777" w:rsidR="006B0778" w:rsidRPr="00336A75" w:rsidRDefault="00DB6F20">
            <w:pPr>
              <w:tabs>
                <w:tab w:val="left" w:pos="312"/>
              </w:tabs>
              <w:adjustRightInd w:val="0"/>
              <w:snapToGrid w:val="0"/>
              <w:spacing w:line="400" w:lineRule="exact"/>
              <w:ind w:left="204" w:hangingChars="85" w:hanging="204"/>
              <w:jc w:val="center"/>
              <w:rPr>
                <w:rFonts w:ascii="宋体" w:hAnsi="宋体" w:cs="宋体"/>
                <w:sz w:val="24"/>
                <w:szCs w:val="32"/>
              </w:rPr>
            </w:pPr>
            <w:r w:rsidRPr="00336A75">
              <w:rPr>
                <w:rFonts w:ascii="宋体" w:hAnsi="宋体" w:cs="宋体" w:hint="eastAsia"/>
                <w:sz w:val="24"/>
                <w:szCs w:val="32"/>
              </w:rPr>
              <w:t>2-1</w:t>
            </w:r>
          </w:p>
        </w:tc>
        <w:tc>
          <w:tcPr>
            <w:tcW w:w="3929" w:type="dxa"/>
            <w:vAlign w:val="center"/>
          </w:tcPr>
          <w:p w14:paraId="08BF7FF2" w14:textId="77777777" w:rsidR="006B0778" w:rsidRPr="00336A75" w:rsidRDefault="00DB6F20">
            <w:pPr>
              <w:spacing w:line="400" w:lineRule="exact"/>
              <w:jc w:val="center"/>
              <w:rPr>
                <w:rFonts w:ascii="宋体" w:hAnsi="宋体" w:cs="宋体"/>
                <w:sz w:val="24"/>
              </w:rPr>
            </w:pPr>
            <w:r w:rsidRPr="00336A75">
              <w:rPr>
                <w:rFonts w:ascii="宋体" w:hAnsi="宋体" w:hint="eastAsia"/>
                <w:sz w:val="24"/>
              </w:rPr>
              <w:t>手术动力</w:t>
            </w:r>
            <w:r w:rsidRPr="00336A75">
              <w:rPr>
                <w:rFonts w:ascii="宋体" w:hAnsi="宋体"/>
                <w:sz w:val="24"/>
              </w:rPr>
              <w:t>系统</w:t>
            </w:r>
            <w:r w:rsidRPr="00336A75">
              <w:rPr>
                <w:rFonts w:ascii="宋体" w:hAnsi="宋体" w:hint="eastAsia"/>
                <w:sz w:val="24"/>
              </w:rPr>
              <w:t>1</w:t>
            </w:r>
          </w:p>
        </w:tc>
        <w:tc>
          <w:tcPr>
            <w:tcW w:w="1417" w:type="dxa"/>
            <w:vAlign w:val="center"/>
          </w:tcPr>
          <w:p w14:paraId="359C2B1A" w14:textId="77777777" w:rsidR="006B0778" w:rsidRPr="00336A75" w:rsidRDefault="00DB6F20">
            <w:pPr>
              <w:spacing w:line="400" w:lineRule="exact"/>
              <w:jc w:val="center"/>
              <w:rPr>
                <w:rFonts w:ascii="宋体" w:hAnsi="宋体" w:cs="宋体"/>
                <w:sz w:val="24"/>
              </w:rPr>
            </w:pPr>
            <w:r w:rsidRPr="00336A75">
              <w:rPr>
                <w:rFonts w:ascii="宋体" w:hAnsi="宋体" w:cs="宋体" w:hint="eastAsia"/>
                <w:sz w:val="24"/>
              </w:rPr>
              <w:t>1</w:t>
            </w:r>
          </w:p>
        </w:tc>
        <w:tc>
          <w:tcPr>
            <w:tcW w:w="1849" w:type="dxa"/>
            <w:vAlign w:val="center"/>
          </w:tcPr>
          <w:p w14:paraId="432E4329" w14:textId="77777777" w:rsidR="006B0778" w:rsidRPr="00336A75" w:rsidRDefault="00DB6F20">
            <w:pPr>
              <w:spacing w:line="400" w:lineRule="exact"/>
              <w:jc w:val="center"/>
              <w:rPr>
                <w:rFonts w:ascii="宋体" w:hAnsi="宋体" w:cs="宋体"/>
                <w:sz w:val="24"/>
              </w:rPr>
            </w:pPr>
            <w:r w:rsidRPr="00336A75">
              <w:rPr>
                <w:rFonts w:ascii="宋体" w:hAnsi="宋体" w:hint="eastAsia"/>
                <w:sz w:val="24"/>
              </w:rPr>
              <w:t>国产</w:t>
            </w:r>
          </w:p>
        </w:tc>
      </w:tr>
      <w:tr w:rsidR="006B0778" w:rsidRPr="00336A75" w14:paraId="048AD577" w14:textId="77777777">
        <w:trPr>
          <w:trHeight w:val="567"/>
          <w:jc w:val="center"/>
        </w:trPr>
        <w:tc>
          <w:tcPr>
            <w:tcW w:w="1595" w:type="dxa"/>
            <w:vAlign w:val="center"/>
          </w:tcPr>
          <w:p w14:paraId="26BDBCC6" w14:textId="77777777" w:rsidR="006B0778" w:rsidRPr="00336A75" w:rsidRDefault="00DB6F20">
            <w:pPr>
              <w:tabs>
                <w:tab w:val="left" w:pos="312"/>
              </w:tabs>
              <w:adjustRightInd w:val="0"/>
              <w:snapToGrid w:val="0"/>
              <w:spacing w:line="400" w:lineRule="exact"/>
              <w:ind w:left="204" w:hangingChars="85" w:hanging="204"/>
              <w:jc w:val="center"/>
              <w:rPr>
                <w:rFonts w:ascii="宋体" w:hAnsi="宋体" w:cs="宋体"/>
                <w:sz w:val="24"/>
                <w:szCs w:val="32"/>
              </w:rPr>
            </w:pPr>
            <w:r w:rsidRPr="00336A75">
              <w:rPr>
                <w:rFonts w:ascii="宋体" w:hAnsi="宋体" w:cs="宋体" w:hint="eastAsia"/>
                <w:sz w:val="24"/>
                <w:szCs w:val="32"/>
              </w:rPr>
              <w:t>2-2</w:t>
            </w:r>
          </w:p>
        </w:tc>
        <w:tc>
          <w:tcPr>
            <w:tcW w:w="3929" w:type="dxa"/>
            <w:vAlign w:val="center"/>
          </w:tcPr>
          <w:p w14:paraId="57FFB1A0" w14:textId="77777777" w:rsidR="006B0778" w:rsidRPr="00336A75" w:rsidRDefault="00DB6F20">
            <w:pPr>
              <w:spacing w:line="400" w:lineRule="exact"/>
              <w:jc w:val="center"/>
              <w:rPr>
                <w:rFonts w:ascii="宋体" w:hAnsi="宋体"/>
                <w:sz w:val="24"/>
              </w:rPr>
            </w:pPr>
            <w:r w:rsidRPr="00336A75">
              <w:rPr>
                <w:rFonts w:ascii="宋体" w:hAnsi="宋体" w:hint="eastAsia"/>
                <w:sz w:val="24"/>
              </w:rPr>
              <w:t>手术动力</w:t>
            </w:r>
            <w:r w:rsidRPr="00336A75">
              <w:rPr>
                <w:rFonts w:ascii="宋体" w:hAnsi="宋体"/>
                <w:sz w:val="24"/>
              </w:rPr>
              <w:t>系统</w:t>
            </w:r>
            <w:r w:rsidRPr="00336A75">
              <w:rPr>
                <w:rFonts w:ascii="宋体" w:hAnsi="宋体" w:hint="eastAsia"/>
                <w:sz w:val="24"/>
              </w:rPr>
              <w:t>2</w:t>
            </w:r>
          </w:p>
        </w:tc>
        <w:tc>
          <w:tcPr>
            <w:tcW w:w="1417" w:type="dxa"/>
            <w:vAlign w:val="center"/>
          </w:tcPr>
          <w:p w14:paraId="074E1BB9" w14:textId="77777777" w:rsidR="006B0778" w:rsidRPr="00336A75" w:rsidRDefault="00DB6F20">
            <w:pPr>
              <w:spacing w:line="400" w:lineRule="exact"/>
              <w:jc w:val="center"/>
              <w:rPr>
                <w:rFonts w:ascii="宋体" w:hAnsi="宋体" w:cs="宋体"/>
                <w:sz w:val="24"/>
              </w:rPr>
            </w:pPr>
            <w:r w:rsidRPr="00336A75">
              <w:rPr>
                <w:rFonts w:ascii="宋体" w:hAnsi="宋体" w:cs="宋体" w:hint="eastAsia"/>
                <w:sz w:val="24"/>
              </w:rPr>
              <w:t>1</w:t>
            </w:r>
          </w:p>
        </w:tc>
        <w:tc>
          <w:tcPr>
            <w:tcW w:w="1849" w:type="dxa"/>
            <w:vAlign w:val="center"/>
          </w:tcPr>
          <w:p w14:paraId="5A8A3E74" w14:textId="77777777" w:rsidR="006B0778" w:rsidRPr="00336A75" w:rsidRDefault="00DB6F20">
            <w:pPr>
              <w:spacing w:line="400" w:lineRule="exact"/>
              <w:jc w:val="center"/>
              <w:rPr>
                <w:rFonts w:ascii="宋体" w:hAnsi="宋体"/>
                <w:sz w:val="24"/>
              </w:rPr>
            </w:pPr>
            <w:r w:rsidRPr="00336A75">
              <w:rPr>
                <w:rFonts w:ascii="宋体" w:hAnsi="宋体" w:hint="eastAsia"/>
                <w:sz w:val="24"/>
              </w:rPr>
              <w:t>进口</w:t>
            </w:r>
          </w:p>
        </w:tc>
      </w:tr>
      <w:tr w:rsidR="006B0778" w:rsidRPr="00336A75" w14:paraId="13BBD20E" w14:textId="77777777">
        <w:trPr>
          <w:trHeight w:val="567"/>
          <w:jc w:val="center"/>
        </w:trPr>
        <w:tc>
          <w:tcPr>
            <w:tcW w:w="1595" w:type="dxa"/>
            <w:vAlign w:val="center"/>
          </w:tcPr>
          <w:p w14:paraId="5D2BEA3B" w14:textId="77777777" w:rsidR="006B0778" w:rsidRPr="00336A75" w:rsidRDefault="00DB6F20">
            <w:pPr>
              <w:tabs>
                <w:tab w:val="left" w:pos="312"/>
              </w:tabs>
              <w:adjustRightInd w:val="0"/>
              <w:snapToGrid w:val="0"/>
              <w:spacing w:line="400" w:lineRule="exact"/>
              <w:ind w:left="204" w:hangingChars="85" w:hanging="204"/>
              <w:jc w:val="center"/>
              <w:rPr>
                <w:rFonts w:ascii="宋体" w:hAnsi="宋体" w:cs="宋体"/>
                <w:sz w:val="24"/>
                <w:szCs w:val="32"/>
              </w:rPr>
            </w:pPr>
            <w:r w:rsidRPr="00336A75">
              <w:rPr>
                <w:rFonts w:ascii="宋体" w:hAnsi="宋体" w:cs="宋体" w:hint="eastAsia"/>
                <w:sz w:val="24"/>
                <w:szCs w:val="32"/>
              </w:rPr>
              <w:t>2-3</w:t>
            </w:r>
          </w:p>
        </w:tc>
        <w:tc>
          <w:tcPr>
            <w:tcW w:w="3929" w:type="dxa"/>
            <w:vAlign w:val="center"/>
          </w:tcPr>
          <w:p w14:paraId="78C5B584" w14:textId="77777777" w:rsidR="006B0778" w:rsidRPr="00336A75" w:rsidRDefault="00DB6F20">
            <w:pPr>
              <w:spacing w:line="400" w:lineRule="exact"/>
              <w:jc w:val="center"/>
              <w:rPr>
                <w:rFonts w:ascii="宋体" w:hAnsi="宋体"/>
                <w:sz w:val="24"/>
              </w:rPr>
            </w:pPr>
            <w:r w:rsidRPr="00336A75">
              <w:rPr>
                <w:rFonts w:ascii="宋体" w:hAnsi="宋体" w:hint="eastAsia"/>
                <w:sz w:val="24"/>
              </w:rPr>
              <w:t>手术动力</w:t>
            </w:r>
            <w:r w:rsidRPr="00336A75">
              <w:rPr>
                <w:rFonts w:ascii="宋体" w:hAnsi="宋体"/>
                <w:sz w:val="24"/>
              </w:rPr>
              <w:t>系统</w:t>
            </w:r>
            <w:r w:rsidRPr="00336A75">
              <w:rPr>
                <w:rFonts w:ascii="宋体" w:hAnsi="宋体" w:hint="eastAsia"/>
                <w:sz w:val="24"/>
              </w:rPr>
              <w:t>3</w:t>
            </w:r>
          </w:p>
        </w:tc>
        <w:tc>
          <w:tcPr>
            <w:tcW w:w="1417" w:type="dxa"/>
            <w:vAlign w:val="center"/>
          </w:tcPr>
          <w:p w14:paraId="53D19239" w14:textId="77777777" w:rsidR="006B0778" w:rsidRPr="00336A75" w:rsidRDefault="00DB6F20">
            <w:pPr>
              <w:spacing w:line="400" w:lineRule="exact"/>
              <w:jc w:val="center"/>
              <w:rPr>
                <w:rFonts w:ascii="宋体" w:hAnsi="宋体" w:cs="宋体"/>
                <w:sz w:val="24"/>
              </w:rPr>
            </w:pPr>
            <w:r w:rsidRPr="00336A75">
              <w:rPr>
                <w:rFonts w:ascii="宋体" w:hAnsi="宋体" w:cs="宋体" w:hint="eastAsia"/>
                <w:sz w:val="24"/>
              </w:rPr>
              <w:t>1</w:t>
            </w:r>
          </w:p>
        </w:tc>
        <w:tc>
          <w:tcPr>
            <w:tcW w:w="1849" w:type="dxa"/>
            <w:vAlign w:val="center"/>
          </w:tcPr>
          <w:p w14:paraId="29E3658E" w14:textId="77777777" w:rsidR="006B0778" w:rsidRPr="00336A75" w:rsidRDefault="00DB6F20">
            <w:pPr>
              <w:spacing w:line="400" w:lineRule="exact"/>
              <w:jc w:val="center"/>
              <w:rPr>
                <w:rFonts w:ascii="宋体" w:hAnsi="宋体"/>
                <w:sz w:val="24"/>
              </w:rPr>
            </w:pPr>
            <w:r w:rsidRPr="00336A75">
              <w:rPr>
                <w:rFonts w:ascii="宋体" w:hAnsi="宋体" w:hint="eastAsia"/>
                <w:sz w:val="24"/>
              </w:rPr>
              <w:t>进口</w:t>
            </w:r>
          </w:p>
        </w:tc>
      </w:tr>
      <w:tr w:rsidR="006B0778" w:rsidRPr="00336A75" w14:paraId="59DF6154" w14:textId="77777777">
        <w:trPr>
          <w:trHeight w:val="567"/>
          <w:jc w:val="center"/>
        </w:trPr>
        <w:tc>
          <w:tcPr>
            <w:tcW w:w="1595" w:type="dxa"/>
            <w:vAlign w:val="center"/>
          </w:tcPr>
          <w:p w14:paraId="277611EB" w14:textId="77777777" w:rsidR="006B0778" w:rsidRPr="00336A75" w:rsidRDefault="00DB6F20">
            <w:pPr>
              <w:tabs>
                <w:tab w:val="left" w:pos="312"/>
              </w:tabs>
              <w:adjustRightInd w:val="0"/>
              <w:snapToGrid w:val="0"/>
              <w:spacing w:line="400" w:lineRule="exact"/>
              <w:ind w:left="204" w:hangingChars="85" w:hanging="204"/>
              <w:jc w:val="center"/>
              <w:rPr>
                <w:rFonts w:ascii="宋体" w:hAnsi="宋体" w:cs="宋体"/>
                <w:sz w:val="24"/>
                <w:szCs w:val="32"/>
              </w:rPr>
            </w:pPr>
            <w:r w:rsidRPr="00336A75">
              <w:rPr>
                <w:rFonts w:ascii="宋体" w:hAnsi="宋体" w:cs="宋体" w:hint="eastAsia"/>
                <w:sz w:val="24"/>
                <w:szCs w:val="32"/>
              </w:rPr>
              <w:t>3-1</w:t>
            </w:r>
          </w:p>
        </w:tc>
        <w:tc>
          <w:tcPr>
            <w:tcW w:w="3929" w:type="dxa"/>
            <w:vAlign w:val="center"/>
          </w:tcPr>
          <w:p w14:paraId="779A2C00" w14:textId="77777777" w:rsidR="006B0778" w:rsidRPr="00336A75" w:rsidRDefault="00DB6F20">
            <w:pPr>
              <w:spacing w:line="400" w:lineRule="exact"/>
              <w:jc w:val="center"/>
              <w:rPr>
                <w:rFonts w:ascii="宋体" w:hAnsi="宋体" w:cs="宋体"/>
                <w:sz w:val="24"/>
              </w:rPr>
            </w:pPr>
            <w:r w:rsidRPr="00336A75">
              <w:rPr>
                <w:rFonts w:ascii="宋体" w:hAnsi="宋体" w:hint="eastAsia"/>
                <w:sz w:val="24"/>
              </w:rPr>
              <w:t>移动</w:t>
            </w:r>
            <w:r w:rsidRPr="00336A75">
              <w:rPr>
                <w:rFonts w:ascii="宋体" w:hAnsi="宋体" w:hint="eastAsia"/>
                <w:sz w:val="24"/>
              </w:rPr>
              <w:t>X</w:t>
            </w:r>
            <w:r w:rsidRPr="00336A75">
              <w:rPr>
                <w:rFonts w:ascii="宋体" w:hAnsi="宋体" w:hint="eastAsia"/>
                <w:sz w:val="24"/>
              </w:rPr>
              <w:t>光成像系统</w:t>
            </w:r>
            <w:r w:rsidRPr="00336A75">
              <w:rPr>
                <w:rFonts w:ascii="宋体" w:hAnsi="宋体" w:hint="eastAsia"/>
                <w:sz w:val="24"/>
              </w:rPr>
              <w:t>1</w:t>
            </w:r>
          </w:p>
        </w:tc>
        <w:tc>
          <w:tcPr>
            <w:tcW w:w="1417" w:type="dxa"/>
            <w:vAlign w:val="center"/>
          </w:tcPr>
          <w:p w14:paraId="7096EEB6" w14:textId="77777777" w:rsidR="006B0778" w:rsidRPr="00336A75" w:rsidRDefault="00DB6F20">
            <w:pPr>
              <w:spacing w:line="400" w:lineRule="exact"/>
              <w:jc w:val="center"/>
              <w:rPr>
                <w:rFonts w:ascii="宋体" w:hAnsi="宋体" w:cs="宋体"/>
                <w:sz w:val="24"/>
              </w:rPr>
            </w:pPr>
            <w:r w:rsidRPr="00336A75">
              <w:rPr>
                <w:rFonts w:ascii="宋体" w:hAnsi="宋体" w:cs="宋体" w:hint="eastAsia"/>
                <w:sz w:val="24"/>
              </w:rPr>
              <w:t>1</w:t>
            </w:r>
          </w:p>
        </w:tc>
        <w:tc>
          <w:tcPr>
            <w:tcW w:w="1849" w:type="dxa"/>
            <w:vAlign w:val="center"/>
          </w:tcPr>
          <w:p w14:paraId="6950BFEA" w14:textId="77777777" w:rsidR="006B0778" w:rsidRPr="00336A75" w:rsidRDefault="00DB6F20">
            <w:pPr>
              <w:spacing w:line="400" w:lineRule="exact"/>
              <w:jc w:val="center"/>
              <w:rPr>
                <w:rFonts w:ascii="宋体" w:hAnsi="宋体" w:cs="宋体"/>
                <w:sz w:val="24"/>
              </w:rPr>
            </w:pPr>
            <w:r w:rsidRPr="00336A75">
              <w:rPr>
                <w:rFonts w:ascii="宋体" w:hAnsi="宋体" w:hint="eastAsia"/>
                <w:sz w:val="24"/>
              </w:rPr>
              <w:t>国产</w:t>
            </w:r>
          </w:p>
        </w:tc>
      </w:tr>
      <w:tr w:rsidR="006B0778" w:rsidRPr="00336A75" w14:paraId="189C5694" w14:textId="77777777">
        <w:trPr>
          <w:trHeight w:val="567"/>
          <w:jc w:val="center"/>
        </w:trPr>
        <w:tc>
          <w:tcPr>
            <w:tcW w:w="1595" w:type="dxa"/>
            <w:vAlign w:val="center"/>
          </w:tcPr>
          <w:p w14:paraId="69A5ADE0" w14:textId="77777777" w:rsidR="006B0778" w:rsidRPr="00336A75" w:rsidRDefault="00DB6F20">
            <w:pPr>
              <w:tabs>
                <w:tab w:val="left" w:pos="312"/>
              </w:tabs>
              <w:adjustRightInd w:val="0"/>
              <w:snapToGrid w:val="0"/>
              <w:spacing w:line="400" w:lineRule="exact"/>
              <w:ind w:left="204" w:hangingChars="85" w:hanging="204"/>
              <w:jc w:val="center"/>
              <w:rPr>
                <w:rFonts w:ascii="宋体" w:hAnsi="宋体" w:cs="宋体"/>
                <w:sz w:val="24"/>
                <w:szCs w:val="32"/>
              </w:rPr>
            </w:pPr>
            <w:r w:rsidRPr="00336A75">
              <w:rPr>
                <w:rFonts w:ascii="宋体" w:hAnsi="宋体" w:cs="宋体" w:hint="eastAsia"/>
                <w:sz w:val="24"/>
                <w:szCs w:val="32"/>
              </w:rPr>
              <w:t>3-2</w:t>
            </w:r>
          </w:p>
        </w:tc>
        <w:tc>
          <w:tcPr>
            <w:tcW w:w="3929" w:type="dxa"/>
            <w:vAlign w:val="center"/>
          </w:tcPr>
          <w:p w14:paraId="140C6CD4" w14:textId="77777777" w:rsidR="006B0778" w:rsidRPr="00336A75" w:rsidRDefault="00DB6F20">
            <w:pPr>
              <w:spacing w:line="400" w:lineRule="exact"/>
              <w:jc w:val="center"/>
              <w:rPr>
                <w:rFonts w:ascii="宋体" w:hAnsi="宋体"/>
                <w:sz w:val="24"/>
              </w:rPr>
            </w:pPr>
            <w:r w:rsidRPr="00336A75">
              <w:rPr>
                <w:rFonts w:ascii="宋体" w:hAnsi="宋体" w:hint="eastAsia"/>
                <w:sz w:val="24"/>
              </w:rPr>
              <w:t>移动</w:t>
            </w:r>
            <w:r w:rsidRPr="00336A75">
              <w:rPr>
                <w:rFonts w:ascii="宋体" w:hAnsi="宋体" w:hint="eastAsia"/>
                <w:sz w:val="24"/>
              </w:rPr>
              <w:t>X</w:t>
            </w:r>
            <w:r w:rsidRPr="00336A75">
              <w:rPr>
                <w:rFonts w:ascii="宋体" w:hAnsi="宋体" w:hint="eastAsia"/>
                <w:sz w:val="24"/>
              </w:rPr>
              <w:t>光成像系统</w:t>
            </w:r>
            <w:r w:rsidRPr="00336A75">
              <w:rPr>
                <w:rFonts w:ascii="宋体" w:hAnsi="宋体" w:hint="eastAsia"/>
                <w:sz w:val="24"/>
              </w:rPr>
              <w:t>2</w:t>
            </w:r>
          </w:p>
        </w:tc>
        <w:tc>
          <w:tcPr>
            <w:tcW w:w="1417" w:type="dxa"/>
            <w:vAlign w:val="center"/>
          </w:tcPr>
          <w:p w14:paraId="3BB7BD8F" w14:textId="77777777" w:rsidR="006B0778" w:rsidRPr="00336A75" w:rsidRDefault="00DB6F20">
            <w:pPr>
              <w:spacing w:line="400" w:lineRule="exact"/>
              <w:jc w:val="center"/>
              <w:rPr>
                <w:rFonts w:ascii="宋体" w:hAnsi="宋体" w:cs="宋体"/>
                <w:sz w:val="24"/>
              </w:rPr>
            </w:pPr>
            <w:r w:rsidRPr="00336A75">
              <w:rPr>
                <w:rFonts w:ascii="宋体" w:hAnsi="宋体" w:cs="宋体" w:hint="eastAsia"/>
                <w:sz w:val="24"/>
              </w:rPr>
              <w:t>1</w:t>
            </w:r>
          </w:p>
        </w:tc>
        <w:tc>
          <w:tcPr>
            <w:tcW w:w="1849" w:type="dxa"/>
            <w:vAlign w:val="center"/>
          </w:tcPr>
          <w:p w14:paraId="12EFE7CD" w14:textId="77777777" w:rsidR="006B0778" w:rsidRPr="00336A75" w:rsidRDefault="00DB6F20">
            <w:pPr>
              <w:spacing w:line="400" w:lineRule="exact"/>
              <w:jc w:val="center"/>
              <w:rPr>
                <w:rFonts w:ascii="宋体" w:hAnsi="宋体"/>
                <w:sz w:val="24"/>
              </w:rPr>
            </w:pPr>
            <w:r w:rsidRPr="00336A75">
              <w:rPr>
                <w:rFonts w:ascii="宋体" w:hAnsi="宋体" w:hint="eastAsia"/>
                <w:sz w:val="24"/>
              </w:rPr>
              <w:t>国产</w:t>
            </w:r>
          </w:p>
        </w:tc>
      </w:tr>
      <w:tr w:rsidR="006B0778" w:rsidRPr="00336A75" w14:paraId="581D9996" w14:textId="77777777">
        <w:trPr>
          <w:trHeight w:val="567"/>
          <w:jc w:val="center"/>
        </w:trPr>
        <w:tc>
          <w:tcPr>
            <w:tcW w:w="1595" w:type="dxa"/>
            <w:vAlign w:val="center"/>
          </w:tcPr>
          <w:p w14:paraId="40B21A99" w14:textId="77777777" w:rsidR="006B0778" w:rsidRPr="00336A75" w:rsidRDefault="00DB6F20">
            <w:pPr>
              <w:tabs>
                <w:tab w:val="left" w:pos="312"/>
              </w:tabs>
              <w:adjustRightInd w:val="0"/>
              <w:snapToGrid w:val="0"/>
              <w:spacing w:line="400" w:lineRule="exact"/>
              <w:ind w:left="204" w:hangingChars="85" w:hanging="204"/>
              <w:jc w:val="center"/>
              <w:rPr>
                <w:rFonts w:ascii="宋体" w:hAnsi="宋体" w:cs="宋体"/>
                <w:sz w:val="24"/>
                <w:szCs w:val="32"/>
              </w:rPr>
            </w:pPr>
            <w:r w:rsidRPr="00336A75">
              <w:rPr>
                <w:rFonts w:ascii="宋体" w:hAnsi="宋体" w:cs="宋体" w:hint="eastAsia"/>
                <w:sz w:val="24"/>
                <w:szCs w:val="32"/>
              </w:rPr>
              <w:t>4</w:t>
            </w:r>
          </w:p>
        </w:tc>
        <w:tc>
          <w:tcPr>
            <w:tcW w:w="3929" w:type="dxa"/>
            <w:vAlign w:val="center"/>
          </w:tcPr>
          <w:p w14:paraId="0BB32738" w14:textId="77777777" w:rsidR="006B0778" w:rsidRPr="00336A75" w:rsidRDefault="00DB6F20">
            <w:pPr>
              <w:spacing w:line="400" w:lineRule="exact"/>
              <w:jc w:val="center"/>
              <w:rPr>
                <w:rFonts w:ascii="宋体" w:hAnsi="宋体" w:cs="宋体"/>
                <w:sz w:val="24"/>
              </w:rPr>
            </w:pPr>
            <w:r w:rsidRPr="00336A75">
              <w:rPr>
                <w:rFonts w:ascii="宋体" w:hAnsi="宋体" w:hint="eastAsia"/>
                <w:sz w:val="24"/>
              </w:rPr>
              <w:t>（术中）神经功能检测仪</w:t>
            </w:r>
          </w:p>
        </w:tc>
        <w:tc>
          <w:tcPr>
            <w:tcW w:w="1417" w:type="dxa"/>
            <w:vAlign w:val="center"/>
          </w:tcPr>
          <w:p w14:paraId="72F43554" w14:textId="77777777" w:rsidR="006B0778" w:rsidRPr="00336A75" w:rsidRDefault="00DB6F20">
            <w:pPr>
              <w:spacing w:line="400" w:lineRule="exact"/>
              <w:jc w:val="center"/>
              <w:rPr>
                <w:rFonts w:ascii="宋体" w:hAnsi="宋体" w:cs="宋体"/>
                <w:sz w:val="24"/>
              </w:rPr>
            </w:pPr>
            <w:r w:rsidRPr="00336A75">
              <w:rPr>
                <w:rFonts w:ascii="宋体" w:hAnsi="宋体" w:cs="宋体" w:hint="eastAsia"/>
                <w:sz w:val="24"/>
              </w:rPr>
              <w:t>1</w:t>
            </w:r>
          </w:p>
        </w:tc>
        <w:tc>
          <w:tcPr>
            <w:tcW w:w="1849" w:type="dxa"/>
            <w:vAlign w:val="center"/>
          </w:tcPr>
          <w:p w14:paraId="1DAEDB3E" w14:textId="77777777" w:rsidR="006B0778" w:rsidRPr="00336A75" w:rsidRDefault="00DB6F20">
            <w:pPr>
              <w:spacing w:line="400" w:lineRule="exact"/>
              <w:jc w:val="center"/>
              <w:rPr>
                <w:rFonts w:ascii="宋体" w:hAnsi="宋体" w:cs="宋体"/>
                <w:sz w:val="24"/>
              </w:rPr>
            </w:pPr>
            <w:r w:rsidRPr="00336A75">
              <w:rPr>
                <w:rFonts w:ascii="宋体" w:hAnsi="宋体" w:hint="eastAsia"/>
                <w:sz w:val="24"/>
              </w:rPr>
              <w:t>进口</w:t>
            </w:r>
          </w:p>
        </w:tc>
      </w:tr>
      <w:tr w:rsidR="006B0778" w:rsidRPr="00336A75" w14:paraId="00D1DE96" w14:textId="77777777">
        <w:trPr>
          <w:trHeight w:val="567"/>
          <w:jc w:val="center"/>
        </w:trPr>
        <w:tc>
          <w:tcPr>
            <w:tcW w:w="1595" w:type="dxa"/>
            <w:vAlign w:val="center"/>
          </w:tcPr>
          <w:p w14:paraId="0299F4F3" w14:textId="77777777" w:rsidR="006B0778" w:rsidRPr="00336A75" w:rsidRDefault="00DB6F20">
            <w:pPr>
              <w:tabs>
                <w:tab w:val="left" w:pos="312"/>
              </w:tabs>
              <w:adjustRightInd w:val="0"/>
              <w:snapToGrid w:val="0"/>
              <w:spacing w:line="400" w:lineRule="exact"/>
              <w:ind w:left="204" w:hangingChars="85" w:hanging="204"/>
              <w:jc w:val="center"/>
              <w:rPr>
                <w:rFonts w:ascii="宋体" w:hAnsi="宋体" w:cs="宋体"/>
                <w:sz w:val="24"/>
                <w:szCs w:val="32"/>
              </w:rPr>
            </w:pPr>
            <w:r w:rsidRPr="00336A75">
              <w:rPr>
                <w:rFonts w:ascii="宋体" w:hAnsi="宋体" w:cs="宋体" w:hint="eastAsia"/>
                <w:sz w:val="24"/>
                <w:szCs w:val="32"/>
              </w:rPr>
              <w:t>5</w:t>
            </w:r>
          </w:p>
        </w:tc>
        <w:tc>
          <w:tcPr>
            <w:tcW w:w="3929" w:type="dxa"/>
            <w:vAlign w:val="center"/>
          </w:tcPr>
          <w:p w14:paraId="6756BF81" w14:textId="77777777" w:rsidR="006B0778" w:rsidRPr="00336A75" w:rsidRDefault="00DB6F20">
            <w:pPr>
              <w:spacing w:line="400" w:lineRule="exact"/>
              <w:jc w:val="center"/>
              <w:rPr>
                <w:rFonts w:ascii="宋体" w:hAnsi="宋体" w:cs="宋体"/>
                <w:sz w:val="24"/>
              </w:rPr>
            </w:pPr>
            <w:r w:rsidRPr="00336A75">
              <w:rPr>
                <w:rFonts w:ascii="宋体" w:hAnsi="宋体" w:hint="eastAsia"/>
                <w:sz w:val="24"/>
              </w:rPr>
              <w:t>（术中）彩色</w:t>
            </w:r>
            <w:r w:rsidRPr="00336A75">
              <w:rPr>
                <w:rFonts w:ascii="宋体" w:hAnsi="宋体"/>
                <w:sz w:val="24"/>
              </w:rPr>
              <w:t>多普勒超声仪</w:t>
            </w:r>
          </w:p>
        </w:tc>
        <w:tc>
          <w:tcPr>
            <w:tcW w:w="1417" w:type="dxa"/>
            <w:vAlign w:val="center"/>
          </w:tcPr>
          <w:p w14:paraId="05FD9EAC" w14:textId="77777777" w:rsidR="006B0778" w:rsidRPr="00336A75" w:rsidRDefault="00DB6F20">
            <w:pPr>
              <w:spacing w:line="400" w:lineRule="exact"/>
              <w:jc w:val="center"/>
              <w:rPr>
                <w:rFonts w:ascii="宋体" w:hAnsi="宋体" w:cs="宋体"/>
                <w:sz w:val="24"/>
              </w:rPr>
            </w:pPr>
            <w:r w:rsidRPr="00336A75">
              <w:rPr>
                <w:rFonts w:ascii="宋体" w:hAnsi="宋体" w:cs="宋体" w:hint="eastAsia"/>
                <w:sz w:val="24"/>
              </w:rPr>
              <w:t>1</w:t>
            </w:r>
          </w:p>
        </w:tc>
        <w:tc>
          <w:tcPr>
            <w:tcW w:w="1849" w:type="dxa"/>
            <w:vAlign w:val="center"/>
          </w:tcPr>
          <w:p w14:paraId="6DBCD8B1" w14:textId="77777777" w:rsidR="006B0778" w:rsidRPr="00336A75" w:rsidRDefault="00DB6F20">
            <w:pPr>
              <w:spacing w:line="400" w:lineRule="exact"/>
              <w:jc w:val="center"/>
              <w:rPr>
                <w:rFonts w:ascii="宋体" w:hAnsi="宋体" w:cs="宋体"/>
                <w:sz w:val="24"/>
              </w:rPr>
            </w:pPr>
            <w:r w:rsidRPr="00336A75">
              <w:rPr>
                <w:rFonts w:ascii="宋体" w:hAnsi="宋体" w:hint="eastAsia"/>
                <w:sz w:val="24"/>
              </w:rPr>
              <w:t>进口</w:t>
            </w:r>
          </w:p>
        </w:tc>
      </w:tr>
      <w:tr w:rsidR="006B0778" w:rsidRPr="00336A75" w14:paraId="69B0479B" w14:textId="77777777">
        <w:trPr>
          <w:trHeight w:hRule="exact" w:val="856"/>
          <w:jc w:val="center"/>
        </w:trPr>
        <w:tc>
          <w:tcPr>
            <w:tcW w:w="8790" w:type="dxa"/>
            <w:gridSpan w:val="4"/>
            <w:vAlign w:val="center"/>
          </w:tcPr>
          <w:p w14:paraId="0E54E3B5" w14:textId="77777777" w:rsidR="006B0778" w:rsidRPr="00336A75" w:rsidRDefault="00DB6F20">
            <w:pPr>
              <w:spacing w:line="400" w:lineRule="exact"/>
              <w:rPr>
                <w:rFonts w:ascii="宋体" w:hAnsi="宋体"/>
                <w:sz w:val="24"/>
                <w:highlight w:val="yellow"/>
              </w:rPr>
            </w:pPr>
            <w:r w:rsidRPr="00336A75">
              <w:rPr>
                <w:rFonts w:ascii="宋体" w:hAnsi="宋体" w:hint="eastAsia"/>
                <w:b/>
                <w:sz w:val="24"/>
              </w:rPr>
              <w:t>备注：以上标注进口产品已通过财政核准，允许采购进口产品，标注国产产品不接受进口产品参与投标</w:t>
            </w:r>
            <w:r w:rsidRPr="00336A75">
              <w:rPr>
                <w:rFonts w:ascii="宋体" w:hAnsi="宋体" w:hint="eastAsia"/>
                <w:b/>
                <w:bCs/>
                <w:sz w:val="24"/>
              </w:rPr>
              <w:t>。</w:t>
            </w:r>
          </w:p>
        </w:tc>
      </w:tr>
    </w:tbl>
    <w:p w14:paraId="2AB7FB23" w14:textId="77777777" w:rsidR="006B0778" w:rsidRPr="00336A75" w:rsidRDefault="006B0778">
      <w:pPr>
        <w:pStyle w:val="2"/>
        <w:snapToGrid w:val="0"/>
        <w:spacing w:before="0" w:after="0"/>
        <w:jc w:val="left"/>
        <w:rPr>
          <w:rFonts w:ascii="宋体" w:hAnsi="宋体"/>
        </w:rPr>
      </w:pPr>
    </w:p>
    <w:p w14:paraId="6F2A2635" w14:textId="71C42D98" w:rsidR="006B0778" w:rsidRPr="00336A75" w:rsidRDefault="00DB6F20">
      <w:pPr>
        <w:pStyle w:val="2"/>
        <w:snapToGrid w:val="0"/>
        <w:spacing w:before="0" w:after="0"/>
        <w:jc w:val="left"/>
        <w:rPr>
          <w:rFonts w:ascii="宋体" w:hAnsi="宋体"/>
          <w:szCs w:val="28"/>
        </w:rPr>
      </w:pPr>
      <w:r w:rsidRPr="00336A75">
        <w:rPr>
          <w:rFonts w:ascii="宋体" w:hAnsi="宋体" w:hint="eastAsia"/>
        </w:rPr>
        <w:t>二、技术参数</w:t>
      </w:r>
    </w:p>
    <w:p w14:paraId="3F08BDCF" w14:textId="77777777" w:rsidR="006B0778" w:rsidRPr="00336A75" w:rsidRDefault="00DB6F20">
      <w:pPr>
        <w:pStyle w:val="a0"/>
        <w:numPr>
          <w:ilvl w:val="0"/>
          <w:numId w:val="5"/>
        </w:numPr>
        <w:autoSpaceDE/>
        <w:autoSpaceDN/>
        <w:adjustRightInd/>
        <w:spacing w:line="240" w:lineRule="auto"/>
        <w:ind w:firstLine="420"/>
        <w:jc w:val="center"/>
        <w:rPr>
          <w:rFonts w:ascii="宋体" w:eastAsia="宋体" w:hAnsi="宋体" w:cs="宋体"/>
          <w:b/>
          <w:bCs/>
          <w:sz w:val="28"/>
          <w:szCs w:val="28"/>
        </w:rPr>
      </w:pPr>
      <w:r w:rsidRPr="00336A75">
        <w:rPr>
          <w:rFonts w:ascii="宋体" w:eastAsia="宋体" w:hAnsi="宋体" w:cs="宋体" w:hint="eastAsia"/>
          <w:b/>
          <w:bCs/>
          <w:sz w:val="28"/>
          <w:szCs w:val="28"/>
        </w:rPr>
        <w:t>手术显微镜</w:t>
      </w:r>
    </w:p>
    <w:p w14:paraId="4D668018" w14:textId="77777777" w:rsidR="006B0778" w:rsidRPr="00336A75" w:rsidRDefault="00DB6F20">
      <w:pPr>
        <w:spacing w:line="500" w:lineRule="exact"/>
        <w:rPr>
          <w:rFonts w:ascii="宋体" w:hAnsi="宋体" w:cs="宋体"/>
          <w:b/>
          <w:sz w:val="24"/>
        </w:rPr>
      </w:pPr>
      <w:r w:rsidRPr="00336A75">
        <w:rPr>
          <w:rFonts w:ascii="宋体" w:hAnsi="宋体" w:cs="宋体" w:hint="eastAsia"/>
          <w:b/>
          <w:sz w:val="24"/>
        </w:rPr>
        <w:t>1.</w:t>
      </w:r>
      <w:r w:rsidRPr="00336A75">
        <w:rPr>
          <w:rFonts w:ascii="宋体" w:hAnsi="宋体" w:cs="宋体" w:hint="eastAsia"/>
          <w:b/>
          <w:sz w:val="24"/>
        </w:rPr>
        <w:t>用途</w:t>
      </w:r>
      <w:r w:rsidRPr="00336A75">
        <w:rPr>
          <w:rFonts w:ascii="宋体" w:hAnsi="宋体" w:cs="宋体"/>
          <w:b/>
          <w:sz w:val="24"/>
        </w:rPr>
        <w:t>与注册</w:t>
      </w:r>
    </w:p>
    <w:p w14:paraId="704D0703" w14:textId="77777777" w:rsidR="006B0778" w:rsidRPr="00336A75" w:rsidRDefault="00DB6F20">
      <w:pPr>
        <w:pStyle w:val="a0"/>
        <w:spacing w:line="500" w:lineRule="exact"/>
        <w:ind w:firstLine="0"/>
        <w:rPr>
          <w:rFonts w:ascii="宋体" w:eastAsia="宋体" w:hAnsi="宋体" w:cs="宋体"/>
          <w:bCs/>
          <w:sz w:val="24"/>
          <w:szCs w:val="24"/>
        </w:rPr>
      </w:pPr>
      <w:r w:rsidRPr="00336A75">
        <w:rPr>
          <w:rFonts w:ascii="宋体" w:eastAsia="宋体" w:hAnsi="宋体" w:hint="eastAsia"/>
          <w:sz w:val="24"/>
          <w:szCs w:val="24"/>
        </w:rPr>
        <w:t>1.1</w:t>
      </w:r>
      <w:r w:rsidRPr="00336A75">
        <w:rPr>
          <w:rFonts w:ascii="宋体" w:eastAsia="宋体" w:hAnsi="宋体" w:hint="eastAsia"/>
          <w:sz w:val="24"/>
          <w:szCs w:val="24"/>
        </w:rPr>
        <w:t>用途</w:t>
      </w:r>
      <w:r w:rsidRPr="00336A75">
        <w:rPr>
          <w:rFonts w:ascii="宋体" w:eastAsia="宋体" w:hAnsi="宋体"/>
          <w:sz w:val="24"/>
          <w:szCs w:val="24"/>
        </w:rPr>
        <w:t>：</w:t>
      </w:r>
      <w:r w:rsidRPr="00336A75">
        <w:rPr>
          <w:rFonts w:ascii="宋体" w:eastAsia="宋体" w:hAnsi="宋体" w:cs="宋体" w:hint="eastAsia"/>
          <w:bCs/>
          <w:sz w:val="24"/>
          <w:szCs w:val="24"/>
        </w:rPr>
        <w:t>适用于耳鼻喉、骨科等显微手术使用。</w:t>
      </w:r>
    </w:p>
    <w:p w14:paraId="5612E650" w14:textId="77777777" w:rsidR="006B0778" w:rsidRPr="00336A75" w:rsidRDefault="00DB6F20">
      <w:pPr>
        <w:pStyle w:val="a0"/>
        <w:spacing w:line="500" w:lineRule="exact"/>
        <w:ind w:firstLine="0"/>
        <w:rPr>
          <w:rFonts w:ascii="宋体" w:eastAsia="宋体" w:hAnsi="宋体"/>
          <w:sz w:val="24"/>
          <w:szCs w:val="24"/>
        </w:rPr>
      </w:pPr>
      <w:r w:rsidRPr="00336A75">
        <w:rPr>
          <w:rFonts w:ascii="宋体" w:eastAsia="宋体" w:hAnsi="宋体" w:cs="宋体"/>
          <w:bCs/>
          <w:sz w:val="24"/>
          <w:szCs w:val="24"/>
        </w:rPr>
        <w:t>*</w:t>
      </w:r>
      <w:r w:rsidRPr="00336A75">
        <w:rPr>
          <w:rFonts w:ascii="宋体" w:eastAsia="宋体" w:hAnsi="宋体" w:cs="宋体" w:hint="eastAsia"/>
          <w:bCs/>
          <w:sz w:val="24"/>
          <w:szCs w:val="24"/>
        </w:rPr>
        <w:t>1.2</w:t>
      </w:r>
      <w:r w:rsidRPr="00336A75">
        <w:rPr>
          <w:rFonts w:ascii="宋体" w:eastAsia="宋体" w:hAnsi="宋体" w:cs="宋体" w:hint="eastAsia"/>
          <w:sz w:val="24"/>
          <w:szCs w:val="24"/>
        </w:rPr>
        <w:t>注册要求：国</w:t>
      </w:r>
      <w:proofErr w:type="gramStart"/>
      <w:r w:rsidRPr="00336A75">
        <w:rPr>
          <w:rFonts w:ascii="宋体" w:eastAsia="宋体" w:hAnsi="宋体" w:cs="宋体" w:hint="eastAsia"/>
          <w:sz w:val="24"/>
          <w:szCs w:val="24"/>
        </w:rPr>
        <w:t>食药监械“进”</w:t>
      </w:r>
      <w:proofErr w:type="gramEnd"/>
      <w:r w:rsidRPr="00336A75">
        <w:rPr>
          <w:rFonts w:ascii="宋体" w:eastAsia="宋体" w:hAnsi="宋体" w:cs="宋体" w:hint="eastAsia"/>
          <w:sz w:val="24"/>
          <w:szCs w:val="24"/>
        </w:rPr>
        <w:t>。</w:t>
      </w:r>
    </w:p>
    <w:p w14:paraId="2E1A7E61" w14:textId="77777777" w:rsidR="006B0778" w:rsidRPr="00336A75" w:rsidRDefault="00DB6F20">
      <w:pPr>
        <w:spacing w:line="500" w:lineRule="exact"/>
        <w:rPr>
          <w:rFonts w:ascii="宋体" w:hAnsi="宋体" w:cs="宋体"/>
          <w:b/>
          <w:sz w:val="24"/>
        </w:rPr>
      </w:pPr>
      <w:r w:rsidRPr="00336A75">
        <w:rPr>
          <w:rFonts w:ascii="宋体" w:hAnsi="宋体" w:cs="宋体" w:hint="eastAsia"/>
          <w:b/>
          <w:sz w:val="24"/>
        </w:rPr>
        <w:t>2.</w:t>
      </w:r>
      <w:r w:rsidRPr="00336A75">
        <w:rPr>
          <w:rFonts w:ascii="宋体" w:hAnsi="宋体" w:cs="宋体" w:hint="eastAsia"/>
          <w:b/>
          <w:sz w:val="24"/>
        </w:rPr>
        <w:t>功能</w:t>
      </w:r>
      <w:r w:rsidRPr="00336A75">
        <w:rPr>
          <w:rFonts w:ascii="宋体" w:hAnsi="宋体" w:cs="宋体"/>
          <w:b/>
          <w:sz w:val="24"/>
        </w:rPr>
        <w:t>配置与</w:t>
      </w:r>
      <w:r w:rsidRPr="00336A75">
        <w:rPr>
          <w:rFonts w:ascii="宋体" w:hAnsi="宋体" w:cs="宋体" w:hint="eastAsia"/>
          <w:b/>
          <w:sz w:val="24"/>
        </w:rPr>
        <w:t>技术</w:t>
      </w:r>
      <w:r w:rsidRPr="00336A75">
        <w:rPr>
          <w:rFonts w:ascii="宋体" w:hAnsi="宋体" w:cs="宋体"/>
          <w:b/>
          <w:sz w:val="24"/>
        </w:rPr>
        <w:t>性能</w:t>
      </w:r>
    </w:p>
    <w:p w14:paraId="496F179E" w14:textId="77777777" w:rsidR="006B0778" w:rsidRPr="00336A75" w:rsidRDefault="00DB6F20">
      <w:pPr>
        <w:spacing w:line="500" w:lineRule="exact"/>
        <w:rPr>
          <w:rFonts w:ascii="宋体" w:hAnsi="宋体" w:cs="宋体"/>
          <w:b/>
          <w:sz w:val="24"/>
        </w:rPr>
      </w:pPr>
      <w:r w:rsidRPr="00336A75">
        <w:rPr>
          <w:rFonts w:ascii="宋体" w:hAnsi="宋体" w:cs="宋体"/>
          <w:b/>
          <w:sz w:val="24"/>
        </w:rPr>
        <w:t>2.</w:t>
      </w:r>
      <w:r w:rsidRPr="00336A75">
        <w:rPr>
          <w:rFonts w:ascii="宋体" w:hAnsi="宋体" w:cs="宋体" w:hint="eastAsia"/>
          <w:b/>
          <w:sz w:val="24"/>
        </w:rPr>
        <w:t>1</w:t>
      </w:r>
      <w:r w:rsidRPr="00336A75">
        <w:rPr>
          <w:rFonts w:ascii="宋体" w:hAnsi="宋体" w:cs="宋体" w:hint="eastAsia"/>
          <w:b/>
          <w:sz w:val="24"/>
        </w:rPr>
        <w:t>光学系统</w:t>
      </w:r>
    </w:p>
    <w:p w14:paraId="45E9F412"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1.1</w:t>
      </w:r>
      <w:proofErr w:type="gramStart"/>
      <w:r w:rsidRPr="00336A75">
        <w:rPr>
          <w:rFonts w:ascii="宋体" w:hAnsi="宋体" w:cs="宋体" w:hint="eastAsia"/>
          <w:bCs/>
          <w:sz w:val="24"/>
        </w:rPr>
        <w:t>三</w:t>
      </w:r>
      <w:proofErr w:type="gramEnd"/>
      <w:r w:rsidRPr="00336A75">
        <w:rPr>
          <w:rFonts w:ascii="宋体" w:hAnsi="宋体" w:cs="宋体" w:hint="eastAsia"/>
          <w:bCs/>
          <w:sz w:val="24"/>
        </w:rPr>
        <w:t>人六目配置</w:t>
      </w:r>
      <w:r w:rsidRPr="00336A75">
        <w:rPr>
          <w:rFonts w:ascii="宋体" w:hAnsi="宋体" w:cs="宋体" w:hint="eastAsia"/>
          <w:bCs/>
          <w:sz w:val="24"/>
        </w:rPr>
        <w:t>(180</w:t>
      </w:r>
      <w:r w:rsidRPr="00336A75">
        <w:rPr>
          <w:rFonts w:ascii="宋体" w:hAnsi="宋体" w:cs="宋体" w:hint="eastAsia"/>
          <w:bCs/>
          <w:sz w:val="24"/>
        </w:rPr>
        <w:t>°主刀镜</w:t>
      </w:r>
      <w:r w:rsidRPr="00336A75">
        <w:rPr>
          <w:rFonts w:ascii="宋体" w:hAnsi="宋体" w:cs="宋体" w:hint="eastAsia"/>
          <w:bCs/>
          <w:sz w:val="24"/>
        </w:rPr>
        <w:t>1</w:t>
      </w:r>
      <w:r w:rsidRPr="00336A75">
        <w:rPr>
          <w:rFonts w:ascii="宋体" w:hAnsi="宋体" w:cs="宋体" w:hint="eastAsia"/>
          <w:bCs/>
          <w:sz w:val="24"/>
        </w:rPr>
        <w:t>台，</w:t>
      </w:r>
      <w:r w:rsidRPr="00336A75">
        <w:rPr>
          <w:rFonts w:ascii="宋体" w:hAnsi="宋体" w:cs="宋体" w:hint="eastAsia"/>
          <w:bCs/>
          <w:sz w:val="24"/>
        </w:rPr>
        <w:t>180</w:t>
      </w:r>
      <w:r w:rsidRPr="00336A75">
        <w:rPr>
          <w:rFonts w:ascii="宋体" w:hAnsi="宋体" w:cs="宋体" w:hint="eastAsia"/>
          <w:bCs/>
          <w:sz w:val="24"/>
        </w:rPr>
        <w:t>°对手镜</w:t>
      </w:r>
      <w:r w:rsidRPr="00336A75">
        <w:rPr>
          <w:rFonts w:ascii="宋体" w:hAnsi="宋体" w:cs="宋体" w:hint="eastAsia"/>
          <w:bCs/>
          <w:sz w:val="24"/>
        </w:rPr>
        <w:t>1</w:t>
      </w:r>
      <w:r w:rsidRPr="00336A75">
        <w:rPr>
          <w:rFonts w:ascii="宋体" w:hAnsi="宋体" w:cs="宋体" w:hint="eastAsia"/>
          <w:bCs/>
          <w:sz w:val="24"/>
        </w:rPr>
        <w:t>台，</w:t>
      </w:r>
      <w:r w:rsidRPr="00336A75">
        <w:rPr>
          <w:rFonts w:ascii="宋体" w:hAnsi="宋体" w:cs="宋体" w:hint="eastAsia"/>
          <w:bCs/>
          <w:sz w:val="24"/>
        </w:rPr>
        <w:t>12.5X</w:t>
      </w:r>
      <w:r w:rsidRPr="00336A75">
        <w:rPr>
          <w:rFonts w:ascii="宋体" w:hAnsi="宋体" w:cs="宋体" w:hint="eastAsia"/>
          <w:bCs/>
          <w:sz w:val="24"/>
        </w:rPr>
        <w:t>目镜</w:t>
      </w:r>
      <w:r w:rsidRPr="00336A75">
        <w:rPr>
          <w:rFonts w:ascii="宋体" w:hAnsi="宋体" w:cs="宋体" w:hint="eastAsia"/>
          <w:bCs/>
          <w:sz w:val="24"/>
        </w:rPr>
        <w:t>4</w:t>
      </w:r>
      <w:r w:rsidRPr="00336A75">
        <w:rPr>
          <w:rFonts w:ascii="宋体" w:hAnsi="宋体" w:cs="宋体" w:hint="eastAsia"/>
          <w:bCs/>
          <w:sz w:val="24"/>
        </w:rPr>
        <w:t>台，</w:t>
      </w:r>
      <w:r w:rsidRPr="00336A75">
        <w:rPr>
          <w:rFonts w:ascii="宋体" w:hAnsi="宋体" w:cs="宋体" w:hint="eastAsia"/>
          <w:bCs/>
          <w:sz w:val="24"/>
        </w:rPr>
        <w:t>10X</w:t>
      </w:r>
      <w:r w:rsidRPr="00336A75">
        <w:rPr>
          <w:rFonts w:ascii="宋体" w:hAnsi="宋体" w:cs="宋体" w:hint="eastAsia"/>
          <w:bCs/>
          <w:sz w:val="24"/>
        </w:rPr>
        <w:t>目镜</w:t>
      </w:r>
      <w:r w:rsidRPr="00336A75">
        <w:rPr>
          <w:rFonts w:ascii="宋体" w:hAnsi="宋体" w:cs="宋体" w:hint="eastAsia"/>
          <w:bCs/>
          <w:sz w:val="24"/>
        </w:rPr>
        <w:t>2</w:t>
      </w:r>
      <w:r w:rsidRPr="00336A75">
        <w:rPr>
          <w:rFonts w:ascii="宋体" w:hAnsi="宋体" w:cs="宋体" w:hint="eastAsia"/>
          <w:bCs/>
          <w:sz w:val="24"/>
        </w:rPr>
        <w:t>台</w:t>
      </w:r>
      <w:r w:rsidRPr="00336A75">
        <w:rPr>
          <w:rFonts w:ascii="宋体" w:hAnsi="宋体" w:cs="宋体" w:hint="eastAsia"/>
          <w:bCs/>
          <w:sz w:val="24"/>
        </w:rPr>
        <w:t xml:space="preserve">), </w:t>
      </w:r>
    </w:p>
    <w:p w14:paraId="3B45310E" w14:textId="77777777" w:rsidR="006B0778" w:rsidRPr="00336A75" w:rsidRDefault="00DB6F20">
      <w:pPr>
        <w:spacing w:line="500" w:lineRule="exact"/>
        <w:rPr>
          <w:rFonts w:ascii="宋体" w:hAnsi="宋体" w:cs="宋体"/>
          <w:bCs/>
          <w:sz w:val="24"/>
        </w:rPr>
      </w:pPr>
      <w:r w:rsidRPr="00336A75">
        <w:rPr>
          <w:rFonts w:ascii="宋体" w:hAnsi="宋体" w:cs="宋体" w:hint="eastAsia"/>
          <w:bCs/>
          <w:sz w:val="24"/>
        </w:rPr>
        <w:t>*</w:t>
      </w:r>
      <w:r w:rsidRPr="00336A75">
        <w:rPr>
          <w:rFonts w:ascii="宋体" w:hAnsi="宋体" w:cs="宋体"/>
          <w:bCs/>
          <w:sz w:val="24"/>
        </w:rPr>
        <w:t>2.</w:t>
      </w:r>
      <w:r w:rsidRPr="00336A75">
        <w:rPr>
          <w:rFonts w:ascii="宋体" w:hAnsi="宋体" w:cs="宋体" w:hint="eastAsia"/>
          <w:bCs/>
          <w:sz w:val="24"/>
        </w:rPr>
        <w:t>1.2</w:t>
      </w:r>
      <w:r w:rsidRPr="00336A75">
        <w:rPr>
          <w:rFonts w:ascii="宋体" w:hAnsi="宋体" w:cs="宋体" w:hint="eastAsia"/>
          <w:bCs/>
          <w:sz w:val="24"/>
        </w:rPr>
        <w:t>显示：≥</w:t>
      </w:r>
      <w:r w:rsidRPr="00336A75">
        <w:rPr>
          <w:rFonts w:ascii="宋体" w:hAnsi="宋体" w:cs="宋体" w:hint="eastAsia"/>
          <w:bCs/>
          <w:sz w:val="24"/>
        </w:rPr>
        <w:t>24</w:t>
      </w:r>
      <w:proofErr w:type="gramStart"/>
      <w:r w:rsidRPr="00336A75">
        <w:rPr>
          <w:rFonts w:ascii="宋体" w:hAnsi="宋体" w:cs="宋体" w:hint="eastAsia"/>
          <w:bCs/>
          <w:sz w:val="24"/>
        </w:rPr>
        <w:t>吋触控</w:t>
      </w:r>
      <w:proofErr w:type="gramEnd"/>
      <w:r w:rsidRPr="00336A75">
        <w:rPr>
          <w:rFonts w:ascii="宋体" w:hAnsi="宋体" w:cs="宋体" w:hint="eastAsia"/>
          <w:bCs/>
          <w:sz w:val="24"/>
        </w:rPr>
        <w:t>屏操作，可设置显微镜功能及显示手术画面。</w:t>
      </w:r>
    </w:p>
    <w:p w14:paraId="6877A9BE"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1.3</w:t>
      </w:r>
      <w:r w:rsidRPr="00336A75">
        <w:rPr>
          <w:rFonts w:ascii="宋体" w:hAnsi="宋体" w:cs="宋体" w:hint="eastAsia"/>
          <w:bCs/>
          <w:sz w:val="24"/>
        </w:rPr>
        <w:t>放大倍数（</w:t>
      </w:r>
      <w:r w:rsidRPr="00336A75">
        <w:rPr>
          <w:rFonts w:ascii="宋体" w:hAnsi="宋体" w:cs="宋体" w:hint="eastAsia"/>
          <w:bCs/>
          <w:sz w:val="24"/>
        </w:rPr>
        <w:t>12.5</w:t>
      </w:r>
      <w:r w:rsidRPr="00336A75">
        <w:rPr>
          <w:rFonts w:ascii="宋体" w:hAnsi="宋体" w:cs="宋体" w:hint="eastAsia"/>
          <w:bCs/>
          <w:sz w:val="24"/>
        </w:rPr>
        <w:t>倍目镜下）：最小放大倍率≤</w:t>
      </w:r>
      <w:r w:rsidRPr="00336A75">
        <w:rPr>
          <w:rFonts w:ascii="宋体" w:hAnsi="宋体" w:cs="宋体" w:hint="eastAsia"/>
          <w:bCs/>
          <w:sz w:val="24"/>
        </w:rPr>
        <w:t>2X</w:t>
      </w:r>
      <w:r w:rsidRPr="00336A75">
        <w:rPr>
          <w:rFonts w:ascii="宋体" w:hAnsi="宋体" w:cs="宋体" w:hint="eastAsia"/>
          <w:bCs/>
          <w:sz w:val="24"/>
        </w:rPr>
        <w:t>，最大放大倍率≥</w:t>
      </w:r>
      <w:r w:rsidRPr="00336A75">
        <w:rPr>
          <w:rFonts w:ascii="宋体" w:hAnsi="宋体" w:cs="宋体" w:hint="eastAsia"/>
          <w:bCs/>
          <w:sz w:val="24"/>
        </w:rPr>
        <w:t>16X</w:t>
      </w:r>
      <w:r w:rsidRPr="00336A75">
        <w:rPr>
          <w:rFonts w:ascii="宋体" w:hAnsi="宋体" w:cs="宋体" w:hint="eastAsia"/>
          <w:bCs/>
          <w:sz w:val="24"/>
        </w:rPr>
        <w:t>。</w:t>
      </w:r>
    </w:p>
    <w:p w14:paraId="51B7DF0D" w14:textId="77777777" w:rsidR="006B0778" w:rsidRPr="00336A75" w:rsidRDefault="00DB6F20">
      <w:pPr>
        <w:spacing w:line="500" w:lineRule="exact"/>
        <w:rPr>
          <w:rFonts w:ascii="宋体" w:hAnsi="宋体" w:cs="宋体"/>
          <w:bCs/>
          <w:sz w:val="24"/>
        </w:rPr>
      </w:pPr>
      <w:r w:rsidRPr="00336A75">
        <w:rPr>
          <w:rFonts w:ascii="宋体" w:hAnsi="宋体" w:cs="宋体" w:hint="eastAsia"/>
          <w:bCs/>
          <w:sz w:val="24"/>
        </w:rPr>
        <w:t>*</w:t>
      </w:r>
      <w:r w:rsidRPr="00336A75">
        <w:rPr>
          <w:rFonts w:ascii="宋体" w:hAnsi="宋体" w:cs="宋体"/>
          <w:bCs/>
          <w:sz w:val="24"/>
        </w:rPr>
        <w:t>2.</w:t>
      </w:r>
      <w:r w:rsidRPr="00336A75">
        <w:rPr>
          <w:rFonts w:ascii="宋体" w:hAnsi="宋体" w:cs="宋体" w:hint="eastAsia"/>
          <w:bCs/>
          <w:sz w:val="24"/>
        </w:rPr>
        <w:t>1.4</w:t>
      </w:r>
      <w:r w:rsidRPr="00336A75">
        <w:rPr>
          <w:rFonts w:ascii="宋体" w:hAnsi="宋体" w:cs="宋体" w:hint="eastAsia"/>
          <w:bCs/>
          <w:sz w:val="24"/>
        </w:rPr>
        <w:t>物镜：连续可调，最小工作距离≤</w:t>
      </w:r>
      <w:r w:rsidRPr="00336A75">
        <w:rPr>
          <w:rFonts w:ascii="宋体" w:hAnsi="宋体" w:cs="宋体" w:hint="eastAsia"/>
          <w:bCs/>
          <w:sz w:val="24"/>
        </w:rPr>
        <w:t>200mm</w:t>
      </w:r>
      <w:r w:rsidRPr="00336A75">
        <w:rPr>
          <w:rFonts w:ascii="宋体" w:hAnsi="宋体" w:cs="宋体" w:hint="eastAsia"/>
          <w:bCs/>
          <w:sz w:val="24"/>
        </w:rPr>
        <w:t>，最大工作距离≥</w:t>
      </w:r>
      <w:r w:rsidRPr="00336A75">
        <w:rPr>
          <w:rFonts w:ascii="宋体" w:hAnsi="宋体" w:cs="宋体" w:hint="eastAsia"/>
          <w:bCs/>
          <w:sz w:val="24"/>
        </w:rPr>
        <w:t>620mm</w:t>
      </w:r>
      <w:r w:rsidRPr="00336A75">
        <w:rPr>
          <w:rFonts w:ascii="宋体" w:hAnsi="宋体" w:cs="宋体" w:hint="eastAsia"/>
          <w:bCs/>
          <w:sz w:val="24"/>
        </w:rPr>
        <w:t>。</w:t>
      </w:r>
    </w:p>
    <w:p w14:paraId="15F4C753" w14:textId="77777777" w:rsidR="006B0778" w:rsidRPr="00336A75" w:rsidRDefault="00DB6F20">
      <w:pPr>
        <w:spacing w:line="500" w:lineRule="exact"/>
        <w:rPr>
          <w:rFonts w:ascii="宋体" w:hAnsi="宋体" w:cs="宋体"/>
          <w:b/>
          <w:sz w:val="24"/>
        </w:rPr>
      </w:pPr>
      <w:r w:rsidRPr="00336A75">
        <w:rPr>
          <w:rFonts w:ascii="宋体" w:hAnsi="宋体" w:cs="宋体"/>
          <w:bCs/>
          <w:sz w:val="24"/>
        </w:rPr>
        <w:lastRenderedPageBreak/>
        <w:t>2.</w:t>
      </w:r>
      <w:r w:rsidRPr="00336A75">
        <w:rPr>
          <w:rFonts w:ascii="宋体" w:hAnsi="宋体" w:cs="宋体" w:hint="eastAsia"/>
          <w:bCs/>
          <w:sz w:val="24"/>
        </w:rPr>
        <w:t>1.5</w:t>
      </w:r>
      <w:r w:rsidRPr="00336A75">
        <w:rPr>
          <w:rFonts w:ascii="宋体" w:hAnsi="宋体" w:cs="宋体" w:hint="eastAsia"/>
          <w:bCs/>
          <w:sz w:val="24"/>
        </w:rPr>
        <w:t>广角目镜屈光补偿范围：</w:t>
      </w:r>
      <w:r w:rsidRPr="00336A75">
        <w:rPr>
          <w:rFonts w:ascii="宋体" w:hAnsi="宋体" w:cs="宋体" w:hint="eastAsia"/>
          <w:bCs/>
          <w:sz w:val="24"/>
        </w:rPr>
        <w:t>+5D/-7D</w:t>
      </w:r>
      <w:r w:rsidRPr="00336A75">
        <w:rPr>
          <w:rFonts w:ascii="宋体" w:hAnsi="宋体" w:cs="宋体" w:hint="eastAsia"/>
          <w:bCs/>
          <w:sz w:val="24"/>
        </w:rPr>
        <w:t>，眼</w:t>
      </w:r>
      <w:proofErr w:type="gramStart"/>
      <w:r w:rsidRPr="00336A75">
        <w:rPr>
          <w:rFonts w:ascii="宋体" w:hAnsi="宋体" w:cs="宋体" w:hint="eastAsia"/>
          <w:bCs/>
          <w:sz w:val="24"/>
        </w:rPr>
        <w:t>杯高度</w:t>
      </w:r>
      <w:proofErr w:type="gramEnd"/>
      <w:r w:rsidRPr="00336A75">
        <w:rPr>
          <w:rFonts w:ascii="宋体" w:hAnsi="宋体" w:cs="宋体" w:hint="eastAsia"/>
          <w:bCs/>
          <w:sz w:val="24"/>
        </w:rPr>
        <w:t>可调。</w:t>
      </w:r>
    </w:p>
    <w:p w14:paraId="6A8F6735"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1.6</w:t>
      </w:r>
      <w:r w:rsidRPr="00336A75">
        <w:rPr>
          <w:rFonts w:ascii="宋体" w:hAnsi="宋体" w:cs="宋体" w:hint="eastAsia"/>
          <w:bCs/>
          <w:sz w:val="24"/>
        </w:rPr>
        <w:t>主镜可绕垂直轴旋转≥</w:t>
      </w:r>
      <w:r w:rsidRPr="00336A75">
        <w:rPr>
          <w:rFonts w:ascii="宋体" w:hAnsi="宋体" w:cs="宋体" w:hint="eastAsia"/>
          <w:bCs/>
          <w:sz w:val="24"/>
        </w:rPr>
        <w:t>540</w:t>
      </w:r>
      <w:r w:rsidRPr="00336A75">
        <w:rPr>
          <w:rFonts w:ascii="宋体" w:hAnsi="宋体" w:cs="宋体" w:hint="eastAsia"/>
          <w:bCs/>
          <w:sz w:val="24"/>
        </w:rPr>
        <w:t>°，左右倾斜：±</w:t>
      </w:r>
      <w:r w:rsidRPr="00336A75">
        <w:rPr>
          <w:rFonts w:ascii="宋体" w:hAnsi="宋体" w:cs="宋体" w:hint="eastAsia"/>
          <w:bCs/>
          <w:sz w:val="24"/>
        </w:rPr>
        <w:t>45</w:t>
      </w:r>
      <w:r w:rsidRPr="00336A75">
        <w:rPr>
          <w:rFonts w:ascii="宋体" w:hAnsi="宋体" w:cs="宋体" w:hint="eastAsia"/>
          <w:bCs/>
          <w:sz w:val="24"/>
        </w:rPr>
        <w:t>°，前倾</w:t>
      </w:r>
      <w:r w:rsidRPr="00336A75">
        <w:rPr>
          <w:rFonts w:ascii="宋体" w:hAnsi="宋体" w:cs="宋体" w:hint="eastAsia"/>
          <w:bCs/>
          <w:sz w:val="24"/>
        </w:rPr>
        <w:t>-30</w:t>
      </w:r>
      <w:r w:rsidRPr="00336A75">
        <w:rPr>
          <w:rFonts w:ascii="宋体" w:hAnsi="宋体" w:cs="宋体" w:hint="eastAsia"/>
          <w:bCs/>
          <w:sz w:val="24"/>
        </w:rPr>
        <w:t>°，后倾</w:t>
      </w:r>
      <w:r w:rsidRPr="00336A75">
        <w:rPr>
          <w:rFonts w:ascii="宋体" w:hAnsi="宋体" w:cs="宋体" w:hint="eastAsia"/>
          <w:bCs/>
          <w:sz w:val="24"/>
        </w:rPr>
        <w:t>130</w:t>
      </w:r>
      <w:r w:rsidRPr="00336A75">
        <w:rPr>
          <w:rFonts w:ascii="宋体" w:hAnsi="宋体" w:cs="宋体" w:hint="eastAsia"/>
          <w:bCs/>
          <w:sz w:val="24"/>
        </w:rPr>
        <w:t>°。</w:t>
      </w:r>
    </w:p>
    <w:p w14:paraId="1A7754F7"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1.7</w:t>
      </w:r>
      <w:r w:rsidRPr="00336A75">
        <w:rPr>
          <w:rFonts w:ascii="宋体" w:hAnsi="宋体" w:cs="宋体" w:hint="eastAsia"/>
          <w:bCs/>
          <w:sz w:val="24"/>
        </w:rPr>
        <w:t>主刀镜：</w:t>
      </w:r>
      <w:r w:rsidRPr="00336A75">
        <w:rPr>
          <w:rFonts w:ascii="宋体" w:hAnsi="宋体" w:cs="宋体" w:hint="eastAsia"/>
          <w:bCs/>
          <w:sz w:val="24"/>
        </w:rPr>
        <w:t>12.5X</w:t>
      </w:r>
      <w:r w:rsidRPr="00336A75">
        <w:rPr>
          <w:rFonts w:ascii="宋体" w:hAnsi="宋体" w:cs="宋体" w:hint="eastAsia"/>
          <w:bCs/>
          <w:sz w:val="24"/>
        </w:rPr>
        <w:t>双目镜筒，</w:t>
      </w:r>
      <w:r w:rsidRPr="00336A75">
        <w:rPr>
          <w:rFonts w:ascii="宋体" w:hAnsi="宋体" w:cs="宋体" w:hint="eastAsia"/>
          <w:bCs/>
          <w:sz w:val="24"/>
        </w:rPr>
        <w:t>0</w:t>
      </w:r>
      <w:r w:rsidRPr="00336A75">
        <w:rPr>
          <w:rFonts w:ascii="宋体" w:hAnsi="宋体" w:cs="宋体" w:hint="eastAsia"/>
          <w:bCs/>
          <w:sz w:val="24"/>
        </w:rPr>
        <w:t>°</w:t>
      </w:r>
      <w:r w:rsidRPr="00336A75">
        <w:rPr>
          <w:rFonts w:ascii="宋体" w:hAnsi="宋体" w:cs="宋体" w:hint="eastAsia"/>
          <w:bCs/>
          <w:sz w:val="24"/>
        </w:rPr>
        <w:t>-180</w:t>
      </w:r>
      <w:r w:rsidRPr="00336A75">
        <w:rPr>
          <w:rFonts w:ascii="宋体" w:hAnsi="宋体" w:cs="宋体" w:hint="eastAsia"/>
          <w:bCs/>
          <w:sz w:val="24"/>
        </w:rPr>
        <w:t>°可调镜座，可左右</w:t>
      </w:r>
      <w:r w:rsidRPr="00336A75">
        <w:rPr>
          <w:rFonts w:ascii="宋体" w:hAnsi="宋体" w:cs="宋体" w:hint="eastAsia"/>
          <w:bCs/>
          <w:sz w:val="24"/>
        </w:rPr>
        <w:t>360</w:t>
      </w:r>
      <w:r w:rsidRPr="00336A75">
        <w:rPr>
          <w:rFonts w:ascii="宋体" w:hAnsi="宋体" w:cs="宋体" w:hint="eastAsia"/>
          <w:bCs/>
          <w:sz w:val="24"/>
        </w:rPr>
        <w:t>°旋转。</w:t>
      </w:r>
    </w:p>
    <w:p w14:paraId="6F03531B"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1.8</w:t>
      </w:r>
      <w:r w:rsidRPr="00336A75">
        <w:rPr>
          <w:rFonts w:ascii="宋体" w:hAnsi="宋体" w:cs="宋体" w:hint="eastAsia"/>
          <w:bCs/>
          <w:sz w:val="24"/>
        </w:rPr>
        <w:t>对手镜：</w:t>
      </w:r>
      <w:r w:rsidRPr="00336A75">
        <w:rPr>
          <w:rFonts w:ascii="宋体" w:hAnsi="宋体" w:cs="宋体" w:hint="eastAsia"/>
          <w:bCs/>
          <w:sz w:val="24"/>
        </w:rPr>
        <w:t>12.5X</w:t>
      </w:r>
      <w:r w:rsidRPr="00336A75">
        <w:rPr>
          <w:rFonts w:ascii="宋体" w:hAnsi="宋体" w:cs="宋体" w:hint="eastAsia"/>
          <w:bCs/>
          <w:sz w:val="24"/>
        </w:rPr>
        <w:t>双目镜筒，</w:t>
      </w:r>
      <w:r w:rsidRPr="00336A75">
        <w:rPr>
          <w:rFonts w:ascii="宋体" w:hAnsi="宋体" w:cs="宋体" w:hint="eastAsia"/>
          <w:bCs/>
          <w:sz w:val="24"/>
        </w:rPr>
        <w:t>0</w:t>
      </w:r>
      <w:r w:rsidRPr="00336A75">
        <w:rPr>
          <w:rFonts w:ascii="宋体" w:hAnsi="宋体" w:cs="宋体" w:hint="eastAsia"/>
          <w:bCs/>
          <w:sz w:val="24"/>
        </w:rPr>
        <w:t>°</w:t>
      </w:r>
      <w:r w:rsidRPr="00336A75">
        <w:rPr>
          <w:rFonts w:ascii="宋体" w:hAnsi="宋体" w:cs="宋体" w:hint="eastAsia"/>
          <w:bCs/>
          <w:sz w:val="24"/>
        </w:rPr>
        <w:t>-180</w:t>
      </w:r>
      <w:r w:rsidRPr="00336A75">
        <w:rPr>
          <w:rFonts w:ascii="宋体" w:hAnsi="宋体" w:cs="宋体" w:hint="eastAsia"/>
          <w:bCs/>
          <w:sz w:val="24"/>
        </w:rPr>
        <w:t>°可调镜座，可左右</w:t>
      </w:r>
      <w:r w:rsidRPr="00336A75">
        <w:rPr>
          <w:rFonts w:ascii="宋体" w:hAnsi="宋体" w:cs="宋体" w:hint="eastAsia"/>
          <w:bCs/>
          <w:sz w:val="24"/>
        </w:rPr>
        <w:t>360</w:t>
      </w:r>
      <w:r w:rsidRPr="00336A75">
        <w:rPr>
          <w:rFonts w:ascii="宋体" w:hAnsi="宋体" w:cs="宋体" w:hint="eastAsia"/>
          <w:bCs/>
          <w:sz w:val="24"/>
        </w:rPr>
        <w:t>°旋转。</w:t>
      </w:r>
    </w:p>
    <w:p w14:paraId="6D9828AB"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1.9</w:t>
      </w:r>
      <w:r w:rsidRPr="00336A75">
        <w:rPr>
          <w:rFonts w:ascii="宋体" w:hAnsi="宋体" w:cs="宋体" w:hint="eastAsia"/>
          <w:bCs/>
          <w:sz w:val="24"/>
        </w:rPr>
        <w:t>助手镜：</w:t>
      </w:r>
      <w:r w:rsidRPr="00336A75">
        <w:rPr>
          <w:rFonts w:ascii="宋体" w:hAnsi="宋体" w:cs="宋体" w:hint="eastAsia"/>
          <w:bCs/>
          <w:sz w:val="24"/>
        </w:rPr>
        <w:t>10X</w:t>
      </w:r>
      <w:r w:rsidRPr="00336A75">
        <w:rPr>
          <w:rFonts w:ascii="宋体" w:hAnsi="宋体" w:cs="宋体" w:hint="eastAsia"/>
          <w:bCs/>
          <w:sz w:val="24"/>
        </w:rPr>
        <w:t>双目镜筒，</w:t>
      </w:r>
      <w:r w:rsidRPr="00336A75">
        <w:rPr>
          <w:rFonts w:ascii="宋体" w:hAnsi="宋体" w:cs="宋体" w:hint="eastAsia"/>
          <w:bCs/>
          <w:sz w:val="24"/>
        </w:rPr>
        <w:t>360</w:t>
      </w:r>
      <w:r w:rsidRPr="00336A75">
        <w:rPr>
          <w:rFonts w:ascii="宋体" w:hAnsi="宋体" w:cs="宋体" w:hint="eastAsia"/>
          <w:bCs/>
          <w:sz w:val="24"/>
        </w:rPr>
        <w:t>°立体关节，带锁控开关。</w:t>
      </w:r>
    </w:p>
    <w:p w14:paraId="015D1DB0"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1.10</w:t>
      </w:r>
      <w:r w:rsidRPr="00336A75">
        <w:rPr>
          <w:rFonts w:ascii="宋体" w:hAnsi="宋体" w:cs="宋体" w:hint="eastAsia"/>
          <w:bCs/>
          <w:sz w:val="24"/>
        </w:rPr>
        <w:t>手柄：可自由设定控制参数，如变倍、调焦、拍照、视频、亮度等</w:t>
      </w:r>
      <w:bookmarkStart w:id="10" w:name="_Hlk100220919"/>
      <w:r w:rsidRPr="00336A75">
        <w:rPr>
          <w:rFonts w:ascii="宋体" w:hAnsi="宋体" w:cs="宋体" w:hint="eastAsia"/>
          <w:bCs/>
          <w:sz w:val="24"/>
        </w:rPr>
        <w:t>。</w:t>
      </w:r>
    </w:p>
    <w:p w14:paraId="6C489C43"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1.11</w:t>
      </w:r>
      <w:r w:rsidRPr="00336A75">
        <w:rPr>
          <w:rFonts w:ascii="宋体" w:hAnsi="宋体" w:cs="宋体" w:hint="eastAsia"/>
          <w:bCs/>
          <w:sz w:val="24"/>
        </w:rPr>
        <w:t>具有远程诊断功能</w:t>
      </w:r>
      <w:bookmarkEnd w:id="10"/>
      <w:r w:rsidRPr="00336A75">
        <w:rPr>
          <w:rFonts w:ascii="宋体" w:hAnsi="宋体" w:cs="宋体" w:hint="eastAsia"/>
          <w:bCs/>
          <w:sz w:val="24"/>
        </w:rPr>
        <w:t>。</w:t>
      </w:r>
    </w:p>
    <w:p w14:paraId="389FA071"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1.12</w:t>
      </w:r>
      <w:r w:rsidRPr="00336A75">
        <w:rPr>
          <w:rFonts w:ascii="宋体" w:hAnsi="宋体" w:cs="宋体" w:hint="eastAsia"/>
          <w:bCs/>
          <w:sz w:val="24"/>
        </w:rPr>
        <w:t>机头具备手动调焦、变倍和调光圈大小的旋钮。</w:t>
      </w:r>
    </w:p>
    <w:p w14:paraId="5EDAD5DB"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1.13</w:t>
      </w:r>
      <w:r w:rsidRPr="00336A75">
        <w:rPr>
          <w:rFonts w:ascii="宋体" w:hAnsi="宋体" w:cs="宋体" w:hint="eastAsia"/>
          <w:bCs/>
          <w:sz w:val="24"/>
        </w:rPr>
        <w:t>变焦变倍关联：自动将聚焦速度与放大倍率相匹配，在较高放大倍率时，将自动降低预选的聚焦速度。</w:t>
      </w:r>
    </w:p>
    <w:p w14:paraId="0C4B255A"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1.14</w:t>
      </w:r>
      <w:r w:rsidRPr="00336A75">
        <w:rPr>
          <w:rFonts w:ascii="宋体" w:hAnsi="宋体" w:cs="宋体" w:hint="eastAsia"/>
          <w:bCs/>
          <w:sz w:val="24"/>
        </w:rPr>
        <w:t>可通过触摸屏、手柄开关、脚踏开关实现变焦锁定。</w:t>
      </w:r>
    </w:p>
    <w:p w14:paraId="39E4ABA9" w14:textId="77777777" w:rsidR="006B0778" w:rsidRPr="00336A75" w:rsidRDefault="00DB6F20">
      <w:pPr>
        <w:spacing w:line="500" w:lineRule="exact"/>
        <w:rPr>
          <w:rFonts w:ascii="宋体" w:hAnsi="宋体" w:cs="宋体"/>
          <w:b/>
          <w:sz w:val="24"/>
        </w:rPr>
      </w:pPr>
      <w:r w:rsidRPr="00336A75">
        <w:rPr>
          <w:rFonts w:ascii="宋体" w:hAnsi="宋体" w:cs="宋体"/>
          <w:b/>
          <w:sz w:val="24"/>
        </w:rPr>
        <w:t>2.</w:t>
      </w:r>
      <w:r w:rsidRPr="00336A75">
        <w:rPr>
          <w:rFonts w:ascii="宋体" w:hAnsi="宋体" w:cs="宋体" w:hint="eastAsia"/>
          <w:b/>
          <w:sz w:val="24"/>
        </w:rPr>
        <w:t>2.</w:t>
      </w:r>
      <w:r w:rsidRPr="00336A75">
        <w:rPr>
          <w:rFonts w:ascii="宋体" w:hAnsi="宋体" w:cs="宋体" w:hint="eastAsia"/>
          <w:b/>
          <w:sz w:val="24"/>
        </w:rPr>
        <w:t>照明系统</w:t>
      </w:r>
    </w:p>
    <w:p w14:paraId="149A548E"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2.1</w:t>
      </w:r>
      <w:r w:rsidRPr="00336A75">
        <w:rPr>
          <w:rFonts w:ascii="宋体" w:hAnsi="宋体" w:cs="宋体" w:hint="eastAsia"/>
          <w:bCs/>
          <w:sz w:val="24"/>
        </w:rPr>
        <w:t>照明光源：冷光源照明</w:t>
      </w:r>
      <w:r w:rsidRPr="00336A75">
        <w:rPr>
          <w:rFonts w:ascii="宋体" w:hAnsi="宋体" w:cs="宋体" w:hint="eastAsia"/>
          <w:bCs/>
          <w:sz w:val="24"/>
        </w:rPr>
        <w:t>,</w:t>
      </w:r>
      <w:r w:rsidRPr="00336A75">
        <w:rPr>
          <w:rFonts w:ascii="宋体" w:hAnsi="宋体" w:cs="宋体" w:hint="eastAsia"/>
          <w:bCs/>
          <w:sz w:val="24"/>
        </w:rPr>
        <w:t>光纤传导，</w:t>
      </w:r>
      <w:r w:rsidRPr="00336A75">
        <w:rPr>
          <w:rFonts w:ascii="宋体" w:hAnsi="宋体" w:cs="宋体" w:hint="eastAsia"/>
          <w:bCs/>
          <w:sz w:val="24"/>
        </w:rPr>
        <w:t>5000K</w:t>
      </w:r>
      <w:r w:rsidRPr="00336A75">
        <w:rPr>
          <w:rFonts w:ascii="宋体" w:hAnsi="宋体" w:cs="宋体" w:hint="eastAsia"/>
          <w:bCs/>
          <w:sz w:val="24"/>
        </w:rPr>
        <w:t>±</w:t>
      </w:r>
      <w:r w:rsidRPr="00336A75">
        <w:rPr>
          <w:rFonts w:ascii="宋体" w:hAnsi="宋体" w:cs="宋体" w:hint="eastAsia"/>
          <w:bCs/>
          <w:sz w:val="24"/>
        </w:rPr>
        <w:t>500K</w:t>
      </w:r>
      <w:r w:rsidRPr="00336A75">
        <w:rPr>
          <w:rFonts w:ascii="宋体" w:hAnsi="宋体" w:cs="宋体" w:hint="eastAsia"/>
          <w:bCs/>
          <w:sz w:val="24"/>
        </w:rPr>
        <w:t>色温。</w:t>
      </w:r>
    </w:p>
    <w:p w14:paraId="7FAA7D1C" w14:textId="77777777" w:rsidR="006B0778" w:rsidRPr="00336A75" w:rsidRDefault="00DB6F20">
      <w:pPr>
        <w:spacing w:line="500" w:lineRule="exact"/>
        <w:rPr>
          <w:rFonts w:ascii="宋体" w:hAnsi="宋体" w:cs="宋体"/>
          <w:bCs/>
          <w:sz w:val="24"/>
        </w:rPr>
      </w:pPr>
      <w:r w:rsidRPr="00336A75">
        <w:rPr>
          <w:rFonts w:ascii="宋体" w:hAnsi="宋体" w:cs="宋体" w:hint="eastAsia"/>
          <w:bCs/>
          <w:sz w:val="24"/>
        </w:rPr>
        <w:t>2.</w:t>
      </w:r>
      <w:r w:rsidRPr="00336A75">
        <w:rPr>
          <w:rFonts w:ascii="宋体" w:hAnsi="宋体" w:cs="宋体"/>
          <w:bCs/>
          <w:sz w:val="24"/>
        </w:rPr>
        <w:t>2.</w:t>
      </w:r>
      <w:r w:rsidRPr="00336A75">
        <w:rPr>
          <w:rFonts w:ascii="宋体" w:hAnsi="宋体" w:cs="宋体" w:hint="eastAsia"/>
          <w:bCs/>
          <w:sz w:val="24"/>
        </w:rPr>
        <w:t>2</w:t>
      </w:r>
      <w:r w:rsidRPr="00336A75">
        <w:rPr>
          <w:rFonts w:ascii="宋体" w:hAnsi="宋体" w:cs="宋体" w:hint="eastAsia"/>
          <w:bCs/>
          <w:sz w:val="24"/>
        </w:rPr>
        <w:t>照明安全：光亮度和工作距离联动，光照范围与术野联动。</w:t>
      </w:r>
    </w:p>
    <w:p w14:paraId="4A8E9DD9"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2.3</w:t>
      </w:r>
      <w:r w:rsidRPr="00336A75">
        <w:rPr>
          <w:rFonts w:ascii="宋体" w:hAnsi="宋体" w:cs="宋体" w:hint="eastAsia"/>
          <w:bCs/>
          <w:sz w:val="24"/>
        </w:rPr>
        <w:t>主机触摸屏具有同步照明强度调整、照明速度调节、聚焦照明联动以及照明开关功能。</w:t>
      </w:r>
    </w:p>
    <w:p w14:paraId="5C4A5F47"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2.4</w:t>
      </w:r>
      <w:r w:rsidRPr="00336A75">
        <w:rPr>
          <w:rFonts w:ascii="宋体" w:hAnsi="宋体" w:cs="宋体" w:hint="eastAsia"/>
          <w:bCs/>
          <w:sz w:val="24"/>
        </w:rPr>
        <w:t>自动调节亮度：可根据工作距离和放大倍率调整照明亮度。</w:t>
      </w:r>
    </w:p>
    <w:p w14:paraId="2C3611A4" w14:textId="77777777" w:rsidR="006B0778" w:rsidRPr="00336A75" w:rsidRDefault="00DB6F20">
      <w:pPr>
        <w:spacing w:line="500" w:lineRule="exact"/>
        <w:rPr>
          <w:rFonts w:ascii="宋体" w:hAnsi="宋体" w:cs="宋体"/>
          <w:b/>
          <w:sz w:val="24"/>
        </w:rPr>
      </w:pPr>
      <w:r w:rsidRPr="00336A75">
        <w:rPr>
          <w:rFonts w:ascii="宋体" w:hAnsi="宋体" w:cs="宋体"/>
          <w:b/>
          <w:sz w:val="24"/>
        </w:rPr>
        <w:t>2.</w:t>
      </w:r>
      <w:r w:rsidRPr="00336A75">
        <w:rPr>
          <w:rFonts w:ascii="宋体" w:hAnsi="宋体" w:cs="宋体" w:hint="eastAsia"/>
          <w:b/>
          <w:sz w:val="24"/>
        </w:rPr>
        <w:t>3.</w:t>
      </w:r>
      <w:r w:rsidRPr="00336A75">
        <w:rPr>
          <w:rFonts w:ascii="宋体" w:hAnsi="宋体" w:cs="宋体" w:hint="eastAsia"/>
          <w:b/>
          <w:sz w:val="24"/>
        </w:rPr>
        <w:t>支架系统</w:t>
      </w:r>
    </w:p>
    <w:p w14:paraId="314F9B2B" w14:textId="77777777" w:rsidR="006B0778" w:rsidRPr="00336A75" w:rsidRDefault="00DB6F20">
      <w:pPr>
        <w:spacing w:line="500" w:lineRule="exact"/>
        <w:rPr>
          <w:rFonts w:ascii="宋体" w:hAnsi="宋体" w:cs="宋体"/>
          <w:b/>
          <w:sz w:val="24"/>
        </w:rPr>
      </w:pPr>
      <w:r w:rsidRPr="00336A75">
        <w:rPr>
          <w:rFonts w:ascii="宋体" w:hAnsi="宋体" w:cs="宋体"/>
          <w:bCs/>
          <w:sz w:val="24"/>
        </w:rPr>
        <w:t>2.</w:t>
      </w:r>
      <w:r w:rsidRPr="00336A75">
        <w:rPr>
          <w:rFonts w:ascii="宋体" w:hAnsi="宋体" w:cs="宋体" w:hint="eastAsia"/>
          <w:bCs/>
          <w:sz w:val="24"/>
        </w:rPr>
        <w:t>3.1</w:t>
      </w:r>
      <w:r w:rsidRPr="00336A75">
        <w:rPr>
          <w:rFonts w:ascii="宋体" w:hAnsi="宋体" w:cs="宋体" w:hint="eastAsia"/>
          <w:bCs/>
          <w:sz w:val="24"/>
        </w:rPr>
        <w:t>平衡调节：电动平衡。</w:t>
      </w:r>
    </w:p>
    <w:p w14:paraId="56008B40"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3.2</w:t>
      </w:r>
      <w:r w:rsidRPr="00336A75">
        <w:rPr>
          <w:rFonts w:ascii="宋体" w:hAnsi="宋体" w:cs="宋体" w:hint="eastAsia"/>
          <w:bCs/>
          <w:sz w:val="24"/>
        </w:rPr>
        <w:t>支架具有电磁锁开关，支架臂上具有电磁锁。</w:t>
      </w:r>
    </w:p>
    <w:p w14:paraId="6DEAECCA" w14:textId="77777777" w:rsidR="006B0778" w:rsidRPr="00336A75" w:rsidRDefault="00DB6F20">
      <w:pPr>
        <w:spacing w:line="500" w:lineRule="exact"/>
        <w:rPr>
          <w:rFonts w:ascii="宋体" w:hAnsi="宋体" w:cs="宋体"/>
          <w:b/>
          <w:sz w:val="24"/>
        </w:rPr>
      </w:pPr>
      <w:r w:rsidRPr="00336A75">
        <w:rPr>
          <w:rFonts w:ascii="宋体" w:hAnsi="宋体" w:cs="宋体"/>
          <w:bCs/>
          <w:sz w:val="24"/>
        </w:rPr>
        <w:t>2.</w:t>
      </w:r>
      <w:r w:rsidRPr="00336A75">
        <w:rPr>
          <w:rFonts w:ascii="宋体" w:hAnsi="宋体" w:cs="宋体" w:hint="eastAsia"/>
          <w:bCs/>
          <w:sz w:val="24"/>
        </w:rPr>
        <w:t>3.3</w:t>
      </w:r>
      <w:r w:rsidRPr="00336A75">
        <w:rPr>
          <w:rFonts w:ascii="宋体" w:hAnsi="宋体" w:cs="宋体" w:hint="eastAsia"/>
          <w:bCs/>
          <w:sz w:val="24"/>
        </w:rPr>
        <w:t>防震颤功能，支架具有可感应减震马达，可使支架减震停摆。</w:t>
      </w:r>
    </w:p>
    <w:p w14:paraId="688AF9B7"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3.4</w:t>
      </w:r>
      <w:r w:rsidRPr="00336A75">
        <w:rPr>
          <w:rFonts w:ascii="宋体" w:hAnsi="宋体" w:cs="宋体" w:hint="eastAsia"/>
          <w:bCs/>
          <w:sz w:val="24"/>
        </w:rPr>
        <w:t>支架平衡时有具有病人保护提示。</w:t>
      </w:r>
    </w:p>
    <w:p w14:paraId="369AD6E5"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3.5</w:t>
      </w:r>
      <w:r w:rsidRPr="00336A75">
        <w:rPr>
          <w:rFonts w:ascii="宋体" w:hAnsi="宋体" w:cs="宋体" w:hint="eastAsia"/>
          <w:bCs/>
          <w:sz w:val="24"/>
        </w:rPr>
        <w:t>支架最大高度≥</w:t>
      </w:r>
      <w:r w:rsidRPr="00336A75">
        <w:rPr>
          <w:rFonts w:ascii="宋体" w:hAnsi="宋体" w:cs="宋体" w:hint="eastAsia"/>
          <w:bCs/>
          <w:sz w:val="24"/>
        </w:rPr>
        <w:t>2000mm</w:t>
      </w:r>
      <w:r w:rsidRPr="00336A75">
        <w:rPr>
          <w:rFonts w:ascii="宋体" w:hAnsi="宋体" w:cs="宋体" w:hint="eastAsia"/>
          <w:bCs/>
          <w:sz w:val="24"/>
        </w:rPr>
        <w:t>，有效臂展≥</w:t>
      </w:r>
      <w:r w:rsidRPr="00336A75">
        <w:rPr>
          <w:rFonts w:ascii="宋体" w:hAnsi="宋体" w:cs="宋体" w:hint="eastAsia"/>
          <w:bCs/>
          <w:sz w:val="24"/>
        </w:rPr>
        <w:t>1550mm</w:t>
      </w:r>
      <w:r w:rsidRPr="00336A75">
        <w:rPr>
          <w:rFonts w:ascii="宋体" w:hAnsi="宋体" w:cs="宋体" w:hint="eastAsia"/>
          <w:bCs/>
          <w:sz w:val="24"/>
        </w:rPr>
        <w:t>。</w:t>
      </w:r>
    </w:p>
    <w:p w14:paraId="6D32DADE"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3.6</w:t>
      </w:r>
      <w:r w:rsidRPr="00336A75">
        <w:rPr>
          <w:rFonts w:ascii="宋体" w:hAnsi="宋体" w:cs="宋体" w:hint="eastAsia"/>
          <w:bCs/>
          <w:sz w:val="24"/>
        </w:rPr>
        <w:t>支架具有自动抽真空系统，可将消毒套贴敷在支架臂上。</w:t>
      </w:r>
    </w:p>
    <w:p w14:paraId="53036205" w14:textId="77777777" w:rsidR="006B0778" w:rsidRPr="00336A75" w:rsidRDefault="00DB6F20">
      <w:pPr>
        <w:spacing w:line="500" w:lineRule="exact"/>
        <w:rPr>
          <w:rFonts w:ascii="宋体" w:hAnsi="宋体" w:cs="宋体"/>
          <w:b/>
          <w:sz w:val="24"/>
        </w:rPr>
      </w:pPr>
      <w:r w:rsidRPr="00336A75">
        <w:rPr>
          <w:rFonts w:ascii="宋体" w:hAnsi="宋体" w:cs="宋体"/>
          <w:b/>
          <w:sz w:val="24"/>
        </w:rPr>
        <w:t>2.</w:t>
      </w:r>
      <w:r w:rsidRPr="00336A75">
        <w:rPr>
          <w:rFonts w:ascii="宋体" w:hAnsi="宋体" w:cs="宋体" w:hint="eastAsia"/>
          <w:b/>
          <w:sz w:val="24"/>
        </w:rPr>
        <w:t>4.</w:t>
      </w:r>
      <w:r w:rsidRPr="00336A75">
        <w:rPr>
          <w:rFonts w:ascii="宋体" w:hAnsi="宋体" w:cs="宋体" w:hint="eastAsia"/>
          <w:b/>
          <w:sz w:val="24"/>
        </w:rPr>
        <w:t>摄像系统</w:t>
      </w:r>
    </w:p>
    <w:p w14:paraId="43D43EE5"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4.1</w:t>
      </w:r>
      <w:r w:rsidRPr="00336A75">
        <w:rPr>
          <w:rFonts w:ascii="宋体" w:hAnsi="宋体" w:cs="宋体" w:hint="eastAsia"/>
          <w:bCs/>
          <w:sz w:val="24"/>
        </w:rPr>
        <w:t>原厂内置一体化设计，分辨率≥</w:t>
      </w:r>
      <w:r w:rsidRPr="00336A75">
        <w:rPr>
          <w:rFonts w:ascii="宋体" w:hAnsi="宋体" w:cs="宋体" w:hint="eastAsia"/>
          <w:bCs/>
          <w:sz w:val="24"/>
        </w:rPr>
        <w:t>1920*1080p</w:t>
      </w:r>
      <w:r w:rsidRPr="00336A75">
        <w:rPr>
          <w:rFonts w:ascii="宋体" w:hAnsi="宋体" w:cs="宋体" w:hint="eastAsia"/>
          <w:bCs/>
          <w:sz w:val="24"/>
        </w:rPr>
        <w:t>。</w:t>
      </w:r>
    </w:p>
    <w:p w14:paraId="407DB24E"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4.2</w:t>
      </w:r>
      <w:r w:rsidRPr="00336A75">
        <w:rPr>
          <w:rFonts w:ascii="宋体" w:hAnsi="宋体" w:cs="宋体" w:hint="eastAsia"/>
          <w:bCs/>
          <w:sz w:val="24"/>
        </w:rPr>
        <w:t>扫描频率</w:t>
      </w:r>
      <w:r w:rsidRPr="00336A75">
        <w:rPr>
          <w:rFonts w:ascii="宋体" w:hAnsi="宋体" w:cs="宋体" w:hint="eastAsia"/>
          <w:bCs/>
          <w:sz w:val="24"/>
        </w:rPr>
        <w:t>50Hz</w:t>
      </w:r>
      <w:r w:rsidRPr="00336A75">
        <w:rPr>
          <w:rFonts w:ascii="宋体" w:hAnsi="宋体" w:cs="宋体" w:hint="eastAsia"/>
          <w:bCs/>
          <w:sz w:val="24"/>
        </w:rPr>
        <w:t>，≥</w:t>
      </w:r>
      <w:r w:rsidRPr="00336A75">
        <w:rPr>
          <w:rFonts w:ascii="宋体" w:hAnsi="宋体" w:cs="宋体" w:hint="eastAsia"/>
          <w:bCs/>
          <w:sz w:val="24"/>
        </w:rPr>
        <w:t>5</w:t>
      </w:r>
      <w:r w:rsidRPr="00336A75">
        <w:rPr>
          <w:rFonts w:ascii="宋体" w:hAnsi="宋体" w:cs="宋体"/>
          <w:bCs/>
          <w:sz w:val="24"/>
        </w:rPr>
        <w:t>9</w:t>
      </w:r>
      <w:r w:rsidRPr="00336A75">
        <w:rPr>
          <w:rFonts w:ascii="宋体" w:hAnsi="宋体" w:cs="宋体" w:hint="eastAsia"/>
          <w:bCs/>
          <w:sz w:val="24"/>
        </w:rPr>
        <w:t>全屏</w:t>
      </w:r>
      <w:r w:rsidRPr="00336A75">
        <w:rPr>
          <w:rFonts w:ascii="宋体" w:hAnsi="宋体" w:cs="宋体" w:hint="eastAsia"/>
          <w:bCs/>
          <w:sz w:val="24"/>
        </w:rPr>
        <w:t>/</w:t>
      </w:r>
      <w:r w:rsidRPr="00336A75">
        <w:rPr>
          <w:rFonts w:ascii="宋体" w:hAnsi="宋体" w:cs="宋体" w:hint="eastAsia"/>
          <w:bCs/>
          <w:sz w:val="24"/>
        </w:rPr>
        <w:t>秒。</w:t>
      </w:r>
    </w:p>
    <w:p w14:paraId="312E2F61"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4.3</w:t>
      </w:r>
      <w:r w:rsidRPr="00336A75">
        <w:rPr>
          <w:rFonts w:ascii="宋体" w:hAnsi="宋体" w:cs="宋体" w:hint="eastAsia"/>
          <w:bCs/>
          <w:sz w:val="24"/>
        </w:rPr>
        <w:t>配有≥</w:t>
      </w:r>
      <w:r w:rsidRPr="00336A75">
        <w:rPr>
          <w:rFonts w:ascii="宋体" w:hAnsi="宋体" w:cs="宋体" w:hint="eastAsia"/>
          <w:bCs/>
          <w:sz w:val="24"/>
        </w:rPr>
        <w:t>24</w:t>
      </w:r>
      <w:proofErr w:type="gramStart"/>
      <w:r w:rsidRPr="00336A75">
        <w:rPr>
          <w:rFonts w:ascii="宋体" w:hAnsi="宋体" w:cs="宋体" w:hint="eastAsia"/>
          <w:bCs/>
          <w:sz w:val="24"/>
        </w:rPr>
        <w:t>吋高清</w:t>
      </w:r>
      <w:proofErr w:type="gramEnd"/>
      <w:r w:rsidRPr="00336A75">
        <w:rPr>
          <w:rFonts w:ascii="宋体" w:hAnsi="宋体" w:cs="宋体" w:hint="eastAsia"/>
          <w:bCs/>
          <w:sz w:val="24"/>
        </w:rPr>
        <w:t>触摸屏监视器，可外接</w:t>
      </w:r>
      <w:r w:rsidRPr="00336A75">
        <w:rPr>
          <w:rFonts w:ascii="宋体" w:hAnsi="宋体" w:cs="宋体" w:hint="eastAsia"/>
          <w:bCs/>
          <w:sz w:val="24"/>
        </w:rPr>
        <w:t>USB</w:t>
      </w:r>
      <w:r w:rsidRPr="00336A75">
        <w:rPr>
          <w:rFonts w:ascii="宋体" w:hAnsi="宋体" w:cs="宋体" w:hint="eastAsia"/>
          <w:bCs/>
          <w:sz w:val="24"/>
        </w:rPr>
        <w:t>数据存储，且具备连接、传输、显示、</w:t>
      </w:r>
      <w:r w:rsidRPr="00336A75">
        <w:rPr>
          <w:rFonts w:ascii="宋体" w:hAnsi="宋体" w:cs="宋体" w:hint="eastAsia"/>
          <w:bCs/>
          <w:sz w:val="24"/>
        </w:rPr>
        <w:lastRenderedPageBreak/>
        <w:t>快进及存储手术显微镜视频功能。</w:t>
      </w:r>
    </w:p>
    <w:p w14:paraId="53DC7C4C"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4.4</w:t>
      </w:r>
      <w:r w:rsidRPr="00336A75">
        <w:rPr>
          <w:rFonts w:ascii="宋体" w:hAnsi="宋体" w:cs="宋体" w:hint="eastAsia"/>
          <w:bCs/>
          <w:sz w:val="24"/>
        </w:rPr>
        <w:t>视频输出端口</w:t>
      </w:r>
      <w:r w:rsidRPr="00336A75">
        <w:rPr>
          <w:rFonts w:ascii="宋体" w:hAnsi="宋体" w:cs="宋体" w:hint="eastAsia"/>
          <w:bCs/>
          <w:sz w:val="24"/>
        </w:rPr>
        <w:t xml:space="preserve"> HDMI</w:t>
      </w:r>
      <w:r w:rsidRPr="00336A75">
        <w:rPr>
          <w:rFonts w:ascii="宋体" w:hAnsi="宋体" w:cs="宋体" w:hint="eastAsia"/>
          <w:bCs/>
          <w:sz w:val="24"/>
        </w:rPr>
        <w:t>、</w:t>
      </w:r>
      <w:r w:rsidRPr="00336A75">
        <w:rPr>
          <w:rFonts w:ascii="宋体" w:hAnsi="宋体" w:cs="宋体" w:hint="eastAsia"/>
          <w:bCs/>
          <w:sz w:val="24"/>
        </w:rPr>
        <w:t>DVI-D</w:t>
      </w:r>
      <w:r w:rsidRPr="00336A75">
        <w:rPr>
          <w:rFonts w:ascii="宋体" w:hAnsi="宋体" w:cs="宋体" w:hint="eastAsia"/>
          <w:bCs/>
          <w:sz w:val="24"/>
        </w:rPr>
        <w:t>、</w:t>
      </w:r>
      <w:r w:rsidRPr="00336A75">
        <w:rPr>
          <w:rFonts w:ascii="宋体" w:hAnsi="宋体" w:cs="宋体" w:hint="eastAsia"/>
          <w:bCs/>
          <w:sz w:val="24"/>
        </w:rPr>
        <w:t>HD-SDI,</w:t>
      </w:r>
      <w:r w:rsidRPr="00336A75">
        <w:rPr>
          <w:rFonts w:ascii="宋体" w:hAnsi="宋体" w:cs="宋体" w:hint="eastAsia"/>
          <w:bCs/>
          <w:sz w:val="24"/>
        </w:rPr>
        <w:t>网络端口。</w:t>
      </w:r>
    </w:p>
    <w:p w14:paraId="4C994434"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4.5</w:t>
      </w:r>
      <w:r w:rsidRPr="00336A75">
        <w:rPr>
          <w:rFonts w:ascii="宋体" w:hAnsi="宋体" w:cs="宋体" w:hint="eastAsia"/>
          <w:bCs/>
          <w:sz w:val="24"/>
        </w:rPr>
        <w:t>照片格式包含</w:t>
      </w:r>
      <w:r w:rsidRPr="00336A75">
        <w:rPr>
          <w:rFonts w:ascii="宋体" w:hAnsi="宋体" w:cs="宋体" w:hint="eastAsia"/>
          <w:bCs/>
          <w:sz w:val="24"/>
        </w:rPr>
        <w:t>JPEG</w:t>
      </w:r>
      <w:r w:rsidRPr="00336A75">
        <w:rPr>
          <w:rFonts w:ascii="宋体" w:hAnsi="宋体" w:cs="宋体" w:hint="eastAsia"/>
          <w:bCs/>
          <w:sz w:val="24"/>
        </w:rPr>
        <w:t>、</w:t>
      </w:r>
      <w:r w:rsidRPr="00336A75">
        <w:rPr>
          <w:rFonts w:ascii="宋体" w:hAnsi="宋体" w:cs="宋体" w:hint="eastAsia"/>
          <w:bCs/>
          <w:sz w:val="24"/>
        </w:rPr>
        <w:t>PNG</w:t>
      </w:r>
      <w:r w:rsidRPr="00336A75">
        <w:rPr>
          <w:rFonts w:ascii="宋体" w:hAnsi="宋体" w:cs="宋体" w:hint="eastAsia"/>
          <w:bCs/>
          <w:sz w:val="24"/>
        </w:rPr>
        <w:t>。</w:t>
      </w:r>
    </w:p>
    <w:p w14:paraId="2EDA5B81" w14:textId="77777777" w:rsidR="006B0778" w:rsidRPr="00336A75" w:rsidRDefault="00DB6F20">
      <w:pPr>
        <w:spacing w:line="500" w:lineRule="exact"/>
        <w:rPr>
          <w:rFonts w:ascii="宋体" w:hAnsi="宋体" w:cs="宋体"/>
          <w:bCs/>
          <w:sz w:val="24"/>
        </w:rPr>
      </w:pPr>
      <w:r w:rsidRPr="00336A75">
        <w:rPr>
          <w:rFonts w:ascii="宋体" w:hAnsi="宋体" w:cs="宋体"/>
          <w:bCs/>
          <w:sz w:val="24"/>
        </w:rPr>
        <w:t>2.</w:t>
      </w:r>
      <w:r w:rsidRPr="00336A75">
        <w:rPr>
          <w:rFonts w:ascii="宋体" w:hAnsi="宋体" w:cs="宋体" w:hint="eastAsia"/>
          <w:bCs/>
          <w:sz w:val="24"/>
        </w:rPr>
        <w:t>4.6</w:t>
      </w:r>
      <w:r w:rsidRPr="00336A75">
        <w:rPr>
          <w:rFonts w:ascii="宋体" w:hAnsi="宋体" w:cs="宋体" w:hint="eastAsia"/>
          <w:bCs/>
          <w:sz w:val="24"/>
        </w:rPr>
        <w:t>音频功能：可通过界面触控调焦音频大小。</w:t>
      </w:r>
    </w:p>
    <w:p w14:paraId="09F52AD3" w14:textId="77777777" w:rsidR="006B0778" w:rsidRPr="00336A75" w:rsidRDefault="00DB6F20">
      <w:pPr>
        <w:spacing w:line="500" w:lineRule="exact"/>
        <w:rPr>
          <w:rFonts w:ascii="宋体" w:hAnsi="宋体" w:cs="宋体"/>
          <w:bCs/>
          <w:sz w:val="24"/>
        </w:rPr>
      </w:pPr>
      <w:bookmarkStart w:id="11" w:name="_Hlk100221001"/>
      <w:r w:rsidRPr="00336A75">
        <w:rPr>
          <w:rFonts w:ascii="宋体" w:hAnsi="宋体" w:cs="宋体"/>
          <w:bCs/>
          <w:sz w:val="24"/>
        </w:rPr>
        <w:t>2.</w:t>
      </w:r>
      <w:r w:rsidRPr="00336A75">
        <w:rPr>
          <w:rFonts w:ascii="宋体" w:hAnsi="宋体" w:cs="宋体" w:hint="eastAsia"/>
          <w:bCs/>
          <w:sz w:val="24"/>
        </w:rPr>
        <w:t>4.7</w:t>
      </w:r>
      <w:r w:rsidRPr="00336A75">
        <w:rPr>
          <w:rFonts w:ascii="宋体" w:hAnsi="宋体" w:cs="宋体" w:hint="eastAsia"/>
          <w:bCs/>
          <w:sz w:val="24"/>
        </w:rPr>
        <w:t>配有高清影像工作站，内存≥</w:t>
      </w:r>
      <w:r w:rsidRPr="00336A75">
        <w:rPr>
          <w:rFonts w:ascii="宋体" w:hAnsi="宋体" w:cs="宋体" w:hint="eastAsia"/>
          <w:bCs/>
          <w:sz w:val="24"/>
        </w:rPr>
        <w:t>1Tb</w:t>
      </w:r>
      <w:bookmarkEnd w:id="11"/>
      <w:r w:rsidRPr="00336A75">
        <w:rPr>
          <w:rFonts w:ascii="宋体" w:hAnsi="宋体" w:cs="宋体" w:hint="eastAsia"/>
          <w:bCs/>
          <w:sz w:val="24"/>
        </w:rPr>
        <w:t>；配有≥</w:t>
      </w:r>
      <w:r w:rsidRPr="00336A75">
        <w:rPr>
          <w:rFonts w:ascii="宋体" w:hAnsi="宋体" w:cs="宋体" w:hint="eastAsia"/>
          <w:bCs/>
          <w:sz w:val="24"/>
        </w:rPr>
        <w:t>1T</w:t>
      </w:r>
      <w:r w:rsidRPr="00336A75">
        <w:rPr>
          <w:rFonts w:ascii="宋体" w:hAnsi="宋体" w:cs="宋体" w:hint="eastAsia"/>
          <w:bCs/>
          <w:sz w:val="24"/>
        </w:rPr>
        <w:t>移动硬盘</w:t>
      </w:r>
      <w:r w:rsidRPr="00336A75">
        <w:rPr>
          <w:rFonts w:ascii="宋体" w:hAnsi="宋体" w:cs="宋体" w:hint="eastAsia"/>
          <w:bCs/>
          <w:sz w:val="24"/>
        </w:rPr>
        <w:t>1</w:t>
      </w:r>
      <w:r w:rsidRPr="00336A75">
        <w:rPr>
          <w:rFonts w:ascii="宋体" w:hAnsi="宋体" w:cs="宋体" w:hint="eastAsia"/>
          <w:bCs/>
          <w:sz w:val="24"/>
        </w:rPr>
        <w:t>台。</w:t>
      </w:r>
    </w:p>
    <w:p w14:paraId="1D7894A8" w14:textId="77777777" w:rsidR="006B0778" w:rsidRPr="00336A75" w:rsidRDefault="006B0778">
      <w:pPr>
        <w:pStyle w:val="a0"/>
        <w:spacing w:line="500" w:lineRule="exact"/>
        <w:rPr>
          <w:rFonts w:ascii="宋体" w:eastAsia="宋体" w:hAnsi="宋体"/>
          <w:sz w:val="24"/>
          <w:szCs w:val="24"/>
        </w:rPr>
      </w:pPr>
    </w:p>
    <w:p w14:paraId="35EBA6C1" w14:textId="77777777" w:rsidR="006B0778" w:rsidRPr="00336A75" w:rsidRDefault="00DB6F20">
      <w:pPr>
        <w:pStyle w:val="a0"/>
        <w:numPr>
          <w:ilvl w:val="0"/>
          <w:numId w:val="5"/>
        </w:numPr>
        <w:autoSpaceDE/>
        <w:autoSpaceDN/>
        <w:adjustRightInd/>
        <w:spacing w:line="500" w:lineRule="exact"/>
        <w:ind w:firstLine="0"/>
        <w:jc w:val="center"/>
        <w:rPr>
          <w:rFonts w:ascii="宋体" w:eastAsia="宋体" w:hAnsi="宋体" w:cs="宋体"/>
          <w:b/>
          <w:bCs/>
          <w:sz w:val="28"/>
          <w:szCs w:val="28"/>
        </w:rPr>
      </w:pPr>
      <w:r w:rsidRPr="00336A75">
        <w:rPr>
          <w:rFonts w:ascii="宋体" w:eastAsia="宋体" w:hAnsi="宋体" w:hint="eastAsia"/>
          <w:b/>
          <w:bCs/>
          <w:sz w:val="28"/>
          <w:szCs w:val="28"/>
        </w:rPr>
        <w:t>手术动力系统</w:t>
      </w:r>
    </w:p>
    <w:p w14:paraId="2C691D05" w14:textId="77777777" w:rsidR="006B0778" w:rsidRPr="00336A75" w:rsidRDefault="006B0778">
      <w:pPr>
        <w:pStyle w:val="a0"/>
        <w:spacing w:line="500" w:lineRule="exact"/>
        <w:ind w:firstLine="0"/>
        <w:rPr>
          <w:rFonts w:ascii="宋体" w:eastAsia="宋体" w:hAnsi="宋体" w:cs="宋体"/>
          <w:b/>
          <w:bCs/>
          <w:sz w:val="24"/>
          <w:szCs w:val="24"/>
        </w:rPr>
      </w:pPr>
    </w:p>
    <w:p w14:paraId="578B19AA" w14:textId="77777777" w:rsidR="006B0778" w:rsidRPr="00336A75" w:rsidRDefault="00DB6F20">
      <w:pPr>
        <w:pStyle w:val="a0"/>
        <w:spacing w:line="500" w:lineRule="exact"/>
        <w:ind w:firstLine="0"/>
        <w:jc w:val="center"/>
        <w:rPr>
          <w:rFonts w:ascii="宋体" w:eastAsia="宋体" w:hAnsi="宋体" w:cs="宋体"/>
          <w:b/>
          <w:bCs/>
          <w:sz w:val="24"/>
          <w:szCs w:val="24"/>
        </w:rPr>
      </w:pPr>
      <w:r w:rsidRPr="00336A75">
        <w:rPr>
          <w:rFonts w:ascii="宋体" w:eastAsia="宋体" w:hAnsi="宋体" w:cs="宋体" w:hint="eastAsia"/>
          <w:b/>
          <w:bCs/>
          <w:sz w:val="24"/>
          <w:szCs w:val="24"/>
        </w:rPr>
        <w:t>（一）</w:t>
      </w:r>
      <w:r w:rsidRPr="00336A75">
        <w:rPr>
          <w:rFonts w:ascii="宋体" w:eastAsia="宋体" w:hAnsi="宋体" w:hint="eastAsia"/>
          <w:b/>
          <w:sz w:val="24"/>
          <w:szCs w:val="24"/>
        </w:rPr>
        <w:t>手术动力系统</w:t>
      </w:r>
      <w:r w:rsidRPr="00336A75">
        <w:rPr>
          <w:rFonts w:ascii="宋体" w:eastAsia="宋体" w:hAnsi="宋体" w:hint="eastAsia"/>
          <w:b/>
          <w:sz w:val="24"/>
          <w:szCs w:val="24"/>
        </w:rPr>
        <w:t>1</w:t>
      </w:r>
    </w:p>
    <w:p w14:paraId="0E64683A"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1.</w:t>
      </w:r>
      <w:r w:rsidRPr="00336A75">
        <w:rPr>
          <w:rFonts w:ascii="宋体" w:hAnsi="宋体" w:cs="宋体" w:hint="eastAsia"/>
          <w:sz w:val="24"/>
        </w:rPr>
        <w:t>用途与功能组成</w:t>
      </w:r>
      <w:r w:rsidRPr="00336A75">
        <w:rPr>
          <w:rFonts w:ascii="宋体" w:hAnsi="宋体" w:cs="宋体" w:hint="eastAsia"/>
          <w:sz w:val="24"/>
        </w:rPr>
        <w:t>:</w:t>
      </w:r>
      <w:r w:rsidRPr="00336A75">
        <w:rPr>
          <w:rFonts w:ascii="宋体" w:hAnsi="宋体" w:cs="宋体" w:hint="eastAsia"/>
          <w:sz w:val="24"/>
        </w:rPr>
        <w:t>适用于神经外科手术，至少包含</w:t>
      </w:r>
      <w:r w:rsidRPr="00336A75">
        <w:rPr>
          <w:rFonts w:ascii="宋体" w:hAnsi="宋体" w:cs="宋体" w:hint="eastAsia"/>
          <w:bCs/>
          <w:sz w:val="24"/>
        </w:rPr>
        <w:t>颅骨钻、颅骨</w:t>
      </w:r>
      <w:proofErr w:type="gramStart"/>
      <w:r w:rsidRPr="00336A75">
        <w:rPr>
          <w:rFonts w:ascii="宋体" w:hAnsi="宋体" w:cs="宋体" w:hint="eastAsia"/>
          <w:bCs/>
          <w:sz w:val="24"/>
        </w:rPr>
        <w:t>铣</w:t>
      </w:r>
      <w:proofErr w:type="gramEnd"/>
      <w:r w:rsidRPr="00336A75">
        <w:rPr>
          <w:rFonts w:ascii="宋体" w:hAnsi="宋体" w:cs="宋体" w:hint="eastAsia"/>
          <w:bCs/>
          <w:sz w:val="24"/>
        </w:rPr>
        <w:t>、磨钻，以及经鼻</w:t>
      </w:r>
      <w:proofErr w:type="gramStart"/>
      <w:r w:rsidRPr="00336A75">
        <w:rPr>
          <w:rFonts w:ascii="宋体" w:hAnsi="宋体" w:cs="宋体" w:hint="eastAsia"/>
          <w:bCs/>
          <w:sz w:val="24"/>
        </w:rPr>
        <w:t>蝶</w:t>
      </w:r>
      <w:proofErr w:type="gramEnd"/>
      <w:r w:rsidRPr="00336A75">
        <w:rPr>
          <w:rFonts w:ascii="宋体" w:hAnsi="宋体" w:cs="宋体" w:hint="eastAsia"/>
          <w:bCs/>
          <w:sz w:val="24"/>
        </w:rPr>
        <w:t>手术器械</w:t>
      </w:r>
      <w:r w:rsidRPr="00336A75">
        <w:rPr>
          <w:rFonts w:ascii="宋体" w:hAnsi="宋体" w:cs="宋体" w:hint="eastAsia"/>
          <w:sz w:val="24"/>
        </w:rPr>
        <w:t>。</w:t>
      </w:r>
    </w:p>
    <w:p w14:paraId="3CFF27E7"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w:t>
      </w:r>
      <w:r w:rsidRPr="00336A75">
        <w:rPr>
          <w:rFonts w:ascii="宋体" w:hAnsi="宋体" w:cs="宋体" w:hint="eastAsia"/>
          <w:sz w:val="24"/>
        </w:rPr>
        <w:t>技术配置与性能指标要求</w:t>
      </w:r>
      <w:r w:rsidRPr="00336A75">
        <w:rPr>
          <w:rFonts w:ascii="宋体" w:hAnsi="宋体" w:cs="宋体" w:hint="eastAsia"/>
          <w:sz w:val="24"/>
        </w:rPr>
        <w:t>.</w:t>
      </w:r>
    </w:p>
    <w:p w14:paraId="23AA908D"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w:t>
      </w:r>
      <w:r w:rsidRPr="00336A75">
        <w:rPr>
          <w:rFonts w:ascii="宋体" w:hAnsi="宋体" w:cs="宋体" w:hint="eastAsia"/>
          <w:sz w:val="24"/>
        </w:rPr>
        <w:t>动力主机</w:t>
      </w:r>
    </w:p>
    <w:p w14:paraId="61783D93"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2.1.1</w:t>
      </w:r>
      <w:r w:rsidRPr="00336A75">
        <w:rPr>
          <w:rFonts w:ascii="宋体" w:hAnsi="宋体" w:cs="宋体" w:hint="eastAsia"/>
          <w:sz w:val="24"/>
        </w:rPr>
        <w:t>微电脑控制平台，恒速驱动控制系统，负载速降≤</w:t>
      </w:r>
      <w:r w:rsidRPr="00336A75">
        <w:rPr>
          <w:rFonts w:ascii="宋体" w:hAnsi="宋体" w:cs="宋体" w:hint="eastAsia"/>
          <w:sz w:val="24"/>
        </w:rPr>
        <w:t>5%</w:t>
      </w:r>
      <w:r w:rsidRPr="00336A75">
        <w:rPr>
          <w:rFonts w:ascii="宋体" w:hAnsi="宋体" w:cs="宋体" w:hint="eastAsia"/>
          <w:sz w:val="24"/>
        </w:rPr>
        <w:t>。</w:t>
      </w:r>
    </w:p>
    <w:p w14:paraId="5CDF0DC3"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2.1.2</w:t>
      </w:r>
      <w:r w:rsidRPr="00336A75">
        <w:rPr>
          <w:rFonts w:ascii="宋体" w:hAnsi="宋体" w:cs="宋体" w:hint="eastAsia"/>
          <w:sz w:val="24"/>
        </w:rPr>
        <w:t>电机自动识别功能。</w:t>
      </w:r>
    </w:p>
    <w:p w14:paraId="741FD81D"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2.1.3</w:t>
      </w:r>
      <w:r w:rsidRPr="00336A75">
        <w:rPr>
          <w:rFonts w:ascii="宋体" w:hAnsi="宋体" w:cs="宋体" w:hint="eastAsia"/>
          <w:sz w:val="24"/>
        </w:rPr>
        <w:t>微电机式开颅和高速磨钻结合使用。</w:t>
      </w:r>
    </w:p>
    <w:p w14:paraId="04B2CE6B"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2.1.4</w:t>
      </w:r>
      <w:r w:rsidRPr="00336A75">
        <w:rPr>
          <w:rFonts w:ascii="宋体" w:hAnsi="宋体" w:cs="宋体" w:hint="eastAsia"/>
          <w:sz w:val="24"/>
        </w:rPr>
        <w:t>≥</w:t>
      </w:r>
      <w:r w:rsidRPr="00336A75">
        <w:rPr>
          <w:rFonts w:ascii="宋体" w:hAnsi="宋体" w:cs="宋体" w:hint="eastAsia"/>
          <w:sz w:val="24"/>
        </w:rPr>
        <w:t>7</w:t>
      </w:r>
      <w:r w:rsidRPr="00336A75">
        <w:rPr>
          <w:rFonts w:ascii="宋体" w:hAnsi="宋体" w:cs="宋体" w:hint="eastAsia"/>
          <w:sz w:val="24"/>
        </w:rPr>
        <w:t>吋彩色液晶触摸菜单操作界面。</w:t>
      </w:r>
    </w:p>
    <w:p w14:paraId="5AA59857"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2.1.5</w:t>
      </w:r>
      <w:r w:rsidRPr="00336A75">
        <w:rPr>
          <w:rFonts w:ascii="宋体" w:hAnsi="宋体" w:cs="宋体" w:hint="eastAsia"/>
          <w:sz w:val="24"/>
        </w:rPr>
        <w:t>具有刀具选择功能，也可以在通用模式下使用。</w:t>
      </w:r>
    </w:p>
    <w:p w14:paraId="1DD227A9"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2.1.6</w:t>
      </w:r>
      <w:r w:rsidRPr="00336A75">
        <w:rPr>
          <w:rFonts w:ascii="宋体" w:hAnsi="宋体" w:cs="宋体" w:hint="eastAsia"/>
          <w:sz w:val="24"/>
        </w:rPr>
        <w:t>可设置最高转速，通过脚踏开关操控实现无级变速。</w:t>
      </w:r>
    </w:p>
    <w:p w14:paraId="22484102"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2.2</w:t>
      </w:r>
      <w:r w:rsidRPr="00336A75">
        <w:rPr>
          <w:rFonts w:ascii="宋体" w:hAnsi="宋体" w:cs="宋体" w:hint="eastAsia"/>
          <w:sz w:val="24"/>
        </w:rPr>
        <w:t>脚踏开关</w:t>
      </w:r>
    </w:p>
    <w:p w14:paraId="48F2AF8F"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2.2.1</w:t>
      </w:r>
      <w:r w:rsidRPr="00336A75">
        <w:rPr>
          <w:rFonts w:ascii="宋体" w:hAnsi="宋体" w:cs="宋体" w:hint="eastAsia"/>
          <w:sz w:val="24"/>
        </w:rPr>
        <w:t>无级调速，可进行功能切换及注水控制。</w:t>
      </w:r>
    </w:p>
    <w:p w14:paraId="2145E5E1"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2.2.2 IPX8</w:t>
      </w:r>
      <w:r w:rsidRPr="00336A75">
        <w:rPr>
          <w:rFonts w:ascii="宋体" w:hAnsi="宋体" w:cs="宋体" w:hint="eastAsia"/>
          <w:sz w:val="24"/>
        </w:rPr>
        <w:t>防水等级，防滑、防侧翻。</w:t>
      </w:r>
    </w:p>
    <w:p w14:paraId="1190B5EB"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2.3</w:t>
      </w:r>
      <w:r w:rsidRPr="00336A75">
        <w:rPr>
          <w:rFonts w:ascii="宋体" w:hAnsi="宋体" w:cs="宋体" w:hint="eastAsia"/>
          <w:sz w:val="24"/>
        </w:rPr>
        <w:t>微电机</w:t>
      </w:r>
    </w:p>
    <w:p w14:paraId="779FAF4A"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sz w:val="24"/>
        </w:rPr>
        <w:t>*</w:t>
      </w:r>
      <w:r w:rsidRPr="00336A75">
        <w:rPr>
          <w:rFonts w:ascii="宋体" w:hAnsi="宋体" w:cs="宋体" w:hint="eastAsia"/>
          <w:sz w:val="24"/>
        </w:rPr>
        <w:t>2.3.1</w:t>
      </w:r>
      <w:r w:rsidRPr="00336A75">
        <w:rPr>
          <w:rFonts w:ascii="宋体" w:hAnsi="宋体" w:cs="宋体" w:hint="eastAsia"/>
          <w:sz w:val="24"/>
        </w:rPr>
        <w:t>开颅用微电机，峰值输出功率≥</w:t>
      </w:r>
      <w:r w:rsidRPr="00336A75">
        <w:rPr>
          <w:rFonts w:ascii="宋体" w:hAnsi="宋体" w:cs="宋体" w:hint="eastAsia"/>
          <w:sz w:val="24"/>
        </w:rPr>
        <w:t>150W</w:t>
      </w:r>
      <w:r w:rsidRPr="00336A75">
        <w:rPr>
          <w:rFonts w:ascii="宋体" w:hAnsi="宋体" w:cs="宋体" w:hint="eastAsia"/>
          <w:sz w:val="24"/>
        </w:rPr>
        <w:t>，输出扭矩≥</w:t>
      </w:r>
      <w:r w:rsidRPr="00336A75">
        <w:rPr>
          <w:rFonts w:ascii="宋体" w:hAnsi="宋体" w:cs="宋体" w:hint="eastAsia"/>
          <w:sz w:val="24"/>
        </w:rPr>
        <w:t>2.8N</w:t>
      </w:r>
      <w:r w:rsidRPr="00336A75">
        <w:rPr>
          <w:rFonts w:ascii="宋体" w:hAnsi="宋体" w:cs="宋体" w:hint="eastAsia"/>
          <w:sz w:val="24"/>
        </w:rPr>
        <w:t>·</w:t>
      </w:r>
      <w:r w:rsidRPr="00336A75">
        <w:rPr>
          <w:rFonts w:ascii="宋体" w:hAnsi="宋体" w:cs="宋体" w:hint="eastAsia"/>
          <w:sz w:val="24"/>
        </w:rPr>
        <w:t>cm</w:t>
      </w:r>
      <w:r w:rsidRPr="00336A75">
        <w:rPr>
          <w:rFonts w:ascii="宋体" w:hAnsi="宋体" w:cs="宋体" w:hint="eastAsia"/>
          <w:sz w:val="24"/>
        </w:rPr>
        <w:t>，转速≥</w:t>
      </w:r>
      <w:r w:rsidRPr="00336A75">
        <w:rPr>
          <w:rFonts w:ascii="宋体" w:hAnsi="宋体" w:cs="宋体" w:hint="eastAsia"/>
          <w:sz w:val="24"/>
        </w:rPr>
        <w:t>40000r/min</w:t>
      </w:r>
      <w:r w:rsidRPr="00336A75">
        <w:rPr>
          <w:rFonts w:ascii="宋体" w:hAnsi="宋体" w:cs="宋体" w:hint="eastAsia"/>
          <w:sz w:val="24"/>
        </w:rPr>
        <w:t>。</w:t>
      </w:r>
    </w:p>
    <w:p w14:paraId="4414AF8E"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2.3.2</w:t>
      </w:r>
      <w:r w:rsidRPr="00336A75">
        <w:rPr>
          <w:rFonts w:ascii="宋体" w:hAnsi="宋体" w:cs="宋体" w:hint="eastAsia"/>
          <w:sz w:val="24"/>
        </w:rPr>
        <w:t>自动风冷，工作噪音＜</w:t>
      </w:r>
      <w:r w:rsidRPr="00336A75">
        <w:rPr>
          <w:rFonts w:ascii="宋体" w:hAnsi="宋体" w:cs="宋体"/>
          <w:sz w:val="24"/>
        </w:rPr>
        <w:t>70</w:t>
      </w:r>
      <w:r w:rsidRPr="00336A75">
        <w:rPr>
          <w:rFonts w:ascii="宋体" w:hAnsi="宋体" w:cs="宋体" w:hint="eastAsia"/>
          <w:sz w:val="24"/>
        </w:rPr>
        <w:t>dB</w:t>
      </w:r>
      <w:r w:rsidRPr="00336A75">
        <w:rPr>
          <w:rFonts w:ascii="宋体" w:hAnsi="宋体" w:cs="宋体" w:hint="eastAsia"/>
          <w:sz w:val="24"/>
        </w:rPr>
        <w:t>，工作最高温度</w:t>
      </w:r>
      <w:r w:rsidRPr="00336A75">
        <w:rPr>
          <w:rFonts w:ascii="宋体" w:hAnsi="宋体" w:cs="宋体" w:hint="eastAsia"/>
          <w:sz w:val="24"/>
        </w:rPr>
        <w:t>＜</w:t>
      </w:r>
      <w:r w:rsidRPr="00336A75">
        <w:rPr>
          <w:rFonts w:ascii="宋体" w:hAnsi="宋体" w:cs="宋体" w:hint="eastAsia"/>
          <w:sz w:val="24"/>
        </w:rPr>
        <w:t>40</w:t>
      </w:r>
      <w:r w:rsidRPr="00336A75">
        <w:rPr>
          <w:rFonts w:ascii="宋体" w:hAnsi="宋体" w:cs="宋体" w:hint="eastAsia"/>
          <w:sz w:val="24"/>
        </w:rPr>
        <w:t>℃。</w:t>
      </w:r>
    </w:p>
    <w:p w14:paraId="689FB639"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2.3.3</w:t>
      </w:r>
      <w:r w:rsidRPr="00336A75">
        <w:rPr>
          <w:rFonts w:ascii="宋体" w:hAnsi="宋体" w:cs="宋体" w:hint="eastAsia"/>
          <w:sz w:val="24"/>
        </w:rPr>
        <w:t>最大外径≤</w:t>
      </w:r>
      <w:r w:rsidRPr="00336A75">
        <w:rPr>
          <w:rFonts w:ascii="宋体" w:hAnsi="宋体" w:cs="宋体" w:hint="eastAsia"/>
          <w:sz w:val="24"/>
        </w:rPr>
        <w:t>25mm</w:t>
      </w:r>
      <w:r w:rsidRPr="00336A75">
        <w:rPr>
          <w:rFonts w:ascii="宋体" w:hAnsi="宋体" w:cs="宋体" w:hint="eastAsia"/>
          <w:sz w:val="24"/>
        </w:rPr>
        <w:t>，重量≤</w:t>
      </w:r>
      <w:r w:rsidRPr="00336A75">
        <w:rPr>
          <w:rFonts w:ascii="宋体" w:hAnsi="宋体" w:cs="宋体" w:hint="eastAsia"/>
          <w:sz w:val="24"/>
        </w:rPr>
        <w:t>130g</w:t>
      </w:r>
      <w:r w:rsidRPr="00336A75">
        <w:rPr>
          <w:rFonts w:ascii="宋体" w:hAnsi="宋体" w:cs="宋体" w:hint="eastAsia"/>
          <w:sz w:val="24"/>
        </w:rPr>
        <w:t>。</w:t>
      </w:r>
    </w:p>
    <w:p w14:paraId="521E882A"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2.4</w:t>
      </w:r>
      <w:r w:rsidRPr="00336A75">
        <w:rPr>
          <w:rFonts w:ascii="宋体" w:hAnsi="宋体" w:cs="宋体" w:hint="eastAsia"/>
          <w:sz w:val="24"/>
        </w:rPr>
        <w:t>颅骨钻手柄</w:t>
      </w:r>
    </w:p>
    <w:p w14:paraId="785A9CD4"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2.4.1</w:t>
      </w:r>
      <w:r w:rsidRPr="00336A75">
        <w:rPr>
          <w:rFonts w:ascii="宋体" w:hAnsi="宋体" w:cs="宋体" w:hint="eastAsia"/>
          <w:sz w:val="24"/>
        </w:rPr>
        <w:t>最大外径≤</w:t>
      </w:r>
      <w:r w:rsidRPr="00336A75">
        <w:rPr>
          <w:rFonts w:ascii="宋体" w:hAnsi="宋体" w:cs="宋体" w:hint="eastAsia"/>
          <w:sz w:val="24"/>
        </w:rPr>
        <w:t>30mm</w:t>
      </w:r>
      <w:r w:rsidRPr="00336A75">
        <w:rPr>
          <w:rFonts w:ascii="宋体" w:hAnsi="宋体" w:cs="宋体" w:hint="eastAsia"/>
          <w:sz w:val="24"/>
        </w:rPr>
        <w:t>，可高温高压消毒。</w:t>
      </w:r>
    </w:p>
    <w:p w14:paraId="473F6E98"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lastRenderedPageBreak/>
        <w:t>2.4.2</w:t>
      </w:r>
      <w:r w:rsidRPr="00336A75">
        <w:rPr>
          <w:rFonts w:ascii="宋体" w:hAnsi="宋体" w:cs="宋体" w:hint="eastAsia"/>
          <w:sz w:val="24"/>
        </w:rPr>
        <w:t>带手把</w:t>
      </w:r>
    </w:p>
    <w:p w14:paraId="6782A78A"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2.4.3</w:t>
      </w:r>
      <w:r w:rsidRPr="00336A75">
        <w:rPr>
          <w:rFonts w:ascii="宋体" w:hAnsi="宋体" w:cs="宋体" w:hint="eastAsia"/>
          <w:sz w:val="24"/>
        </w:rPr>
        <w:t>转速范围</w:t>
      </w:r>
      <w:r w:rsidRPr="00336A75">
        <w:rPr>
          <w:rFonts w:ascii="宋体" w:hAnsi="宋体" w:cs="宋体" w:hint="eastAsia"/>
          <w:sz w:val="24"/>
        </w:rPr>
        <w:t>0-1500r/min</w:t>
      </w:r>
      <w:r w:rsidRPr="00336A75">
        <w:rPr>
          <w:rFonts w:ascii="宋体" w:hAnsi="宋体" w:cs="宋体" w:hint="eastAsia"/>
          <w:sz w:val="24"/>
        </w:rPr>
        <w:t>，最高转速时空载噪音</w:t>
      </w:r>
      <w:r w:rsidRPr="00336A75">
        <w:rPr>
          <w:rFonts w:ascii="宋体" w:hAnsi="宋体" w:cs="宋体" w:hint="eastAsia"/>
          <w:sz w:val="24"/>
        </w:rPr>
        <w:t>&lt;</w:t>
      </w:r>
      <w:r w:rsidRPr="00336A75">
        <w:rPr>
          <w:rFonts w:ascii="宋体" w:hAnsi="宋体" w:cs="宋体"/>
          <w:sz w:val="24"/>
        </w:rPr>
        <w:t>70</w:t>
      </w:r>
      <w:r w:rsidRPr="00336A75">
        <w:rPr>
          <w:rFonts w:ascii="宋体" w:hAnsi="宋体" w:cs="宋体" w:hint="eastAsia"/>
          <w:sz w:val="24"/>
        </w:rPr>
        <w:t>dB</w:t>
      </w:r>
      <w:r w:rsidRPr="00336A75">
        <w:rPr>
          <w:rFonts w:ascii="宋体" w:hAnsi="宋体" w:cs="宋体" w:hint="eastAsia"/>
          <w:sz w:val="24"/>
        </w:rPr>
        <w:t>。</w:t>
      </w:r>
    </w:p>
    <w:p w14:paraId="1A624FAC"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2.5</w:t>
      </w:r>
      <w:r w:rsidRPr="00336A75">
        <w:rPr>
          <w:rFonts w:ascii="宋体" w:hAnsi="宋体" w:cs="宋体" w:hint="eastAsia"/>
          <w:sz w:val="24"/>
        </w:rPr>
        <w:t>颅骨钻头</w:t>
      </w:r>
    </w:p>
    <w:p w14:paraId="48973A99"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2.5.1</w:t>
      </w:r>
      <w:r w:rsidRPr="00336A75">
        <w:rPr>
          <w:rFonts w:ascii="宋体" w:hAnsi="宋体" w:cs="宋体" w:hint="eastAsia"/>
          <w:sz w:val="24"/>
        </w:rPr>
        <w:t>机械式钻穿即停功能。</w:t>
      </w:r>
    </w:p>
    <w:p w14:paraId="6CAFD380"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2.5.2</w:t>
      </w:r>
      <w:r w:rsidRPr="00336A75">
        <w:rPr>
          <w:rFonts w:ascii="宋体" w:hAnsi="宋体" w:cs="宋体" w:hint="eastAsia"/>
          <w:sz w:val="24"/>
        </w:rPr>
        <w:t>钻头规格（参考）：ф</w:t>
      </w:r>
      <w:r w:rsidRPr="00336A75">
        <w:rPr>
          <w:rFonts w:ascii="宋体" w:hAnsi="宋体" w:cs="宋体" w:hint="eastAsia"/>
          <w:sz w:val="24"/>
        </w:rPr>
        <w:t>6mm</w:t>
      </w:r>
      <w:r w:rsidRPr="00336A75">
        <w:rPr>
          <w:rFonts w:ascii="宋体" w:hAnsi="宋体" w:cs="宋体" w:hint="eastAsia"/>
          <w:sz w:val="24"/>
        </w:rPr>
        <w:t>，ф</w:t>
      </w:r>
      <w:r w:rsidRPr="00336A75">
        <w:rPr>
          <w:rFonts w:ascii="宋体" w:hAnsi="宋体" w:cs="宋体" w:hint="eastAsia"/>
          <w:sz w:val="24"/>
        </w:rPr>
        <w:t>9mm</w:t>
      </w:r>
      <w:r w:rsidRPr="00336A75">
        <w:rPr>
          <w:rFonts w:ascii="宋体" w:hAnsi="宋体" w:cs="宋体" w:hint="eastAsia"/>
          <w:sz w:val="24"/>
        </w:rPr>
        <w:t>。</w:t>
      </w:r>
    </w:p>
    <w:p w14:paraId="3051C020"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2.5.3</w:t>
      </w:r>
      <w:r w:rsidRPr="00336A75">
        <w:rPr>
          <w:rFonts w:ascii="宋体" w:hAnsi="宋体" w:cs="宋体" w:hint="eastAsia"/>
          <w:sz w:val="24"/>
        </w:rPr>
        <w:t>刃口采用不锈钢</w:t>
      </w:r>
      <w:r w:rsidRPr="00336A75">
        <w:rPr>
          <w:rFonts w:ascii="宋体" w:hAnsi="宋体" w:cs="宋体" w:hint="eastAsia"/>
          <w:sz w:val="24"/>
        </w:rPr>
        <w:t>HRC58</w:t>
      </w:r>
      <w:r w:rsidRPr="00336A75">
        <w:rPr>
          <w:rFonts w:ascii="宋体" w:hAnsi="宋体" w:cs="宋体" w:hint="eastAsia"/>
          <w:sz w:val="24"/>
        </w:rPr>
        <w:t>以上高硬度热处理。</w:t>
      </w:r>
    </w:p>
    <w:p w14:paraId="4B445162"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2.6</w:t>
      </w:r>
      <w:r w:rsidRPr="00336A75">
        <w:rPr>
          <w:rFonts w:ascii="宋体" w:hAnsi="宋体" w:cs="宋体" w:hint="eastAsia"/>
          <w:sz w:val="24"/>
        </w:rPr>
        <w:t>颅骨</w:t>
      </w:r>
      <w:proofErr w:type="gramStart"/>
      <w:r w:rsidRPr="00336A75">
        <w:rPr>
          <w:rFonts w:ascii="宋体" w:hAnsi="宋体" w:cs="宋体" w:hint="eastAsia"/>
          <w:sz w:val="24"/>
        </w:rPr>
        <w:t>铣</w:t>
      </w:r>
      <w:proofErr w:type="gramEnd"/>
      <w:r w:rsidRPr="00336A75">
        <w:rPr>
          <w:rFonts w:ascii="宋体" w:hAnsi="宋体" w:cs="宋体" w:hint="eastAsia"/>
          <w:sz w:val="24"/>
        </w:rPr>
        <w:t>手机</w:t>
      </w:r>
    </w:p>
    <w:p w14:paraId="16F2FA91"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2.6.1</w:t>
      </w:r>
      <w:proofErr w:type="gramStart"/>
      <w:r w:rsidRPr="00336A75">
        <w:rPr>
          <w:rFonts w:ascii="宋体" w:hAnsi="宋体" w:cs="宋体" w:hint="eastAsia"/>
          <w:sz w:val="24"/>
        </w:rPr>
        <w:t>最大柄径</w:t>
      </w:r>
      <w:proofErr w:type="gramEnd"/>
      <w:r w:rsidRPr="00336A75">
        <w:rPr>
          <w:rFonts w:ascii="宋体" w:hAnsi="宋体" w:cs="宋体" w:hint="eastAsia"/>
          <w:sz w:val="24"/>
        </w:rPr>
        <w:t>≤</w:t>
      </w:r>
      <w:r w:rsidRPr="00336A75">
        <w:rPr>
          <w:rFonts w:ascii="宋体" w:hAnsi="宋体" w:cs="宋体" w:hint="eastAsia"/>
          <w:sz w:val="24"/>
        </w:rPr>
        <w:t>22mm</w:t>
      </w:r>
      <w:r w:rsidRPr="00336A75">
        <w:rPr>
          <w:rFonts w:ascii="宋体" w:hAnsi="宋体" w:cs="宋体" w:hint="eastAsia"/>
          <w:sz w:val="24"/>
        </w:rPr>
        <w:t>，表面带防滑花纹，可握持式或执笔式操作。</w:t>
      </w:r>
    </w:p>
    <w:p w14:paraId="0283379D"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2.6.2</w:t>
      </w:r>
      <w:r w:rsidRPr="00336A75">
        <w:rPr>
          <w:rFonts w:ascii="宋体" w:hAnsi="宋体" w:cs="宋体" w:hint="eastAsia"/>
          <w:sz w:val="24"/>
        </w:rPr>
        <w:t>重量≤</w:t>
      </w:r>
      <w:r w:rsidRPr="00336A75">
        <w:rPr>
          <w:rFonts w:ascii="宋体" w:hAnsi="宋体" w:cs="宋体" w:hint="eastAsia"/>
          <w:sz w:val="24"/>
        </w:rPr>
        <w:t>150g</w:t>
      </w:r>
      <w:r w:rsidRPr="00336A75">
        <w:rPr>
          <w:rFonts w:ascii="宋体" w:hAnsi="宋体" w:cs="宋体" w:hint="eastAsia"/>
          <w:sz w:val="24"/>
        </w:rPr>
        <w:t>，空载噪音</w:t>
      </w:r>
      <w:r w:rsidRPr="00336A75">
        <w:rPr>
          <w:rFonts w:ascii="宋体" w:hAnsi="宋体" w:cs="宋体" w:hint="eastAsia"/>
          <w:sz w:val="24"/>
        </w:rPr>
        <w:t>&lt;</w:t>
      </w:r>
      <w:r w:rsidRPr="00336A75">
        <w:rPr>
          <w:rFonts w:ascii="宋体" w:hAnsi="宋体" w:cs="宋体"/>
          <w:sz w:val="24"/>
        </w:rPr>
        <w:t>70</w:t>
      </w:r>
      <w:r w:rsidRPr="00336A75">
        <w:rPr>
          <w:rFonts w:ascii="宋体" w:hAnsi="宋体" w:cs="宋体" w:hint="eastAsia"/>
          <w:sz w:val="24"/>
        </w:rPr>
        <w:t>dB</w:t>
      </w:r>
      <w:r w:rsidRPr="00336A75">
        <w:rPr>
          <w:rFonts w:ascii="宋体" w:hAnsi="宋体" w:cs="宋体" w:hint="eastAsia"/>
          <w:sz w:val="24"/>
        </w:rPr>
        <w:t>，工作最高温度</w:t>
      </w:r>
      <w:r w:rsidRPr="00336A75">
        <w:rPr>
          <w:rFonts w:ascii="宋体" w:hAnsi="宋体" w:cs="宋体" w:hint="eastAsia"/>
          <w:sz w:val="24"/>
        </w:rPr>
        <w:t>&lt;40</w:t>
      </w:r>
      <w:r w:rsidRPr="00336A75">
        <w:rPr>
          <w:rFonts w:ascii="宋体" w:hAnsi="宋体" w:cs="宋体" w:hint="eastAsia"/>
          <w:sz w:val="24"/>
        </w:rPr>
        <w:t>℃。</w:t>
      </w:r>
    </w:p>
    <w:p w14:paraId="7EF93894"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2.6.3</w:t>
      </w:r>
      <w:r w:rsidRPr="00336A75">
        <w:rPr>
          <w:rFonts w:ascii="宋体" w:hAnsi="宋体" w:cs="宋体" w:hint="eastAsia"/>
          <w:sz w:val="24"/>
        </w:rPr>
        <w:t>快速铣刀安装接口。</w:t>
      </w:r>
    </w:p>
    <w:p w14:paraId="39FC8EF6"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2.6.4</w:t>
      </w:r>
      <w:r w:rsidRPr="00336A75">
        <w:rPr>
          <w:rFonts w:ascii="宋体" w:hAnsi="宋体" w:cs="宋体" w:hint="eastAsia"/>
          <w:sz w:val="24"/>
        </w:rPr>
        <w:t>脑膜</w:t>
      </w:r>
      <w:proofErr w:type="gramStart"/>
      <w:r w:rsidRPr="00336A75">
        <w:rPr>
          <w:rFonts w:ascii="宋体" w:hAnsi="宋体" w:cs="宋体" w:hint="eastAsia"/>
          <w:sz w:val="24"/>
        </w:rPr>
        <w:t>护鞘可</w:t>
      </w:r>
      <w:proofErr w:type="gramEnd"/>
      <w:r w:rsidRPr="00336A75">
        <w:rPr>
          <w:rFonts w:ascii="宋体" w:hAnsi="宋体" w:cs="宋体" w:hint="eastAsia"/>
          <w:sz w:val="24"/>
        </w:rPr>
        <w:t>360</w:t>
      </w:r>
      <w:r w:rsidRPr="00336A75">
        <w:rPr>
          <w:rFonts w:ascii="宋体" w:hAnsi="宋体" w:cs="宋体" w:hint="eastAsia"/>
          <w:sz w:val="24"/>
        </w:rPr>
        <w:t>°自由旋转，最小</w:t>
      </w:r>
      <w:proofErr w:type="gramStart"/>
      <w:r w:rsidRPr="00336A75">
        <w:rPr>
          <w:rFonts w:ascii="宋体" w:hAnsi="宋体" w:cs="宋体" w:hint="eastAsia"/>
          <w:sz w:val="24"/>
        </w:rPr>
        <w:t>铣</w:t>
      </w:r>
      <w:proofErr w:type="gramEnd"/>
      <w:r w:rsidRPr="00336A75">
        <w:rPr>
          <w:rFonts w:ascii="宋体" w:hAnsi="宋体" w:cs="宋体" w:hint="eastAsia"/>
          <w:sz w:val="24"/>
        </w:rPr>
        <w:t>切半径≤</w:t>
      </w:r>
      <w:r w:rsidRPr="00336A75">
        <w:rPr>
          <w:rFonts w:ascii="宋体" w:hAnsi="宋体" w:cs="宋体" w:hint="eastAsia"/>
          <w:sz w:val="24"/>
        </w:rPr>
        <w:t>5mm</w:t>
      </w:r>
      <w:r w:rsidRPr="00336A75">
        <w:rPr>
          <w:rFonts w:ascii="宋体" w:hAnsi="宋体" w:cs="宋体" w:hint="eastAsia"/>
          <w:sz w:val="24"/>
        </w:rPr>
        <w:t>。</w:t>
      </w:r>
    </w:p>
    <w:p w14:paraId="29055440"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sz w:val="24"/>
        </w:rPr>
        <w:t>*</w:t>
      </w:r>
      <w:r w:rsidRPr="00336A75">
        <w:rPr>
          <w:rFonts w:ascii="宋体" w:hAnsi="宋体" w:cs="宋体" w:hint="eastAsia"/>
          <w:sz w:val="24"/>
        </w:rPr>
        <w:t>2.6.5</w:t>
      </w:r>
      <w:r w:rsidRPr="00336A75">
        <w:rPr>
          <w:rFonts w:ascii="宋体" w:hAnsi="宋体" w:cs="宋体" w:hint="eastAsia"/>
          <w:sz w:val="24"/>
        </w:rPr>
        <w:t>无级调速，最高输出转速≥</w:t>
      </w:r>
      <w:r w:rsidRPr="00336A75">
        <w:rPr>
          <w:rFonts w:ascii="宋体" w:hAnsi="宋体" w:cs="宋体" w:hint="eastAsia"/>
          <w:sz w:val="24"/>
        </w:rPr>
        <w:t>40000r/min</w:t>
      </w:r>
      <w:r w:rsidRPr="00336A75">
        <w:rPr>
          <w:rFonts w:ascii="宋体" w:hAnsi="宋体" w:cs="宋体" w:hint="eastAsia"/>
          <w:sz w:val="24"/>
        </w:rPr>
        <w:t>。</w:t>
      </w:r>
    </w:p>
    <w:p w14:paraId="4C7DEFC5"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2.6.6</w:t>
      </w:r>
      <w:r w:rsidRPr="00336A75">
        <w:rPr>
          <w:rFonts w:ascii="宋体" w:hAnsi="宋体" w:cs="宋体" w:hint="eastAsia"/>
          <w:sz w:val="24"/>
        </w:rPr>
        <w:t>可高温高压消毒。</w:t>
      </w:r>
    </w:p>
    <w:p w14:paraId="16642E36"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2.7</w:t>
      </w:r>
      <w:r w:rsidRPr="00336A75">
        <w:rPr>
          <w:rFonts w:ascii="宋体" w:hAnsi="宋体" w:cs="宋体" w:hint="eastAsia"/>
          <w:sz w:val="24"/>
        </w:rPr>
        <w:t>颅骨</w:t>
      </w:r>
      <w:proofErr w:type="gramStart"/>
      <w:r w:rsidRPr="00336A75">
        <w:rPr>
          <w:rFonts w:ascii="宋体" w:hAnsi="宋体" w:cs="宋体" w:hint="eastAsia"/>
          <w:sz w:val="24"/>
        </w:rPr>
        <w:t>铣</w:t>
      </w:r>
      <w:proofErr w:type="gramEnd"/>
      <w:r w:rsidRPr="00336A75">
        <w:rPr>
          <w:rFonts w:ascii="宋体" w:hAnsi="宋体" w:cs="宋体" w:hint="eastAsia"/>
          <w:sz w:val="24"/>
        </w:rPr>
        <w:t>铣刀</w:t>
      </w:r>
    </w:p>
    <w:p w14:paraId="1C4D98B3"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2.7.1</w:t>
      </w:r>
      <w:r w:rsidRPr="00336A75">
        <w:rPr>
          <w:rFonts w:ascii="宋体" w:hAnsi="宋体" w:cs="宋体" w:hint="eastAsia"/>
          <w:sz w:val="24"/>
        </w:rPr>
        <w:t>密封功能，防止体液进入</w:t>
      </w:r>
      <w:proofErr w:type="gramStart"/>
      <w:r w:rsidRPr="00336A75">
        <w:rPr>
          <w:rFonts w:ascii="宋体" w:hAnsi="宋体" w:cs="宋体" w:hint="eastAsia"/>
          <w:sz w:val="24"/>
        </w:rPr>
        <w:t>铣</w:t>
      </w:r>
      <w:proofErr w:type="gramEnd"/>
      <w:r w:rsidRPr="00336A75">
        <w:rPr>
          <w:rFonts w:ascii="宋体" w:hAnsi="宋体" w:cs="宋体" w:hint="eastAsia"/>
          <w:sz w:val="24"/>
        </w:rPr>
        <w:t>手机内部。</w:t>
      </w:r>
    </w:p>
    <w:p w14:paraId="67E7BEA7"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2.7.2</w:t>
      </w:r>
      <w:r w:rsidRPr="00336A75">
        <w:rPr>
          <w:rFonts w:ascii="宋体" w:hAnsi="宋体" w:cs="宋体" w:hint="eastAsia"/>
          <w:sz w:val="24"/>
        </w:rPr>
        <w:t>直</w:t>
      </w:r>
      <w:proofErr w:type="gramStart"/>
      <w:r w:rsidRPr="00336A75">
        <w:rPr>
          <w:rFonts w:ascii="宋体" w:hAnsi="宋体" w:cs="宋体" w:hint="eastAsia"/>
          <w:sz w:val="24"/>
        </w:rPr>
        <w:t>刃</w:t>
      </w:r>
      <w:proofErr w:type="gramEnd"/>
      <w:r w:rsidRPr="00336A75">
        <w:rPr>
          <w:rFonts w:ascii="宋体" w:hAnsi="宋体" w:cs="宋体" w:hint="eastAsia"/>
          <w:sz w:val="24"/>
        </w:rPr>
        <w:t>设计。</w:t>
      </w:r>
    </w:p>
    <w:p w14:paraId="4089EC47"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2.7.3</w:t>
      </w:r>
      <w:r w:rsidRPr="00336A75">
        <w:rPr>
          <w:rFonts w:ascii="宋体" w:hAnsi="宋体" w:cs="宋体" w:hint="eastAsia"/>
          <w:sz w:val="24"/>
        </w:rPr>
        <w:t>头端直径≤</w:t>
      </w:r>
      <w:r w:rsidRPr="00336A75">
        <w:rPr>
          <w:rFonts w:ascii="宋体" w:hAnsi="宋体" w:cs="宋体" w:hint="eastAsia"/>
          <w:sz w:val="24"/>
        </w:rPr>
        <w:t>1.6mm</w:t>
      </w:r>
      <w:r w:rsidRPr="00336A75">
        <w:rPr>
          <w:rFonts w:ascii="宋体" w:hAnsi="宋体" w:cs="宋体" w:hint="eastAsia"/>
          <w:sz w:val="24"/>
        </w:rPr>
        <w:t>，</w:t>
      </w:r>
      <w:proofErr w:type="gramStart"/>
      <w:r w:rsidRPr="00336A75">
        <w:rPr>
          <w:rFonts w:ascii="宋体" w:hAnsi="宋体" w:cs="宋体" w:hint="eastAsia"/>
          <w:sz w:val="24"/>
        </w:rPr>
        <w:t>铣</w:t>
      </w:r>
      <w:proofErr w:type="gramEnd"/>
      <w:r w:rsidRPr="00336A75">
        <w:rPr>
          <w:rFonts w:ascii="宋体" w:hAnsi="宋体" w:cs="宋体" w:hint="eastAsia"/>
          <w:sz w:val="24"/>
        </w:rPr>
        <w:t>切颅骨缝隙范围</w:t>
      </w:r>
      <w:r w:rsidRPr="00336A75">
        <w:rPr>
          <w:rFonts w:ascii="宋体" w:hAnsi="宋体" w:cs="宋体" w:hint="eastAsia"/>
          <w:sz w:val="24"/>
        </w:rPr>
        <w:t>1.6-2.3mm</w:t>
      </w:r>
      <w:r w:rsidRPr="00336A75">
        <w:rPr>
          <w:rFonts w:ascii="宋体" w:hAnsi="宋体" w:cs="宋体" w:hint="eastAsia"/>
          <w:sz w:val="24"/>
        </w:rPr>
        <w:t>。</w:t>
      </w:r>
    </w:p>
    <w:p w14:paraId="063A30F2"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2.8</w:t>
      </w:r>
      <w:r w:rsidRPr="00336A75">
        <w:rPr>
          <w:rFonts w:ascii="宋体" w:hAnsi="宋体" w:cs="宋体" w:hint="eastAsia"/>
          <w:sz w:val="24"/>
        </w:rPr>
        <w:t>磨微电机</w:t>
      </w:r>
    </w:p>
    <w:p w14:paraId="01745C88"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2.8.1</w:t>
      </w:r>
      <w:r w:rsidRPr="00336A75">
        <w:rPr>
          <w:rFonts w:ascii="宋体" w:hAnsi="宋体" w:cs="宋体" w:hint="eastAsia"/>
          <w:sz w:val="24"/>
        </w:rPr>
        <w:t>可高温高压消毒。</w:t>
      </w:r>
    </w:p>
    <w:p w14:paraId="680E6BC0"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sz w:val="24"/>
        </w:rPr>
        <w:t>*</w:t>
      </w:r>
      <w:r w:rsidRPr="00336A75">
        <w:rPr>
          <w:rFonts w:ascii="宋体" w:hAnsi="宋体" w:cs="宋体" w:hint="eastAsia"/>
          <w:sz w:val="24"/>
        </w:rPr>
        <w:t>2.8.2</w:t>
      </w:r>
      <w:r w:rsidRPr="00336A75">
        <w:rPr>
          <w:rFonts w:ascii="宋体" w:hAnsi="宋体" w:cs="宋体" w:hint="eastAsia"/>
          <w:sz w:val="24"/>
        </w:rPr>
        <w:t>高速电机马达，峰值输出功率≥</w:t>
      </w:r>
      <w:r w:rsidRPr="00336A75">
        <w:rPr>
          <w:rFonts w:ascii="宋体" w:hAnsi="宋体" w:cs="宋体" w:hint="eastAsia"/>
          <w:sz w:val="24"/>
        </w:rPr>
        <w:t>100W</w:t>
      </w:r>
      <w:r w:rsidRPr="00336A75">
        <w:rPr>
          <w:rFonts w:ascii="宋体" w:hAnsi="宋体" w:cs="宋体" w:hint="eastAsia"/>
          <w:sz w:val="24"/>
        </w:rPr>
        <w:t>，转速≥</w:t>
      </w:r>
      <w:r w:rsidRPr="00336A75">
        <w:rPr>
          <w:rFonts w:ascii="宋体" w:hAnsi="宋体" w:cs="宋体" w:hint="eastAsia"/>
          <w:sz w:val="24"/>
        </w:rPr>
        <w:t>40000r/min</w:t>
      </w:r>
      <w:r w:rsidRPr="00336A75">
        <w:rPr>
          <w:rFonts w:ascii="宋体" w:hAnsi="宋体" w:cs="宋体" w:hint="eastAsia"/>
          <w:sz w:val="24"/>
        </w:rPr>
        <w:t>。</w:t>
      </w:r>
    </w:p>
    <w:p w14:paraId="0C48943F"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2.8.3</w:t>
      </w:r>
      <w:r w:rsidRPr="00336A75">
        <w:rPr>
          <w:rFonts w:ascii="宋体" w:hAnsi="宋体" w:cs="宋体" w:hint="eastAsia"/>
          <w:sz w:val="24"/>
        </w:rPr>
        <w:t>工作噪音＜</w:t>
      </w:r>
      <w:r w:rsidRPr="00336A75">
        <w:rPr>
          <w:rFonts w:ascii="宋体" w:hAnsi="宋体" w:cs="宋体"/>
          <w:sz w:val="24"/>
        </w:rPr>
        <w:t>7</w:t>
      </w:r>
      <w:r w:rsidRPr="00336A75">
        <w:rPr>
          <w:rFonts w:ascii="宋体" w:hAnsi="宋体" w:cs="宋体"/>
          <w:sz w:val="24"/>
        </w:rPr>
        <w:t>0</w:t>
      </w:r>
      <w:r w:rsidRPr="00336A75">
        <w:rPr>
          <w:rFonts w:ascii="宋体" w:hAnsi="宋体" w:cs="宋体" w:hint="eastAsia"/>
          <w:sz w:val="24"/>
        </w:rPr>
        <w:t>dB</w:t>
      </w:r>
      <w:r w:rsidRPr="00336A75">
        <w:rPr>
          <w:rFonts w:ascii="宋体" w:hAnsi="宋体" w:cs="宋体" w:hint="eastAsia"/>
          <w:sz w:val="24"/>
        </w:rPr>
        <w:t>，工作最高温度＜</w:t>
      </w:r>
      <w:r w:rsidRPr="00336A75">
        <w:rPr>
          <w:rFonts w:ascii="宋体" w:hAnsi="宋体" w:cs="宋体" w:hint="eastAsia"/>
          <w:sz w:val="24"/>
        </w:rPr>
        <w:t>40</w:t>
      </w:r>
      <w:r w:rsidRPr="00336A75">
        <w:rPr>
          <w:rFonts w:ascii="宋体" w:hAnsi="宋体" w:cs="宋体" w:hint="eastAsia"/>
          <w:sz w:val="24"/>
        </w:rPr>
        <w:t>℃。</w:t>
      </w:r>
    </w:p>
    <w:p w14:paraId="576BFE9D"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2.8.4</w:t>
      </w:r>
      <w:r w:rsidRPr="00336A75">
        <w:rPr>
          <w:rFonts w:ascii="宋体" w:hAnsi="宋体" w:cs="宋体" w:hint="eastAsia"/>
          <w:sz w:val="24"/>
        </w:rPr>
        <w:t>最大直径≤</w:t>
      </w:r>
      <w:r w:rsidRPr="00336A75">
        <w:rPr>
          <w:rFonts w:ascii="宋体" w:hAnsi="宋体" w:cs="宋体" w:hint="eastAsia"/>
          <w:sz w:val="24"/>
        </w:rPr>
        <w:t>20mm</w:t>
      </w:r>
      <w:r w:rsidRPr="00336A75">
        <w:rPr>
          <w:rFonts w:ascii="宋体" w:hAnsi="宋体" w:cs="宋体" w:hint="eastAsia"/>
          <w:sz w:val="24"/>
        </w:rPr>
        <w:t>，重量≤</w:t>
      </w:r>
      <w:r w:rsidRPr="00336A75">
        <w:rPr>
          <w:rFonts w:ascii="宋体" w:hAnsi="宋体" w:cs="宋体" w:hint="eastAsia"/>
          <w:sz w:val="24"/>
        </w:rPr>
        <w:t>110g</w:t>
      </w:r>
      <w:r w:rsidRPr="00336A75">
        <w:rPr>
          <w:rFonts w:ascii="宋体" w:hAnsi="宋体" w:cs="宋体" w:hint="eastAsia"/>
          <w:sz w:val="24"/>
        </w:rPr>
        <w:t>。</w:t>
      </w:r>
    </w:p>
    <w:p w14:paraId="6513C30C" w14:textId="77777777" w:rsidR="006B0778" w:rsidRPr="00336A75" w:rsidRDefault="00DB6F20">
      <w:pPr>
        <w:widowControl/>
        <w:spacing w:line="500" w:lineRule="exact"/>
        <w:contextualSpacing/>
        <w:rPr>
          <w:rFonts w:ascii="宋体" w:hAnsi="宋体" w:cs="宋体"/>
          <w:sz w:val="24"/>
        </w:rPr>
      </w:pPr>
      <w:r w:rsidRPr="00336A75">
        <w:rPr>
          <w:rFonts w:ascii="宋体" w:hAnsi="宋体"/>
          <w:sz w:val="24"/>
        </w:rPr>
        <w:t>*</w:t>
      </w:r>
      <w:r w:rsidRPr="00336A75">
        <w:rPr>
          <w:rFonts w:ascii="宋体" w:hAnsi="宋体" w:cs="宋体" w:hint="eastAsia"/>
          <w:sz w:val="24"/>
        </w:rPr>
        <w:t>2.8.5</w:t>
      </w:r>
      <w:r w:rsidRPr="00336A75">
        <w:rPr>
          <w:rFonts w:ascii="宋体" w:hAnsi="宋体" w:cs="宋体" w:hint="eastAsia"/>
          <w:sz w:val="24"/>
        </w:rPr>
        <w:t>急停时间＜</w:t>
      </w:r>
      <w:r w:rsidRPr="00336A75">
        <w:rPr>
          <w:rFonts w:ascii="宋体" w:hAnsi="宋体" w:cs="宋体" w:hint="eastAsia"/>
          <w:sz w:val="24"/>
        </w:rPr>
        <w:t>0.2s</w:t>
      </w:r>
      <w:r w:rsidRPr="00336A75">
        <w:rPr>
          <w:rFonts w:ascii="宋体" w:hAnsi="宋体" w:cs="宋体" w:hint="eastAsia"/>
          <w:sz w:val="24"/>
        </w:rPr>
        <w:t>。</w:t>
      </w:r>
    </w:p>
    <w:p w14:paraId="422E806C"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2.9</w:t>
      </w:r>
      <w:r w:rsidRPr="00336A75">
        <w:rPr>
          <w:rFonts w:ascii="宋体" w:hAnsi="宋体" w:cs="宋体" w:hint="eastAsia"/>
          <w:sz w:val="24"/>
        </w:rPr>
        <w:t>磨钻手柄</w:t>
      </w:r>
    </w:p>
    <w:p w14:paraId="0D0179A4"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2.9.1</w:t>
      </w:r>
      <w:r w:rsidRPr="00336A75">
        <w:rPr>
          <w:rFonts w:ascii="宋体" w:hAnsi="宋体" w:cs="宋体" w:hint="eastAsia"/>
          <w:sz w:val="24"/>
          <w:lang w:val="zh-CN"/>
        </w:rPr>
        <w:t>可高温高压消毒。</w:t>
      </w:r>
    </w:p>
    <w:p w14:paraId="0CA44A38"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2.9.2</w:t>
      </w:r>
      <w:r w:rsidRPr="00336A75">
        <w:rPr>
          <w:rFonts w:ascii="宋体" w:hAnsi="宋体" w:cs="宋体" w:hint="eastAsia"/>
          <w:sz w:val="24"/>
          <w:lang w:val="zh-CN"/>
        </w:rPr>
        <w:t>最大直径</w:t>
      </w:r>
      <w:r w:rsidRPr="00336A75">
        <w:rPr>
          <w:rFonts w:ascii="宋体" w:hAnsi="宋体" w:cs="宋体" w:hint="eastAsia"/>
          <w:sz w:val="24"/>
        </w:rPr>
        <w:t>≤</w:t>
      </w:r>
      <w:r w:rsidRPr="00336A75">
        <w:rPr>
          <w:rFonts w:ascii="宋体" w:hAnsi="宋体" w:cs="宋体" w:hint="eastAsia"/>
          <w:sz w:val="24"/>
          <w:lang w:val="zh-CN"/>
        </w:rPr>
        <w:t>20mm</w:t>
      </w:r>
      <w:r w:rsidRPr="00336A75">
        <w:rPr>
          <w:rFonts w:ascii="宋体" w:hAnsi="宋体" w:cs="宋体" w:hint="eastAsia"/>
          <w:sz w:val="24"/>
          <w:lang w:val="zh-CN"/>
        </w:rPr>
        <w:t>，防滑结构。</w:t>
      </w:r>
    </w:p>
    <w:p w14:paraId="15BFFE51"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sz w:val="24"/>
        </w:rPr>
        <w:t>*</w:t>
      </w:r>
      <w:r w:rsidRPr="00336A75">
        <w:rPr>
          <w:rFonts w:ascii="宋体" w:hAnsi="宋体" w:cs="宋体" w:hint="eastAsia"/>
          <w:sz w:val="24"/>
        </w:rPr>
        <w:t>2.9.3</w:t>
      </w:r>
      <w:r w:rsidRPr="00336A75">
        <w:rPr>
          <w:rFonts w:ascii="宋体" w:hAnsi="宋体" w:cs="宋体" w:hint="eastAsia"/>
          <w:sz w:val="24"/>
        </w:rPr>
        <w:t>最高转速≥</w:t>
      </w:r>
      <w:r w:rsidRPr="00336A75">
        <w:rPr>
          <w:rFonts w:ascii="宋体" w:hAnsi="宋体" w:cs="宋体" w:hint="eastAsia"/>
          <w:sz w:val="24"/>
        </w:rPr>
        <w:t>80000r/min</w:t>
      </w:r>
      <w:r w:rsidRPr="00336A75">
        <w:rPr>
          <w:rFonts w:ascii="宋体" w:hAnsi="宋体" w:cs="宋体" w:hint="eastAsia"/>
          <w:sz w:val="24"/>
        </w:rPr>
        <w:t>，可正反转，最高转速时空载噪音</w:t>
      </w:r>
      <w:r w:rsidRPr="00336A75">
        <w:rPr>
          <w:rFonts w:ascii="宋体" w:hAnsi="宋体" w:cs="宋体" w:hint="eastAsia"/>
          <w:sz w:val="24"/>
        </w:rPr>
        <w:t>&lt;</w:t>
      </w:r>
      <w:r w:rsidRPr="00336A75">
        <w:rPr>
          <w:rFonts w:ascii="宋体" w:hAnsi="宋体" w:cs="宋体"/>
          <w:sz w:val="24"/>
        </w:rPr>
        <w:t>70</w:t>
      </w:r>
      <w:r w:rsidRPr="00336A75">
        <w:rPr>
          <w:rFonts w:ascii="宋体" w:hAnsi="宋体" w:cs="宋体" w:hint="eastAsia"/>
          <w:sz w:val="24"/>
        </w:rPr>
        <w:t>dB</w:t>
      </w:r>
      <w:r w:rsidRPr="00336A75">
        <w:rPr>
          <w:rFonts w:ascii="宋体" w:hAnsi="宋体" w:cs="宋体" w:hint="eastAsia"/>
          <w:sz w:val="24"/>
        </w:rPr>
        <w:t>，长时间运行</w:t>
      </w:r>
      <w:proofErr w:type="gramStart"/>
      <w:r w:rsidRPr="00336A75">
        <w:rPr>
          <w:rFonts w:ascii="宋体" w:hAnsi="宋体" w:cs="宋体" w:hint="eastAsia"/>
          <w:sz w:val="24"/>
        </w:rPr>
        <w:t>最</w:t>
      </w:r>
      <w:proofErr w:type="gramEnd"/>
      <w:r w:rsidRPr="00336A75">
        <w:rPr>
          <w:rFonts w:ascii="宋体" w:hAnsi="宋体" w:cs="宋体" w:hint="eastAsia"/>
          <w:sz w:val="24"/>
        </w:rPr>
        <w:t>高热平衡温度</w:t>
      </w:r>
      <w:r w:rsidRPr="00336A75">
        <w:rPr>
          <w:rFonts w:ascii="宋体" w:hAnsi="宋体" w:cs="宋体" w:hint="eastAsia"/>
          <w:sz w:val="24"/>
        </w:rPr>
        <w:t>&lt;</w:t>
      </w:r>
      <w:r w:rsidRPr="00336A75">
        <w:rPr>
          <w:rFonts w:ascii="宋体" w:hAnsi="宋体" w:cs="宋体"/>
          <w:sz w:val="24"/>
        </w:rPr>
        <w:t>40</w:t>
      </w:r>
      <w:r w:rsidRPr="00336A75">
        <w:rPr>
          <w:rFonts w:ascii="宋体" w:hAnsi="宋体" w:cs="宋体" w:hint="eastAsia"/>
          <w:sz w:val="24"/>
        </w:rPr>
        <w:t>℃。</w:t>
      </w:r>
    </w:p>
    <w:p w14:paraId="018C3735"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lastRenderedPageBreak/>
        <w:t>2.9.4</w:t>
      </w:r>
      <w:r w:rsidRPr="00336A75">
        <w:rPr>
          <w:rFonts w:ascii="宋体" w:hAnsi="宋体" w:cs="宋体" w:hint="eastAsia"/>
          <w:sz w:val="24"/>
        </w:rPr>
        <w:t>磨钻手柄与微电机连接具有锁定功能。</w:t>
      </w:r>
    </w:p>
    <w:p w14:paraId="7B2E8E31"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2.10</w:t>
      </w:r>
      <w:r w:rsidRPr="00336A75">
        <w:rPr>
          <w:rFonts w:ascii="宋体" w:hAnsi="宋体" w:cs="宋体" w:hint="eastAsia"/>
          <w:sz w:val="24"/>
        </w:rPr>
        <w:t>磨头</w:t>
      </w:r>
    </w:p>
    <w:p w14:paraId="4411F8DE" w14:textId="77777777" w:rsidR="006B0778" w:rsidRPr="00336A75" w:rsidRDefault="00DB6F20">
      <w:pPr>
        <w:widowControl/>
        <w:autoSpaceDE w:val="0"/>
        <w:autoSpaceDN w:val="0"/>
        <w:spacing w:line="500" w:lineRule="exact"/>
        <w:contextualSpacing/>
        <w:rPr>
          <w:rFonts w:ascii="宋体" w:hAnsi="宋体" w:cs="宋体"/>
          <w:sz w:val="24"/>
          <w:lang w:val="zh-CN"/>
        </w:rPr>
      </w:pPr>
      <w:r w:rsidRPr="00336A75">
        <w:rPr>
          <w:rFonts w:ascii="宋体" w:hAnsi="宋体" w:cs="宋体" w:hint="eastAsia"/>
          <w:sz w:val="24"/>
        </w:rPr>
        <w:t>2.10.1</w:t>
      </w:r>
      <w:r w:rsidRPr="00336A75">
        <w:rPr>
          <w:rFonts w:ascii="宋体" w:hAnsi="宋体" w:cs="宋体" w:hint="eastAsia"/>
          <w:sz w:val="24"/>
        </w:rPr>
        <w:t>钨钢材质</w:t>
      </w:r>
      <w:r w:rsidRPr="00336A75">
        <w:rPr>
          <w:rFonts w:ascii="宋体" w:hAnsi="宋体" w:cs="宋体" w:hint="eastAsia"/>
          <w:sz w:val="24"/>
          <w:lang w:val="zh-CN"/>
        </w:rPr>
        <w:t>，抗弯抗扭，可高温高压消毒。</w:t>
      </w:r>
    </w:p>
    <w:p w14:paraId="008546D3" w14:textId="77777777" w:rsidR="006B0778" w:rsidRPr="00336A75" w:rsidRDefault="00DB6F20">
      <w:pPr>
        <w:widowControl/>
        <w:autoSpaceDE w:val="0"/>
        <w:autoSpaceDN w:val="0"/>
        <w:spacing w:line="500" w:lineRule="exact"/>
        <w:contextualSpacing/>
        <w:rPr>
          <w:rFonts w:ascii="宋体" w:hAnsi="宋体" w:cs="宋体"/>
          <w:sz w:val="24"/>
          <w:lang w:val="zh-CN"/>
        </w:rPr>
      </w:pPr>
      <w:r w:rsidRPr="00336A75">
        <w:rPr>
          <w:rFonts w:ascii="宋体" w:hAnsi="宋体" w:cs="宋体" w:hint="eastAsia"/>
          <w:sz w:val="24"/>
        </w:rPr>
        <w:t>2.10.2</w:t>
      </w:r>
      <w:r w:rsidRPr="00336A75">
        <w:rPr>
          <w:rFonts w:ascii="宋体" w:hAnsi="宋体" w:cs="宋体" w:hint="eastAsia"/>
          <w:sz w:val="24"/>
          <w:lang w:val="zh-CN"/>
        </w:rPr>
        <w:t>圆柱度</w:t>
      </w:r>
      <w:r w:rsidRPr="00336A75">
        <w:rPr>
          <w:rFonts w:ascii="宋体" w:hAnsi="宋体" w:cs="宋体" w:hint="eastAsia"/>
          <w:sz w:val="24"/>
          <w:lang w:val="zh-CN"/>
        </w:rPr>
        <w:t>0.01mm</w:t>
      </w:r>
      <w:r w:rsidRPr="00336A75">
        <w:rPr>
          <w:rFonts w:ascii="宋体" w:hAnsi="宋体" w:cs="宋体" w:hint="eastAsia"/>
          <w:sz w:val="24"/>
          <w:lang w:val="zh-CN"/>
        </w:rPr>
        <w:t>，直线度</w:t>
      </w:r>
      <w:r w:rsidRPr="00336A75">
        <w:rPr>
          <w:rFonts w:ascii="宋体" w:hAnsi="宋体" w:cs="宋体" w:hint="eastAsia"/>
          <w:sz w:val="24"/>
          <w:lang w:val="zh-CN"/>
        </w:rPr>
        <w:t>0.005mm</w:t>
      </w:r>
      <w:r w:rsidRPr="00336A75">
        <w:rPr>
          <w:rFonts w:ascii="宋体" w:hAnsi="宋体" w:cs="宋体" w:hint="eastAsia"/>
          <w:sz w:val="24"/>
          <w:lang w:val="zh-CN"/>
        </w:rPr>
        <w:t>，高速转动下径向跳动量</w:t>
      </w:r>
      <w:r w:rsidRPr="00336A75">
        <w:rPr>
          <w:rFonts w:ascii="宋体" w:hAnsi="宋体" w:cs="宋体" w:hint="eastAsia"/>
          <w:sz w:val="24"/>
        </w:rPr>
        <w:t>＜</w:t>
      </w:r>
      <w:r w:rsidRPr="00336A75">
        <w:rPr>
          <w:rFonts w:ascii="宋体" w:hAnsi="宋体" w:cs="宋体" w:hint="eastAsia"/>
          <w:sz w:val="24"/>
          <w:lang w:val="zh-CN"/>
        </w:rPr>
        <w:t>0.1mm</w:t>
      </w:r>
      <w:r w:rsidRPr="00336A75">
        <w:rPr>
          <w:rFonts w:ascii="宋体" w:hAnsi="宋体" w:cs="宋体" w:hint="eastAsia"/>
          <w:sz w:val="24"/>
          <w:lang w:val="zh-CN"/>
        </w:rPr>
        <w:t>。</w:t>
      </w:r>
    </w:p>
    <w:p w14:paraId="13FACEE4"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2.10.3</w:t>
      </w:r>
      <w:r w:rsidRPr="00336A75">
        <w:rPr>
          <w:rFonts w:ascii="宋体" w:hAnsi="宋体" w:cs="宋体" w:hint="eastAsia"/>
          <w:sz w:val="24"/>
          <w:lang w:val="zh-CN"/>
        </w:rPr>
        <w:t>金刚砂球形磨钻头（</w:t>
      </w:r>
      <w:r w:rsidRPr="00336A75">
        <w:rPr>
          <w:rFonts w:ascii="宋体" w:hAnsi="宋体" w:cs="宋体" w:hint="eastAsia"/>
          <w:sz w:val="24"/>
        </w:rPr>
        <w:t>参考</w:t>
      </w:r>
      <w:r w:rsidRPr="00336A75">
        <w:rPr>
          <w:rFonts w:ascii="宋体" w:hAnsi="宋体" w:cs="宋体" w:hint="eastAsia"/>
          <w:sz w:val="24"/>
          <w:lang w:val="zh-CN"/>
        </w:rPr>
        <w:t>）：Ф</w:t>
      </w:r>
      <w:r w:rsidRPr="00336A75">
        <w:rPr>
          <w:rFonts w:ascii="宋体" w:hAnsi="宋体" w:cs="宋体" w:hint="eastAsia"/>
          <w:sz w:val="24"/>
          <w:lang w:val="zh-CN"/>
        </w:rPr>
        <w:t>1.0mm</w:t>
      </w:r>
      <w:r w:rsidRPr="00336A75">
        <w:rPr>
          <w:rFonts w:ascii="宋体" w:hAnsi="宋体" w:cs="宋体" w:hint="eastAsia"/>
          <w:sz w:val="24"/>
          <w:lang w:val="zh-CN"/>
        </w:rPr>
        <w:t>、Ф</w:t>
      </w:r>
      <w:r w:rsidRPr="00336A75">
        <w:rPr>
          <w:rFonts w:ascii="宋体" w:hAnsi="宋体" w:cs="宋体" w:hint="eastAsia"/>
          <w:sz w:val="24"/>
          <w:lang w:val="zh-CN"/>
        </w:rPr>
        <w:t>2.0mm</w:t>
      </w:r>
      <w:r w:rsidRPr="00336A75">
        <w:rPr>
          <w:rFonts w:ascii="宋体" w:hAnsi="宋体" w:cs="宋体" w:hint="eastAsia"/>
          <w:sz w:val="24"/>
          <w:lang w:val="zh-CN"/>
        </w:rPr>
        <w:t>、Ф</w:t>
      </w:r>
      <w:r w:rsidRPr="00336A75">
        <w:rPr>
          <w:rFonts w:ascii="宋体" w:hAnsi="宋体" w:cs="宋体" w:hint="eastAsia"/>
          <w:sz w:val="24"/>
          <w:lang w:val="zh-CN"/>
        </w:rPr>
        <w:t>3.0mm</w:t>
      </w:r>
      <w:r w:rsidRPr="00336A75">
        <w:rPr>
          <w:rFonts w:ascii="宋体" w:hAnsi="宋体" w:cs="宋体" w:hint="eastAsia"/>
          <w:sz w:val="24"/>
        </w:rPr>
        <w:t>，</w:t>
      </w:r>
      <w:proofErr w:type="gramStart"/>
      <w:r w:rsidRPr="00336A75">
        <w:rPr>
          <w:rFonts w:ascii="宋体" w:hAnsi="宋体" w:cs="宋体" w:hint="eastAsia"/>
          <w:sz w:val="24"/>
          <w:lang w:val="zh-CN"/>
        </w:rPr>
        <w:t>柄径</w:t>
      </w:r>
      <w:proofErr w:type="gramEnd"/>
      <w:r w:rsidRPr="00336A75">
        <w:rPr>
          <w:rFonts w:ascii="宋体" w:hAnsi="宋体" w:cs="宋体" w:hint="eastAsia"/>
          <w:sz w:val="24"/>
        </w:rPr>
        <w:t>Φ</w:t>
      </w:r>
      <w:r w:rsidRPr="00336A75">
        <w:rPr>
          <w:rFonts w:ascii="宋体" w:hAnsi="宋体" w:cs="宋体" w:hint="eastAsia"/>
          <w:sz w:val="24"/>
        </w:rPr>
        <w:t>2.38mm</w:t>
      </w:r>
      <w:r w:rsidRPr="00336A75">
        <w:rPr>
          <w:rFonts w:ascii="宋体" w:hAnsi="宋体" w:cs="宋体" w:hint="eastAsia"/>
          <w:sz w:val="24"/>
        </w:rPr>
        <w:t>。</w:t>
      </w:r>
    </w:p>
    <w:p w14:paraId="17DFCA30"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2.10.4</w:t>
      </w:r>
      <w:r w:rsidRPr="00336A75">
        <w:rPr>
          <w:rFonts w:ascii="宋体" w:hAnsi="宋体" w:cs="宋体" w:hint="eastAsia"/>
          <w:sz w:val="24"/>
        </w:rPr>
        <w:t>钨钢球形磨钻头（参考）</w:t>
      </w:r>
      <w:r w:rsidRPr="00336A75">
        <w:rPr>
          <w:rFonts w:ascii="宋体" w:hAnsi="宋体" w:cs="宋体" w:hint="eastAsia"/>
          <w:sz w:val="24"/>
          <w:lang w:val="zh-CN"/>
        </w:rPr>
        <w:t>：Ф</w:t>
      </w:r>
      <w:r w:rsidRPr="00336A75">
        <w:rPr>
          <w:rFonts w:ascii="宋体" w:hAnsi="宋体" w:cs="宋体" w:hint="eastAsia"/>
          <w:sz w:val="24"/>
          <w:lang w:val="zh-CN"/>
        </w:rPr>
        <w:t>2.0mm</w:t>
      </w:r>
      <w:r w:rsidRPr="00336A75">
        <w:rPr>
          <w:rFonts w:ascii="宋体" w:hAnsi="宋体" w:cs="宋体" w:hint="eastAsia"/>
          <w:sz w:val="24"/>
          <w:lang w:val="zh-CN"/>
        </w:rPr>
        <w:t>、Ф</w:t>
      </w:r>
      <w:r w:rsidRPr="00336A75">
        <w:rPr>
          <w:rFonts w:ascii="宋体" w:hAnsi="宋体" w:cs="宋体" w:hint="eastAsia"/>
          <w:sz w:val="24"/>
          <w:lang w:val="zh-CN"/>
        </w:rPr>
        <w:t>3.0mm</w:t>
      </w:r>
      <w:r w:rsidRPr="00336A75">
        <w:rPr>
          <w:rFonts w:ascii="宋体" w:hAnsi="宋体" w:cs="宋体" w:hint="eastAsia"/>
          <w:sz w:val="24"/>
          <w:lang w:val="zh-CN"/>
        </w:rPr>
        <w:t>、Ф</w:t>
      </w:r>
      <w:r w:rsidRPr="00336A75">
        <w:rPr>
          <w:rFonts w:ascii="宋体" w:hAnsi="宋体" w:cs="宋体" w:hint="eastAsia"/>
          <w:sz w:val="24"/>
          <w:lang w:val="zh-CN"/>
        </w:rPr>
        <w:t>5.0mm</w:t>
      </w:r>
      <w:r w:rsidRPr="00336A75">
        <w:rPr>
          <w:rFonts w:ascii="宋体" w:hAnsi="宋体" w:cs="宋体" w:hint="eastAsia"/>
          <w:sz w:val="24"/>
          <w:lang w:val="zh-CN"/>
        </w:rPr>
        <w:t>，</w:t>
      </w:r>
      <w:proofErr w:type="gramStart"/>
      <w:r w:rsidRPr="00336A75">
        <w:rPr>
          <w:rFonts w:ascii="宋体" w:hAnsi="宋体" w:cs="宋体" w:hint="eastAsia"/>
          <w:sz w:val="24"/>
          <w:lang w:val="zh-CN"/>
        </w:rPr>
        <w:t>柄径</w:t>
      </w:r>
      <w:proofErr w:type="gramEnd"/>
      <w:r w:rsidRPr="00336A75">
        <w:rPr>
          <w:rFonts w:ascii="宋体" w:hAnsi="宋体" w:cs="宋体" w:hint="eastAsia"/>
          <w:sz w:val="24"/>
        </w:rPr>
        <w:t>Φ</w:t>
      </w:r>
      <w:r w:rsidRPr="00336A75">
        <w:rPr>
          <w:rFonts w:ascii="宋体" w:hAnsi="宋体" w:cs="宋体" w:hint="eastAsia"/>
          <w:sz w:val="24"/>
        </w:rPr>
        <w:t>2.38mm</w:t>
      </w:r>
      <w:r w:rsidRPr="00336A75">
        <w:rPr>
          <w:rFonts w:ascii="宋体" w:hAnsi="宋体" w:cs="宋体" w:hint="eastAsia"/>
          <w:sz w:val="24"/>
          <w:lang w:val="zh-CN"/>
        </w:rPr>
        <w:t>。</w:t>
      </w:r>
    </w:p>
    <w:p w14:paraId="7F5C4BBE"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2.10.5</w:t>
      </w:r>
      <w:r w:rsidRPr="00336A75">
        <w:rPr>
          <w:rFonts w:ascii="宋体" w:hAnsi="宋体" w:cs="宋体" w:hint="eastAsia"/>
          <w:sz w:val="24"/>
        </w:rPr>
        <w:t>最高转速≥</w:t>
      </w:r>
      <w:r w:rsidRPr="00336A75">
        <w:rPr>
          <w:rFonts w:ascii="宋体" w:hAnsi="宋体" w:cs="宋体" w:hint="eastAsia"/>
          <w:sz w:val="24"/>
        </w:rPr>
        <w:t>80000r/min</w:t>
      </w:r>
      <w:r w:rsidRPr="00336A75">
        <w:rPr>
          <w:rFonts w:ascii="宋体" w:hAnsi="宋体" w:cs="宋体" w:hint="eastAsia"/>
          <w:sz w:val="24"/>
        </w:rPr>
        <w:t>。</w:t>
      </w:r>
    </w:p>
    <w:p w14:paraId="12D2B857"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2.11</w:t>
      </w:r>
      <w:r w:rsidRPr="00336A75">
        <w:rPr>
          <w:rFonts w:ascii="宋体" w:hAnsi="宋体" w:cs="宋体" w:hint="eastAsia"/>
          <w:sz w:val="24"/>
        </w:rPr>
        <w:t>经鼻</w:t>
      </w:r>
      <w:proofErr w:type="gramStart"/>
      <w:r w:rsidRPr="00336A75">
        <w:rPr>
          <w:rFonts w:ascii="宋体" w:hAnsi="宋体" w:cs="宋体" w:hint="eastAsia"/>
          <w:sz w:val="24"/>
        </w:rPr>
        <w:t>蝶</w:t>
      </w:r>
      <w:proofErr w:type="gramEnd"/>
      <w:r w:rsidRPr="00336A75">
        <w:rPr>
          <w:rFonts w:ascii="宋体" w:hAnsi="宋体" w:cs="宋体" w:hint="eastAsia"/>
          <w:sz w:val="24"/>
        </w:rPr>
        <w:t>手术器械。（投标单位自述）</w:t>
      </w:r>
    </w:p>
    <w:p w14:paraId="38F6AAA9"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b/>
          <w:bCs/>
          <w:sz w:val="24"/>
        </w:rPr>
        <w:t>3</w:t>
      </w:r>
      <w:r w:rsidRPr="00336A75">
        <w:rPr>
          <w:rFonts w:ascii="宋体" w:hAnsi="宋体" w:cs="宋体" w:hint="eastAsia"/>
          <w:b/>
          <w:bCs/>
          <w:sz w:val="24"/>
        </w:rPr>
        <w:t>附件配置</w:t>
      </w:r>
      <w:r w:rsidRPr="00336A75">
        <w:rPr>
          <w:rFonts w:ascii="宋体" w:hAnsi="宋体" w:cs="宋体" w:hint="eastAsia"/>
          <w:sz w:val="24"/>
        </w:rPr>
        <w:t>（投标附件清单不得低于以下要求）</w:t>
      </w:r>
    </w:p>
    <w:p w14:paraId="69FDF30D"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2.12.</w:t>
      </w:r>
      <w:r w:rsidRPr="00336A75">
        <w:rPr>
          <w:rFonts w:ascii="宋体" w:hAnsi="宋体" w:cs="宋体"/>
          <w:sz w:val="24"/>
        </w:rPr>
        <w:t>1</w:t>
      </w:r>
      <w:r w:rsidRPr="00336A75">
        <w:rPr>
          <w:rFonts w:ascii="宋体" w:hAnsi="宋体" w:cs="宋体" w:hint="eastAsia"/>
          <w:sz w:val="24"/>
        </w:rPr>
        <w:t xml:space="preserve"> </w:t>
      </w:r>
      <w:r w:rsidRPr="00336A75">
        <w:rPr>
          <w:rFonts w:ascii="宋体" w:hAnsi="宋体" w:cs="宋体" w:hint="eastAsia"/>
          <w:sz w:val="24"/>
        </w:rPr>
        <w:t>微电机（开颅）</w:t>
      </w:r>
      <w:r w:rsidRPr="00336A75">
        <w:rPr>
          <w:rFonts w:ascii="宋体" w:hAnsi="宋体" w:cs="宋体" w:hint="eastAsia"/>
          <w:sz w:val="24"/>
        </w:rPr>
        <w:t>1</w:t>
      </w:r>
      <w:r w:rsidRPr="00336A75">
        <w:rPr>
          <w:rFonts w:ascii="宋体" w:hAnsi="宋体" w:cs="宋体" w:hint="eastAsia"/>
          <w:sz w:val="24"/>
        </w:rPr>
        <w:t>套；颅骨钻手柄</w:t>
      </w:r>
      <w:r w:rsidRPr="00336A75">
        <w:rPr>
          <w:rFonts w:ascii="宋体" w:hAnsi="宋体" w:cs="宋体" w:hint="eastAsia"/>
          <w:sz w:val="24"/>
        </w:rPr>
        <w:t>1</w:t>
      </w:r>
      <w:r w:rsidRPr="00336A75">
        <w:rPr>
          <w:rFonts w:ascii="宋体" w:hAnsi="宋体" w:cs="宋体" w:hint="eastAsia"/>
          <w:sz w:val="24"/>
        </w:rPr>
        <w:t>把；开颅钻头</w:t>
      </w:r>
      <w:r w:rsidRPr="00336A75">
        <w:rPr>
          <w:rFonts w:ascii="宋体" w:hAnsi="宋体" w:cs="宋体" w:hint="eastAsia"/>
          <w:sz w:val="24"/>
        </w:rPr>
        <w:t>1</w:t>
      </w:r>
      <w:r w:rsidRPr="00336A75">
        <w:rPr>
          <w:rFonts w:ascii="宋体" w:hAnsi="宋体" w:cs="宋体" w:hint="eastAsia"/>
          <w:sz w:val="24"/>
        </w:rPr>
        <w:t>组；颅骨</w:t>
      </w:r>
      <w:proofErr w:type="gramStart"/>
      <w:r w:rsidRPr="00336A75">
        <w:rPr>
          <w:rFonts w:ascii="宋体" w:hAnsi="宋体" w:cs="宋体" w:hint="eastAsia"/>
          <w:sz w:val="24"/>
        </w:rPr>
        <w:t>铣</w:t>
      </w:r>
      <w:proofErr w:type="gramEnd"/>
      <w:r w:rsidRPr="00336A75">
        <w:rPr>
          <w:rFonts w:ascii="宋体" w:hAnsi="宋体" w:cs="宋体" w:hint="eastAsia"/>
          <w:sz w:val="24"/>
        </w:rPr>
        <w:t>手柄</w:t>
      </w:r>
      <w:r w:rsidRPr="00336A75">
        <w:rPr>
          <w:rFonts w:ascii="宋体" w:hAnsi="宋体" w:cs="宋体" w:hint="eastAsia"/>
          <w:sz w:val="24"/>
        </w:rPr>
        <w:t>1</w:t>
      </w:r>
      <w:r w:rsidRPr="00336A75">
        <w:rPr>
          <w:rFonts w:ascii="宋体" w:hAnsi="宋体" w:cs="宋体" w:hint="eastAsia"/>
          <w:sz w:val="24"/>
        </w:rPr>
        <w:t>把；铣刀保护</w:t>
      </w:r>
      <w:proofErr w:type="gramStart"/>
      <w:r w:rsidRPr="00336A75">
        <w:rPr>
          <w:rFonts w:ascii="宋体" w:hAnsi="宋体" w:cs="宋体" w:hint="eastAsia"/>
          <w:sz w:val="24"/>
        </w:rPr>
        <w:t>鞘</w:t>
      </w:r>
      <w:proofErr w:type="gramEnd"/>
      <w:r w:rsidRPr="00336A75">
        <w:rPr>
          <w:rFonts w:ascii="宋体" w:hAnsi="宋体" w:cs="宋体" w:hint="eastAsia"/>
          <w:sz w:val="24"/>
        </w:rPr>
        <w:t>1</w:t>
      </w:r>
      <w:r w:rsidRPr="00336A75">
        <w:rPr>
          <w:rFonts w:ascii="宋体" w:hAnsi="宋体" w:cs="宋体" w:hint="eastAsia"/>
          <w:sz w:val="24"/>
        </w:rPr>
        <w:t>支；铣刀</w:t>
      </w:r>
      <w:r w:rsidRPr="00336A75">
        <w:rPr>
          <w:rFonts w:ascii="宋体" w:hAnsi="宋体" w:cs="宋体" w:hint="eastAsia"/>
          <w:sz w:val="24"/>
        </w:rPr>
        <w:t>3</w:t>
      </w:r>
      <w:r w:rsidRPr="00336A75">
        <w:rPr>
          <w:rFonts w:ascii="宋体" w:hAnsi="宋体" w:cs="宋体" w:hint="eastAsia"/>
          <w:sz w:val="24"/>
        </w:rPr>
        <w:t>支。</w:t>
      </w:r>
    </w:p>
    <w:p w14:paraId="4E623BDF"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2.12.</w:t>
      </w:r>
      <w:r w:rsidRPr="00336A75">
        <w:rPr>
          <w:rFonts w:ascii="宋体" w:hAnsi="宋体" w:cs="宋体"/>
          <w:sz w:val="24"/>
        </w:rPr>
        <w:t>2</w:t>
      </w:r>
      <w:r w:rsidRPr="00336A75">
        <w:rPr>
          <w:rFonts w:ascii="宋体" w:hAnsi="宋体" w:cs="宋体" w:hint="eastAsia"/>
          <w:sz w:val="24"/>
        </w:rPr>
        <w:t>微电机（磨钻）</w:t>
      </w:r>
      <w:r w:rsidRPr="00336A75">
        <w:rPr>
          <w:rFonts w:ascii="宋体" w:hAnsi="宋体" w:cs="宋体" w:hint="eastAsia"/>
          <w:sz w:val="24"/>
        </w:rPr>
        <w:t>1</w:t>
      </w:r>
      <w:r w:rsidRPr="00336A75">
        <w:rPr>
          <w:rFonts w:ascii="宋体" w:hAnsi="宋体" w:cs="宋体" w:hint="eastAsia"/>
          <w:sz w:val="24"/>
        </w:rPr>
        <w:t>套；磨钻手柄</w:t>
      </w:r>
      <w:r w:rsidRPr="00336A75">
        <w:rPr>
          <w:rFonts w:ascii="宋体" w:hAnsi="宋体" w:cs="宋体" w:hint="eastAsia"/>
          <w:sz w:val="24"/>
        </w:rPr>
        <w:t>1</w:t>
      </w:r>
      <w:r w:rsidRPr="00336A75">
        <w:rPr>
          <w:rFonts w:ascii="宋体" w:hAnsi="宋体" w:cs="宋体" w:hint="eastAsia"/>
          <w:sz w:val="24"/>
        </w:rPr>
        <w:t>把；</w:t>
      </w:r>
      <w:proofErr w:type="gramStart"/>
      <w:r w:rsidRPr="00336A75">
        <w:rPr>
          <w:rFonts w:ascii="宋体" w:hAnsi="宋体" w:cs="宋体" w:hint="eastAsia"/>
          <w:sz w:val="24"/>
        </w:rPr>
        <w:t>各类磨头</w:t>
      </w:r>
      <w:proofErr w:type="gramEnd"/>
      <w:r w:rsidRPr="00336A75">
        <w:rPr>
          <w:rFonts w:ascii="宋体" w:hAnsi="宋体" w:cs="宋体" w:hint="eastAsia"/>
          <w:sz w:val="24"/>
        </w:rPr>
        <w:t>6</w:t>
      </w:r>
      <w:r w:rsidRPr="00336A75">
        <w:rPr>
          <w:rFonts w:ascii="宋体" w:hAnsi="宋体" w:cs="宋体" w:hint="eastAsia"/>
          <w:sz w:val="24"/>
        </w:rPr>
        <w:t>个；冲洗管路</w:t>
      </w:r>
      <w:r w:rsidRPr="00336A75">
        <w:rPr>
          <w:rFonts w:ascii="宋体" w:hAnsi="宋体" w:cs="宋体" w:hint="eastAsia"/>
          <w:sz w:val="24"/>
        </w:rPr>
        <w:t>1</w:t>
      </w:r>
      <w:r w:rsidRPr="00336A75">
        <w:rPr>
          <w:rFonts w:ascii="宋体" w:hAnsi="宋体" w:cs="宋体" w:hint="eastAsia"/>
          <w:sz w:val="24"/>
        </w:rPr>
        <w:t>支</w:t>
      </w:r>
      <w:r w:rsidRPr="00336A75">
        <w:rPr>
          <w:rFonts w:ascii="宋体" w:hAnsi="宋体" w:cs="宋体" w:hint="eastAsia"/>
          <w:sz w:val="24"/>
        </w:rPr>
        <w:t xml:space="preserve"> </w:t>
      </w:r>
      <w:r w:rsidRPr="00336A75">
        <w:rPr>
          <w:rFonts w:ascii="宋体" w:hAnsi="宋体" w:cs="宋体" w:hint="eastAsia"/>
          <w:sz w:val="24"/>
        </w:rPr>
        <w:t>。</w:t>
      </w:r>
    </w:p>
    <w:p w14:paraId="299FC769"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hint="eastAsia"/>
          <w:sz w:val="24"/>
        </w:rPr>
        <w:t>2.12.</w:t>
      </w:r>
      <w:r w:rsidRPr="00336A75">
        <w:rPr>
          <w:rFonts w:ascii="宋体" w:hAnsi="宋体" w:cs="宋体"/>
          <w:sz w:val="24"/>
        </w:rPr>
        <w:t>3</w:t>
      </w:r>
      <w:r w:rsidRPr="00336A75">
        <w:rPr>
          <w:rFonts w:ascii="宋体" w:hAnsi="宋体" w:cs="宋体" w:hint="eastAsia"/>
          <w:sz w:val="24"/>
        </w:rPr>
        <w:t xml:space="preserve"> </w:t>
      </w:r>
      <w:proofErr w:type="gramStart"/>
      <w:r w:rsidRPr="00336A75">
        <w:rPr>
          <w:rFonts w:ascii="宋体" w:hAnsi="宋体" w:cs="宋体" w:hint="eastAsia"/>
          <w:sz w:val="24"/>
        </w:rPr>
        <w:t>经鼻蝶细长臂</w:t>
      </w:r>
      <w:proofErr w:type="gramEnd"/>
      <w:r w:rsidRPr="00336A75">
        <w:rPr>
          <w:rFonts w:ascii="宋体" w:hAnsi="宋体" w:cs="宋体" w:hint="eastAsia"/>
          <w:sz w:val="24"/>
        </w:rPr>
        <w:t>手柄</w:t>
      </w:r>
      <w:r w:rsidRPr="00336A75">
        <w:rPr>
          <w:rFonts w:ascii="宋体" w:hAnsi="宋体" w:cs="宋体" w:hint="eastAsia"/>
          <w:sz w:val="24"/>
        </w:rPr>
        <w:t>1</w:t>
      </w:r>
      <w:r w:rsidRPr="00336A75">
        <w:rPr>
          <w:rFonts w:ascii="宋体" w:hAnsi="宋体" w:cs="宋体" w:hint="eastAsia"/>
          <w:sz w:val="24"/>
        </w:rPr>
        <w:t>把；</w:t>
      </w:r>
      <w:proofErr w:type="gramStart"/>
      <w:r w:rsidRPr="00336A75">
        <w:rPr>
          <w:rFonts w:ascii="宋体" w:hAnsi="宋体" w:cs="宋体" w:hint="eastAsia"/>
          <w:sz w:val="24"/>
        </w:rPr>
        <w:t>细长支</w:t>
      </w:r>
      <w:proofErr w:type="gramEnd"/>
      <w:r w:rsidRPr="00336A75">
        <w:rPr>
          <w:rFonts w:ascii="宋体" w:hAnsi="宋体" w:cs="宋体" w:hint="eastAsia"/>
          <w:sz w:val="24"/>
        </w:rPr>
        <w:t>撑杆</w:t>
      </w:r>
      <w:r w:rsidRPr="00336A75">
        <w:rPr>
          <w:rFonts w:ascii="宋体" w:hAnsi="宋体" w:cs="宋体" w:hint="eastAsia"/>
          <w:sz w:val="24"/>
        </w:rPr>
        <w:t>1</w:t>
      </w:r>
      <w:r w:rsidRPr="00336A75">
        <w:rPr>
          <w:rFonts w:ascii="宋体" w:hAnsi="宋体" w:cs="宋体" w:hint="eastAsia"/>
          <w:sz w:val="24"/>
        </w:rPr>
        <w:t>把；</w:t>
      </w:r>
      <w:proofErr w:type="gramStart"/>
      <w:r w:rsidRPr="00336A75">
        <w:rPr>
          <w:rFonts w:ascii="宋体" w:hAnsi="宋体" w:cs="宋体" w:hint="eastAsia"/>
          <w:sz w:val="24"/>
        </w:rPr>
        <w:t>各类磨头</w:t>
      </w:r>
      <w:proofErr w:type="gramEnd"/>
      <w:r w:rsidRPr="00336A75">
        <w:rPr>
          <w:rFonts w:ascii="宋体" w:hAnsi="宋体" w:cs="宋体" w:hint="eastAsia"/>
          <w:sz w:val="24"/>
        </w:rPr>
        <w:t>3</w:t>
      </w:r>
      <w:r w:rsidRPr="00336A75">
        <w:rPr>
          <w:rFonts w:ascii="宋体" w:hAnsi="宋体" w:cs="宋体" w:hint="eastAsia"/>
          <w:sz w:val="24"/>
        </w:rPr>
        <w:t>个。</w:t>
      </w:r>
    </w:p>
    <w:p w14:paraId="71B1C21C" w14:textId="77777777" w:rsidR="006B0778" w:rsidRPr="00336A75" w:rsidRDefault="006B0778">
      <w:pPr>
        <w:pStyle w:val="a0"/>
        <w:spacing w:line="500" w:lineRule="exact"/>
        <w:rPr>
          <w:rFonts w:ascii="宋体" w:eastAsia="宋体" w:hAnsi="宋体" w:cs="宋体"/>
          <w:sz w:val="24"/>
          <w:szCs w:val="24"/>
        </w:rPr>
      </w:pPr>
    </w:p>
    <w:p w14:paraId="4B70AA80" w14:textId="77777777" w:rsidR="006B0778" w:rsidRPr="00336A75" w:rsidRDefault="00DB6F20">
      <w:pPr>
        <w:widowControl/>
        <w:spacing w:line="500" w:lineRule="exact"/>
        <w:contextualSpacing/>
        <w:jc w:val="center"/>
        <w:rPr>
          <w:rFonts w:ascii="宋体" w:hAnsi="宋体" w:cs="宋体"/>
          <w:b/>
          <w:bCs/>
          <w:sz w:val="24"/>
        </w:rPr>
      </w:pPr>
      <w:r w:rsidRPr="00336A75">
        <w:rPr>
          <w:rFonts w:ascii="宋体" w:hAnsi="宋体" w:cs="宋体" w:hint="eastAsia"/>
          <w:b/>
          <w:bCs/>
          <w:sz w:val="24"/>
        </w:rPr>
        <w:t>（二）</w:t>
      </w:r>
      <w:r w:rsidRPr="00336A75">
        <w:rPr>
          <w:rFonts w:ascii="宋体" w:hAnsi="宋体" w:hint="eastAsia"/>
          <w:b/>
          <w:sz w:val="24"/>
        </w:rPr>
        <w:t>手术动力系统</w:t>
      </w:r>
      <w:r w:rsidRPr="00336A75">
        <w:rPr>
          <w:rFonts w:ascii="宋体" w:hAnsi="宋体" w:hint="eastAsia"/>
          <w:b/>
          <w:sz w:val="24"/>
        </w:rPr>
        <w:t>2</w:t>
      </w:r>
    </w:p>
    <w:p w14:paraId="3C49D3EE" w14:textId="77777777" w:rsidR="006B0778" w:rsidRPr="00336A75" w:rsidRDefault="00DB6F20">
      <w:pPr>
        <w:pStyle w:val="12"/>
        <w:spacing w:line="500" w:lineRule="exact"/>
        <w:ind w:leftChars="-5" w:left="0" w:hangingChars="4" w:hanging="10"/>
        <w:rPr>
          <w:rFonts w:ascii="宋体" w:hAnsi="宋体" w:cs="宋体"/>
          <w:b/>
          <w:bCs/>
          <w:lang w:eastAsia="zh-CN"/>
        </w:rPr>
      </w:pPr>
      <w:r w:rsidRPr="00336A75">
        <w:rPr>
          <w:rFonts w:ascii="宋体" w:hAnsi="宋体" w:cs="宋体" w:hint="eastAsia"/>
          <w:b/>
          <w:bCs/>
          <w:lang w:eastAsia="zh-CN"/>
        </w:rPr>
        <w:t>1.</w:t>
      </w:r>
      <w:r w:rsidRPr="00336A75">
        <w:rPr>
          <w:rFonts w:ascii="宋体" w:hAnsi="宋体" w:cs="宋体" w:hint="eastAsia"/>
          <w:b/>
          <w:bCs/>
          <w:lang w:eastAsia="zh-CN"/>
        </w:rPr>
        <w:t>用途</w:t>
      </w:r>
      <w:r w:rsidRPr="00336A75">
        <w:rPr>
          <w:rFonts w:ascii="宋体" w:hAnsi="宋体" w:cs="宋体"/>
          <w:b/>
          <w:bCs/>
          <w:lang w:eastAsia="zh-CN"/>
        </w:rPr>
        <w:t>与注册</w:t>
      </w:r>
    </w:p>
    <w:p w14:paraId="77542CB8"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hint="eastAsia"/>
          <w:lang w:eastAsia="zh-CN"/>
        </w:rPr>
        <w:t>1.1</w:t>
      </w:r>
      <w:r w:rsidRPr="00336A75">
        <w:rPr>
          <w:rFonts w:ascii="宋体" w:hAnsi="宋体" w:cs="宋体" w:hint="eastAsia"/>
          <w:lang w:eastAsia="zh-CN"/>
        </w:rPr>
        <w:t>用途</w:t>
      </w:r>
      <w:r w:rsidRPr="00336A75">
        <w:rPr>
          <w:rFonts w:ascii="宋体" w:hAnsi="宋体" w:cs="宋体"/>
          <w:lang w:eastAsia="zh-CN"/>
        </w:rPr>
        <w:t>：</w:t>
      </w:r>
      <w:r w:rsidRPr="00336A75">
        <w:rPr>
          <w:rFonts w:ascii="宋体" w:hAnsi="宋体" w:cs="宋体" w:hint="eastAsia"/>
          <w:lang w:eastAsia="zh-CN"/>
        </w:rPr>
        <w:t>适用于神经外科</w:t>
      </w:r>
      <w:r w:rsidRPr="00336A75">
        <w:rPr>
          <w:rFonts w:ascii="宋体" w:hAnsi="宋体" w:cs="宋体"/>
          <w:lang w:eastAsia="zh-CN"/>
        </w:rPr>
        <w:t>、</w:t>
      </w:r>
      <w:r w:rsidRPr="00336A75">
        <w:rPr>
          <w:rFonts w:ascii="宋体" w:hAnsi="宋体" w:cs="宋体" w:hint="eastAsia"/>
          <w:lang w:eastAsia="zh-CN"/>
        </w:rPr>
        <w:t>脊柱外科等手术使用。</w:t>
      </w:r>
    </w:p>
    <w:p w14:paraId="7344982F"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w:t>
      </w:r>
      <w:r w:rsidRPr="00336A75">
        <w:rPr>
          <w:rFonts w:ascii="宋体" w:hAnsi="宋体" w:cs="宋体" w:hint="eastAsia"/>
          <w:lang w:eastAsia="zh-CN"/>
        </w:rPr>
        <w:t>1.2</w:t>
      </w:r>
      <w:r w:rsidRPr="00336A75">
        <w:rPr>
          <w:rFonts w:ascii="宋体" w:hAnsi="宋体" w:cs="宋体" w:hint="eastAsia"/>
          <w:lang w:eastAsia="zh-CN"/>
        </w:rPr>
        <w:t>注册要求：国</w:t>
      </w:r>
      <w:proofErr w:type="gramStart"/>
      <w:r w:rsidRPr="00336A75">
        <w:rPr>
          <w:rFonts w:ascii="宋体" w:hAnsi="宋体" w:cs="宋体" w:hint="eastAsia"/>
          <w:lang w:eastAsia="zh-CN"/>
        </w:rPr>
        <w:t>食药监械“进”</w:t>
      </w:r>
      <w:proofErr w:type="gramEnd"/>
      <w:r w:rsidRPr="00336A75">
        <w:rPr>
          <w:rFonts w:ascii="宋体" w:hAnsi="宋体" w:cs="宋体" w:hint="eastAsia"/>
          <w:lang w:eastAsia="zh-CN"/>
        </w:rPr>
        <w:t>。</w:t>
      </w:r>
    </w:p>
    <w:p w14:paraId="298F4155" w14:textId="77777777" w:rsidR="006B0778" w:rsidRPr="00336A75" w:rsidRDefault="00DB6F20">
      <w:pPr>
        <w:spacing w:line="500" w:lineRule="exact"/>
        <w:rPr>
          <w:rFonts w:ascii="宋体" w:hAnsi="宋体" w:cs="宋体"/>
          <w:b/>
          <w:sz w:val="24"/>
        </w:rPr>
      </w:pPr>
      <w:r w:rsidRPr="00336A75">
        <w:rPr>
          <w:rFonts w:ascii="宋体" w:hAnsi="宋体" w:cs="宋体" w:hint="eastAsia"/>
          <w:b/>
          <w:sz w:val="24"/>
        </w:rPr>
        <w:t>2.</w:t>
      </w:r>
      <w:r w:rsidRPr="00336A75">
        <w:rPr>
          <w:rFonts w:ascii="宋体" w:hAnsi="宋体" w:cs="宋体" w:hint="eastAsia"/>
          <w:b/>
          <w:sz w:val="24"/>
        </w:rPr>
        <w:t>功能</w:t>
      </w:r>
      <w:r w:rsidRPr="00336A75">
        <w:rPr>
          <w:rFonts w:ascii="宋体" w:hAnsi="宋体" w:cs="宋体"/>
          <w:b/>
          <w:sz w:val="24"/>
        </w:rPr>
        <w:t>配置与</w:t>
      </w:r>
      <w:r w:rsidRPr="00336A75">
        <w:rPr>
          <w:rFonts w:ascii="宋体" w:hAnsi="宋体" w:cs="宋体" w:hint="eastAsia"/>
          <w:b/>
          <w:sz w:val="24"/>
        </w:rPr>
        <w:t>技术</w:t>
      </w:r>
      <w:r w:rsidRPr="00336A75">
        <w:rPr>
          <w:rFonts w:ascii="宋体" w:hAnsi="宋体" w:cs="宋体"/>
          <w:b/>
          <w:sz w:val="24"/>
        </w:rPr>
        <w:t>性能</w:t>
      </w:r>
    </w:p>
    <w:p w14:paraId="77CA0FE6" w14:textId="77777777" w:rsidR="006B0778" w:rsidRPr="00336A75" w:rsidRDefault="00DB6F20">
      <w:pPr>
        <w:widowControl/>
        <w:spacing w:line="500" w:lineRule="exact"/>
        <w:contextualSpacing/>
        <w:rPr>
          <w:rFonts w:ascii="宋体" w:hAnsi="宋体" w:cs="宋体"/>
          <w:b/>
          <w:bCs/>
          <w:sz w:val="24"/>
        </w:rPr>
      </w:pPr>
      <w:r w:rsidRPr="00336A75">
        <w:rPr>
          <w:rFonts w:ascii="宋体" w:hAnsi="宋体" w:cs="宋体"/>
          <w:b/>
          <w:bCs/>
          <w:sz w:val="24"/>
        </w:rPr>
        <w:t>2.1</w:t>
      </w:r>
      <w:r w:rsidRPr="00336A75">
        <w:rPr>
          <w:rFonts w:ascii="宋体" w:hAnsi="宋体" w:cs="宋体"/>
          <w:b/>
          <w:bCs/>
          <w:sz w:val="24"/>
        </w:rPr>
        <w:t>主机</w:t>
      </w:r>
    </w:p>
    <w:p w14:paraId="1DD0E956"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w:t>
      </w:r>
      <w:r w:rsidRPr="00336A75">
        <w:rPr>
          <w:rFonts w:ascii="宋体" w:hAnsi="宋体" w:cs="宋体" w:hint="eastAsia"/>
          <w:lang w:eastAsia="zh-CN"/>
        </w:rPr>
        <w:t>.1</w:t>
      </w:r>
      <w:r w:rsidRPr="00336A75">
        <w:rPr>
          <w:rFonts w:ascii="宋体" w:hAnsi="宋体" w:cs="宋体"/>
          <w:lang w:eastAsia="zh-CN"/>
        </w:rPr>
        <w:t>.1</w:t>
      </w:r>
      <w:r w:rsidRPr="00336A75">
        <w:rPr>
          <w:rFonts w:ascii="宋体" w:hAnsi="宋体" w:cs="宋体" w:hint="eastAsia"/>
          <w:lang w:eastAsia="zh-CN"/>
        </w:rPr>
        <w:t>显示：彩色液晶触摸屏，双马达接口，具有马达自动识别功能，术前可设定不同参数，实时显示马达转速、转动方向等。</w:t>
      </w:r>
    </w:p>
    <w:p w14:paraId="7294489A"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w:t>
      </w:r>
      <w:r w:rsidRPr="00336A75">
        <w:rPr>
          <w:rFonts w:ascii="宋体" w:hAnsi="宋体" w:cs="宋体" w:hint="eastAsia"/>
          <w:lang w:eastAsia="zh-CN"/>
        </w:rPr>
        <w:t>.1</w:t>
      </w:r>
      <w:r w:rsidRPr="00336A75">
        <w:rPr>
          <w:rFonts w:ascii="宋体" w:hAnsi="宋体" w:cs="宋体"/>
          <w:lang w:eastAsia="zh-CN"/>
        </w:rPr>
        <w:t>.</w:t>
      </w:r>
      <w:r w:rsidRPr="00336A75">
        <w:rPr>
          <w:rFonts w:ascii="宋体" w:hAnsi="宋体" w:cs="宋体" w:hint="eastAsia"/>
          <w:lang w:eastAsia="zh-CN"/>
        </w:rPr>
        <w:t>2</w:t>
      </w:r>
      <w:r w:rsidRPr="00336A75">
        <w:rPr>
          <w:rFonts w:ascii="宋体" w:hAnsi="宋体" w:cs="宋体" w:hint="eastAsia"/>
          <w:lang w:eastAsia="zh-CN"/>
        </w:rPr>
        <w:t>可调节转速控制。</w:t>
      </w:r>
    </w:p>
    <w:p w14:paraId="3DB23D46"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w:t>
      </w:r>
      <w:r w:rsidRPr="00336A75">
        <w:rPr>
          <w:rFonts w:ascii="宋体" w:hAnsi="宋体" w:cs="宋体" w:hint="eastAsia"/>
          <w:lang w:eastAsia="zh-CN"/>
        </w:rPr>
        <w:t>.1</w:t>
      </w:r>
      <w:r w:rsidRPr="00336A75">
        <w:rPr>
          <w:rFonts w:ascii="宋体" w:hAnsi="宋体" w:cs="宋体"/>
          <w:lang w:eastAsia="zh-CN"/>
        </w:rPr>
        <w:t>.</w:t>
      </w:r>
      <w:r w:rsidRPr="00336A75">
        <w:rPr>
          <w:rFonts w:ascii="宋体" w:hAnsi="宋体" w:cs="宋体" w:hint="eastAsia"/>
          <w:lang w:eastAsia="zh-CN"/>
        </w:rPr>
        <w:t>3</w:t>
      </w:r>
      <w:r w:rsidRPr="00336A75">
        <w:rPr>
          <w:rFonts w:ascii="宋体" w:hAnsi="宋体" w:cs="宋体" w:hint="eastAsia"/>
          <w:lang w:eastAsia="zh-CN"/>
        </w:rPr>
        <w:t>具有冲洗泵功能，马达停止后冲洗泵可自动停止</w:t>
      </w:r>
    </w:p>
    <w:p w14:paraId="79E56DAF"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w:t>
      </w:r>
      <w:r w:rsidRPr="00336A75">
        <w:rPr>
          <w:rFonts w:ascii="宋体" w:hAnsi="宋体" w:cs="宋体" w:hint="eastAsia"/>
          <w:lang w:eastAsia="zh-CN"/>
        </w:rPr>
        <w:t>.1</w:t>
      </w:r>
      <w:r w:rsidRPr="00336A75">
        <w:rPr>
          <w:rFonts w:ascii="宋体" w:hAnsi="宋体" w:cs="宋体"/>
          <w:lang w:eastAsia="zh-CN"/>
        </w:rPr>
        <w:t>.</w:t>
      </w:r>
      <w:r w:rsidRPr="00336A75">
        <w:rPr>
          <w:rFonts w:ascii="宋体" w:hAnsi="宋体" w:cs="宋体" w:hint="eastAsia"/>
          <w:lang w:eastAsia="zh-CN"/>
        </w:rPr>
        <w:t>4</w:t>
      </w:r>
      <w:r w:rsidRPr="00336A75">
        <w:rPr>
          <w:rFonts w:ascii="宋体" w:hAnsi="宋体" w:cs="宋体" w:hint="eastAsia"/>
          <w:lang w:eastAsia="zh-CN"/>
        </w:rPr>
        <w:t>常用使用参数可储存。</w:t>
      </w:r>
    </w:p>
    <w:p w14:paraId="71ADC8CF"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2.1.</w:t>
      </w:r>
      <w:r w:rsidRPr="00336A75">
        <w:rPr>
          <w:rFonts w:ascii="宋体" w:hAnsi="宋体" w:cs="宋体" w:hint="eastAsia"/>
          <w:lang w:eastAsia="zh-CN"/>
        </w:rPr>
        <w:t>5</w:t>
      </w:r>
      <w:r w:rsidRPr="00336A75">
        <w:rPr>
          <w:rFonts w:ascii="宋体" w:hAnsi="宋体" w:cs="宋体" w:hint="eastAsia"/>
          <w:lang w:eastAsia="zh-CN"/>
        </w:rPr>
        <w:t>脚踏开关：单脚踏开关，具有防水功能，可设置马达参数、调节马达转动方向。</w:t>
      </w:r>
    </w:p>
    <w:p w14:paraId="32FD9F51" w14:textId="77777777" w:rsidR="006B0778" w:rsidRPr="00336A75" w:rsidRDefault="00DB6F20">
      <w:pPr>
        <w:pStyle w:val="12"/>
        <w:spacing w:line="500" w:lineRule="exact"/>
        <w:ind w:leftChars="-5" w:left="0" w:hangingChars="4" w:hanging="10"/>
        <w:rPr>
          <w:rFonts w:ascii="宋体" w:hAnsi="宋体" w:cs="宋体"/>
          <w:b/>
          <w:bCs/>
          <w:lang w:eastAsia="zh-CN"/>
        </w:rPr>
      </w:pPr>
      <w:r w:rsidRPr="00336A75">
        <w:rPr>
          <w:rFonts w:ascii="宋体" w:hAnsi="宋体" w:cs="宋体"/>
          <w:b/>
          <w:bCs/>
          <w:lang w:eastAsia="zh-CN"/>
        </w:rPr>
        <w:t>2.2</w:t>
      </w:r>
      <w:r w:rsidRPr="00336A75">
        <w:rPr>
          <w:rFonts w:ascii="宋体" w:hAnsi="宋体" w:cs="宋体" w:hint="eastAsia"/>
          <w:b/>
          <w:bCs/>
          <w:lang w:eastAsia="zh-CN"/>
        </w:rPr>
        <w:t>马达手柄</w:t>
      </w:r>
    </w:p>
    <w:p w14:paraId="46D5B27A" w14:textId="77777777" w:rsidR="006B0778" w:rsidRPr="00336A75" w:rsidRDefault="00DB6F20">
      <w:pPr>
        <w:pStyle w:val="12"/>
        <w:spacing w:line="500" w:lineRule="exact"/>
        <w:ind w:leftChars="-5" w:left="0" w:hangingChars="4" w:hanging="10"/>
        <w:rPr>
          <w:rFonts w:ascii="宋体" w:hAnsi="宋体" w:cs="宋体"/>
          <w:b/>
          <w:bCs/>
          <w:lang w:eastAsia="zh-CN"/>
        </w:rPr>
      </w:pPr>
      <w:r w:rsidRPr="00336A75">
        <w:rPr>
          <w:rFonts w:ascii="宋体" w:hAnsi="宋体" w:cs="宋体"/>
          <w:b/>
          <w:bCs/>
          <w:lang w:eastAsia="zh-CN"/>
        </w:rPr>
        <w:t>2.2</w:t>
      </w:r>
      <w:r w:rsidRPr="00336A75">
        <w:rPr>
          <w:rFonts w:ascii="宋体" w:hAnsi="宋体" w:cs="宋体" w:hint="eastAsia"/>
          <w:b/>
          <w:bCs/>
          <w:lang w:eastAsia="zh-CN"/>
        </w:rPr>
        <w:t>.1</w:t>
      </w:r>
      <w:r w:rsidRPr="00336A75">
        <w:rPr>
          <w:rFonts w:ascii="宋体" w:hAnsi="宋体" w:cs="宋体" w:hint="eastAsia"/>
          <w:b/>
          <w:bCs/>
          <w:lang w:eastAsia="zh-CN"/>
        </w:rPr>
        <w:t>开颅钻马达手柄：</w:t>
      </w:r>
    </w:p>
    <w:p w14:paraId="0F2CDA2D"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lastRenderedPageBreak/>
        <w:t>*2.2.1.</w:t>
      </w:r>
      <w:r w:rsidRPr="00336A75">
        <w:rPr>
          <w:rFonts w:ascii="宋体" w:hAnsi="宋体" w:cs="宋体" w:hint="eastAsia"/>
          <w:lang w:eastAsia="zh-CN"/>
        </w:rPr>
        <w:t>1</w:t>
      </w:r>
      <w:r w:rsidRPr="00336A75">
        <w:rPr>
          <w:rFonts w:ascii="宋体" w:hAnsi="宋体" w:cs="宋体" w:hint="eastAsia"/>
          <w:lang w:eastAsia="zh-CN"/>
        </w:rPr>
        <w:t>最高转速≥</w:t>
      </w:r>
      <w:r w:rsidRPr="00336A75">
        <w:rPr>
          <w:rFonts w:ascii="宋体" w:hAnsi="宋体" w:cs="宋体" w:hint="eastAsia"/>
          <w:lang w:eastAsia="zh-CN"/>
        </w:rPr>
        <w:t>1100</w:t>
      </w:r>
      <w:r w:rsidRPr="00336A75">
        <w:rPr>
          <w:rFonts w:ascii="宋体" w:hAnsi="宋体" w:cs="宋体" w:hint="eastAsia"/>
          <w:lang w:eastAsia="zh-CN"/>
        </w:rPr>
        <w:t>转</w:t>
      </w:r>
      <w:r w:rsidRPr="00336A75">
        <w:rPr>
          <w:rFonts w:ascii="宋体" w:hAnsi="宋体" w:cs="宋体" w:hint="eastAsia"/>
          <w:lang w:eastAsia="zh-CN"/>
        </w:rPr>
        <w:t>/</w:t>
      </w:r>
      <w:r w:rsidRPr="00336A75">
        <w:rPr>
          <w:rFonts w:ascii="宋体" w:hAnsi="宋体" w:cs="宋体" w:hint="eastAsia"/>
          <w:lang w:eastAsia="zh-CN"/>
        </w:rPr>
        <w:t>分钟，扭矩≥</w:t>
      </w:r>
      <w:r w:rsidRPr="00336A75">
        <w:rPr>
          <w:rFonts w:ascii="宋体" w:hAnsi="宋体" w:cs="宋体" w:hint="eastAsia"/>
          <w:lang w:eastAsia="zh-CN"/>
        </w:rPr>
        <w:t>250Ncm</w:t>
      </w:r>
      <w:r w:rsidRPr="00336A75">
        <w:rPr>
          <w:rFonts w:ascii="宋体" w:hAnsi="宋体" w:cs="宋体" w:hint="eastAsia"/>
          <w:lang w:eastAsia="zh-CN"/>
        </w:rPr>
        <w:t>。</w:t>
      </w:r>
    </w:p>
    <w:p w14:paraId="46BA9A62"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2.2.1.2</w:t>
      </w:r>
      <w:r w:rsidRPr="00336A75">
        <w:rPr>
          <w:rFonts w:ascii="宋体" w:hAnsi="宋体" w:cs="宋体" w:hint="eastAsia"/>
          <w:lang w:eastAsia="zh-CN"/>
        </w:rPr>
        <w:t>可高温高压灭菌，清洁</w:t>
      </w:r>
      <w:r w:rsidRPr="00336A75">
        <w:rPr>
          <w:rFonts w:ascii="宋体" w:hAnsi="宋体" w:cs="宋体" w:hint="eastAsia"/>
          <w:lang w:eastAsia="zh-CN"/>
        </w:rPr>
        <w:t>/</w:t>
      </w:r>
      <w:r w:rsidRPr="00336A75">
        <w:rPr>
          <w:rFonts w:ascii="宋体" w:hAnsi="宋体" w:cs="宋体" w:hint="eastAsia"/>
          <w:lang w:eastAsia="zh-CN"/>
        </w:rPr>
        <w:t>酶洗、浸泡。</w:t>
      </w:r>
    </w:p>
    <w:p w14:paraId="7FC1779E" w14:textId="77777777" w:rsidR="006B0778" w:rsidRPr="00336A75" w:rsidRDefault="00DB6F20">
      <w:pPr>
        <w:pStyle w:val="12"/>
        <w:spacing w:line="500" w:lineRule="exact"/>
        <w:ind w:leftChars="-5" w:left="0" w:hangingChars="4" w:hanging="10"/>
        <w:rPr>
          <w:rFonts w:ascii="宋体" w:hAnsi="宋体" w:cs="宋体"/>
          <w:b/>
          <w:bCs/>
          <w:lang w:eastAsia="zh-CN"/>
        </w:rPr>
      </w:pPr>
      <w:r w:rsidRPr="00336A75">
        <w:rPr>
          <w:rFonts w:ascii="宋体" w:hAnsi="宋体" w:cs="宋体"/>
          <w:b/>
          <w:bCs/>
          <w:lang w:eastAsia="zh-CN"/>
        </w:rPr>
        <w:t>2</w:t>
      </w:r>
      <w:r w:rsidRPr="00336A75">
        <w:rPr>
          <w:rFonts w:ascii="宋体" w:hAnsi="宋体" w:cs="宋体" w:hint="eastAsia"/>
          <w:b/>
          <w:bCs/>
          <w:lang w:eastAsia="zh-CN"/>
        </w:rPr>
        <w:t>.2</w:t>
      </w:r>
      <w:r w:rsidRPr="00336A75">
        <w:rPr>
          <w:rFonts w:ascii="宋体" w:hAnsi="宋体" w:cs="宋体"/>
          <w:b/>
          <w:bCs/>
          <w:lang w:eastAsia="zh-CN"/>
        </w:rPr>
        <w:t>.2</w:t>
      </w:r>
      <w:r w:rsidRPr="00336A75">
        <w:rPr>
          <w:rFonts w:ascii="宋体" w:hAnsi="宋体" w:cs="宋体" w:hint="eastAsia"/>
          <w:b/>
          <w:bCs/>
          <w:lang w:eastAsia="zh-CN"/>
        </w:rPr>
        <w:t>磨钻马达手柄：</w:t>
      </w:r>
    </w:p>
    <w:p w14:paraId="3C16D652"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hint="eastAsia"/>
          <w:lang w:eastAsia="zh-CN"/>
        </w:rPr>
        <w:t>*</w:t>
      </w:r>
      <w:r w:rsidRPr="00336A75">
        <w:rPr>
          <w:rFonts w:ascii="宋体" w:hAnsi="宋体" w:cs="宋体"/>
          <w:lang w:eastAsia="zh-CN"/>
        </w:rPr>
        <w:t>2</w:t>
      </w:r>
      <w:r w:rsidRPr="00336A75">
        <w:rPr>
          <w:rFonts w:ascii="宋体" w:hAnsi="宋体" w:cs="宋体" w:hint="eastAsia"/>
          <w:lang w:eastAsia="zh-CN"/>
        </w:rPr>
        <w:t>.2.</w:t>
      </w:r>
      <w:r w:rsidRPr="00336A75">
        <w:rPr>
          <w:rFonts w:ascii="宋体" w:hAnsi="宋体" w:cs="宋体"/>
          <w:lang w:eastAsia="zh-CN"/>
        </w:rPr>
        <w:t>2.</w:t>
      </w:r>
      <w:r w:rsidRPr="00336A75">
        <w:rPr>
          <w:rFonts w:ascii="宋体" w:hAnsi="宋体" w:cs="宋体" w:hint="eastAsia"/>
          <w:lang w:eastAsia="zh-CN"/>
        </w:rPr>
        <w:t>1</w:t>
      </w:r>
      <w:r w:rsidRPr="00336A75">
        <w:rPr>
          <w:rFonts w:ascii="宋体" w:hAnsi="宋体" w:cs="宋体" w:hint="eastAsia"/>
          <w:lang w:eastAsia="zh-CN"/>
        </w:rPr>
        <w:t>最高转速≥</w:t>
      </w:r>
      <w:r w:rsidRPr="00336A75">
        <w:rPr>
          <w:rFonts w:ascii="宋体" w:hAnsi="宋体" w:cs="宋体" w:hint="eastAsia"/>
          <w:lang w:eastAsia="zh-CN"/>
        </w:rPr>
        <w:t>70000</w:t>
      </w:r>
      <w:r w:rsidRPr="00336A75">
        <w:rPr>
          <w:rFonts w:ascii="宋体" w:hAnsi="宋体" w:cs="宋体" w:hint="eastAsia"/>
          <w:lang w:eastAsia="zh-CN"/>
        </w:rPr>
        <w:t>转</w:t>
      </w:r>
      <w:r w:rsidRPr="00336A75">
        <w:rPr>
          <w:rFonts w:ascii="宋体" w:hAnsi="宋体" w:cs="宋体" w:hint="eastAsia"/>
          <w:lang w:eastAsia="zh-CN"/>
        </w:rPr>
        <w:t>/</w:t>
      </w:r>
      <w:r w:rsidRPr="00336A75">
        <w:rPr>
          <w:rFonts w:ascii="宋体" w:hAnsi="宋体" w:cs="宋体" w:hint="eastAsia"/>
          <w:lang w:eastAsia="zh-CN"/>
        </w:rPr>
        <w:t>分钟，扭矩≥</w:t>
      </w:r>
      <w:r w:rsidRPr="00336A75">
        <w:rPr>
          <w:rFonts w:ascii="宋体" w:hAnsi="宋体" w:cs="宋体" w:hint="eastAsia"/>
          <w:lang w:eastAsia="zh-CN"/>
        </w:rPr>
        <w:t>2.2Ncm</w:t>
      </w:r>
      <w:r w:rsidRPr="00336A75">
        <w:rPr>
          <w:rFonts w:ascii="宋体" w:hAnsi="宋体" w:cs="宋体" w:hint="eastAsia"/>
          <w:lang w:eastAsia="zh-CN"/>
        </w:rPr>
        <w:t>。</w:t>
      </w:r>
    </w:p>
    <w:p w14:paraId="5328CD3F"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hint="eastAsia"/>
          <w:lang w:eastAsia="zh-CN"/>
        </w:rPr>
        <w:t>2.2.</w:t>
      </w:r>
      <w:r w:rsidRPr="00336A75">
        <w:rPr>
          <w:rFonts w:ascii="宋体" w:hAnsi="宋体" w:cs="宋体"/>
          <w:lang w:eastAsia="zh-CN"/>
        </w:rPr>
        <w:t>2</w:t>
      </w:r>
      <w:r w:rsidRPr="00336A75">
        <w:rPr>
          <w:rFonts w:ascii="宋体" w:hAnsi="宋体" w:cs="宋体" w:hint="eastAsia"/>
          <w:lang w:eastAsia="zh-CN"/>
        </w:rPr>
        <w:t>.2</w:t>
      </w:r>
      <w:r w:rsidRPr="00336A75">
        <w:rPr>
          <w:rFonts w:ascii="宋体" w:hAnsi="宋体" w:cs="宋体" w:hint="eastAsia"/>
          <w:lang w:eastAsia="zh-CN"/>
        </w:rPr>
        <w:t>可高温高压灭菌，清洁</w:t>
      </w:r>
      <w:r w:rsidRPr="00336A75">
        <w:rPr>
          <w:rFonts w:ascii="宋体" w:hAnsi="宋体" w:cs="宋体" w:hint="eastAsia"/>
          <w:lang w:eastAsia="zh-CN"/>
        </w:rPr>
        <w:t>/</w:t>
      </w:r>
      <w:r w:rsidRPr="00336A75">
        <w:rPr>
          <w:rFonts w:ascii="宋体" w:hAnsi="宋体" w:cs="宋体" w:hint="eastAsia"/>
          <w:lang w:eastAsia="zh-CN"/>
        </w:rPr>
        <w:t>酶洗、浸泡。</w:t>
      </w:r>
    </w:p>
    <w:p w14:paraId="5F56D256"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2.2.2.3</w:t>
      </w:r>
      <w:r w:rsidRPr="00336A75">
        <w:rPr>
          <w:rFonts w:ascii="宋体" w:hAnsi="宋体" w:cs="宋体" w:hint="eastAsia"/>
          <w:lang w:eastAsia="zh-CN"/>
        </w:rPr>
        <w:t>手柄工作长度≥</w:t>
      </w:r>
      <w:r w:rsidRPr="00336A75">
        <w:rPr>
          <w:rFonts w:ascii="宋体" w:hAnsi="宋体" w:cs="宋体" w:hint="eastAsia"/>
          <w:lang w:eastAsia="zh-CN"/>
        </w:rPr>
        <w:t>13cm</w:t>
      </w:r>
      <w:r w:rsidRPr="00336A75">
        <w:rPr>
          <w:rFonts w:ascii="宋体" w:hAnsi="宋体" w:cs="宋体" w:hint="eastAsia"/>
          <w:lang w:eastAsia="zh-CN"/>
        </w:rPr>
        <w:t>，</w:t>
      </w:r>
      <w:r w:rsidRPr="00336A75">
        <w:rPr>
          <w:rFonts w:ascii="宋体" w:hAnsi="宋体" w:cs="宋体" w:hint="eastAsia"/>
          <w:lang w:eastAsia="zh-CN"/>
        </w:rPr>
        <w:t xml:space="preserve"> </w:t>
      </w:r>
    </w:p>
    <w:p w14:paraId="20D00F07" w14:textId="77777777" w:rsidR="006B0778" w:rsidRPr="00336A75" w:rsidRDefault="00DB6F20">
      <w:pPr>
        <w:pStyle w:val="12"/>
        <w:spacing w:line="500" w:lineRule="exact"/>
        <w:ind w:leftChars="-5" w:left="0" w:hangingChars="4" w:hanging="10"/>
        <w:rPr>
          <w:rFonts w:ascii="宋体" w:hAnsi="宋体" w:cs="宋体"/>
          <w:b/>
          <w:bCs/>
          <w:lang w:eastAsia="zh-CN"/>
        </w:rPr>
      </w:pPr>
      <w:r w:rsidRPr="00336A75">
        <w:rPr>
          <w:rFonts w:ascii="宋体" w:hAnsi="宋体" w:cs="宋体"/>
          <w:b/>
          <w:bCs/>
          <w:lang w:eastAsia="zh-CN"/>
        </w:rPr>
        <w:t>2</w:t>
      </w:r>
      <w:r w:rsidRPr="00336A75">
        <w:rPr>
          <w:rFonts w:ascii="宋体" w:hAnsi="宋体" w:cs="宋体" w:hint="eastAsia"/>
          <w:b/>
          <w:bCs/>
          <w:lang w:eastAsia="zh-CN"/>
        </w:rPr>
        <w:t>.</w:t>
      </w:r>
      <w:r w:rsidRPr="00336A75">
        <w:rPr>
          <w:rFonts w:ascii="宋体" w:hAnsi="宋体" w:cs="宋体"/>
          <w:b/>
          <w:bCs/>
          <w:lang w:eastAsia="zh-CN"/>
        </w:rPr>
        <w:t>2.</w:t>
      </w:r>
      <w:r w:rsidRPr="00336A75">
        <w:rPr>
          <w:rFonts w:ascii="宋体" w:hAnsi="宋体" w:cs="宋体" w:hint="eastAsia"/>
          <w:b/>
          <w:bCs/>
          <w:lang w:eastAsia="zh-CN"/>
        </w:rPr>
        <w:t>3</w:t>
      </w:r>
      <w:r w:rsidRPr="00336A75">
        <w:rPr>
          <w:rFonts w:ascii="宋体" w:hAnsi="宋体" w:cs="宋体" w:hint="eastAsia"/>
          <w:b/>
          <w:bCs/>
          <w:lang w:eastAsia="zh-CN"/>
        </w:rPr>
        <w:t>多功能（铣刀）马达手柄：</w:t>
      </w:r>
    </w:p>
    <w:p w14:paraId="68DD3497"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hint="eastAsia"/>
          <w:lang w:eastAsia="zh-CN"/>
        </w:rPr>
        <w:t>*</w:t>
      </w:r>
      <w:r w:rsidRPr="00336A75">
        <w:rPr>
          <w:rFonts w:ascii="宋体" w:hAnsi="宋体" w:cs="宋体"/>
          <w:lang w:eastAsia="zh-CN"/>
        </w:rPr>
        <w:t>2.2.</w:t>
      </w:r>
      <w:r w:rsidRPr="00336A75">
        <w:rPr>
          <w:rFonts w:ascii="宋体" w:hAnsi="宋体" w:cs="宋体" w:hint="eastAsia"/>
          <w:lang w:eastAsia="zh-CN"/>
        </w:rPr>
        <w:t>3.1</w:t>
      </w:r>
      <w:r w:rsidRPr="00336A75">
        <w:rPr>
          <w:rFonts w:ascii="宋体" w:hAnsi="宋体" w:cs="宋体" w:hint="eastAsia"/>
          <w:lang w:eastAsia="zh-CN"/>
        </w:rPr>
        <w:t>最高转速≥</w:t>
      </w:r>
      <w:r w:rsidRPr="00336A75">
        <w:rPr>
          <w:rFonts w:ascii="宋体" w:hAnsi="宋体" w:cs="宋体" w:hint="eastAsia"/>
          <w:lang w:eastAsia="zh-CN"/>
        </w:rPr>
        <w:t>70000</w:t>
      </w:r>
      <w:r w:rsidRPr="00336A75">
        <w:rPr>
          <w:rFonts w:ascii="宋体" w:hAnsi="宋体" w:cs="宋体" w:hint="eastAsia"/>
          <w:lang w:eastAsia="zh-CN"/>
        </w:rPr>
        <w:t>转</w:t>
      </w:r>
      <w:r w:rsidRPr="00336A75">
        <w:rPr>
          <w:rFonts w:ascii="宋体" w:hAnsi="宋体" w:cs="宋体" w:hint="eastAsia"/>
          <w:lang w:eastAsia="zh-CN"/>
        </w:rPr>
        <w:t>/</w:t>
      </w:r>
      <w:r w:rsidRPr="00336A75">
        <w:rPr>
          <w:rFonts w:ascii="宋体" w:hAnsi="宋体" w:cs="宋体" w:hint="eastAsia"/>
          <w:lang w:eastAsia="zh-CN"/>
        </w:rPr>
        <w:t>分钟。</w:t>
      </w:r>
    </w:p>
    <w:p w14:paraId="093775C7"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hint="eastAsia"/>
          <w:lang w:eastAsia="zh-CN"/>
        </w:rPr>
        <w:t>2.2.</w:t>
      </w:r>
      <w:r w:rsidRPr="00336A75">
        <w:rPr>
          <w:rFonts w:ascii="宋体" w:hAnsi="宋体" w:cs="宋体"/>
          <w:lang w:eastAsia="zh-CN"/>
        </w:rPr>
        <w:t>3</w:t>
      </w:r>
      <w:r w:rsidRPr="00336A75">
        <w:rPr>
          <w:rFonts w:ascii="宋体" w:hAnsi="宋体" w:cs="宋体" w:hint="eastAsia"/>
          <w:lang w:eastAsia="zh-CN"/>
        </w:rPr>
        <w:t>.2</w:t>
      </w:r>
      <w:r w:rsidRPr="00336A75">
        <w:rPr>
          <w:rFonts w:ascii="宋体" w:hAnsi="宋体" w:cs="宋体" w:hint="eastAsia"/>
          <w:lang w:eastAsia="zh-CN"/>
        </w:rPr>
        <w:t>可高温高压灭菌，清洁</w:t>
      </w:r>
      <w:r w:rsidRPr="00336A75">
        <w:rPr>
          <w:rFonts w:ascii="宋体" w:hAnsi="宋体" w:cs="宋体" w:hint="eastAsia"/>
          <w:lang w:eastAsia="zh-CN"/>
        </w:rPr>
        <w:t>/</w:t>
      </w:r>
      <w:r w:rsidRPr="00336A75">
        <w:rPr>
          <w:rFonts w:ascii="宋体" w:hAnsi="宋体" w:cs="宋体" w:hint="eastAsia"/>
          <w:lang w:eastAsia="zh-CN"/>
        </w:rPr>
        <w:t>酶洗、浸泡。</w:t>
      </w:r>
    </w:p>
    <w:p w14:paraId="2FADFC81"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2.2.3.3</w:t>
      </w:r>
      <w:r w:rsidRPr="00336A75">
        <w:rPr>
          <w:rFonts w:ascii="宋体" w:hAnsi="宋体" w:cs="宋体" w:hint="eastAsia"/>
          <w:lang w:eastAsia="zh-CN"/>
        </w:rPr>
        <w:t>配置铣刀保护</w:t>
      </w:r>
      <w:proofErr w:type="gramStart"/>
      <w:r w:rsidRPr="00336A75">
        <w:rPr>
          <w:rFonts w:ascii="宋体" w:hAnsi="宋体" w:cs="宋体" w:hint="eastAsia"/>
          <w:lang w:eastAsia="zh-CN"/>
        </w:rPr>
        <w:t>鞘</w:t>
      </w:r>
      <w:proofErr w:type="gramEnd"/>
      <w:r w:rsidRPr="00336A75">
        <w:rPr>
          <w:rFonts w:ascii="宋体" w:hAnsi="宋体" w:cs="宋体" w:hint="eastAsia"/>
          <w:lang w:eastAsia="zh-CN"/>
        </w:rPr>
        <w:t>实现铣刀功能。</w:t>
      </w:r>
    </w:p>
    <w:p w14:paraId="40BCB6F5"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2.2.3.4</w:t>
      </w:r>
      <w:r w:rsidRPr="00336A75">
        <w:rPr>
          <w:rFonts w:ascii="宋体" w:hAnsi="宋体" w:cs="宋体" w:hint="eastAsia"/>
          <w:lang w:eastAsia="zh-CN"/>
        </w:rPr>
        <w:t>配置多功能保护</w:t>
      </w:r>
      <w:proofErr w:type="gramStart"/>
      <w:r w:rsidRPr="00336A75">
        <w:rPr>
          <w:rFonts w:ascii="宋体" w:hAnsi="宋体" w:cs="宋体" w:hint="eastAsia"/>
          <w:lang w:eastAsia="zh-CN"/>
        </w:rPr>
        <w:t>鞘</w:t>
      </w:r>
      <w:proofErr w:type="gramEnd"/>
      <w:r w:rsidRPr="00336A75">
        <w:rPr>
          <w:rFonts w:ascii="宋体" w:hAnsi="宋体" w:cs="宋体" w:hint="eastAsia"/>
          <w:lang w:eastAsia="zh-CN"/>
        </w:rPr>
        <w:t>实现磨钻功能及打孔功能。</w:t>
      </w:r>
    </w:p>
    <w:p w14:paraId="22C3A388" w14:textId="77777777" w:rsidR="006B0778" w:rsidRPr="00336A75" w:rsidRDefault="00DB6F20">
      <w:pPr>
        <w:pStyle w:val="12"/>
        <w:spacing w:line="500" w:lineRule="exact"/>
        <w:ind w:leftChars="-5" w:left="0" w:hangingChars="4" w:hanging="10"/>
        <w:rPr>
          <w:rFonts w:ascii="宋体" w:hAnsi="宋体" w:cs="宋体"/>
          <w:b/>
          <w:bCs/>
          <w:lang w:eastAsia="zh-CN"/>
        </w:rPr>
      </w:pPr>
      <w:r w:rsidRPr="00336A75">
        <w:rPr>
          <w:rFonts w:ascii="宋体" w:hAnsi="宋体" w:cs="宋体"/>
          <w:b/>
          <w:bCs/>
          <w:lang w:eastAsia="zh-CN"/>
        </w:rPr>
        <w:t>2.3</w:t>
      </w:r>
      <w:r w:rsidRPr="00336A75">
        <w:rPr>
          <w:rFonts w:ascii="宋体" w:hAnsi="宋体" w:cs="宋体" w:hint="eastAsia"/>
          <w:b/>
          <w:bCs/>
          <w:lang w:eastAsia="zh-CN"/>
        </w:rPr>
        <w:t>钻头</w:t>
      </w:r>
    </w:p>
    <w:p w14:paraId="466559AB"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hint="eastAsia"/>
          <w:b/>
          <w:bCs/>
          <w:lang w:eastAsia="zh-CN"/>
        </w:rPr>
        <w:t>2.3.1</w:t>
      </w:r>
      <w:r w:rsidRPr="00336A75">
        <w:rPr>
          <w:rFonts w:ascii="宋体" w:hAnsi="宋体" w:cs="宋体" w:hint="eastAsia"/>
          <w:b/>
          <w:bCs/>
          <w:lang w:eastAsia="zh-CN"/>
        </w:rPr>
        <w:t>开颅钻头：</w:t>
      </w:r>
      <w:r w:rsidRPr="00336A75">
        <w:rPr>
          <w:rFonts w:ascii="宋体" w:hAnsi="宋体" w:cs="宋体" w:hint="eastAsia"/>
          <w:lang w:eastAsia="zh-CN"/>
        </w:rPr>
        <w:t xml:space="preserve"> </w:t>
      </w:r>
    </w:p>
    <w:p w14:paraId="392DD6FA"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hint="eastAsia"/>
          <w:lang w:eastAsia="zh-CN"/>
        </w:rPr>
        <w:t>*</w:t>
      </w:r>
      <w:r w:rsidRPr="00336A75">
        <w:rPr>
          <w:rFonts w:ascii="宋体" w:hAnsi="宋体" w:cs="宋体"/>
          <w:lang w:eastAsia="zh-CN"/>
        </w:rPr>
        <w:t>2.3.1</w:t>
      </w:r>
      <w:r w:rsidRPr="00336A75">
        <w:rPr>
          <w:rFonts w:ascii="宋体" w:hAnsi="宋体" w:cs="宋体" w:hint="eastAsia"/>
          <w:lang w:eastAsia="zh-CN"/>
        </w:rPr>
        <w:t>.1</w:t>
      </w:r>
      <w:r w:rsidRPr="00336A75">
        <w:rPr>
          <w:rFonts w:ascii="宋体" w:hAnsi="宋体" w:cs="宋体" w:hint="eastAsia"/>
          <w:lang w:eastAsia="zh-CN"/>
        </w:rPr>
        <w:t>安全自停式。</w:t>
      </w:r>
    </w:p>
    <w:p w14:paraId="2E9D1734"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2.3.1.2</w:t>
      </w:r>
      <w:r w:rsidRPr="00336A75">
        <w:rPr>
          <w:rFonts w:ascii="宋体" w:hAnsi="宋体" w:cs="宋体" w:hint="eastAsia"/>
          <w:lang w:eastAsia="zh-CN"/>
        </w:rPr>
        <w:t>钻头可拆分、可更换转头内芯。</w:t>
      </w:r>
    </w:p>
    <w:p w14:paraId="5B8FEC52"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hint="eastAsia"/>
          <w:lang w:eastAsia="zh-CN"/>
        </w:rPr>
        <w:t>*</w:t>
      </w:r>
      <w:r w:rsidRPr="00336A75">
        <w:rPr>
          <w:rFonts w:ascii="宋体" w:hAnsi="宋体" w:cs="宋体"/>
          <w:lang w:eastAsia="zh-CN"/>
        </w:rPr>
        <w:t>2.3.1.3</w:t>
      </w:r>
      <w:r w:rsidRPr="00336A75">
        <w:rPr>
          <w:rFonts w:ascii="宋体" w:hAnsi="宋体" w:cs="宋体" w:hint="eastAsia"/>
          <w:lang w:eastAsia="zh-CN"/>
        </w:rPr>
        <w:t>重复性使用。</w:t>
      </w:r>
    </w:p>
    <w:p w14:paraId="3B69FC1A"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2.3.1.4</w:t>
      </w:r>
      <w:r w:rsidRPr="00336A75">
        <w:rPr>
          <w:rFonts w:ascii="宋体" w:hAnsi="宋体" w:cs="宋体" w:hint="eastAsia"/>
          <w:lang w:eastAsia="zh-CN"/>
        </w:rPr>
        <w:t>可高温高压灭菌。</w:t>
      </w:r>
    </w:p>
    <w:p w14:paraId="6BF94404"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b/>
          <w:bCs/>
          <w:lang w:eastAsia="zh-CN"/>
        </w:rPr>
        <w:t>2.3.2</w:t>
      </w:r>
      <w:r w:rsidRPr="00336A75">
        <w:rPr>
          <w:rFonts w:ascii="宋体" w:hAnsi="宋体" w:cs="宋体" w:hint="eastAsia"/>
          <w:b/>
          <w:bCs/>
          <w:lang w:eastAsia="zh-CN"/>
        </w:rPr>
        <w:t>磨钻头</w:t>
      </w:r>
      <w:r w:rsidRPr="00336A75">
        <w:rPr>
          <w:rFonts w:ascii="宋体" w:hAnsi="宋体" w:cs="宋体" w:hint="eastAsia"/>
          <w:lang w:eastAsia="zh-CN"/>
        </w:rPr>
        <w:t>：</w:t>
      </w:r>
    </w:p>
    <w:p w14:paraId="54B32DBC"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2.3.2.1</w:t>
      </w:r>
      <w:r w:rsidRPr="00336A75">
        <w:rPr>
          <w:rFonts w:ascii="宋体" w:hAnsi="宋体" w:cs="宋体" w:hint="eastAsia"/>
          <w:lang w:eastAsia="zh-CN"/>
        </w:rPr>
        <w:t>可选西瓜磨头、金刚砂磨头、粗糙金刚砂磨头、特粗糙金刚砂磨头、</w:t>
      </w:r>
      <w:proofErr w:type="gramStart"/>
      <w:r w:rsidRPr="00336A75">
        <w:rPr>
          <w:rFonts w:ascii="宋体" w:hAnsi="宋体" w:cs="宋体" w:hint="eastAsia"/>
          <w:lang w:eastAsia="zh-CN"/>
        </w:rPr>
        <w:t>桶状磨头</w:t>
      </w:r>
      <w:proofErr w:type="gramEnd"/>
      <w:r w:rsidRPr="00336A75">
        <w:rPr>
          <w:rFonts w:ascii="宋体" w:hAnsi="宋体" w:cs="宋体" w:hint="eastAsia"/>
          <w:lang w:eastAsia="zh-CN"/>
        </w:rPr>
        <w:t>、锥形磨头等。</w:t>
      </w:r>
    </w:p>
    <w:p w14:paraId="78EE6EDE"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2.3.2.2</w:t>
      </w:r>
      <w:r w:rsidRPr="00336A75">
        <w:rPr>
          <w:rFonts w:ascii="宋体" w:hAnsi="宋体" w:cs="宋体" w:hint="eastAsia"/>
          <w:lang w:eastAsia="zh-CN"/>
        </w:rPr>
        <w:t>磨钻头长度统一，</w:t>
      </w:r>
      <w:proofErr w:type="gramStart"/>
      <w:r w:rsidRPr="00336A75">
        <w:rPr>
          <w:rFonts w:ascii="宋体" w:hAnsi="宋体" w:cs="宋体" w:hint="eastAsia"/>
          <w:lang w:eastAsia="zh-CN"/>
        </w:rPr>
        <w:t>同一磨头</w:t>
      </w:r>
      <w:proofErr w:type="gramEnd"/>
      <w:r w:rsidRPr="00336A75">
        <w:rPr>
          <w:rFonts w:ascii="宋体" w:hAnsi="宋体" w:cs="宋体" w:hint="eastAsia"/>
          <w:lang w:eastAsia="zh-CN"/>
        </w:rPr>
        <w:t>可匹配不同长度手柄。</w:t>
      </w:r>
    </w:p>
    <w:p w14:paraId="6E20383A"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hint="eastAsia"/>
          <w:lang w:eastAsia="zh-CN"/>
        </w:rPr>
        <w:t>*2.3.</w:t>
      </w:r>
      <w:r w:rsidRPr="00336A75">
        <w:rPr>
          <w:rFonts w:ascii="宋体" w:hAnsi="宋体" w:cs="宋体"/>
          <w:lang w:eastAsia="zh-CN"/>
        </w:rPr>
        <w:t>2</w:t>
      </w:r>
      <w:r w:rsidRPr="00336A75">
        <w:rPr>
          <w:rFonts w:ascii="宋体" w:hAnsi="宋体" w:cs="宋体" w:hint="eastAsia"/>
          <w:lang w:eastAsia="zh-CN"/>
        </w:rPr>
        <w:t>.3</w:t>
      </w:r>
      <w:r w:rsidRPr="00336A75">
        <w:rPr>
          <w:rFonts w:ascii="宋体" w:hAnsi="宋体" w:cs="宋体" w:hint="eastAsia"/>
          <w:lang w:eastAsia="zh-CN"/>
        </w:rPr>
        <w:t>重复性使用。</w:t>
      </w:r>
    </w:p>
    <w:p w14:paraId="6519F364"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hint="eastAsia"/>
          <w:lang w:eastAsia="zh-CN"/>
        </w:rPr>
        <w:t>2.3.</w:t>
      </w:r>
      <w:r w:rsidRPr="00336A75">
        <w:rPr>
          <w:rFonts w:ascii="宋体" w:hAnsi="宋体" w:cs="宋体"/>
          <w:lang w:eastAsia="zh-CN"/>
        </w:rPr>
        <w:t>2</w:t>
      </w:r>
      <w:r w:rsidRPr="00336A75">
        <w:rPr>
          <w:rFonts w:ascii="宋体" w:hAnsi="宋体" w:cs="宋体" w:hint="eastAsia"/>
          <w:lang w:eastAsia="zh-CN"/>
        </w:rPr>
        <w:t>.4</w:t>
      </w:r>
      <w:r w:rsidRPr="00336A75">
        <w:rPr>
          <w:rFonts w:ascii="宋体" w:hAnsi="宋体" w:cs="宋体" w:hint="eastAsia"/>
          <w:lang w:eastAsia="zh-CN"/>
        </w:rPr>
        <w:t>可高温高压灭菌。</w:t>
      </w:r>
    </w:p>
    <w:p w14:paraId="2F9B39F1" w14:textId="77777777" w:rsidR="006B0778" w:rsidRPr="00336A75" w:rsidRDefault="00DB6F20">
      <w:pPr>
        <w:pStyle w:val="12"/>
        <w:spacing w:line="500" w:lineRule="exact"/>
        <w:ind w:leftChars="-5" w:left="0" w:hangingChars="4" w:hanging="10"/>
        <w:rPr>
          <w:rFonts w:ascii="宋体" w:hAnsi="宋体" w:cs="宋体"/>
          <w:b/>
          <w:bCs/>
          <w:lang w:eastAsia="zh-CN"/>
        </w:rPr>
      </w:pPr>
      <w:r w:rsidRPr="00336A75">
        <w:rPr>
          <w:rFonts w:ascii="宋体" w:hAnsi="宋体" w:cs="宋体"/>
          <w:b/>
          <w:bCs/>
          <w:lang w:eastAsia="zh-CN"/>
        </w:rPr>
        <w:t>2.4</w:t>
      </w:r>
      <w:r w:rsidRPr="00336A75">
        <w:rPr>
          <w:rFonts w:ascii="宋体" w:hAnsi="宋体" w:cs="宋体" w:hint="eastAsia"/>
          <w:b/>
          <w:bCs/>
          <w:lang w:eastAsia="zh-CN"/>
        </w:rPr>
        <w:t>马达手柄冲洗转接头：</w:t>
      </w:r>
    </w:p>
    <w:p w14:paraId="710A9AA1" w14:textId="77777777" w:rsidR="006B0778" w:rsidRPr="00336A75" w:rsidRDefault="00DB6F20">
      <w:pPr>
        <w:pStyle w:val="12"/>
        <w:spacing w:line="500" w:lineRule="exact"/>
        <w:ind w:leftChars="-1" w:left="-2"/>
        <w:rPr>
          <w:rFonts w:ascii="宋体" w:hAnsi="宋体" w:cs="宋体"/>
          <w:lang w:eastAsia="zh-CN"/>
        </w:rPr>
      </w:pPr>
      <w:r w:rsidRPr="00336A75">
        <w:rPr>
          <w:rFonts w:ascii="宋体" w:hAnsi="宋体" w:cs="宋体"/>
          <w:lang w:eastAsia="zh-CN"/>
        </w:rPr>
        <w:t>*2.4</w:t>
      </w:r>
      <w:r w:rsidRPr="00336A75">
        <w:rPr>
          <w:rFonts w:ascii="宋体" w:hAnsi="宋体" w:cs="宋体" w:hint="eastAsia"/>
          <w:lang w:eastAsia="zh-CN"/>
        </w:rPr>
        <w:t>.1</w:t>
      </w:r>
      <w:r w:rsidRPr="00336A75">
        <w:rPr>
          <w:rFonts w:ascii="宋体" w:hAnsi="宋体" w:cs="宋体" w:hint="eastAsia"/>
          <w:lang w:eastAsia="zh-CN"/>
        </w:rPr>
        <w:t>和主机为同一品牌，原装清洗装置可连接所有马达手柄，主机操作系统可免费升级。</w:t>
      </w:r>
    </w:p>
    <w:p w14:paraId="3EDB08A7"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2.4.2</w:t>
      </w:r>
      <w:r w:rsidRPr="00336A75">
        <w:rPr>
          <w:rFonts w:ascii="宋体" w:hAnsi="宋体" w:cs="宋体" w:hint="eastAsia"/>
          <w:lang w:eastAsia="zh-CN"/>
        </w:rPr>
        <w:t>可连接高压水枪进行冲洗。</w:t>
      </w:r>
    </w:p>
    <w:p w14:paraId="73E7B360" w14:textId="77777777" w:rsidR="006B0778" w:rsidRPr="00336A75" w:rsidRDefault="00DB6F20">
      <w:pPr>
        <w:pStyle w:val="12"/>
        <w:spacing w:line="500" w:lineRule="exact"/>
        <w:ind w:leftChars="-5" w:left="0" w:hangingChars="4" w:hanging="10"/>
        <w:rPr>
          <w:rFonts w:ascii="宋体" w:hAnsi="宋体" w:cs="宋体"/>
          <w:lang w:eastAsia="zh-CN"/>
        </w:rPr>
      </w:pPr>
      <w:r w:rsidRPr="00336A75">
        <w:rPr>
          <w:rFonts w:ascii="宋体" w:hAnsi="宋体" w:cs="宋体"/>
          <w:lang w:eastAsia="zh-CN"/>
        </w:rPr>
        <w:t>2.4.3</w:t>
      </w:r>
      <w:r w:rsidRPr="00336A75">
        <w:rPr>
          <w:rFonts w:ascii="宋体" w:hAnsi="宋体" w:cs="宋体" w:hint="eastAsia"/>
          <w:lang w:eastAsia="zh-CN"/>
        </w:rPr>
        <w:t>可对马达手柄内部进行水洗、酶洗</w:t>
      </w:r>
    </w:p>
    <w:p w14:paraId="1AD9595F" w14:textId="77777777" w:rsidR="006B0778" w:rsidRPr="00336A75" w:rsidRDefault="00DB6F20">
      <w:pPr>
        <w:widowControl/>
        <w:spacing w:line="500" w:lineRule="exact"/>
        <w:contextualSpacing/>
        <w:rPr>
          <w:rFonts w:ascii="宋体" w:hAnsi="宋体" w:cs="宋体"/>
          <w:sz w:val="24"/>
        </w:rPr>
      </w:pPr>
      <w:r w:rsidRPr="00336A75">
        <w:rPr>
          <w:rFonts w:ascii="宋体" w:hAnsi="宋体" w:cs="宋体"/>
          <w:b/>
          <w:bCs/>
          <w:sz w:val="24"/>
        </w:rPr>
        <w:lastRenderedPageBreak/>
        <w:t>3</w:t>
      </w:r>
      <w:r w:rsidRPr="00336A75">
        <w:rPr>
          <w:rFonts w:ascii="宋体" w:hAnsi="宋体" w:cs="宋体" w:hint="eastAsia"/>
          <w:b/>
          <w:bCs/>
          <w:sz w:val="24"/>
        </w:rPr>
        <w:t>.</w:t>
      </w:r>
      <w:r w:rsidRPr="00336A75">
        <w:rPr>
          <w:rFonts w:ascii="宋体" w:hAnsi="宋体" w:cs="宋体" w:hint="eastAsia"/>
          <w:b/>
          <w:bCs/>
          <w:sz w:val="24"/>
        </w:rPr>
        <w:t>附件配置</w:t>
      </w:r>
      <w:r w:rsidRPr="00336A75">
        <w:rPr>
          <w:rFonts w:ascii="宋体" w:hAnsi="宋体" w:cs="宋体" w:hint="eastAsia"/>
          <w:sz w:val="24"/>
        </w:rPr>
        <w:t>（投标附件清单不得低于以下要求）</w:t>
      </w:r>
    </w:p>
    <w:p w14:paraId="1F464FC8" w14:textId="77777777" w:rsidR="006B0778" w:rsidRPr="00336A75" w:rsidRDefault="00DB6F20">
      <w:pPr>
        <w:pStyle w:val="12"/>
        <w:spacing w:line="500" w:lineRule="exact"/>
        <w:ind w:leftChars="-1" w:left="-2"/>
        <w:rPr>
          <w:rFonts w:ascii="宋体" w:hAnsi="宋体" w:cs="宋体"/>
          <w:lang w:eastAsia="zh-CN"/>
        </w:rPr>
      </w:pPr>
      <w:r w:rsidRPr="00336A75">
        <w:rPr>
          <w:rFonts w:ascii="宋体" w:hAnsi="宋体" w:cs="宋体"/>
          <w:lang w:eastAsia="zh-CN"/>
        </w:rPr>
        <w:t>3</w:t>
      </w:r>
      <w:r w:rsidRPr="00336A75">
        <w:rPr>
          <w:rFonts w:ascii="宋体" w:hAnsi="宋体" w:cs="宋体" w:hint="eastAsia"/>
          <w:lang w:eastAsia="zh-CN"/>
        </w:rPr>
        <w:t>.</w:t>
      </w:r>
      <w:r w:rsidRPr="00336A75">
        <w:rPr>
          <w:rFonts w:ascii="宋体" w:hAnsi="宋体" w:cs="宋体"/>
          <w:lang w:eastAsia="zh-CN"/>
        </w:rPr>
        <w:t>1</w:t>
      </w:r>
      <w:r w:rsidRPr="00336A75">
        <w:rPr>
          <w:rFonts w:ascii="宋体" w:hAnsi="宋体" w:cs="宋体" w:hint="eastAsia"/>
          <w:lang w:eastAsia="zh-CN"/>
        </w:rPr>
        <w:t>开颅钻马达手柄</w:t>
      </w:r>
      <w:r w:rsidRPr="00336A75">
        <w:rPr>
          <w:rFonts w:ascii="宋体" w:hAnsi="宋体" w:cs="宋体" w:hint="eastAsia"/>
          <w:lang w:eastAsia="zh-CN"/>
        </w:rPr>
        <w:t>1</w:t>
      </w:r>
      <w:r w:rsidRPr="00336A75">
        <w:rPr>
          <w:rFonts w:ascii="宋体" w:hAnsi="宋体" w:cs="宋体" w:hint="eastAsia"/>
          <w:lang w:eastAsia="zh-CN"/>
        </w:rPr>
        <w:t>个，开颅</w:t>
      </w:r>
      <w:proofErr w:type="gramStart"/>
      <w:r w:rsidRPr="00336A75">
        <w:rPr>
          <w:rFonts w:ascii="宋体" w:hAnsi="宋体" w:cs="宋体" w:hint="eastAsia"/>
          <w:lang w:eastAsia="zh-CN"/>
        </w:rPr>
        <w:t>钻</w:t>
      </w:r>
      <w:proofErr w:type="gramEnd"/>
      <w:r w:rsidRPr="00336A75">
        <w:rPr>
          <w:rFonts w:ascii="宋体" w:hAnsi="宋体" w:cs="宋体" w:hint="eastAsia"/>
          <w:lang w:eastAsia="zh-CN"/>
        </w:rPr>
        <w:t>钻头</w:t>
      </w:r>
      <w:r w:rsidRPr="00336A75">
        <w:rPr>
          <w:rFonts w:ascii="宋体" w:hAnsi="宋体" w:cs="宋体" w:hint="eastAsia"/>
          <w:lang w:eastAsia="zh-CN"/>
        </w:rPr>
        <w:t>1</w:t>
      </w:r>
      <w:r w:rsidRPr="00336A75">
        <w:rPr>
          <w:rFonts w:ascii="宋体" w:hAnsi="宋体" w:cs="宋体" w:hint="eastAsia"/>
          <w:lang w:eastAsia="zh-CN"/>
        </w:rPr>
        <w:t>个；磨钻马达手柄</w:t>
      </w:r>
      <w:r w:rsidRPr="00336A75">
        <w:rPr>
          <w:rFonts w:ascii="宋体" w:hAnsi="宋体" w:cs="宋体" w:hint="eastAsia"/>
          <w:lang w:eastAsia="zh-CN"/>
        </w:rPr>
        <w:t>1</w:t>
      </w:r>
      <w:r w:rsidRPr="00336A75">
        <w:rPr>
          <w:rFonts w:ascii="宋体" w:hAnsi="宋体" w:cs="宋体" w:hint="eastAsia"/>
          <w:lang w:eastAsia="zh-CN"/>
        </w:rPr>
        <w:t>个，</w:t>
      </w:r>
      <w:proofErr w:type="gramStart"/>
      <w:r w:rsidRPr="00336A75">
        <w:rPr>
          <w:rFonts w:ascii="宋体" w:hAnsi="宋体" w:cs="宋体" w:hint="eastAsia"/>
          <w:lang w:eastAsia="zh-CN"/>
        </w:rPr>
        <w:t>各类磨头</w:t>
      </w:r>
      <w:proofErr w:type="gramEnd"/>
      <w:r w:rsidRPr="00336A75">
        <w:rPr>
          <w:rFonts w:ascii="宋体" w:hAnsi="宋体" w:cs="宋体" w:hint="eastAsia"/>
          <w:lang w:eastAsia="zh-CN"/>
        </w:rPr>
        <w:t>10</w:t>
      </w:r>
      <w:r w:rsidRPr="00336A75">
        <w:rPr>
          <w:rFonts w:ascii="宋体" w:hAnsi="宋体" w:cs="宋体" w:hint="eastAsia"/>
          <w:lang w:eastAsia="zh-CN"/>
        </w:rPr>
        <w:t>个；多功能（铣刀）马达手柄</w:t>
      </w:r>
      <w:r w:rsidRPr="00336A75">
        <w:rPr>
          <w:rFonts w:ascii="宋体" w:hAnsi="宋体" w:cs="宋体" w:hint="eastAsia"/>
          <w:lang w:eastAsia="zh-CN"/>
        </w:rPr>
        <w:t>1</w:t>
      </w:r>
      <w:r w:rsidRPr="00336A75">
        <w:rPr>
          <w:rFonts w:ascii="宋体" w:hAnsi="宋体" w:cs="宋体" w:hint="eastAsia"/>
          <w:lang w:eastAsia="zh-CN"/>
        </w:rPr>
        <w:t>个，铣刀片</w:t>
      </w:r>
      <w:r w:rsidRPr="00336A75">
        <w:rPr>
          <w:rFonts w:ascii="宋体" w:hAnsi="宋体" w:cs="宋体" w:hint="eastAsia"/>
          <w:lang w:eastAsia="zh-CN"/>
        </w:rPr>
        <w:t>4</w:t>
      </w:r>
      <w:r w:rsidRPr="00336A75">
        <w:rPr>
          <w:rFonts w:ascii="宋体" w:hAnsi="宋体" w:cs="宋体" w:hint="eastAsia"/>
          <w:lang w:eastAsia="zh-CN"/>
        </w:rPr>
        <w:t>个，铣刀保护</w:t>
      </w:r>
      <w:proofErr w:type="gramStart"/>
      <w:r w:rsidRPr="00336A75">
        <w:rPr>
          <w:rFonts w:ascii="宋体" w:hAnsi="宋体" w:cs="宋体" w:hint="eastAsia"/>
          <w:lang w:eastAsia="zh-CN"/>
        </w:rPr>
        <w:t>鞘</w:t>
      </w:r>
      <w:proofErr w:type="gramEnd"/>
      <w:r w:rsidRPr="00336A75">
        <w:rPr>
          <w:rFonts w:ascii="宋体" w:hAnsi="宋体" w:cs="宋体" w:hint="eastAsia"/>
          <w:lang w:eastAsia="zh-CN"/>
        </w:rPr>
        <w:t>1</w:t>
      </w:r>
      <w:r w:rsidRPr="00336A75">
        <w:rPr>
          <w:rFonts w:ascii="宋体" w:hAnsi="宋体" w:cs="宋体" w:hint="eastAsia"/>
          <w:lang w:eastAsia="zh-CN"/>
        </w:rPr>
        <w:t>个，多功能手柄套筒</w:t>
      </w:r>
      <w:r w:rsidRPr="00336A75">
        <w:rPr>
          <w:rFonts w:ascii="宋体" w:hAnsi="宋体" w:cs="宋体" w:hint="eastAsia"/>
          <w:lang w:eastAsia="zh-CN"/>
        </w:rPr>
        <w:t>1</w:t>
      </w:r>
      <w:r w:rsidRPr="00336A75">
        <w:rPr>
          <w:rFonts w:ascii="宋体" w:hAnsi="宋体" w:cs="宋体" w:hint="eastAsia"/>
          <w:lang w:eastAsia="zh-CN"/>
        </w:rPr>
        <w:t>个，麻花钻</w:t>
      </w:r>
      <w:r w:rsidRPr="00336A75">
        <w:rPr>
          <w:rFonts w:ascii="宋体" w:hAnsi="宋体" w:cs="宋体" w:hint="eastAsia"/>
          <w:lang w:eastAsia="zh-CN"/>
        </w:rPr>
        <w:t>1</w:t>
      </w:r>
      <w:r w:rsidRPr="00336A75">
        <w:rPr>
          <w:rFonts w:ascii="宋体" w:hAnsi="宋体" w:cs="宋体" w:hint="eastAsia"/>
          <w:lang w:eastAsia="zh-CN"/>
        </w:rPr>
        <w:t>个。</w:t>
      </w:r>
    </w:p>
    <w:p w14:paraId="676F5CF5" w14:textId="77777777" w:rsidR="006B0778" w:rsidRPr="00336A75" w:rsidRDefault="00DB6F20">
      <w:pPr>
        <w:pStyle w:val="12"/>
        <w:spacing w:line="500" w:lineRule="exact"/>
        <w:ind w:leftChars="-1" w:left="-2"/>
        <w:rPr>
          <w:rFonts w:ascii="宋体" w:hAnsi="宋体" w:cs="宋体"/>
          <w:lang w:eastAsia="zh-CN"/>
        </w:rPr>
      </w:pPr>
      <w:r w:rsidRPr="00336A75">
        <w:rPr>
          <w:rFonts w:ascii="宋体" w:hAnsi="宋体" w:cs="宋体"/>
          <w:lang w:eastAsia="zh-CN"/>
        </w:rPr>
        <w:t>3</w:t>
      </w:r>
      <w:r w:rsidRPr="00336A75">
        <w:rPr>
          <w:rFonts w:ascii="宋体" w:hAnsi="宋体" w:cs="宋体" w:hint="eastAsia"/>
          <w:lang w:eastAsia="zh-CN"/>
        </w:rPr>
        <w:t>.</w:t>
      </w:r>
      <w:r w:rsidRPr="00336A75">
        <w:rPr>
          <w:rFonts w:ascii="宋体" w:hAnsi="宋体" w:cs="宋体"/>
          <w:lang w:eastAsia="zh-CN"/>
        </w:rPr>
        <w:t>2</w:t>
      </w:r>
      <w:r w:rsidRPr="00336A75">
        <w:rPr>
          <w:rFonts w:ascii="宋体" w:hAnsi="宋体" w:cs="宋体" w:hint="eastAsia"/>
          <w:lang w:eastAsia="zh-CN"/>
        </w:rPr>
        <w:t>冲洗适配器转接头</w:t>
      </w:r>
      <w:r w:rsidRPr="00336A75">
        <w:rPr>
          <w:rFonts w:ascii="宋体" w:hAnsi="宋体" w:cs="宋体" w:hint="eastAsia"/>
          <w:lang w:eastAsia="zh-CN"/>
        </w:rPr>
        <w:t>1</w:t>
      </w:r>
      <w:r w:rsidRPr="00336A75">
        <w:rPr>
          <w:rFonts w:ascii="宋体" w:hAnsi="宋体" w:cs="宋体" w:hint="eastAsia"/>
          <w:lang w:eastAsia="zh-CN"/>
        </w:rPr>
        <w:t>个，保养油</w:t>
      </w:r>
      <w:r w:rsidRPr="00336A75">
        <w:rPr>
          <w:rFonts w:ascii="宋体" w:hAnsi="宋体" w:cs="宋体" w:hint="eastAsia"/>
          <w:lang w:eastAsia="zh-CN"/>
        </w:rPr>
        <w:t>6</w:t>
      </w:r>
      <w:r w:rsidRPr="00336A75">
        <w:rPr>
          <w:rFonts w:ascii="宋体" w:hAnsi="宋体" w:cs="宋体" w:hint="eastAsia"/>
          <w:lang w:eastAsia="zh-CN"/>
        </w:rPr>
        <w:t>瓶，灭菌</w:t>
      </w:r>
      <w:proofErr w:type="gramStart"/>
      <w:r w:rsidRPr="00336A75">
        <w:rPr>
          <w:rFonts w:ascii="宋体" w:hAnsi="宋体" w:cs="宋体" w:hint="eastAsia"/>
          <w:lang w:eastAsia="zh-CN"/>
        </w:rPr>
        <w:t>篮</w:t>
      </w:r>
      <w:proofErr w:type="gramEnd"/>
      <w:r w:rsidRPr="00336A75">
        <w:rPr>
          <w:rFonts w:ascii="宋体" w:hAnsi="宋体" w:cs="宋体" w:hint="eastAsia"/>
          <w:lang w:eastAsia="zh-CN"/>
        </w:rPr>
        <w:t>1</w:t>
      </w:r>
      <w:r w:rsidRPr="00336A75">
        <w:rPr>
          <w:rFonts w:ascii="宋体" w:hAnsi="宋体" w:cs="宋体" w:hint="eastAsia"/>
          <w:lang w:eastAsia="zh-CN"/>
        </w:rPr>
        <w:t>个。</w:t>
      </w:r>
    </w:p>
    <w:p w14:paraId="364E10C6" w14:textId="77777777" w:rsidR="006B0778" w:rsidRPr="00336A75" w:rsidRDefault="006B0778">
      <w:pPr>
        <w:pStyle w:val="12"/>
        <w:spacing w:line="500" w:lineRule="exact"/>
        <w:ind w:firstLine="480"/>
        <w:rPr>
          <w:rFonts w:ascii="宋体" w:hAnsi="宋体" w:cs="宋体"/>
          <w:lang w:eastAsia="zh-CN"/>
        </w:rPr>
      </w:pPr>
    </w:p>
    <w:p w14:paraId="6BE659BD" w14:textId="77777777" w:rsidR="006B0778" w:rsidRPr="00336A75" w:rsidRDefault="00DB6F20">
      <w:pPr>
        <w:pStyle w:val="12"/>
        <w:spacing w:line="500" w:lineRule="exact"/>
        <w:ind w:left="0"/>
        <w:jc w:val="center"/>
        <w:rPr>
          <w:rFonts w:ascii="宋体" w:hAnsi="宋体" w:cs="宋体"/>
          <w:b/>
          <w:bCs/>
          <w:lang w:eastAsia="zh-CN"/>
        </w:rPr>
      </w:pPr>
      <w:r w:rsidRPr="00336A75">
        <w:rPr>
          <w:rFonts w:ascii="宋体" w:hAnsi="宋体" w:cs="宋体" w:hint="eastAsia"/>
          <w:b/>
          <w:bCs/>
          <w:lang w:eastAsia="zh-CN"/>
        </w:rPr>
        <w:t>（三）</w:t>
      </w:r>
      <w:r w:rsidRPr="00336A75">
        <w:rPr>
          <w:rFonts w:ascii="宋体" w:hAnsi="宋体" w:hint="eastAsia"/>
          <w:b/>
          <w:lang w:eastAsia="zh-CN"/>
        </w:rPr>
        <w:t>手术动力系统</w:t>
      </w:r>
      <w:r w:rsidRPr="00336A75">
        <w:rPr>
          <w:rFonts w:ascii="宋体" w:hAnsi="宋体" w:hint="eastAsia"/>
          <w:b/>
          <w:lang w:eastAsia="zh-CN"/>
        </w:rPr>
        <w:t>3</w:t>
      </w:r>
    </w:p>
    <w:p w14:paraId="7F0D9161" w14:textId="77777777" w:rsidR="006B0778" w:rsidRPr="00336A75" w:rsidRDefault="00DB6F20">
      <w:pPr>
        <w:spacing w:line="500" w:lineRule="exact"/>
        <w:rPr>
          <w:rFonts w:ascii="宋体" w:hAnsi="宋体"/>
          <w:b/>
          <w:bCs/>
          <w:sz w:val="24"/>
        </w:rPr>
      </w:pPr>
      <w:r w:rsidRPr="00336A75">
        <w:rPr>
          <w:rFonts w:ascii="宋体" w:hAnsi="宋体" w:hint="eastAsia"/>
          <w:b/>
          <w:bCs/>
          <w:sz w:val="24"/>
        </w:rPr>
        <w:t>1.</w:t>
      </w:r>
      <w:r w:rsidRPr="00336A75">
        <w:rPr>
          <w:rFonts w:ascii="宋体" w:hAnsi="宋体" w:hint="eastAsia"/>
          <w:b/>
          <w:bCs/>
          <w:sz w:val="24"/>
        </w:rPr>
        <w:t>用途</w:t>
      </w:r>
      <w:r w:rsidRPr="00336A75">
        <w:rPr>
          <w:rFonts w:ascii="宋体" w:hAnsi="宋体"/>
          <w:b/>
          <w:bCs/>
          <w:sz w:val="24"/>
        </w:rPr>
        <w:t>与注册</w:t>
      </w:r>
    </w:p>
    <w:p w14:paraId="468F41D4" w14:textId="77777777" w:rsidR="006B0778" w:rsidRPr="00336A75" w:rsidRDefault="00DB6F20">
      <w:pPr>
        <w:spacing w:line="500" w:lineRule="exact"/>
        <w:rPr>
          <w:rFonts w:ascii="宋体" w:hAnsi="宋体"/>
          <w:sz w:val="24"/>
        </w:rPr>
      </w:pPr>
      <w:r w:rsidRPr="00336A75">
        <w:rPr>
          <w:rFonts w:ascii="宋体" w:hAnsi="宋体" w:hint="eastAsia"/>
          <w:sz w:val="24"/>
        </w:rPr>
        <w:t>1.1</w:t>
      </w:r>
      <w:r w:rsidRPr="00336A75">
        <w:rPr>
          <w:rFonts w:ascii="宋体" w:hAnsi="宋体" w:hint="eastAsia"/>
          <w:sz w:val="24"/>
        </w:rPr>
        <w:t>用途</w:t>
      </w:r>
      <w:r w:rsidRPr="00336A75">
        <w:rPr>
          <w:rFonts w:ascii="宋体" w:hAnsi="宋体"/>
          <w:sz w:val="24"/>
        </w:rPr>
        <w:t>：</w:t>
      </w:r>
      <w:r w:rsidRPr="00336A75">
        <w:rPr>
          <w:rFonts w:ascii="宋体" w:hAnsi="宋体" w:hint="eastAsia"/>
          <w:sz w:val="24"/>
        </w:rPr>
        <w:t>神经外科、耳鼻喉科、骨科、脊柱科、手足外科、整形外科、口腔颌面外科手术。。</w:t>
      </w:r>
    </w:p>
    <w:p w14:paraId="00DD4B25" w14:textId="77777777" w:rsidR="006B0778" w:rsidRPr="00336A75" w:rsidRDefault="00DB6F20">
      <w:pPr>
        <w:spacing w:line="500" w:lineRule="exact"/>
        <w:rPr>
          <w:rFonts w:ascii="宋体" w:hAnsi="宋体"/>
          <w:sz w:val="24"/>
        </w:rPr>
      </w:pPr>
      <w:r w:rsidRPr="00336A75">
        <w:rPr>
          <w:rFonts w:ascii="宋体" w:hAnsi="宋体"/>
          <w:sz w:val="24"/>
        </w:rPr>
        <w:t>*</w:t>
      </w:r>
      <w:r w:rsidRPr="00336A75">
        <w:rPr>
          <w:rFonts w:ascii="宋体" w:hAnsi="宋体" w:hint="eastAsia"/>
          <w:sz w:val="24"/>
        </w:rPr>
        <w:t>1.2</w:t>
      </w:r>
      <w:r w:rsidRPr="00336A75">
        <w:rPr>
          <w:rFonts w:ascii="宋体" w:hAnsi="宋体" w:hint="eastAsia"/>
          <w:sz w:val="24"/>
        </w:rPr>
        <w:t>注册要求：国</w:t>
      </w:r>
      <w:proofErr w:type="gramStart"/>
      <w:r w:rsidRPr="00336A75">
        <w:rPr>
          <w:rFonts w:ascii="宋体" w:hAnsi="宋体" w:hint="eastAsia"/>
          <w:sz w:val="24"/>
        </w:rPr>
        <w:t>食药监械“进”</w:t>
      </w:r>
      <w:proofErr w:type="gramEnd"/>
      <w:r w:rsidRPr="00336A75">
        <w:rPr>
          <w:rFonts w:ascii="宋体" w:hAnsi="宋体" w:hint="eastAsia"/>
          <w:sz w:val="24"/>
        </w:rPr>
        <w:t>。</w:t>
      </w:r>
    </w:p>
    <w:p w14:paraId="449877D9" w14:textId="77777777" w:rsidR="006B0778" w:rsidRPr="00336A75" w:rsidRDefault="00DB6F20">
      <w:pPr>
        <w:spacing w:line="500" w:lineRule="exact"/>
        <w:rPr>
          <w:rFonts w:ascii="宋体" w:hAnsi="宋体" w:cs="宋体"/>
          <w:b/>
          <w:sz w:val="24"/>
        </w:rPr>
      </w:pPr>
      <w:r w:rsidRPr="00336A75">
        <w:rPr>
          <w:rFonts w:ascii="宋体" w:hAnsi="宋体" w:cs="宋体" w:hint="eastAsia"/>
          <w:b/>
          <w:sz w:val="24"/>
        </w:rPr>
        <w:t>2.</w:t>
      </w:r>
      <w:r w:rsidRPr="00336A75">
        <w:rPr>
          <w:rFonts w:ascii="宋体" w:hAnsi="宋体" w:cs="宋体" w:hint="eastAsia"/>
          <w:b/>
          <w:sz w:val="24"/>
        </w:rPr>
        <w:t>功能</w:t>
      </w:r>
      <w:r w:rsidRPr="00336A75">
        <w:rPr>
          <w:rFonts w:ascii="宋体" w:hAnsi="宋体" w:cs="宋体"/>
          <w:b/>
          <w:sz w:val="24"/>
        </w:rPr>
        <w:t>配置与</w:t>
      </w:r>
      <w:r w:rsidRPr="00336A75">
        <w:rPr>
          <w:rFonts w:ascii="宋体" w:hAnsi="宋体" w:cs="宋体" w:hint="eastAsia"/>
          <w:b/>
          <w:sz w:val="24"/>
        </w:rPr>
        <w:t>技术</w:t>
      </w:r>
      <w:r w:rsidRPr="00336A75">
        <w:rPr>
          <w:rFonts w:ascii="宋体" w:hAnsi="宋体" w:cs="宋体"/>
          <w:b/>
          <w:sz w:val="24"/>
        </w:rPr>
        <w:t>性能</w:t>
      </w:r>
    </w:p>
    <w:p w14:paraId="283A9C85" w14:textId="77777777" w:rsidR="006B0778" w:rsidRPr="00336A75" w:rsidRDefault="00DB6F20">
      <w:pPr>
        <w:widowControl/>
        <w:spacing w:line="500" w:lineRule="exact"/>
        <w:contextualSpacing/>
        <w:rPr>
          <w:rFonts w:ascii="宋体" w:hAnsi="宋体" w:cs="宋体"/>
          <w:b/>
          <w:bCs/>
          <w:sz w:val="24"/>
        </w:rPr>
      </w:pPr>
      <w:r w:rsidRPr="00336A75">
        <w:rPr>
          <w:rFonts w:ascii="宋体" w:hAnsi="宋体" w:cs="宋体"/>
          <w:b/>
          <w:bCs/>
          <w:sz w:val="24"/>
        </w:rPr>
        <w:t>2.1</w:t>
      </w:r>
      <w:r w:rsidRPr="00336A75">
        <w:rPr>
          <w:rFonts w:ascii="宋体" w:hAnsi="宋体" w:cs="宋体"/>
          <w:b/>
          <w:bCs/>
          <w:sz w:val="24"/>
        </w:rPr>
        <w:t>主机</w:t>
      </w:r>
    </w:p>
    <w:p w14:paraId="6B9373B4" w14:textId="77777777" w:rsidR="006B0778" w:rsidRPr="00336A75" w:rsidRDefault="00DB6F20">
      <w:pPr>
        <w:spacing w:line="500" w:lineRule="exact"/>
        <w:rPr>
          <w:rFonts w:ascii="宋体" w:hAnsi="宋体"/>
          <w:sz w:val="24"/>
        </w:rPr>
      </w:pPr>
      <w:r w:rsidRPr="00336A75">
        <w:rPr>
          <w:rFonts w:ascii="宋体" w:hAnsi="宋体"/>
          <w:sz w:val="24"/>
        </w:rPr>
        <w:t>*2</w:t>
      </w:r>
      <w:r w:rsidRPr="00336A75">
        <w:rPr>
          <w:rFonts w:ascii="宋体" w:hAnsi="宋体" w:hint="eastAsia"/>
          <w:sz w:val="24"/>
        </w:rPr>
        <w:t>.1.1</w:t>
      </w:r>
      <w:r w:rsidRPr="00336A75">
        <w:rPr>
          <w:rFonts w:ascii="宋体" w:hAnsi="宋体" w:hint="eastAsia"/>
          <w:sz w:val="24"/>
        </w:rPr>
        <w:t>可针对不同手术需要连接≥</w:t>
      </w:r>
      <w:r w:rsidRPr="00336A75">
        <w:rPr>
          <w:rFonts w:ascii="宋体" w:hAnsi="宋体" w:hint="eastAsia"/>
          <w:sz w:val="24"/>
        </w:rPr>
        <w:t>4</w:t>
      </w:r>
      <w:r w:rsidRPr="00336A75">
        <w:rPr>
          <w:rFonts w:ascii="宋体" w:hAnsi="宋体" w:hint="eastAsia"/>
          <w:sz w:val="24"/>
        </w:rPr>
        <w:t>种不同的马达。</w:t>
      </w:r>
    </w:p>
    <w:p w14:paraId="12CAB4FB" w14:textId="77777777" w:rsidR="006B0778" w:rsidRPr="00336A75" w:rsidRDefault="00DB6F20">
      <w:pPr>
        <w:spacing w:line="500" w:lineRule="exact"/>
        <w:rPr>
          <w:rFonts w:ascii="宋体" w:hAnsi="宋体"/>
          <w:sz w:val="24"/>
        </w:rPr>
      </w:pPr>
      <w:r w:rsidRPr="00336A75">
        <w:rPr>
          <w:rFonts w:ascii="宋体" w:hAnsi="宋体"/>
          <w:sz w:val="24"/>
        </w:rPr>
        <w:t>2</w:t>
      </w:r>
      <w:r w:rsidRPr="00336A75">
        <w:rPr>
          <w:rFonts w:ascii="宋体" w:hAnsi="宋体" w:hint="eastAsia"/>
          <w:sz w:val="24"/>
        </w:rPr>
        <w:t>.1.2</w:t>
      </w:r>
      <w:r w:rsidRPr="00336A75">
        <w:rPr>
          <w:rFonts w:ascii="宋体" w:hAnsi="宋体" w:hint="eastAsia"/>
          <w:sz w:val="24"/>
        </w:rPr>
        <w:t>≥</w:t>
      </w:r>
      <w:r w:rsidRPr="00336A75">
        <w:rPr>
          <w:rFonts w:ascii="宋体" w:hAnsi="宋体" w:hint="eastAsia"/>
          <w:sz w:val="24"/>
        </w:rPr>
        <w:t>6.5</w:t>
      </w:r>
      <w:r w:rsidRPr="00336A75">
        <w:rPr>
          <w:rFonts w:ascii="宋体" w:hAnsi="宋体" w:hint="eastAsia"/>
          <w:sz w:val="24"/>
        </w:rPr>
        <w:t>吋液晶触摸显示屏。</w:t>
      </w:r>
    </w:p>
    <w:p w14:paraId="058DCCF1" w14:textId="77777777" w:rsidR="006B0778" w:rsidRPr="00336A75" w:rsidRDefault="00DB6F20">
      <w:pPr>
        <w:spacing w:line="500" w:lineRule="exact"/>
        <w:rPr>
          <w:rFonts w:ascii="宋体" w:hAnsi="宋体"/>
          <w:sz w:val="24"/>
        </w:rPr>
      </w:pPr>
      <w:r w:rsidRPr="00336A75">
        <w:rPr>
          <w:rFonts w:ascii="宋体" w:hAnsi="宋体"/>
          <w:sz w:val="24"/>
        </w:rPr>
        <w:t>*2.1.</w:t>
      </w:r>
      <w:r w:rsidRPr="00336A75">
        <w:rPr>
          <w:rFonts w:ascii="宋体" w:hAnsi="宋体" w:hint="eastAsia"/>
          <w:sz w:val="24"/>
        </w:rPr>
        <w:t>3</w:t>
      </w:r>
      <w:r w:rsidRPr="00336A75">
        <w:rPr>
          <w:rFonts w:ascii="宋体" w:hAnsi="宋体" w:hint="eastAsia"/>
          <w:sz w:val="24"/>
        </w:rPr>
        <w:t>可</w:t>
      </w:r>
      <w:r w:rsidRPr="00336A75">
        <w:rPr>
          <w:rFonts w:ascii="宋体" w:hAnsi="宋体"/>
          <w:sz w:val="24"/>
        </w:rPr>
        <w:t>同时满足</w:t>
      </w:r>
      <w:r w:rsidRPr="00336A75">
        <w:rPr>
          <w:rFonts w:ascii="宋体" w:hAnsi="宋体" w:hint="eastAsia"/>
          <w:sz w:val="24"/>
        </w:rPr>
        <w:t>双路输出。</w:t>
      </w:r>
    </w:p>
    <w:p w14:paraId="2BFBDF2B" w14:textId="77777777" w:rsidR="006B0778" w:rsidRPr="00336A75" w:rsidRDefault="00DB6F20">
      <w:pPr>
        <w:spacing w:line="500" w:lineRule="exact"/>
        <w:rPr>
          <w:rFonts w:ascii="宋体" w:hAnsi="宋体"/>
          <w:sz w:val="24"/>
        </w:rPr>
      </w:pPr>
      <w:r w:rsidRPr="00336A75">
        <w:rPr>
          <w:rFonts w:ascii="宋体" w:hAnsi="宋体"/>
          <w:sz w:val="24"/>
        </w:rPr>
        <w:t>2.1.</w:t>
      </w:r>
      <w:r w:rsidRPr="00336A75">
        <w:rPr>
          <w:rFonts w:ascii="宋体" w:hAnsi="宋体" w:hint="eastAsia"/>
          <w:sz w:val="24"/>
        </w:rPr>
        <w:t>4</w:t>
      </w:r>
      <w:r w:rsidRPr="00336A75">
        <w:rPr>
          <w:rFonts w:ascii="宋体" w:hAnsi="宋体" w:hint="eastAsia"/>
          <w:sz w:val="24"/>
        </w:rPr>
        <w:t>自动识别马达或手柄，自动伺服输出转速、扭矩，主机操作系统可免费升级。</w:t>
      </w:r>
    </w:p>
    <w:p w14:paraId="78AD2F23" w14:textId="77777777" w:rsidR="006B0778" w:rsidRPr="00336A75" w:rsidRDefault="00DB6F20">
      <w:pPr>
        <w:spacing w:line="500" w:lineRule="exact"/>
        <w:rPr>
          <w:rFonts w:ascii="宋体" w:hAnsi="宋体"/>
          <w:sz w:val="24"/>
        </w:rPr>
      </w:pPr>
      <w:r w:rsidRPr="00336A75">
        <w:rPr>
          <w:rFonts w:ascii="宋体" w:hAnsi="宋体"/>
          <w:sz w:val="24"/>
        </w:rPr>
        <w:t>2.1.5</w:t>
      </w:r>
      <w:r w:rsidRPr="00336A75">
        <w:rPr>
          <w:rFonts w:ascii="宋体" w:hAnsi="宋体" w:hint="eastAsia"/>
          <w:sz w:val="24"/>
        </w:rPr>
        <w:t>脚踏开关，</w:t>
      </w:r>
      <w:r w:rsidRPr="00336A75">
        <w:rPr>
          <w:rFonts w:ascii="宋体" w:hAnsi="宋体" w:hint="eastAsia"/>
          <w:sz w:val="24"/>
        </w:rPr>
        <w:t>IPX8</w:t>
      </w:r>
      <w:r w:rsidRPr="00336A75">
        <w:rPr>
          <w:rFonts w:ascii="宋体" w:hAnsi="宋体" w:hint="eastAsia"/>
          <w:sz w:val="24"/>
        </w:rPr>
        <w:t>级防水，无极变速，每个按钮均可独立编程。</w:t>
      </w:r>
    </w:p>
    <w:p w14:paraId="26F64C99" w14:textId="77777777" w:rsidR="006B0778" w:rsidRPr="00336A75" w:rsidRDefault="00DB6F20">
      <w:pPr>
        <w:spacing w:line="500" w:lineRule="exact"/>
        <w:rPr>
          <w:rFonts w:ascii="宋体" w:hAnsi="宋体"/>
          <w:sz w:val="24"/>
        </w:rPr>
      </w:pPr>
      <w:r w:rsidRPr="00336A75">
        <w:rPr>
          <w:rFonts w:ascii="宋体" w:hAnsi="宋体"/>
          <w:sz w:val="24"/>
        </w:rPr>
        <w:t>2.1.6</w:t>
      </w:r>
      <w:r w:rsidRPr="00336A75">
        <w:rPr>
          <w:rFonts w:ascii="宋体" w:hAnsi="宋体" w:hint="eastAsia"/>
          <w:sz w:val="24"/>
        </w:rPr>
        <w:t>冲水泵主机一体化，流量可任意调节，最大注水量≥</w:t>
      </w:r>
      <w:r w:rsidRPr="00336A75">
        <w:rPr>
          <w:rFonts w:ascii="宋体" w:hAnsi="宋体" w:hint="eastAsia"/>
          <w:sz w:val="24"/>
        </w:rPr>
        <w:t>75mL/min</w:t>
      </w:r>
      <w:r w:rsidRPr="00336A75">
        <w:rPr>
          <w:rFonts w:ascii="宋体" w:hAnsi="宋体" w:hint="eastAsia"/>
          <w:sz w:val="24"/>
        </w:rPr>
        <w:t>。</w:t>
      </w:r>
      <w:r w:rsidRPr="00336A75">
        <w:rPr>
          <w:rFonts w:ascii="宋体" w:hAnsi="宋体" w:hint="eastAsia"/>
          <w:sz w:val="24"/>
        </w:rPr>
        <w:t xml:space="preserve"> </w:t>
      </w:r>
    </w:p>
    <w:p w14:paraId="51E55F39" w14:textId="77777777" w:rsidR="006B0778" w:rsidRPr="00336A75" w:rsidRDefault="00DB6F20">
      <w:pPr>
        <w:spacing w:line="500" w:lineRule="exact"/>
        <w:rPr>
          <w:rFonts w:ascii="宋体" w:hAnsi="宋体"/>
          <w:sz w:val="24"/>
        </w:rPr>
      </w:pPr>
      <w:r w:rsidRPr="00336A75">
        <w:rPr>
          <w:rFonts w:ascii="宋体" w:hAnsi="宋体"/>
          <w:sz w:val="24"/>
        </w:rPr>
        <w:t>2.1.7</w:t>
      </w:r>
      <w:r w:rsidRPr="00336A75">
        <w:rPr>
          <w:rFonts w:ascii="宋体" w:hAnsi="宋体" w:hint="eastAsia"/>
          <w:sz w:val="24"/>
        </w:rPr>
        <w:t>马达可调节加速度、瞬停、扭矩、</w:t>
      </w:r>
      <w:proofErr w:type="gramStart"/>
      <w:r w:rsidRPr="00336A75">
        <w:rPr>
          <w:rFonts w:ascii="宋体" w:hAnsi="宋体" w:hint="eastAsia"/>
          <w:sz w:val="24"/>
        </w:rPr>
        <w:t>倍</w:t>
      </w:r>
      <w:proofErr w:type="gramEnd"/>
      <w:r w:rsidRPr="00336A75">
        <w:rPr>
          <w:rFonts w:ascii="宋体" w:hAnsi="宋体" w:hint="eastAsia"/>
          <w:sz w:val="24"/>
        </w:rPr>
        <w:t>速等。</w:t>
      </w:r>
      <w:r w:rsidRPr="00336A75">
        <w:rPr>
          <w:rFonts w:ascii="宋体" w:hAnsi="宋体" w:hint="eastAsia"/>
          <w:sz w:val="24"/>
        </w:rPr>
        <w:t xml:space="preserve"> </w:t>
      </w:r>
    </w:p>
    <w:p w14:paraId="6782FF25" w14:textId="77777777" w:rsidR="006B0778" w:rsidRPr="00336A75" w:rsidRDefault="00DB6F20">
      <w:pPr>
        <w:spacing w:line="500" w:lineRule="exact"/>
        <w:rPr>
          <w:rFonts w:ascii="宋体" w:hAnsi="宋体"/>
          <w:sz w:val="24"/>
        </w:rPr>
      </w:pPr>
      <w:r w:rsidRPr="00336A75">
        <w:rPr>
          <w:rFonts w:ascii="宋体" w:hAnsi="宋体"/>
          <w:sz w:val="24"/>
        </w:rPr>
        <w:t>2.2</w:t>
      </w:r>
      <w:r w:rsidRPr="00336A75">
        <w:rPr>
          <w:rFonts w:ascii="宋体" w:hAnsi="宋体" w:hint="eastAsia"/>
          <w:sz w:val="24"/>
        </w:rPr>
        <w:t>普通马达和手柄：</w:t>
      </w:r>
    </w:p>
    <w:p w14:paraId="27832ECC" w14:textId="77777777" w:rsidR="006B0778" w:rsidRPr="00336A75" w:rsidRDefault="00DB6F20">
      <w:pPr>
        <w:spacing w:line="500" w:lineRule="exact"/>
        <w:rPr>
          <w:rFonts w:ascii="宋体" w:hAnsi="宋体"/>
          <w:sz w:val="24"/>
        </w:rPr>
      </w:pPr>
      <w:r w:rsidRPr="00336A75">
        <w:rPr>
          <w:rFonts w:ascii="宋体" w:hAnsi="宋体" w:hint="eastAsia"/>
          <w:sz w:val="24"/>
        </w:rPr>
        <w:t>*</w:t>
      </w:r>
      <w:r w:rsidRPr="00336A75">
        <w:rPr>
          <w:rFonts w:ascii="宋体" w:hAnsi="宋体"/>
          <w:sz w:val="24"/>
        </w:rPr>
        <w:t>2.2</w:t>
      </w:r>
      <w:r w:rsidRPr="00336A75">
        <w:rPr>
          <w:rFonts w:ascii="宋体" w:hAnsi="宋体" w:hint="eastAsia"/>
          <w:sz w:val="24"/>
        </w:rPr>
        <w:t>.1</w:t>
      </w:r>
      <w:r w:rsidRPr="00336A75">
        <w:rPr>
          <w:rFonts w:ascii="宋体" w:hAnsi="宋体" w:hint="eastAsia"/>
          <w:sz w:val="24"/>
        </w:rPr>
        <w:t>具备自动安全锁和全封闭防水</w:t>
      </w:r>
      <w:r w:rsidRPr="00336A75">
        <w:rPr>
          <w:rFonts w:ascii="宋体" w:hAnsi="宋体" w:cs="宋体" w:hint="eastAsia"/>
          <w:sz w:val="24"/>
        </w:rPr>
        <w:t>功能</w:t>
      </w:r>
      <w:r w:rsidRPr="00336A75">
        <w:rPr>
          <w:rFonts w:ascii="宋体" w:hAnsi="宋体" w:hint="eastAsia"/>
          <w:sz w:val="24"/>
        </w:rPr>
        <w:t>，最高转速≥</w:t>
      </w:r>
      <w:r w:rsidRPr="00336A75">
        <w:rPr>
          <w:rFonts w:ascii="宋体" w:hAnsi="宋体" w:hint="eastAsia"/>
          <w:sz w:val="24"/>
        </w:rPr>
        <w:t>80000</w:t>
      </w:r>
      <w:r w:rsidRPr="00336A75">
        <w:rPr>
          <w:rFonts w:ascii="宋体" w:hAnsi="宋体" w:hint="eastAsia"/>
          <w:sz w:val="24"/>
        </w:rPr>
        <w:t>转</w:t>
      </w:r>
      <w:r w:rsidRPr="00336A75">
        <w:rPr>
          <w:rFonts w:ascii="宋体" w:hAnsi="宋体" w:hint="eastAsia"/>
          <w:sz w:val="24"/>
        </w:rPr>
        <w:t>/</w:t>
      </w:r>
      <w:r w:rsidRPr="00336A75">
        <w:rPr>
          <w:rFonts w:ascii="宋体" w:hAnsi="宋体" w:hint="eastAsia"/>
          <w:sz w:val="24"/>
        </w:rPr>
        <w:t>分，马达及导线、手柄均可高温高压消毒。</w:t>
      </w:r>
      <w:r w:rsidRPr="00336A75">
        <w:rPr>
          <w:rFonts w:ascii="宋体" w:hAnsi="宋体" w:hint="eastAsia"/>
          <w:sz w:val="24"/>
        </w:rPr>
        <w:t xml:space="preserve"> </w:t>
      </w:r>
    </w:p>
    <w:p w14:paraId="6EA7015A" w14:textId="77777777" w:rsidR="006B0778" w:rsidRPr="00336A75" w:rsidRDefault="00DB6F20">
      <w:pPr>
        <w:spacing w:line="500" w:lineRule="exact"/>
        <w:rPr>
          <w:rFonts w:ascii="宋体" w:hAnsi="宋体"/>
          <w:sz w:val="24"/>
        </w:rPr>
      </w:pPr>
      <w:r w:rsidRPr="00336A75">
        <w:rPr>
          <w:rFonts w:ascii="宋体" w:hAnsi="宋体"/>
          <w:sz w:val="24"/>
        </w:rPr>
        <w:t>2.2.2</w:t>
      </w:r>
      <w:r w:rsidRPr="00336A75">
        <w:rPr>
          <w:rFonts w:ascii="宋体" w:hAnsi="宋体" w:hint="eastAsia"/>
          <w:sz w:val="24"/>
        </w:rPr>
        <w:t>具备内镜或显微镜手术专用手柄：多种不同长度可供选择（参考</w:t>
      </w:r>
      <w:r w:rsidRPr="00336A75">
        <w:rPr>
          <w:rFonts w:ascii="宋体" w:hAnsi="宋体"/>
          <w:sz w:val="24"/>
        </w:rPr>
        <w:t>规格：</w:t>
      </w:r>
      <w:r w:rsidRPr="00336A75">
        <w:rPr>
          <w:rFonts w:ascii="宋体" w:hAnsi="宋体" w:hint="eastAsia"/>
          <w:sz w:val="24"/>
        </w:rPr>
        <w:t>88.5mm</w:t>
      </w:r>
      <w:r w:rsidRPr="00336A75">
        <w:rPr>
          <w:rFonts w:ascii="宋体" w:hAnsi="宋体" w:hint="eastAsia"/>
          <w:sz w:val="24"/>
        </w:rPr>
        <w:t>、</w:t>
      </w:r>
      <w:r w:rsidRPr="00336A75">
        <w:rPr>
          <w:rFonts w:ascii="宋体" w:hAnsi="宋体" w:hint="eastAsia"/>
          <w:sz w:val="24"/>
        </w:rPr>
        <w:t>108.5mm</w:t>
      </w:r>
      <w:r w:rsidRPr="00336A75">
        <w:rPr>
          <w:rFonts w:ascii="宋体" w:hAnsi="宋体" w:hint="eastAsia"/>
          <w:sz w:val="24"/>
        </w:rPr>
        <w:t>、</w:t>
      </w:r>
      <w:r w:rsidRPr="00336A75">
        <w:rPr>
          <w:rFonts w:ascii="宋体" w:hAnsi="宋体" w:hint="eastAsia"/>
          <w:sz w:val="24"/>
        </w:rPr>
        <w:t>128.5mm</w:t>
      </w:r>
      <w:r w:rsidRPr="00336A75">
        <w:rPr>
          <w:rFonts w:ascii="宋体" w:hAnsi="宋体" w:hint="eastAsia"/>
          <w:sz w:val="24"/>
        </w:rPr>
        <w:t>），操作直径≤</w:t>
      </w:r>
      <w:r w:rsidRPr="00336A75">
        <w:rPr>
          <w:rFonts w:ascii="宋体" w:hAnsi="宋体" w:hint="eastAsia"/>
          <w:sz w:val="24"/>
        </w:rPr>
        <w:t>4.8mm</w:t>
      </w:r>
      <w:r w:rsidRPr="00336A75">
        <w:rPr>
          <w:rFonts w:ascii="宋体" w:hAnsi="宋体" w:hint="eastAsia"/>
          <w:sz w:val="24"/>
        </w:rPr>
        <w:t>。</w:t>
      </w:r>
    </w:p>
    <w:p w14:paraId="17EBD135" w14:textId="77777777" w:rsidR="006B0778" w:rsidRPr="00336A75" w:rsidRDefault="00DB6F20">
      <w:pPr>
        <w:spacing w:line="500" w:lineRule="exact"/>
        <w:rPr>
          <w:rFonts w:ascii="宋体" w:hAnsi="宋体"/>
          <w:sz w:val="24"/>
        </w:rPr>
      </w:pPr>
      <w:r w:rsidRPr="00336A75">
        <w:rPr>
          <w:rFonts w:ascii="宋体" w:hAnsi="宋体"/>
          <w:sz w:val="24"/>
        </w:rPr>
        <w:t>2.2.3</w:t>
      </w:r>
      <w:r w:rsidRPr="00336A75">
        <w:rPr>
          <w:rFonts w:ascii="宋体" w:hAnsi="宋体" w:hint="eastAsia"/>
          <w:sz w:val="24"/>
        </w:rPr>
        <w:t>标准手柄：多种不同长度</w:t>
      </w:r>
      <w:r w:rsidRPr="00336A75">
        <w:rPr>
          <w:rFonts w:ascii="宋体" w:hAnsi="宋体" w:hint="eastAsia"/>
          <w:sz w:val="24"/>
        </w:rPr>
        <w:t>10mm-85mm</w:t>
      </w:r>
      <w:r w:rsidRPr="00336A75">
        <w:rPr>
          <w:rFonts w:ascii="宋体" w:hAnsi="宋体" w:hint="eastAsia"/>
          <w:sz w:val="24"/>
        </w:rPr>
        <w:t>可选，工作直径≤</w:t>
      </w:r>
      <w:r w:rsidRPr="00336A75">
        <w:rPr>
          <w:rFonts w:ascii="宋体" w:hAnsi="宋体" w:hint="eastAsia"/>
          <w:sz w:val="24"/>
        </w:rPr>
        <w:t>5.5mm</w:t>
      </w:r>
      <w:r w:rsidRPr="00336A75">
        <w:rPr>
          <w:rFonts w:ascii="宋体" w:hAnsi="宋体" w:hint="eastAsia"/>
          <w:sz w:val="24"/>
        </w:rPr>
        <w:t>，有直有弯。</w:t>
      </w:r>
    </w:p>
    <w:p w14:paraId="4CC5AD4E" w14:textId="77777777" w:rsidR="006B0778" w:rsidRPr="00336A75" w:rsidRDefault="00DB6F20">
      <w:pPr>
        <w:spacing w:line="500" w:lineRule="exact"/>
        <w:rPr>
          <w:rFonts w:ascii="宋体" w:hAnsi="宋体"/>
          <w:b/>
          <w:bCs/>
          <w:sz w:val="24"/>
        </w:rPr>
      </w:pPr>
      <w:r w:rsidRPr="00336A75">
        <w:rPr>
          <w:rFonts w:ascii="宋体" w:hAnsi="宋体"/>
          <w:b/>
          <w:bCs/>
          <w:sz w:val="24"/>
        </w:rPr>
        <w:t>2.3</w:t>
      </w:r>
      <w:r w:rsidRPr="00336A75">
        <w:rPr>
          <w:rFonts w:ascii="宋体" w:hAnsi="宋体" w:hint="eastAsia"/>
          <w:b/>
          <w:bCs/>
          <w:sz w:val="24"/>
        </w:rPr>
        <w:t>高扭矩马达和手柄：</w:t>
      </w:r>
    </w:p>
    <w:p w14:paraId="56965503" w14:textId="77777777" w:rsidR="006B0778" w:rsidRPr="00336A75" w:rsidRDefault="00DB6F20">
      <w:pPr>
        <w:spacing w:line="500" w:lineRule="exact"/>
        <w:rPr>
          <w:rFonts w:ascii="宋体" w:hAnsi="宋体"/>
          <w:sz w:val="24"/>
        </w:rPr>
      </w:pPr>
      <w:r w:rsidRPr="00336A75">
        <w:rPr>
          <w:rFonts w:ascii="宋体" w:hAnsi="宋体"/>
          <w:sz w:val="24"/>
        </w:rPr>
        <w:t>*</w:t>
      </w:r>
      <w:r w:rsidRPr="00336A75">
        <w:rPr>
          <w:rFonts w:ascii="宋体" w:hAnsi="宋体" w:hint="eastAsia"/>
          <w:sz w:val="24"/>
        </w:rPr>
        <w:t>2.3.1</w:t>
      </w:r>
      <w:r w:rsidRPr="00336A75">
        <w:rPr>
          <w:rFonts w:ascii="宋体" w:hAnsi="宋体" w:hint="eastAsia"/>
          <w:sz w:val="24"/>
        </w:rPr>
        <w:t>最高转速≥</w:t>
      </w:r>
      <w:r w:rsidRPr="00336A75">
        <w:rPr>
          <w:rFonts w:ascii="宋体" w:hAnsi="宋体" w:hint="eastAsia"/>
          <w:sz w:val="24"/>
        </w:rPr>
        <w:t>100000</w:t>
      </w:r>
      <w:r w:rsidRPr="00336A75">
        <w:rPr>
          <w:rFonts w:ascii="宋体" w:hAnsi="宋体" w:hint="eastAsia"/>
          <w:sz w:val="24"/>
        </w:rPr>
        <w:t>转</w:t>
      </w:r>
      <w:r w:rsidRPr="00336A75">
        <w:rPr>
          <w:rFonts w:ascii="宋体" w:hAnsi="宋体" w:hint="eastAsia"/>
          <w:sz w:val="24"/>
        </w:rPr>
        <w:t>/</w:t>
      </w:r>
      <w:r w:rsidRPr="00336A75">
        <w:rPr>
          <w:rFonts w:ascii="宋体" w:hAnsi="宋体" w:hint="eastAsia"/>
          <w:sz w:val="24"/>
        </w:rPr>
        <w:t>分，最大扭矩≥</w:t>
      </w:r>
      <w:r w:rsidRPr="00336A75">
        <w:rPr>
          <w:rFonts w:ascii="宋体" w:hAnsi="宋体" w:hint="eastAsia"/>
          <w:sz w:val="24"/>
        </w:rPr>
        <w:t>6Ncm</w:t>
      </w:r>
      <w:r w:rsidRPr="00336A75">
        <w:rPr>
          <w:rFonts w:ascii="宋体" w:hAnsi="宋体" w:hint="eastAsia"/>
          <w:sz w:val="24"/>
        </w:rPr>
        <w:t>，</w:t>
      </w:r>
    </w:p>
    <w:p w14:paraId="60483F76" w14:textId="77777777" w:rsidR="006B0778" w:rsidRPr="00336A75" w:rsidRDefault="00DB6F20">
      <w:pPr>
        <w:spacing w:line="500" w:lineRule="exact"/>
        <w:rPr>
          <w:rFonts w:ascii="宋体" w:hAnsi="宋体"/>
          <w:sz w:val="24"/>
        </w:rPr>
      </w:pPr>
      <w:r w:rsidRPr="00336A75">
        <w:rPr>
          <w:rFonts w:ascii="宋体" w:hAnsi="宋体"/>
          <w:sz w:val="24"/>
        </w:rPr>
        <w:lastRenderedPageBreak/>
        <w:t>2.3.2</w:t>
      </w:r>
      <w:r w:rsidRPr="00336A75">
        <w:rPr>
          <w:rFonts w:ascii="宋体" w:hAnsi="宋体" w:hint="eastAsia"/>
          <w:sz w:val="24"/>
        </w:rPr>
        <w:t>高速手柄：三种不同长度可选（参考规格：</w:t>
      </w:r>
      <w:r w:rsidRPr="00336A75">
        <w:rPr>
          <w:rFonts w:ascii="宋体" w:hAnsi="宋体" w:hint="eastAsia"/>
          <w:sz w:val="24"/>
        </w:rPr>
        <w:t>33mm</w:t>
      </w:r>
      <w:r w:rsidRPr="00336A75">
        <w:rPr>
          <w:rFonts w:ascii="宋体" w:hAnsi="宋体" w:hint="eastAsia"/>
          <w:sz w:val="24"/>
        </w:rPr>
        <w:t>、</w:t>
      </w:r>
      <w:r w:rsidRPr="00336A75">
        <w:rPr>
          <w:rFonts w:ascii="宋体" w:hAnsi="宋体" w:hint="eastAsia"/>
          <w:sz w:val="24"/>
        </w:rPr>
        <w:t>53mm</w:t>
      </w:r>
      <w:r w:rsidRPr="00336A75">
        <w:rPr>
          <w:rFonts w:ascii="宋体" w:hAnsi="宋体" w:hint="eastAsia"/>
          <w:sz w:val="24"/>
        </w:rPr>
        <w:t>、</w:t>
      </w:r>
      <w:r w:rsidRPr="00336A75">
        <w:rPr>
          <w:rFonts w:ascii="宋体" w:hAnsi="宋体" w:hint="eastAsia"/>
          <w:sz w:val="24"/>
        </w:rPr>
        <w:t>93mm</w:t>
      </w:r>
      <w:r w:rsidRPr="00336A75">
        <w:rPr>
          <w:rFonts w:ascii="宋体" w:hAnsi="宋体" w:hint="eastAsia"/>
          <w:sz w:val="24"/>
        </w:rPr>
        <w:t>），适合开放手术用。</w:t>
      </w:r>
    </w:p>
    <w:p w14:paraId="4EB776DF" w14:textId="77777777" w:rsidR="006B0778" w:rsidRPr="00336A75" w:rsidRDefault="00DB6F20">
      <w:pPr>
        <w:spacing w:line="500" w:lineRule="exact"/>
        <w:rPr>
          <w:rFonts w:ascii="宋体" w:hAnsi="宋体"/>
          <w:sz w:val="24"/>
        </w:rPr>
      </w:pPr>
      <w:r w:rsidRPr="00336A75">
        <w:rPr>
          <w:rFonts w:ascii="宋体" w:hAnsi="宋体"/>
          <w:sz w:val="24"/>
        </w:rPr>
        <w:t>2.3.4</w:t>
      </w:r>
      <w:r w:rsidRPr="00336A75">
        <w:rPr>
          <w:rFonts w:ascii="宋体" w:hAnsi="宋体" w:hint="eastAsia"/>
          <w:sz w:val="24"/>
        </w:rPr>
        <w:t>具备椎间孔镜专用手柄：操作长度≥</w:t>
      </w:r>
      <w:r w:rsidRPr="00336A75">
        <w:rPr>
          <w:rFonts w:ascii="宋体" w:hAnsi="宋体" w:hint="eastAsia"/>
          <w:sz w:val="24"/>
        </w:rPr>
        <w:t>278.5mm,</w:t>
      </w:r>
      <w:r w:rsidRPr="00336A75">
        <w:rPr>
          <w:rFonts w:ascii="宋体" w:hAnsi="宋体" w:hint="eastAsia"/>
          <w:sz w:val="24"/>
        </w:rPr>
        <w:t>工作直径</w:t>
      </w:r>
      <w:r w:rsidRPr="00336A75">
        <w:rPr>
          <w:rFonts w:ascii="宋体" w:hAnsi="宋体" w:hint="eastAsia"/>
          <w:sz w:val="24"/>
        </w:rPr>
        <w:t>2.1mm</w:t>
      </w:r>
      <w:r w:rsidRPr="00336A75">
        <w:rPr>
          <w:rFonts w:ascii="宋体" w:hAnsi="宋体" w:hint="eastAsia"/>
          <w:sz w:val="24"/>
        </w:rPr>
        <w:t>，</w:t>
      </w:r>
      <w:r w:rsidRPr="00336A75">
        <w:rPr>
          <w:rFonts w:ascii="宋体" w:hAnsi="宋体" w:hint="eastAsia"/>
          <w:sz w:val="24"/>
        </w:rPr>
        <w:t>3.5mm</w:t>
      </w:r>
      <w:r w:rsidRPr="00336A75">
        <w:rPr>
          <w:rFonts w:ascii="宋体" w:hAnsi="宋体" w:hint="eastAsia"/>
          <w:sz w:val="24"/>
        </w:rPr>
        <w:t>可选，可用于极窄手术环境及椎间孔镜。</w:t>
      </w:r>
    </w:p>
    <w:p w14:paraId="6F581D27" w14:textId="77777777" w:rsidR="006B0778" w:rsidRPr="00336A75" w:rsidRDefault="00DB6F20">
      <w:pPr>
        <w:spacing w:line="500" w:lineRule="exact"/>
        <w:rPr>
          <w:rFonts w:ascii="宋体" w:hAnsi="宋体"/>
          <w:sz w:val="24"/>
        </w:rPr>
      </w:pPr>
      <w:r w:rsidRPr="00336A75">
        <w:rPr>
          <w:rFonts w:ascii="宋体" w:hAnsi="宋体"/>
          <w:sz w:val="24"/>
        </w:rPr>
        <w:t>2.3.5</w:t>
      </w:r>
      <w:r w:rsidRPr="00336A75">
        <w:rPr>
          <w:rFonts w:ascii="宋体" w:hAnsi="宋体" w:hint="eastAsia"/>
          <w:sz w:val="24"/>
        </w:rPr>
        <w:t>反弯角手柄：</w:t>
      </w:r>
      <w:r w:rsidRPr="00336A75">
        <w:rPr>
          <w:rFonts w:ascii="宋体" w:hAnsi="宋体" w:hint="eastAsia"/>
          <w:sz w:val="24"/>
        </w:rPr>
        <w:t>16:1</w:t>
      </w:r>
      <w:r w:rsidRPr="00336A75">
        <w:rPr>
          <w:rFonts w:ascii="宋体" w:hAnsi="宋体" w:hint="eastAsia"/>
          <w:sz w:val="24"/>
        </w:rPr>
        <w:t>和</w:t>
      </w:r>
      <w:r w:rsidRPr="00336A75">
        <w:rPr>
          <w:rFonts w:ascii="宋体" w:hAnsi="宋体" w:hint="eastAsia"/>
          <w:sz w:val="24"/>
        </w:rPr>
        <w:t>64:1</w:t>
      </w:r>
      <w:r w:rsidRPr="00336A75">
        <w:rPr>
          <w:rFonts w:ascii="宋体" w:hAnsi="宋体" w:hint="eastAsia"/>
          <w:sz w:val="24"/>
        </w:rPr>
        <w:t>两种减速比可选。</w:t>
      </w:r>
    </w:p>
    <w:p w14:paraId="226360B3" w14:textId="77777777" w:rsidR="006B0778" w:rsidRPr="00336A75" w:rsidRDefault="00DB6F20">
      <w:pPr>
        <w:spacing w:line="500" w:lineRule="exact"/>
        <w:rPr>
          <w:rFonts w:ascii="宋体" w:hAnsi="宋体"/>
          <w:b/>
          <w:bCs/>
          <w:sz w:val="24"/>
        </w:rPr>
      </w:pPr>
      <w:r w:rsidRPr="00336A75">
        <w:rPr>
          <w:rFonts w:ascii="宋体" w:hAnsi="宋体"/>
          <w:b/>
          <w:bCs/>
          <w:sz w:val="24"/>
        </w:rPr>
        <w:t>2.4</w:t>
      </w:r>
      <w:r w:rsidRPr="00336A75">
        <w:rPr>
          <w:rFonts w:ascii="宋体" w:hAnsi="宋体" w:hint="eastAsia"/>
          <w:b/>
          <w:bCs/>
          <w:sz w:val="24"/>
        </w:rPr>
        <w:t>驱动器：</w:t>
      </w:r>
    </w:p>
    <w:p w14:paraId="59816C7F" w14:textId="77777777" w:rsidR="006B0778" w:rsidRPr="00336A75" w:rsidRDefault="00DB6F20">
      <w:pPr>
        <w:spacing w:line="500" w:lineRule="exact"/>
        <w:rPr>
          <w:rFonts w:ascii="宋体" w:hAnsi="宋体"/>
          <w:sz w:val="24"/>
        </w:rPr>
      </w:pPr>
      <w:r w:rsidRPr="00336A75">
        <w:rPr>
          <w:rFonts w:ascii="宋体" w:hAnsi="宋体"/>
          <w:sz w:val="24"/>
        </w:rPr>
        <w:t>2.4</w:t>
      </w:r>
      <w:r w:rsidRPr="00336A75">
        <w:rPr>
          <w:rFonts w:ascii="宋体" w:hAnsi="宋体" w:hint="eastAsia"/>
          <w:sz w:val="24"/>
        </w:rPr>
        <w:t>.1</w:t>
      </w:r>
      <w:r w:rsidRPr="00336A75">
        <w:rPr>
          <w:rFonts w:ascii="宋体" w:hAnsi="宋体" w:hint="eastAsia"/>
          <w:sz w:val="24"/>
        </w:rPr>
        <w:t>直连主机，提供穿针、穿线、扩孔、切割性能，可正转、反转、摆动。马达防水，可冲洗或清洗机清洗。</w:t>
      </w:r>
    </w:p>
    <w:p w14:paraId="552C2A30" w14:textId="77777777" w:rsidR="006B0778" w:rsidRPr="00336A75" w:rsidRDefault="00DB6F20">
      <w:pPr>
        <w:spacing w:line="500" w:lineRule="exact"/>
        <w:rPr>
          <w:rFonts w:ascii="宋体" w:hAnsi="宋体"/>
          <w:sz w:val="24"/>
        </w:rPr>
      </w:pPr>
      <w:r w:rsidRPr="00336A75">
        <w:rPr>
          <w:rFonts w:ascii="宋体" w:hAnsi="宋体"/>
          <w:sz w:val="24"/>
        </w:rPr>
        <w:t>2.4.2</w:t>
      </w:r>
      <w:r w:rsidRPr="00336A75">
        <w:rPr>
          <w:rFonts w:ascii="宋体" w:hAnsi="宋体" w:hint="eastAsia"/>
          <w:sz w:val="24"/>
        </w:rPr>
        <w:t>可接针线接头、空心钻接头、扩孔钻接</w:t>
      </w:r>
      <w:r w:rsidRPr="00336A75">
        <w:rPr>
          <w:rFonts w:ascii="宋体" w:hAnsi="宋体" w:hint="eastAsia"/>
          <w:sz w:val="24"/>
        </w:rPr>
        <w:t>头、往复锯，</w:t>
      </w:r>
      <w:proofErr w:type="gramStart"/>
      <w:r w:rsidRPr="00336A75">
        <w:rPr>
          <w:rFonts w:ascii="宋体" w:hAnsi="宋体" w:hint="eastAsia"/>
          <w:sz w:val="24"/>
        </w:rPr>
        <w:t>矢</w:t>
      </w:r>
      <w:proofErr w:type="gramEnd"/>
      <w:r w:rsidRPr="00336A75">
        <w:rPr>
          <w:rFonts w:ascii="宋体" w:hAnsi="宋体" w:hint="eastAsia"/>
          <w:sz w:val="24"/>
        </w:rPr>
        <w:t>状</w:t>
      </w:r>
      <w:proofErr w:type="gramStart"/>
      <w:r w:rsidRPr="00336A75">
        <w:rPr>
          <w:rFonts w:ascii="宋体" w:hAnsi="宋体" w:hint="eastAsia"/>
          <w:sz w:val="24"/>
        </w:rPr>
        <w:t>钜</w:t>
      </w:r>
      <w:proofErr w:type="gramEnd"/>
      <w:r w:rsidRPr="00336A75">
        <w:rPr>
          <w:rFonts w:ascii="宋体" w:hAnsi="宋体" w:hint="eastAsia"/>
          <w:sz w:val="24"/>
        </w:rPr>
        <w:t>接头，最高转速</w:t>
      </w:r>
      <w:r w:rsidRPr="00336A75">
        <w:rPr>
          <w:rFonts w:ascii="宋体" w:hAnsi="宋体" w:hint="eastAsia"/>
          <w:sz w:val="24"/>
        </w:rPr>
        <w:t>1200</w:t>
      </w:r>
      <w:r w:rsidRPr="00336A75">
        <w:rPr>
          <w:rFonts w:ascii="宋体" w:hAnsi="宋体" w:hint="eastAsia"/>
          <w:sz w:val="24"/>
        </w:rPr>
        <w:t>转</w:t>
      </w:r>
      <w:r w:rsidRPr="00336A75">
        <w:rPr>
          <w:rFonts w:ascii="宋体" w:hAnsi="宋体" w:hint="eastAsia"/>
          <w:sz w:val="24"/>
        </w:rPr>
        <w:t>/min</w:t>
      </w:r>
      <w:r w:rsidRPr="00336A75">
        <w:rPr>
          <w:rFonts w:ascii="宋体" w:hAnsi="宋体" w:hint="eastAsia"/>
          <w:sz w:val="24"/>
        </w:rPr>
        <w:t>。</w:t>
      </w:r>
    </w:p>
    <w:p w14:paraId="1A5B5C6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b/>
          <w:bCs/>
          <w:sz w:val="24"/>
          <w:szCs w:val="24"/>
        </w:rPr>
        <w:t>3.</w:t>
      </w:r>
      <w:r w:rsidRPr="00336A75">
        <w:rPr>
          <w:rFonts w:ascii="宋体" w:eastAsia="宋体" w:hAnsi="宋体" w:cs="宋体" w:hint="eastAsia"/>
          <w:b/>
          <w:bCs/>
          <w:sz w:val="24"/>
          <w:szCs w:val="24"/>
        </w:rPr>
        <w:t>附件配置</w:t>
      </w:r>
      <w:r w:rsidRPr="00336A75">
        <w:rPr>
          <w:rFonts w:ascii="宋体" w:eastAsia="宋体" w:hAnsi="宋体" w:cs="宋体" w:hint="eastAsia"/>
          <w:sz w:val="24"/>
          <w:szCs w:val="24"/>
        </w:rPr>
        <w:t>（投标附件清单不得低于以下要求）</w:t>
      </w:r>
    </w:p>
    <w:p w14:paraId="3DF51457"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3</w:t>
      </w:r>
      <w:r w:rsidRPr="00336A75">
        <w:rPr>
          <w:rFonts w:ascii="宋体" w:eastAsia="宋体" w:hAnsi="宋体" w:cs="宋体" w:hint="eastAsia"/>
          <w:sz w:val="24"/>
          <w:szCs w:val="24"/>
        </w:rPr>
        <w:t>.</w:t>
      </w:r>
      <w:r w:rsidRPr="00336A75">
        <w:rPr>
          <w:rFonts w:ascii="宋体" w:eastAsia="宋体" w:hAnsi="宋体" w:cs="宋体"/>
          <w:sz w:val="24"/>
          <w:szCs w:val="24"/>
        </w:rPr>
        <w:t>1</w:t>
      </w:r>
      <w:r w:rsidRPr="00336A75">
        <w:rPr>
          <w:rFonts w:ascii="宋体" w:eastAsia="宋体" w:hAnsi="宋体" w:cs="宋体" w:hint="eastAsia"/>
          <w:sz w:val="24"/>
          <w:szCs w:val="24"/>
        </w:rPr>
        <w:t>磨钻手柄（直）</w:t>
      </w:r>
      <w:r w:rsidRPr="00336A75">
        <w:rPr>
          <w:rFonts w:ascii="宋体" w:eastAsia="宋体" w:hAnsi="宋体" w:cs="宋体" w:hint="eastAsia"/>
          <w:sz w:val="24"/>
          <w:szCs w:val="24"/>
        </w:rPr>
        <w:t>1</w:t>
      </w:r>
      <w:r w:rsidRPr="00336A75">
        <w:rPr>
          <w:rFonts w:ascii="宋体" w:eastAsia="宋体" w:hAnsi="宋体" w:cs="宋体" w:hint="eastAsia"/>
          <w:sz w:val="24"/>
          <w:szCs w:val="24"/>
        </w:rPr>
        <w:t>个（磨头</w:t>
      </w:r>
      <w:r w:rsidRPr="00336A75">
        <w:rPr>
          <w:rFonts w:ascii="宋体" w:eastAsia="宋体" w:hAnsi="宋体" w:cs="宋体" w:hint="eastAsia"/>
          <w:sz w:val="24"/>
          <w:szCs w:val="24"/>
        </w:rPr>
        <w:t>2</w:t>
      </w:r>
      <w:r w:rsidRPr="00336A75">
        <w:rPr>
          <w:rFonts w:ascii="宋体" w:eastAsia="宋体" w:hAnsi="宋体" w:cs="宋体" w:hint="eastAsia"/>
          <w:sz w:val="24"/>
          <w:szCs w:val="24"/>
        </w:rPr>
        <w:t>个）；磨钻手柄（弯）</w:t>
      </w:r>
      <w:r w:rsidRPr="00336A75">
        <w:rPr>
          <w:rFonts w:ascii="宋体" w:eastAsia="宋体" w:hAnsi="宋体" w:cs="宋体" w:hint="eastAsia"/>
          <w:sz w:val="24"/>
          <w:szCs w:val="24"/>
        </w:rPr>
        <w:t>1</w:t>
      </w:r>
      <w:r w:rsidRPr="00336A75">
        <w:rPr>
          <w:rFonts w:ascii="宋体" w:eastAsia="宋体" w:hAnsi="宋体" w:cs="宋体" w:hint="eastAsia"/>
          <w:sz w:val="24"/>
          <w:szCs w:val="24"/>
        </w:rPr>
        <w:t>个（磨头</w:t>
      </w:r>
      <w:r w:rsidRPr="00336A75">
        <w:rPr>
          <w:rFonts w:ascii="宋体" w:eastAsia="宋体" w:hAnsi="宋体" w:cs="宋体" w:hint="eastAsia"/>
          <w:sz w:val="24"/>
          <w:szCs w:val="24"/>
        </w:rPr>
        <w:t>2</w:t>
      </w:r>
      <w:r w:rsidRPr="00336A75">
        <w:rPr>
          <w:rFonts w:ascii="宋体" w:eastAsia="宋体" w:hAnsi="宋体" w:cs="宋体" w:hint="eastAsia"/>
          <w:sz w:val="24"/>
          <w:szCs w:val="24"/>
        </w:rPr>
        <w:t>个）；</w:t>
      </w:r>
      <w:r w:rsidRPr="00336A75">
        <w:rPr>
          <w:rFonts w:ascii="宋体" w:eastAsia="宋体" w:hAnsi="宋体" w:hint="eastAsia"/>
          <w:sz w:val="24"/>
          <w:szCs w:val="24"/>
        </w:rPr>
        <w:t>内镜或显微镜手术专用</w:t>
      </w:r>
      <w:r w:rsidRPr="00336A75">
        <w:rPr>
          <w:rFonts w:ascii="宋体" w:eastAsia="宋体" w:hAnsi="宋体" w:cs="宋体" w:hint="eastAsia"/>
          <w:sz w:val="24"/>
          <w:szCs w:val="24"/>
        </w:rPr>
        <w:t>手柄</w:t>
      </w:r>
      <w:r w:rsidRPr="00336A75">
        <w:rPr>
          <w:rFonts w:ascii="宋体" w:eastAsia="宋体" w:hAnsi="宋体" w:cs="宋体" w:hint="eastAsia"/>
          <w:sz w:val="24"/>
          <w:szCs w:val="24"/>
        </w:rPr>
        <w:t>1</w:t>
      </w:r>
      <w:r w:rsidRPr="00336A75">
        <w:rPr>
          <w:rFonts w:ascii="宋体" w:eastAsia="宋体" w:hAnsi="宋体" w:cs="宋体" w:hint="eastAsia"/>
          <w:sz w:val="24"/>
          <w:szCs w:val="24"/>
        </w:rPr>
        <w:t>个（磨头</w:t>
      </w:r>
      <w:r w:rsidRPr="00336A75">
        <w:rPr>
          <w:rFonts w:ascii="宋体" w:eastAsia="宋体" w:hAnsi="宋体" w:cs="宋体" w:hint="eastAsia"/>
          <w:sz w:val="24"/>
          <w:szCs w:val="24"/>
        </w:rPr>
        <w:t>2</w:t>
      </w:r>
      <w:r w:rsidRPr="00336A75">
        <w:rPr>
          <w:rFonts w:ascii="宋体" w:eastAsia="宋体" w:hAnsi="宋体" w:cs="宋体" w:hint="eastAsia"/>
          <w:sz w:val="24"/>
          <w:szCs w:val="24"/>
        </w:rPr>
        <w:t>个）</w:t>
      </w:r>
    </w:p>
    <w:p w14:paraId="7E1A3288"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3</w:t>
      </w:r>
      <w:r w:rsidRPr="00336A75">
        <w:rPr>
          <w:rFonts w:ascii="宋体" w:eastAsia="宋体" w:hAnsi="宋体" w:cs="宋体" w:hint="eastAsia"/>
          <w:sz w:val="24"/>
          <w:szCs w:val="24"/>
        </w:rPr>
        <w:t>.</w:t>
      </w:r>
      <w:r w:rsidRPr="00336A75">
        <w:rPr>
          <w:rFonts w:ascii="宋体" w:eastAsia="宋体" w:hAnsi="宋体" w:cs="宋体"/>
          <w:sz w:val="24"/>
          <w:szCs w:val="24"/>
        </w:rPr>
        <w:t>2</w:t>
      </w:r>
      <w:r w:rsidRPr="00336A75">
        <w:rPr>
          <w:rFonts w:ascii="宋体" w:eastAsia="宋体" w:hAnsi="宋体" w:cs="宋体" w:hint="eastAsia"/>
          <w:sz w:val="24"/>
          <w:szCs w:val="24"/>
        </w:rPr>
        <w:t>开颅钻手柄（开颅钻头</w:t>
      </w:r>
      <w:r w:rsidRPr="00336A75">
        <w:rPr>
          <w:rFonts w:ascii="宋体" w:eastAsia="宋体" w:hAnsi="宋体" w:cs="宋体" w:hint="eastAsia"/>
          <w:sz w:val="24"/>
          <w:szCs w:val="24"/>
        </w:rPr>
        <w:t>1</w:t>
      </w:r>
      <w:r w:rsidRPr="00336A75">
        <w:rPr>
          <w:rFonts w:ascii="宋体" w:eastAsia="宋体" w:hAnsi="宋体" w:cs="宋体" w:hint="eastAsia"/>
          <w:sz w:val="24"/>
          <w:szCs w:val="24"/>
        </w:rPr>
        <w:t>个）；铣刀手柄（铣刀头</w:t>
      </w:r>
      <w:r w:rsidRPr="00336A75">
        <w:rPr>
          <w:rFonts w:ascii="宋体" w:eastAsia="宋体" w:hAnsi="宋体" w:cs="宋体" w:hint="eastAsia"/>
          <w:sz w:val="24"/>
          <w:szCs w:val="24"/>
        </w:rPr>
        <w:t>2</w:t>
      </w:r>
      <w:r w:rsidRPr="00336A75">
        <w:rPr>
          <w:rFonts w:ascii="宋体" w:eastAsia="宋体" w:hAnsi="宋体" w:cs="宋体" w:hint="eastAsia"/>
          <w:sz w:val="24"/>
          <w:szCs w:val="24"/>
        </w:rPr>
        <w:t>个）</w:t>
      </w:r>
    </w:p>
    <w:p w14:paraId="4E117EF2"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3</w:t>
      </w:r>
      <w:r w:rsidRPr="00336A75">
        <w:rPr>
          <w:rFonts w:ascii="宋体" w:eastAsia="宋体" w:hAnsi="宋体" w:cs="宋体" w:hint="eastAsia"/>
          <w:sz w:val="24"/>
          <w:szCs w:val="24"/>
        </w:rPr>
        <w:t>.</w:t>
      </w:r>
      <w:r w:rsidRPr="00336A75">
        <w:rPr>
          <w:rFonts w:ascii="宋体" w:eastAsia="宋体" w:hAnsi="宋体" w:cs="宋体"/>
          <w:sz w:val="24"/>
          <w:szCs w:val="24"/>
        </w:rPr>
        <w:t>3</w:t>
      </w:r>
      <w:r w:rsidRPr="00336A75">
        <w:rPr>
          <w:rFonts w:ascii="宋体" w:eastAsia="宋体" w:hAnsi="宋体" w:cs="宋体" w:hint="eastAsia"/>
          <w:sz w:val="24"/>
          <w:szCs w:val="24"/>
        </w:rPr>
        <w:t>驱动器马达</w:t>
      </w:r>
      <w:r w:rsidRPr="00336A75">
        <w:rPr>
          <w:rFonts w:ascii="宋体" w:eastAsia="宋体" w:hAnsi="宋体" w:cs="宋体" w:hint="eastAsia"/>
          <w:sz w:val="24"/>
          <w:szCs w:val="24"/>
        </w:rPr>
        <w:t>1</w:t>
      </w:r>
      <w:r w:rsidRPr="00336A75">
        <w:rPr>
          <w:rFonts w:ascii="宋体" w:eastAsia="宋体" w:hAnsi="宋体" w:cs="宋体" w:hint="eastAsia"/>
          <w:sz w:val="24"/>
          <w:szCs w:val="24"/>
        </w:rPr>
        <w:t>个；线夹头</w:t>
      </w:r>
      <w:r w:rsidRPr="00336A75">
        <w:rPr>
          <w:rFonts w:ascii="宋体" w:eastAsia="宋体" w:hAnsi="宋体" w:cs="宋体" w:hint="eastAsia"/>
          <w:sz w:val="24"/>
          <w:szCs w:val="24"/>
        </w:rPr>
        <w:t>1</w:t>
      </w:r>
      <w:r w:rsidRPr="00336A75">
        <w:rPr>
          <w:rFonts w:ascii="宋体" w:eastAsia="宋体" w:hAnsi="宋体" w:cs="宋体" w:hint="eastAsia"/>
          <w:sz w:val="24"/>
          <w:szCs w:val="24"/>
        </w:rPr>
        <w:t>个；</w:t>
      </w:r>
      <w:proofErr w:type="gramStart"/>
      <w:r w:rsidRPr="00336A75">
        <w:rPr>
          <w:rFonts w:ascii="宋体" w:eastAsia="宋体" w:hAnsi="宋体" w:cs="宋体" w:hint="eastAsia"/>
          <w:sz w:val="24"/>
          <w:szCs w:val="24"/>
        </w:rPr>
        <w:t>针夹头</w:t>
      </w:r>
      <w:proofErr w:type="gramEnd"/>
      <w:r w:rsidRPr="00336A75">
        <w:rPr>
          <w:rFonts w:ascii="宋体" w:eastAsia="宋体" w:hAnsi="宋体" w:cs="宋体" w:hint="eastAsia"/>
          <w:sz w:val="24"/>
          <w:szCs w:val="24"/>
        </w:rPr>
        <w:t>1</w:t>
      </w:r>
      <w:r w:rsidRPr="00336A75">
        <w:rPr>
          <w:rFonts w:ascii="宋体" w:eastAsia="宋体" w:hAnsi="宋体" w:cs="宋体" w:hint="eastAsia"/>
          <w:sz w:val="24"/>
          <w:szCs w:val="24"/>
        </w:rPr>
        <w:t>个，空心钻头接头</w:t>
      </w:r>
      <w:r w:rsidRPr="00336A75">
        <w:rPr>
          <w:rFonts w:ascii="宋体" w:eastAsia="宋体" w:hAnsi="宋体" w:cs="宋体" w:hint="eastAsia"/>
          <w:sz w:val="24"/>
          <w:szCs w:val="24"/>
        </w:rPr>
        <w:t>1</w:t>
      </w:r>
      <w:r w:rsidRPr="00336A75">
        <w:rPr>
          <w:rFonts w:ascii="宋体" w:eastAsia="宋体" w:hAnsi="宋体" w:cs="宋体" w:hint="eastAsia"/>
          <w:sz w:val="24"/>
          <w:szCs w:val="24"/>
        </w:rPr>
        <w:t>个；</w:t>
      </w:r>
      <w:proofErr w:type="gramStart"/>
      <w:r w:rsidRPr="00336A75">
        <w:rPr>
          <w:rFonts w:ascii="宋体" w:eastAsia="宋体" w:hAnsi="宋体" w:cs="宋体" w:hint="eastAsia"/>
          <w:sz w:val="24"/>
          <w:szCs w:val="24"/>
        </w:rPr>
        <w:t>矢</w:t>
      </w:r>
      <w:proofErr w:type="gramEnd"/>
      <w:r w:rsidRPr="00336A75">
        <w:rPr>
          <w:rFonts w:ascii="宋体" w:eastAsia="宋体" w:hAnsi="宋体" w:cs="宋体" w:hint="eastAsia"/>
          <w:sz w:val="24"/>
          <w:szCs w:val="24"/>
        </w:rPr>
        <w:t>状锯接头</w:t>
      </w:r>
      <w:r w:rsidRPr="00336A75">
        <w:rPr>
          <w:rFonts w:ascii="宋体" w:eastAsia="宋体" w:hAnsi="宋体" w:cs="宋体" w:hint="eastAsia"/>
          <w:sz w:val="24"/>
          <w:szCs w:val="24"/>
        </w:rPr>
        <w:t>1</w:t>
      </w:r>
      <w:r w:rsidRPr="00336A75">
        <w:rPr>
          <w:rFonts w:ascii="宋体" w:eastAsia="宋体" w:hAnsi="宋体" w:cs="宋体" w:hint="eastAsia"/>
          <w:sz w:val="24"/>
          <w:szCs w:val="24"/>
        </w:rPr>
        <w:t>个（锯片</w:t>
      </w:r>
      <w:r w:rsidRPr="00336A75">
        <w:rPr>
          <w:rFonts w:ascii="宋体" w:eastAsia="宋体" w:hAnsi="宋体" w:cs="宋体" w:hint="eastAsia"/>
          <w:sz w:val="24"/>
          <w:szCs w:val="24"/>
        </w:rPr>
        <w:t>2</w:t>
      </w:r>
      <w:r w:rsidRPr="00336A75">
        <w:rPr>
          <w:rFonts w:ascii="宋体" w:eastAsia="宋体" w:hAnsi="宋体" w:cs="宋体" w:hint="eastAsia"/>
          <w:sz w:val="24"/>
          <w:szCs w:val="24"/>
        </w:rPr>
        <w:t>个）；往复</w:t>
      </w:r>
      <w:proofErr w:type="gramStart"/>
      <w:r w:rsidRPr="00336A75">
        <w:rPr>
          <w:rFonts w:ascii="宋体" w:eastAsia="宋体" w:hAnsi="宋体" w:cs="宋体" w:hint="eastAsia"/>
          <w:sz w:val="24"/>
          <w:szCs w:val="24"/>
        </w:rPr>
        <w:t>锯</w:t>
      </w:r>
      <w:proofErr w:type="gramEnd"/>
      <w:r w:rsidRPr="00336A75">
        <w:rPr>
          <w:rFonts w:ascii="宋体" w:eastAsia="宋体" w:hAnsi="宋体" w:cs="宋体" w:hint="eastAsia"/>
          <w:sz w:val="24"/>
          <w:szCs w:val="24"/>
        </w:rPr>
        <w:t>接头</w:t>
      </w:r>
      <w:r w:rsidRPr="00336A75">
        <w:rPr>
          <w:rFonts w:ascii="宋体" w:eastAsia="宋体" w:hAnsi="宋体" w:cs="宋体" w:hint="eastAsia"/>
          <w:sz w:val="24"/>
          <w:szCs w:val="24"/>
        </w:rPr>
        <w:t>1</w:t>
      </w:r>
      <w:r w:rsidRPr="00336A75">
        <w:rPr>
          <w:rFonts w:ascii="宋体" w:eastAsia="宋体" w:hAnsi="宋体" w:cs="宋体" w:hint="eastAsia"/>
          <w:sz w:val="24"/>
          <w:szCs w:val="24"/>
        </w:rPr>
        <w:t>个（锯片</w:t>
      </w:r>
      <w:r w:rsidRPr="00336A75">
        <w:rPr>
          <w:rFonts w:ascii="宋体" w:eastAsia="宋体" w:hAnsi="宋体" w:cs="宋体" w:hint="eastAsia"/>
          <w:sz w:val="24"/>
          <w:szCs w:val="24"/>
        </w:rPr>
        <w:t>2</w:t>
      </w:r>
      <w:r w:rsidRPr="00336A75">
        <w:rPr>
          <w:rFonts w:ascii="宋体" w:eastAsia="宋体" w:hAnsi="宋体" w:cs="宋体" w:hint="eastAsia"/>
          <w:sz w:val="24"/>
          <w:szCs w:val="24"/>
        </w:rPr>
        <w:t>个）</w:t>
      </w:r>
    </w:p>
    <w:p w14:paraId="103FE75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3</w:t>
      </w:r>
      <w:r w:rsidRPr="00336A75">
        <w:rPr>
          <w:rFonts w:ascii="宋体" w:eastAsia="宋体" w:hAnsi="宋体" w:cs="宋体" w:hint="eastAsia"/>
          <w:sz w:val="24"/>
          <w:szCs w:val="24"/>
        </w:rPr>
        <w:t>.</w:t>
      </w:r>
      <w:r w:rsidRPr="00336A75">
        <w:rPr>
          <w:rFonts w:ascii="宋体" w:eastAsia="宋体" w:hAnsi="宋体" w:cs="宋体"/>
          <w:sz w:val="24"/>
          <w:szCs w:val="24"/>
        </w:rPr>
        <w:t>4</w:t>
      </w:r>
      <w:r w:rsidRPr="00336A75">
        <w:rPr>
          <w:rFonts w:ascii="宋体" w:eastAsia="宋体" w:hAnsi="宋体" w:cs="宋体" w:hint="eastAsia"/>
          <w:sz w:val="24"/>
          <w:szCs w:val="24"/>
        </w:rPr>
        <w:t>高扭矩马达</w:t>
      </w:r>
      <w:r w:rsidRPr="00336A75">
        <w:rPr>
          <w:rFonts w:ascii="宋体" w:eastAsia="宋体" w:hAnsi="宋体" w:cs="宋体" w:hint="eastAsia"/>
          <w:sz w:val="24"/>
          <w:szCs w:val="24"/>
        </w:rPr>
        <w:t>1</w:t>
      </w:r>
      <w:r w:rsidRPr="00336A75">
        <w:rPr>
          <w:rFonts w:ascii="宋体" w:eastAsia="宋体" w:hAnsi="宋体" w:cs="宋体" w:hint="eastAsia"/>
          <w:sz w:val="24"/>
          <w:szCs w:val="24"/>
        </w:rPr>
        <w:t>个；椎间孔镜磨钻手柄</w:t>
      </w:r>
      <w:r w:rsidRPr="00336A75">
        <w:rPr>
          <w:rFonts w:ascii="宋体" w:eastAsia="宋体" w:hAnsi="宋体" w:cs="宋体" w:hint="eastAsia"/>
          <w:sz w:val="24"/>
          <w:szCs w:val="24"/>
        </w:rPr>
        <w:t>1</w:t>
      </w:r>
      <w:r w:rsidRPr="00336A75">
        <w:rPr>
          <w:rFonts w:ascii="宋体" w:eastAsia="宋体" w:hAnsi="宋体" w:cs="宋体" w:hint="eastAsia"/>
          <w:sz w:val="24"/>
          <w:szCs w:val="24"/>
        </w:rPr>
        <w:t>个（磨头</w:t>
      </w:r>
      <w:r w:rsidRPr="00336A75">
        <w:rPr>
          <w:rFonts w:ascii="宋体" w:eastAsia="宋体" w:hAnsi="宋体" w:cs="宋体" w:hint="eastAsia"/>
          <w:sz w:val="24"/>
          <w:szCs w:val="24"/>
        </w:rPr>
        <w:t>2</w:t>
      </w:r>
      <w:r w:rsidRPr="00336A75">
        <w:rPr>
          <w:rFonts w:ascii="宋体" w:eastAsia="宋体" w:hAnsi="宋体" w:cs="宋体" w:hint="eastAsia"/>
          <w:sz w:val="24"/>
          <w:szCs w:val="24"/>
        </w:rPr>
        <w:t>个）；高速磨钻手柄</w:t>
      </w:r>
      <w:r w:rsidRPr="00336A75">
        <w:rPr>
          <w:rFonts w:ascii="宋体" w:eastAsia="宋体" w:hAnsi="宋体" w:cs="宋体" w:hint="eastAsia"/>
          <w:sz w:val="24"/>
          <w:szCs w:val="24"/>
        </w:rPr>
        <w:t>1</w:t>
      </w:r>
      <w:r w:rsidRPr="00336A75">
        <w:rPr>
          <w:rFonts w:ascii="宋体" w:eastAsia="宋体" w:hAnsi="宋体" w:cs="宋体" w:hint="eastAsia"/>
          <w:sz w:val="24"/>
          <w:szCs w:val="24"/>
        </w:rPr>
        <w:t>个（磨头</w:t>
      </w:r>
      <w:r w:rsidRPr="00336A75">
        <w:rPr>
          <w:rFonts w:ascii="宋体" w:eastAsia="宋体" w:hAnsi="宋体" w:cs="宋体" w:hint="eastAsia"/>
          <w:sz w:val="24"/>
          <w:szCs w:val="24"/>
        </w:rPr>
        <w:t>2</w:t>
      </w:r>
      <w:r w:rsidRPr="00336A75">
        <w:rPr>
          <w:rFonts w:ascii="宋体" w:eastAsia="宋体" w:hAnsi="宋体" w:cs="宋体" w:hint="eastAsia"/>
          <w:sz w:val="24"/>
          <w:szCs w:val="24"/>
        </w:rPr>
        <w:t>个）</w:t>
      </w:r>
    </w:p>
    <w:p w14:paraId="7E9B2E93"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3</w:t>
      </w:r>
      <w:r w:rsidRPr="00336A75">
        <w:rPr>
          <w:rFonts w:ascii="宋体" w:eastAsia="宋体" w:hAnsi="宋体" w:cs="宋体" w:hint="eastAsia"/>
          <w:sz w:val="24"/>
          <w:szCs w:val="24"/>
        </w:rPr>
        <w:t>.</w:t>
      </w:r>
      <w:r w:rsidRPr="00336A75">
        <w:rPr>
          <w:rFonts w:ascii="宋体" w:eastAsia="宋体" w:hAnsi="宋体" w:cs="宋体"/>
          <w:sz w:val="24"/>
          <w:szCs w:val="24"/>
        </w:rPr>
        <w:t>5</w:t>
      </w:r>
      <w:r w:rsidRPr="00336A75">
        <w:rPr>
          <w:rFonts w:ascii="宋体" w:eastAsia="宋体" w:hAnsi="宋体" w:cs="宋体" w:hint="eastAsia"/>
          <w:sz w:val="24"/>
          <w:szCs w:val="24"/>
        </w:rPr>
        <w:t xml:space="preserve"> </w:t>
      </w:r>
      <w:r w:rsidRPr="00336A75">
        <w:rPr>
          <w:rFonts w:ascii="宋体" w:eastAsia="宋体" w:hAnsi="宋体" w:cs="宋体" w:hint="eastAsia"/>
          <w:sz w:val="24"/>
          <w:szCs w:val="24"/>
        </w:rPr>
        <w:t>润滑油</w:t>
      </w:r>
      <w:r w:rsidRPr="00336A75">
        <w:rPr>
          <w:rFonts w:ascii="宋体" w:eastAsia="宋体" w:hAnsi="宋体" w:cs="宋体" w:hint="eastAsia"/>
          <w:sz w:val="24"/>
          <w:szCs w:val="24"/>
        </w:rPr>
        <w:t>6</w:t>
      </w:r>
      <w:r w:rsidRPr="00336A75">
        <w:rPr>
          <w:rFonts w:ascii="宋体" w:eastAsia="宋体" w:hAnsi="宋体" w:cs="宋体" w:hint="eastAsia"/>
          <w:sz w:val="24"/>
          <w:szCs w:val="24"/>
        </w:rPr>
        <w:t>瓶、喷油手柄</w:t>
      </w:r>
      <w:r w:rsidRPr="00336A75">
        <w:rPr>
          <w:rFonts w:ascii="宋体" w:eastAsia="宋体" w:hAnsi="宋体" w:cs="宋体" w:hint="eastAsia"/>
          <w:sz w:val="24"/>
          <w:szCs w:val="24"/>
        </w:rPr>
        <w:t>1</w:t>
      </w:r>
      <w:r w:rsidRPr="00336A75">
        <w:rPr>
          <w:rFonts w:ascii="宋体" w:eastAsia="宋体" w:hAnsi="宋体" w:cs="宋体" w:hint="eastAsia"/>
          <w:sz w:val="24"/>
          <w:szCs w:val="24"/>
        </w:rPr>
        <w:t>个。</w:t>
      </w:r>
    </w:p>
    <w:p w14:paraId="2256B72A" w14:textId="77777777" w:rsidR="006B0778" w:rsidRPr="00336A75" w:rsidRDefault="006B0778">
      <w:pPr>
        <w:pStyle w:val="a0"/>
        <w:spacing w:line="500" w:lineRule="exact"/>
        <w:ind w:firstLine="0"/>
        <w:rPr>
          <w:rFonts w:ascii="宋体" w:eastAsia="宋体" w:hAnsi="宋体" w:cs="宋体"/>
          <w:sz w:val="24"/>
          <w:szCs w:val="24"/>
        </w:rPr>
      </w:pPr>
    </w:p>
    <w:p w14:paraId="73BD802D" w14:textId="77777777" w:rsidR="006B0778" w:rsidRPr="00336A75" w:rsidRDefault="00DB6F20">
      <w:pPr>
        <w:pStyle w:val="a0"/>
        <w:numPr>
          <w:ilvl w:val="0"/>
          <w:numId w:val="5"/>
        </w:numPr>
        <w:autoSpaceDE/>
        <w:autoSpaceDN/>
        <w:adjustRightInd/>
        <w:spacing w:line="500" w:lineRule="exact"/>
        <w:ind w:firstLine="420"/>
        <w:jc w:val="center"/>
        <w:rPr>
          <w:rFonts w:ascii="宋体" w:eastAsia="宋体" w:hAnsi="宋体"/>
          <w:b/>
          <w:bCs/>
          <w:sz w:val="28"/>
          <w:szCs w:val="28"/>
        </w:rPr>
      </w:pPr>
      <w:r w:rsidRPr="00336A75">
        <w:rPr>
          <w:rFonts w:ascii="宋体" w:eastAsia="宋体" w:hAnsi="宋体" w:hint="eastAsia"/>
          <w:b/>
          <w:bCs/>
          <w:sz w:val="28"/>
          <w:szCs w:val="28"/>
        </w:rPr>
        <w:t>移动</w:t>
      </w:r>
      <w:r w:rsidRPr="00336A75">
        <w:rPr>
          <w:rFonts w:ascii="宋体" w:eastAsia="宋体" w:hAnsi="宋体" w:hint="eastAsia"/>
          <w:b/>
          <w:bCs/>
          <w:sz w:val="28"/>
          <w:szCs w:val="28"/>
        </w:rPr>
        <w:t>X</w:t>
      </w:r>
      <w:r w:rsidRPr="00336A75">
        <w:rPr>
          <w:rFonts w:ascii="宋体" w:eastAsia="宋体" w:hAnsi="宋体" w:hint="eastAsia"/>
          <w:b/>
          <w:bCs/>
          <w:sz w:val="28"/>
          <w:szCs w:val="28"/>
        </w:rPr>
        <w:t>光成像系统</w:t>
      </w:r>
    </w:p>
    <w:p w14:paraId="47EB27D9" w14:textId="77777777" w:rsidR="006B0778" w:rsidRPr="00336A75" w:rsidRDefault="00DB6F20">
      <w:pPr>
        <w:pStyle w:val="a0"/>
        <w:spacing w:line="500" w:lineRule="exact"/>
        <w:ind w:left="420" w:firstLine="0"/>
        <w:jc w:val="center"/>
        <w:rPr>
          <w:rFonts w:ascii="宋体" w:eastAsia="宋体" w:hAnsi="宋体"/>
          <w:b/>
          <w:bCs/>
          <w:sz w:val="24"/>
          <w:szCs w:val="24"/>
        </w:rPr>
      </w:pPr>
      <w:r w:rsidRPr="00336A75">
        <w:rPr>
          <w:rFonts w:ascii="宋体" w:eastAsia="宋体" w:hAnsi="宋体" w:hint="eastAsia"/>
          <w:b/>
          <w:bCs/>
          <w:sz w:val="24"/>
          <w:szCs w:val="24"/>
        </w:rPr>
        <w:t>（一）移动</w:t>
      </w:r>
      <w:r w:rsidRPr="00336A75">
        <w:rPr>
          <w:rFonts w:ascii="宋体" w:eastAsia="宋体" w:hAnsi="宋体" w:hint="eastAsia"/>
          <w:b/>
          <w:bCs/>
          <w:sz w:val="24"/>
          <w:szCs w:val="24"/>
        </w:rPr>
        <w:t>X</w:t>
      </w:r>
      <w:r w:rsidRPr="00336A75">
        <w:rPr>
          <w:rFonts w:ascii="宋体" w:eastAsia="宋体" w:hAnsi="宋体" w:hint="eastAsia"/>
          <w:b/>
          <w:bCs/>
          <w:sz w:val="24"/>
          <w:szCs w:val="24"/>
        </w:rPr>
        <w:t>光成像系统</w:t>
      </w:r>
      <w:r w:rsidRPr="00336A75">
        <w:rPr>
          <w:rFonts w:ascii="宋体" w:eastAsia="宋体" w:hAnsi="宋体" w:hint="eastAsia"/>
          <w:b/>
          <w:bCs/>
          <w:sz w:val="24"/>
          <w:szCs w:val="24"/>
        </w:rPr>
        <w:t>1</w:t>
      </w:r>
    </w:p>
    <w:p w14:paraId="23648015"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1.</w:t>
      </w:r>
      <w:r w:rsidRPr="00336A75">
        <w:rPr>
          <w:rFonts w:ascii="宋体" w:eastAsia="宋体" w:hAnsi="宋体" w:cs="宋体" w:hint="eastAsia"/>
          <w:b/>
          <w:bCs/>
          <w:sz w:val="24"/>
          <w:szCs w:val="24"/>
        </w:rPr>
        <w:t>功能要求：</w:t>
      </w:r>
    </w:p>
    <w:p w14:paraId="61926DB5"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w:t>
      </w:r>
      <w:r w:rsidRPr="00336A75">
        <w:rPr>
          <w:rFonts w:ascii="宋体" w:eastAsia="宋体" w:hAnsi="宋体" w:cs="宋体" w:hint="eastAsia"/>
          <w:sz w:val="24"/>
          <w:szCs w:val="24"/>
        </w:rPr>
        <w:t>全数字化平板成像。适用于脊柱、创伤、关节、四肢、疼痛科等术中透视定位要求，。</w:t>
      </w:r>
    </w:p>
    <w:p w14:paraId="4987AEE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w:t>
      </w:r>
      <w:r w:rsidRPr="00336A75">
        <w:rPr>
          <w:rFonts w:ascii="宋体" w:eastAsia="宋体" w:hAnsi="宋体" w:cs="宋体"/>
          <w:sz w:val="24"/>
          <w:szCs w:val="24"/>
        </w:rPr>
        <w:t>2</w:t>
      </w:r>
      <w:r w:rsidRPr="00336A75">
        <w:rPr>
          <w:rFonts w:ascii="宋体" w:eastAsia="宋体" w:hAnsi="宋体" w:cs="宋体" w:hint="eastAsia"/>
          <w:sz w:val="24"/>
          <w:szCs w:val="24"/>
        </w:rPr>
        <w:t>机架、平板、主机和工作站一体化；具有蓄电池，在充满电的状态下可通过电池供电的方式进行曝光。</w:t>
      </w:r>
    </w:p>
    <w:p w14:paraId="754E3201"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2.</w:t>
      </w:r>
      <w:r w:rsidRPr="00336A75">
        <w:rPr>
          <w:rFonts w:ascii="宋体" w:eastAsia="宋体" w:hAnsi="宋体" w:cs="宋体" w:hint="eastAsia"/>
          <w:b/>
          <w:bCs/>
          <w:sz w:val="24"/>
          <w:szCs w:val="24"/>
        </w:rPr>
        <w:t>机架：</w:t>
      </w:r>
    </w:p>
    <w:p w14:paraId="53E138E3"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2.1</w:t>
      </w:r>
      <w:r w:rsidRPr="00336A75">
        <w:rPr>
          <w:rFonts w:ascii="宋体" w:eastAsia="宋体" w:hAnsi="宋体" w:cs="宋体" w:hint="eastAsia"/>
          <w:sz w:val="24"/>
          <w:szCs w:val="24"/>
        </w:rPr>
        <w:t>水平移动≥</w:t>
      </w:r>
      <w:r w:rsidRPr="00336A75">
        <w:rPr>
          <w:rFonts w:ascii="宋体" w:eastAsia="宋体" w:hAnsi="宋体" w:cs="宋体" w:hint="eastAsia"/>
          <w:sz w:val="24"/>
          <w:szCs w:val="24"/>
        </w:rPr>
        <w:t>200mm</w:t>
      </w:r>
    </w:p>
    <w:p w14:paraId="0250454B"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2.2</w:t>
      </w:r>
      <w:r w:rsidRPr="00336A75">
        <w:rPr>
          <w:rFonts w:ascii="宋体" w:eastAsia="宋体" w:hAnsi="宋体" w:cs="宋体" w:hint="eastAsia"/>
          <w:sz w:val="24"/>
          <w:szCs w:val="24"/>
        </w:rPr>
        <w:t>垂直升降≥</w:t>
      </w:r>
      <w:r w:rsidRPr="00336A75">
        <w:rPr>
          <w:rFonts w:ascii="宋体" w:eastAsia="宋体" w:hAnsi="宋体" w:cs="宋体" w:hint="eastAsia"/>
          <w:sz w:val="24"/>
          <w:szCs w:val="24"/>
        </w:rPr>
        <w:t>400mm</w:t>
      </w:r>
    </w:p>
    <w:p w14:paraId="5C7F0624"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2.3</w:t>
      </w:r>
      <w:proofErr w:type="gramStart"/>
      <w:r w:rsidRPr="00336A75">
        <w:rPr>
          <w:rFonts w:ascii="宋体" w:eastAsia="宋体" w:hAnsi="宋体" w:cs="宋体" w:hint="eastAsia"/>
          <w:sz w:val="24"/>
          <w:szCs w:val="24"/>
        </w:rPr>
        <w:t>滑转</w:t>
      </w:r>
      <w:proofErr w:type="gramEnd"/>
      <w:r w:rsidRPr="00336A75">
        <w:rPr>
          <w:rFonts w:ascii="宋体" w:eastAsia="宋体" w:hAnsi="宋体" w:cs="宋体" w:hint="eastAsia"/>
          <w:sz w:val="24"/>
          <w:szCs w:val="24"/>
        </w:rPr>
        <w:t>≥</w:t>
      </w:r>
      <w:r w:rsidRPr="00336A75">
        <w:rPr>
          <w:rFonts w:ascii="宋体" w:eastAsia="宋体" w:hAnsi="宋体" w:cs="宋体" w:hint="eastAsia"/>
          <w:sz w:val="24"/>
          <w:szCs w:val="24"/>
        </w:rPr>
        <w:t>130</w:t>
      </w:r>
      <w:r w:rsidRPr="00336A75">
        <w:rPr>
          <w:rFonts w:ascii="宋体" w:eastAsia="宋体" w:hAnsi="宋体" w:cs="宋体" w:hint="eastAsia"/>
          <w:sz w:val="24"/>
          <w:szCs w:val="24"/>
        </w:rPr>
        <w:t>°</w:t>
      </w:r>
      <w:r w:rsidRPr="00336A75">
        <w:rPr>
          <w:rFonts w:ascii="宋体" w:eastAsia="宋体" w:hAnsi="宋体" w:cs="宋体" w:hint="eastAsia"/>
          <w:sz w:val="24"/>
          <w:szCs w:val="24"/>
        </w:rPr>
        <w:t>(-40</w:t>
      </w:r>
      <w:r w:rsidRPr="00336A75">
        <w:rPr>
          <w:rFonts w:ascii="宋体" w:eastAsia="宋体" w:hAnsi="宋体" w:cs="宋体" w:hint="eastAsia"/>
          <w:sz w:val="24"/>
          <w:szCs w:val="24"/>
        </w:rPr>
        <w:t>°</w:t>
      </w:r>
      <w:r w:rsidRPr="00336A75">
        <w:rPr>
          <w:rFonts w:ascii="宋体" w:eastAsia="宋体" w:hAnsi="宋体" w:cs="宋体" w:hint="eastAsia"/>
          <w:sz w:val="24"/>
          <w:szCs w:val="24"/>
        </w:rPr>
        <w:t>-- +90</w:t>
      </w:r>
      <w:r w:rsidRPr="00336A75">
        <w:rPr>
          <w:rFonts w:ascii="宋体" w:eastAsia="宋体" w:hAnsi="宋体" w:cs="宋体" w:hint="eastAsia"/>
          <w:sz w:val="24"/>
          <w:szCs w:val="24"/>
        </w:rPr>
        <w:t>°</w:t>
      </w:r>
      <w:r w:rsidRPr="00336A75">
        <w:rPr>
          <w:rFonts w:ascii="宋体" w:eastAsia="宋体" w:hAnsi="宋体" w:cs="宋体" w:hint="eastAsia"/>
          <w:sz w:val="24"/>
          <w:szCs w:val="24"/>
        </w:rPr>
        <w:t>)</w:t>
      </w:r>
    </w:p>
    <w:p w14:paraId="101B8041"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lastRenderedPageBreak/>
        <w:t>2.4</w:t>
      </w:r>
      <w:r w:rsidRPr="00336A75">
        <w:rPr>
          <w:rFonts w:ascii="宋体" w:eastAsia="宋体" w:hAnsi="宋体" w:cs="宋体" w:hint="eastAsia"/>
          <w:sz w:val="24"/>
          <w:szCs w:val="24"/>
        </w:rPr>
        <w:t>轴向旋转≥±</w:t>
      </w:r>
      <w:r w:rsidRPr="00336A75">
        <w:rPr>
          <w:rFonts w:ascii="宋体" w:eastAsia="宋体" w:hAnsi="宋体" w:cs="宋体" w:hint="eastAsia"/>
          <w:sz w:val="24"/>
          <w:szCs w:val="24"/>
        </w:rPr>
        <w:t>180</w:t>
      </w:r>
      <w:r w:rsidRPr="00336A75">
        <w:rPr>
          <w:rFonts w:ascii="宋体" w:eastAsia="宋体" w:hAnsi="宋体" w:cs="宋体" w:hint="eastAsia"/>
          <w:sz w:val="24"/>
          <w:szCs w:val="24"/>
        </w:rPr>
        <w:t>°</w:t>
      </w:r>
    </w:p>
    <w:p w14:paraId="0A13FAAF"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2.5</w:t>
      </w:r>
      <w:r w:rsidRPr="00336A75">
        <w:rPr>
          <w:rFonts w:ascii="宋体" w:eastAsia="宋体" w:hAnsi="宋体" w:cs="宋体" w:hint="eastAsia"/>
          <w:sz w:val="24"/>
          <w:szCs w:val="24"/>
        </w:rPr>
        <w:t>左右摆角≥±</w:t>
      </w:r>
      <w:r w:rsidRPr="00336A75">
        <w:rPr>
          <w:rFonts w:ascii="宋体" w:eastAsia="宋体" w:hAnsi="宋体" w:cs="宋体" w:hint="eastAsia"/>
          <w:sz w:val="24"/>
          <w:szCs w:val="24"/>
        </w:rPr>
        <w:t>12.5</w:t>
      </w:r>
      <w:r w:rsidRPr="00336A75">
        <w:rPr>
          <w:rFonts w:ascii="宋体" w:eastAsia="宋体" w:hAnsi="宋体" w:cs="宋体" w:hint="eastAsia"/>
          <w:sz w:val="24"/>
          <w:szCs w:val="24"/>
        </w:rPr>
        <w:t>°</w:t>
      </w:r>
    </w:p>
    <w:p w14:paraId="3B84C079"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2.6</w:t>
      </w:r>
      <w:r w:rsidRPr="00336A75">
        <w:rPr>
          <w:rFonts w:ascii="宋体" w:eastAsia="宋体" w:hAnsi="宋体" w:cs="宋体" w:hint="eastAsia"/>
          <w:sz w:val="24"/>
          <w:szCs w:val="24"/>
        </w:rPr>
        <w:t>开口空间≥</w:t>
      </w:r>
      <w:r w:rsidRPr="00336A75">
        <w:rPr>
          <w:rFonts w:ascii="宋体" w:eastAsia="宋体" w:hAnsi="宋体" w:cs="宋体" w:hint="eastAsia"/>
          <w:sz w:val="24"/>
          <w:szCs w:val="24"/>
        </w:rPr>
        <w:t>800mm</w:t>
      </w:r>
    </w:p>
    <w:p w14:paraId="6ED8C4EF"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2.7 SID</w:t>
      </w:r>
      <w:r w:rsidRPr="00336A75">
        <w:rPr>
          <w:rFonts w:ascii="宋体" w:eastAsia="宋体" w:hAnsi="宋体" w:cs="宋体" w:hint="eastAsia"/>
          <w:sz w:val="24"/>
          <w:szCs w:val="24"/>
        </w:rPr>
        <w:t>源像距≥</w:t>
      </w:r>
      <w:r w:rsidRPr="00336A75">
        <w:rPr>
          <w:rFonts w:ascii="宋体" w:eastAsia="宋体" w:hAnsi="宋体" w:cs="宋体" w:hint="eastAsia"/>
          <w:sz w:val="24"/>
          <w:szCs w:val="24"/>
        </w:rPr>
        <w:t>1000mm</w:t>
      </w:r>
    </w:p>
    <w:p w14:paraId="0D080302"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3.</w:t>
      </w:r>
      <w:r w:rsidRPr="00336A75">
        <w:rPr>
          <w:rFonts w:ascii="宋体" w:eastAsia="宋体" w:hAnsi="宋体" w:cs="宋体" w:hint="eastAsia"/>
          <w:b/>
          <w:bCs/>
          <w:sz w:val="24"/>
          <w:szCs w:val="24"/>
        </w:rPr>
        <w:t>高压发生器</w:t>
      </w:r>
    </w:p>
    <w:p w14:paraId="076812B6"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w:t>
      </w:r>
      <w:r w:rsidRPr="00336A75">
        <w:rPr>
          <w:rFonts w:ascii="宋体" w:eastAsia="宋体" w:hAnsi="宋体" w:cs="宋体" w:hint="eastAsia"/>
          <w:sz w:val="24"/>
          <w:szCs w:val="24"/>
        </w:rPr>
        <w:t>3.1</w:t>
      </w:r>
      <w:r w:rsidRPr="00336A75">
        <w:rPr>
          <w:rFonts w:ascii="宋体" w:eastAsia="宋体" w:hAnsi="宋体" w:cs="宋体" w:hint="eastAsia"/>
          <w:sz w:val="24"/>
          <w:szCs w:val="24"/>
        </w:rPr>
        <w:t>最大输出功率≥</w:t>
      </w:r>
      <w:r w:rsidRPr="00336A75">
        <w:rPr>
          <w:rFonts w:ascii="宋体" w:eastAsia="宋体" w:hAnsi="宋体" w:cs="宋体" w:hint="eastAsia"/>
          <w:sz w:val="24"/>
          <w:szCs w:val="24"/>
        </w:rPr>
        <w:t>5.0KW</w:t>
      </w:r>
    </w:p>
    <w:p w14:paraId="3EA27F53"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w:t>
      </w:r>
      <w:r w:rsidRPr="00336A75">
        <w:rPr>
          <w:rFonts w:ascii="宋体" w:eastAsia="宋体" w:hAnsi="宋体" w:cs="宋体" w:hint="eastAsia"/>
          <w:sz w:val="24"/>
          <w:szCs w:val="24"/>
        </w:rPr>
        <w:t>3.2</w:t>
      </w:r>
      <w:r w:rsidRPr="00336A75">
        <w:rPr>
          <w:rFonts w:ascii="宋体" w:eastAsia="宋体" w:hAnsi="宋体" w:cs="宋体" w:hint="eastAsia"/>
          <w:sz w:val="24"/>
          <w:szCs w:val="24"/>
        </w:rPr>
        <w:t>逆变频率≥</w:t>
      </w:r>
      <w:r w:rsidRPr="00336A75">
        <w:rPr>
          <w:rFonts w:ascii="宋体" w:eastAsia="宋体" w:hAnsi="宋体" w:cs="宋体" w:hint="eastAsia"/>
          <w:sz w:val="24"/>
          <w:szCs w:val="24"/>
        </w:rPr>
        <w:t>40kHz</w:t>
      </w:r>
    </w:p>
    <w:p w14:paraId="7AFB5742"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3.3</w:t>
      </w:r>
      <w:r w:rsidRPr="00336A75">
        <w:rPr>
          <w:rFonts w:ascii="宋体" w:eastAsia="宋体" w:hAnsi="宋体" w:cs="宋体" w:hint="eastAsia"/>
          <w:sz w:val="24"/>
          <w:szCs w:val="24"/>
        </w:rPr>
        <w:t>最大电压≥</w:t>
      </w:r>
      <w:r w:rsidRPr="00336A75">
        <w:rPr>
          <w:rFonts w:ascii="宋体" w:eastAsia="宋体" w:hAnsi="宋体" w:cs="宋体" w:hint="eastAsia"/>
          <w:sz w:val="24"/>
          <w:szCs w:val="24"/>
        </w:rPr>
        <w:t>120KV</w:t>
      </w:r>
    </w:p>
    <w:p w14:paraId="174F8374"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3.4</w:t>
      </w:r>
      <w:r w:rsidRPr="00336A75">
        <w:rPr>
          <w:rFonts w:ascii="宋体" w:eastAsia="宋体" w:hAnsi="宋体" w:cs="宋体" w:hint="eastAsia"/>
          <w:sz w:val="24"/>
          <w:szCs w:val="24"/>
        </w:rPr>
        <w:t>最大透视电流≥</w:t>
      </w:r>
      <w:r w:rsidRPr="00336A75">
        <w:rPr>
          <w:rFonts w:ascii="宋体" w:eastAsia="宋体" w:hAnsi="宋体" w:cs="宋体" w:hint="eastAsia"/>
          <w:sz w:val="24"/>
          <w:szCs w:val="24"/>
        </w:rPr>
        <w:t>12mA</w:t>
      </w:r>
    </w:p>
    <w:p w14:paraId="6072B202"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3.5</w:t>
      </w:r>
      <w:r w:rsidRPr="00336A75">
        <w:rPr>
          <w:rFonts w:ascii="宋体" w:eastAsia="宋体" w:hAnsi="宋体" w:cs="宋体" w:hint="eastAsia"/>
          <w:sz w:val="24"/>
          <w:szCs w:val="24"/>
        </w:rPr>
        <w:t>脉冲透视</w:t>
      </w:r>
      <w:r w:rsidRPr="00336A75">
        <w:rPr>
          <w:rFonts w:ascii="宋体" w:eastAsia="宋体" w:hAnsi="宋体" w:cs="宋体" w:hint="eastAsia"/>
          <w:sz w:val="24"/>
          <w:szCs w:val="24"/>
        </w:rPr>
        <w:t>1</w:t>
      </w:r>
      <w:r w:rsidRPr="00336A75">
        <w:rPr>
          <w:rFonts w:ascii="宋体" w:eastAsia="宋体" w:hAnsi="宋体" w:cs="宋体" w:hint="eastAsia"/>
          <w:sz w:val="24"/>
          <w:szCs w:val="24"/>
        </w:rPr>
        <w:t>；</w:t>
      </w:r>
      <w:r w:rsidRPr="00336A75">
        <w:rPr>
          <w:rFonts w:ascii="宋体" w:eastAsia="宋体" w:hAnsi="宋体" w:cs="宋体" w:hint="eastAsia"/>
          <w:sz w:val="24"/>
          <w:szCs w:val="24"/>
        </w:rPr>
        <w:t>2</w:t>
      </w:r>
      <w:r w:rsidRPr="00336A75">
        <w:rPr>
          <w:rFonts w:ascii="宋体" w:eastAsia="宋体" w:hAnsi="宋体" w:cs="宋体" w:hint="eastAsia"/>
          <w:sz w:val="24"/>
          <w:szCs w:val="24"/>
        </w:rPr>
        <w:t>；</w:t>
      </w:r>
      <w:r w:rsidRPr="00336A75">
        <w:rPr>
          <w:rFonts w:ascii="宋体" w:eastAsia="宋体" w:hAnsi="宋体" w:cs="宋体" w:hint="eastAsia"/>
          <w:sz w:val="24"/>
          <w:szCs w:val="24"/>
        </w:rPr>
        <w:t>4</w:t>
      </w:r>
      <w:r w:rsidRPr="00336A75">
        <w:rPr>
          <w:rFonts w:ascii="宋体" w:eastAsia="宋体" w:hAnsi="宋体" w:cs="宋体" w:hint="eastAsia"/>
          <w:sz w:val="24"/>
          <w:szCs w:val="24"/>
        </w:rPr>
        <w:t>；</w:t>
      </w:r>
      <w:r w:rsidRPr="00336A75">
        <w:rPr>
          <w:rFonts w:ascii="宋体" w:eastAsia="宋体" w:hAnsi="宋体" w:cs="宋体" w:hint="eastAsia"/>
          <w:sz w:val="24"/>
          <w:szCs w:val="24"/>
        </w:rPr>
        <w:t>8</w:t>
      </w:r>
      <w:r w:rsidRPr="00336A75">
        <w:rPr>
          <w:rFonts w:ascii="宋体" w:eastAsia="宋体" w:hAnsi="宋体" w:cs="宋体" w:hint="eastAsia"/>
          <w:sz w:val="24"/>
          <w:szCs w:val="24"/>
        </w:rPr>
        <w:t>帧</w:t>
      </w:r>
    </w:p>
    <w:p w14:paraId="2B23F1C3"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3.6</w:t>
      </w:r>
      <w:r w:rsidRPr="00336A75">
        <w:rPr>
          <w:rFonts w:ascii="宋体" w:eastAsia="宋体" w:hAnsi="宋体" w:cs="宋体" w:hint="eastAsia"/>
          <w:sz w:val="24"/>
          <w:szCs w:val="24"/>
        </w:rPr>
        <w:t>数字点片最大电流≥</w:t>
      </w:r>
      <w:r w:rsidRPr="00336A75">
        <w:rPr>
          <w:rFonts w:ascii="宋体" w:eastAsia="宋体" w:hAnsi="宋体" w:cs="宋体" w:hint="eastAsia"/>
          <w:sz w:val="24"/>
          <w:szCs w:val="24"/>
        </w:rPr>
        <w:t>20.0mA</w:t>
      </w:r>
    </w:p>
    <w:p w14:paraId="1CFE830F"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4.X</w:t>
      </w:r>
      <w:r w:rsidRPr="00336A75">
        <w:rPr>
          <w:rFonts w:ascii="宋体" w:eastAsia="宋体" w:hAnsi="宋体" w:cs="宋体" w:hint="eastAsia"/>
          <w:b/>
          <w:bCs/>
          <w:sz w:val="24"/>
          <w:szCs w:val="24"/>
        </w:rPr>
        <w:t>线球管</w:t>
      </w:r>
    </w:p>
    <w:p w14:paraId="6AF69948"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4.</w:t>
      </w:r>
      <w:r w:rsidRPr="00336A75">
        <w:rPr>
          <w:rFonts w:ascii="宋体" w:eastAsia="宋体" w:hAnsi="宋体" w:cs="宋体"/>
          <w:sz w:val="24"/>
          <w:szCs w:val="24"/>
        </w:rPr>
        <w:t>1</w:t>
      </w:r>
      <w:proofErr w:type="gramStart"/>
      <w:r w:rsidRPr="00336A75">
        <w:rPr>
          <w:rFonts w:ascii="宋体" w:eastAsia="宋体" w:hAnsi="宋体" w:cs="宋体" w:hint="eastAsia"/>
          <w:sz w:val="24"/>
          <w:szCs w:val="24"/>
        </w:rPr>
        <w:t>球管焦点</w:t>
      </w:r>
      <w:proofErr w:type="gramEnd"/>
      <w:r w:rsidRPr="00336A75">
        <w:rPr>
          <w:rFonts w:ascii="宋体" w:eastAsia="宋体" w:hAnsi="宋体" w:cs="宋体" w:hint="eastAsia"/>
          <w:sz w:val="24"/>
          <w:szCs w:val="24"/>
        </w:rPr>
        <w:t>小焦点≤</w:t>
      </w:r>
      <w:r w:rsidRPr="00336A75">
        <w:rPr>
          <w:rFonts w:ascii="宋体" w:eastAsia="宋体" w:hAnsi="宋体" w:cs="宋体" w:hint="eastAsia"/>
          <w:sz w:val="24"/>
          <w:szCs w:val="24"/>
        </w:rPr>
        <w:t>0.6mm</w:t>
      </w:r>
      <w:r w:rsidRPr="00336A75">
        <w:rPr>
          <w:rFonts w:ascii="宋体" w:eastAsia="宋体" w:hAnsi="宋体" w:cs="宋体" w:hint="eastAsia"/>
          <w:sz w:val="24"/>
          <w:szCs w:val="24"/>
        </w:rPr>
        <w:t>；大焦点≤</w:t>
      </w:r>
      <w:r w:rsidRPr="00336A75">
        <w:rPr>
          <w:rFonts w:ascii="宋体" w:eastAsia="宋体" w:hAnsi="宋体" w:cs="宋体" w:hint="eastAsia"/>
          <w:sz w:val="24"/>
          <w:szCs w:val="24"/>
        </w:rPr>
        <w:t>1.5mm</w:t>
      </w:r>
    </w:p>
    <w:p w14:paraId="11636043"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w:t>
      </w:r>
      <w:r w:rsidRPr="00336A75">
        <w:rPr>
          <w:rFonts w:ascii="宋体" w:eastAsia="宋体" w:hAnsi="宋体" w:cs="宋体" w:hint="eastAsia"/>
          <w:sz w:val="24"/>
          <w:szCs w:val="24"/>
        </w:rPr>
        <w:t>4.</w:t>
      </w:r>
      <w:r w:rsidRPr="00336A75">
        <w:rPr>
          <w:rFonts w:ascii="宋体" w:eastAsia="宋体" w:hAnsi="宋体" w:cs="宋体"/>
          <w:sz w:val="24"/>
          <w:szCs w:val="24"/>
        </w:rPr>
        <w:t>2</w:t>
      </w:r>
      <w:r w:rsidRPr="00336A75">
        <w:rPr>
          <w:rFonts w:ascii="宋体" w:eastAsia="宋体" w:hAnsi="宋体" w:cs="宋体" w:hint="eastAsia"/>
          <w:sz w:val="24"/>
          <w:szCs w:val="24"/>
        </w:rPr>
        <w:t>管套热容量≥</w:t>
      </w:r>
      <w:r w:rsidRPr="00336A75">
        <w:rPr>
          <w:rFonts w:ascii="宋体" w:eastAsia="宋体" w:hAnsi="宋体" w:cs="宋体" w:hint="eastAsia"/>
          <w:sz w:val="24"/>
          <w:szCs w:val="24"/>
        </w:rPr>
        <w:t>1.3MHU</w:t>
      </w:r>
    </w:p>
    <w:p w14:paraId="2C709C9E"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5.</w:t>
      </w:r>
      <w:r w:rsidRPr="00336A75">
        <w:rPr>
          <w:rFonts w:ascii="宋体" w:eastAsia="宋体" w:hAnsi="宋体" w:cs="宋体" w:hint="eastAsia"/>
          <w:b/>
          <w:bCs/>
          <w:sz w:val="24"/>
          <w:szCs w:val="24"/>
        </w:rPr>
        <w:t>平板探测器</w:t>
      </w:r>
    </w:p>
    <w:p w14:paraId="77352EA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5.1</w:t>
      </w:r>
      <w:r w:rsidRPr="00336A75">
        <w:rPr>
          <w:rFonts w:ascii="宋体" w:eastAsia="宋体" w:hAnsi="宋体" w:cs="宋体" w:hint="eastAsia"/>
          <w:sz w:val="24"/>
          <w:szCs w:val="24"/>
        </w:rPr>
        <w:t>非晶硅</w:t>
      </w:r>
      <w:proofErr w:type="gramStart"/>
      <w:r w:rsidRPr="00336A75">
        <w:rPr>
          <w:rFonts w:ascii="宋体" w:eastAsia="宋体" w:hAnsi="宋体" w:cs="宋体" w:hint="eastAsia"/>
          <w:sz w:val="24"/>
          <w:szCs w:val="24"/>
        </w:rPr>
        <w:t>典化铯</w:t>
      </w:r>
      <w:proofErr w:type="gramEnd"/>
      <w:r w:rsidRPr="00336A75">
        <w:rPr>
          <w:rFonts w:ascii="宋体" w:eastAsia="宋体" w:hAnsi="宋体" w:cs="宋体" w:hint="eastAsia"/>
          <w:sz w:val="24"/>
          <w:szCs w:val="24"/>
        </w:rPr>
        <w:t>材料</w:t>
      </w:r>
    </w:p>
    <w:p w14:paraId="4E4C24B8"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5.2</w:t>
      </w:r>
      <w:r w:rsidRPr="00336A75">
        <w:rPr>
          <w:rFonts w:ascii="宋体" w:eastAsia="宋体" w:hAnsi="宋体" w:cs="宋体" w:hint="eastAsia"/>
          <w:sz w:val="24"/>
          <w:szCs w:val="24"/>
        </w:rPr>
        <w:t>探测器尺寸≥</w:t>
      </w:r>
      <w:r w:rsidRPr="00336A75">
        <w:rPr>
          <w:rFonts w:ascii="宋体" w:eastAsia="宋体" w:hAnsi="宋体" w:cs="宋体" w:hint="eastAsia"/>
          <w:sz w:val="24"/>
          <w:szCs w:val="24"/>
        </w:rPr>
        <w:t>30cm</w:t>
      </w:r>
      <w:r w:rsidRPr="00336A75">
        <w:rPr>
          <w:rFonts w:ascii="宋体" w:eastAsia="宋体" w:hAnsi="宋体" w:cs="宋体" w:hint="eastAsia"/>
          <w:sz w:val="24"/>
          <w:szCs w:val="24"/>
        </w:rPr>
        <w:t>×</w:t>
      </w:r>
      <w:r w:rsidRPr="00336A75">
        <w:rPr>
          <w:rFonts w:ascii="宋体" w:eastAsia="宋体" w:hAnsi="宋体" w:cs="宋体" w:hint="eastAsia"/>
          <w:sz w:val="24"/>
          <w:szCs w:val="24"/>
        </w:rPr>
        <w:t>30cm</w:t>
      </w:r>
    </w:p>
    <w:p w14:paraId="5A299583"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w:t>
      </w:r>
      <w:r w:rsidRPr="00336A75">
        <w:rPr>
          <w:rFonts w:ascii="宋体" w:eastAsia="宋体" w:hAnsi="宋体" w:cs="宋体" w:hint="eastAsia"/>
          <w:sz w:val="24"/>
          <w:szCs w:val="24"/>
        </w:rPr>
        <w:t>5.3</w:t>
      </w:r>
      <w:r w:rsidRPr="00336A75">
        <w:rPr>
          <w:rFonts w:ascii="宋体" w:eastAsia="宋体" w:hAnsi="宋体" w:cs="宋体" w:hint="eastAsia"/>
          <w:sz w:val="24"/>
          <w:szCs w:val="24"/>
        </w:rPr>
        <w:t>最大像素矩阵≥</w:t>
      </w:r>
      <w:r w:rsidRPr="00336A75">
        <w:rPr>
          <w:rFonts w:ascii="宋体" w:eastAsia="宋体" w:hAnsi="宋体" w:cs="宋体" w:hint="eastAsia"/>
          <w:sz w:val="24"/>
          <w:szCs w:val="24"/>
        </w:rPr>
        <w:t>1956x1956</w:t>
      </w:r>
    </w:p>
    <w:p w14:paraId="0859A74C"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5.4</w:t>
      </w:r>
      <w:r w:rsidRPr="00336A75">
        <w:rPr>
          <w:rFonts w:ascii="宋体" w:eastAsia="宋体" w:hAnsi="宋体" w:cs="宋体" w:hint="eastAsia"/>
          <w:sz w:val="24"/>
          <w:szCs w:val="24"/>
        </w:rPr>
        <w:t>像素尺寸≤</w:t>
      </w:r>
      <w:r w:rsidRPr="00336A75">
        <w:rPr>
          <w:rFonts w:ascii="宋体" w:eastAsia="宋体" w:hAnsi="宋体" w:cs="宋体" w:hint="eastAsia"/>
          <w:sz w:val="24"/>
          <w:szCs w:val="24"/>
        </w:rPr>
        <w:t xml:space="preserve">154 </w:t>
      </w:r>
      <w:r w:rsidRPr="00336A75">
        <w:rPr>
          <w:rFonts w:ascii="宋体" w:eastAsia="宋体" w:hAnsi="宋体" w:cs="宋体" w:hint="eastAsia"/>
          <w:sz w:val="24"/>
          <w:szCs w:val="24"/>
        </w:rPr>
        <w:t>μ</w:t>
      </w:r>
      <w:r w:rsidRPr="00336A75">
        <w:rPr>
          <w:rFonts w:ascii="宋体" w:eastAsia="宋体" w:hAnsi="宋体" w:cs="宋体" w:hint="eastAsia"/>
          <w:sz w:val="24"/>
          <w:szCs w:val="24"/>
        </w:rPr>
        <w:t>m</w:t>
      </w:r>
    </w:p>
    <w:p w14:paraId="7273C6E1"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w:t>
      </w:r>
      <w:r w:rsidRPr="00336A75">
        <w:rPr>
          <w:rFonts w:ascii="宋体" w:eastAsia="宋体" w:hAnsi="宋体" w:cs="宋体" w:hint="eastAsia"/>
          <w:sz w:val="24"/>
          <w:szCs w:val="24"/>
        </w:rPr>
        <w:t>5.5</w:t>
      </w:r>
      <w:r w:rsidRPr="00336A75">
        <w:rPr>
          <w:rFonts w:ascii="宋体" w:eastAsia="宋体" w:hAnsi="宋体" w:cs="宋体" w:hint="eastAsia"/>
          <w:sz w:val="24"/>
          <w:szCs w:val="24"/>
        </w:rPr>
        <w:t>最大空间分辨率≥</w:t>
      </w:r>
      <w:r w:rsidRPr="00336A75">
        <w:rPr>
          <w:rFonts w:ascii="宋体" w:eastAsia="宋体" w:hAnsi="宋体" w:cs="宋体" w:hint="eastAsia"/>
          <w:sz w:val="24"/>
          <w:szCs w:val="24"/>
        </w:rPr>
        <w:t xml:space="preserve">3.2 </w:t>
      </w:r>
      <w:proofErr w:type="spellStart"/>
      <w:r w:rsidRPr="00336A75">
        <w:rPr>
          <w:rFonts w:ascii="宋体" w:eastAsia="宋体" w:hAnsi="宋体" w:cs="宋体" w:hint="eastAsia"/>
          <w:sz w:val="24"/>
          <w:szCs w:val="24"/>
        </w:rPr>
        <w:t>lp</w:t>
      </w:r>
      <w:proofErr w:type="spellEnd"/>
      <w:r w:rsidRPr="00336A75">
        <w:rPr>
          <w:rFonts w:ascii="宋体" w:eastAsia="宋体" w:hAnsi="宋体" w:cs="宋体" w:hint="eastAsia"/>
          <w:sz w:val="24"/>
          <w:szCs w:val="24"/>
        </w:rPr>
        <w:t>/mm</w:t>
      </w:r>
    </w:p>
    <w:p w14:paraId="5EA18F63"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5.6</w:t>
      </w:r>
      <w:r w:rsidRPr="00336A75">
        <w:rPr>
          <w:rFonts w:ascii="宋体" w:eastAsia="宋体" w:hAnsi="宋体" w:cs="宋体" w:hint="eastAsia"/>
          <w:sz w:val="24"/>
          <w:szCs w:val="24"/>
        </w:rPr>
        <w:t>最大</w:t>
      </w:r>
      <w:proofErr w:type="gramStart"/>
      <w:r w:rsidRPr="00336A75">
        <w:rPr>
          <w:rFonts w:ascii="宋体" w:eastAsia="宋体" w:hAnsi="宋体" w:cs="宋体" w:hint="eastAsia"/>
          <w:sz w:val="24"/>
          <w:szCs w:val="24"/>
        </w:rPr>
        <w:t>灰阶度</w:t>
      </w:r>
      <w:proofErr w:type="gramEnd"/>
      <w:r w:rsidRPr="00336A75">
        <w:rPr>
          <w:rFonts w:ascii="宋体" w:eastAsia="宋体" w:hAnsi="宋体" w:cs="宋体" w:hint="eastAsia"/>
          <w:sz w:val="24"/>
          <w:szCs w:val="24"/>
        </w:rPr>
        <w:t>≥</w:t>
      </w:r>
      <w:r w:rsidRPr="00336A75">
        <w:rPr>
          <w:rFonts w:ascii="宋体" w:eastAsia="宋体" w:hAnsi="宋体" w:cs="宋体" w:hint="eastAsia"/>
          <w:sz w:val="24"/>
          <w:szCs w:val="24"/>
        </w:rPr>
        <w:t>16bit</w:t>
      </w:r>
    </w:p>
    <w:p w14:paraId="7706A74C"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6.</w:t>
      </w:r>
      <w:proofErr w:type="gramStart"/>
      <w:r w:rsidRPr="00336A75">
        <w:rPr>
          <w:rFonts w:ascii="宋体" w:eastAsia="宋体" w:hAnsi="宋体" w:cs="宋体" w:hint="eastAsia"/>
          <w:b/>
          <w:bCs/>
          <w:sz w:val="24"/>
          <w:szCs w:val="24"/>
        </w:rPr>
        <w:t>限束器及滤线栅</w:t>
      </w:r>
      <w:proofErr w:type="gramEnd"/>
    </w:p>
    <w:p w14:paraId="554D02BF"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6.1</w:t>
      </w:r>
      <w:proofErr w:type="gramStart"/>
      <w:r w:rsidRPr="00336A75">
        <w:rPr>
          <w:rFonts w:ascii="宋体" w:eastAsia="宋体" w:hAnsi="宋体" w:cs="宋体" w:hint="eastAsia"/>
          <w:sz w:val="24"/>
          <w:szCs w:val="24"/>
        </w:rPr>
        <w:t>具备限束器</w:t>
      </w:r>
      <w:proofErr w:type="gramEnd"/>
    </w:p>
    <w:p w14:paraId="066F4836"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6.2</w:t>
      </w:r>
      <w:r w:rsidRPr="00336A75">
        <w:rPr>
          <w:rFonts w:ascii="宋体" w:eastAsia="宋体" w:hAnsi="宋体" w:cs="宋体" w:hint="eastAsia"/>
          <w:sz w:val="24"/>
          <w:szCs w:val="24"/>
        </w:rPr>
        <w:t>滤线</w:t>
      </w:r>
      <w:proofErr w:type="gramStart"/>
      <w:r w:rsidRPr="00336A75">
        <w:rPr>
          <w:rFonts w:ascii="宋体" w:eastAsia="宋体" w:hAnsi="宋体" w:cs="宋体" w:hint="eastAsia"/>
          <w:sz w:val="24"/>
          <w:szCs w:val="24"/>
        </w:rPr>
        <w:t>栅栅</w:t>
      </w:r>
      <w:proofErr w:type="gramEnd"/>
      <w:r w:rsidRPr="00336A75">
        <w:rPr>
          <w:rFonts w:ascii="宋体" w:eastAsia="宋体" w:hAnsi="宋体" w:cs="宋体" w:hint="eastAsia"/>
          <w:sz w:val="24"/>
          <w:szCs w:val="24"/>
        </w:rPr>
        <w:t>比≤</w:t>
      </w:r>
      <w:r w:rsidRPr="00336A75">
        <w:rPr>
          <w:rFonts w:ascii="宋体" w:eastAsia="宋体" w:hAnsi="宋体" w:cs="宋体" w:hint="eastAsia"/>
          <w:sz w:val="24"/>
          <w:szCs w:val="24"/>
        </w:rPr>
        <w:t>1/8</w:t>
      </w:r>
    </w:p>
    <w:p w14:paraId="7631E587"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6.3</w:t>
      </w:r>
      <w:proofErr w:type="gramStart"/>
      <w:r w:rsidRPr="00336A75">
        <w:rPr>
          <w:rFonts w:ascii="宋体" w:eastAsia="宋体" w:hAnsi="宋体" w:cs="宋体" w:hint="eastAsia"/>
          <w:sz w:val="24"/>
          <w:szCs w:val="24"/>
        </w:rPr>
        <w:t>滤线栅</w:t>
      </w:r>
      <w:proofErr w:type="gramEnd"/>
      <w:r w:rsidRPr="00336A75">
        <w:rPr>
          <w:rFonts w:ascii="宋体" w:eastAsia="宋体" w:hAnsi="宋体" w:cs="宋体" w:hint="eastAsia"/>
          <w:sz w:val="24"/>
          <w:szCs w:val="24"/>
        </w:rPr>
        <w:t>密度≥</w:t>
      </w:r>
      <w:r w:rsidRPr="00336A75">
        <w:rPr>
          <w:rFonts w:ascii="宋体" w:eastAsia="宋体" w:hAnsi="宋体" w:cs="宋体" w:hint="eastAsia"/>
          <w:sz w:val="24"/>
          <w:szCs w:val="24"/>
        </w:rPr>
        <w:t>80 L/cm</w:t>
      </w:r>
    </w:p>
    <w:p w14:paraId="733F68CC"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b/>
          <w:bCs/>
          <w:sz w:val="24"/>
          <w:szCs w:val="24"/>
        </w:rPr>
        <w:t>7</w:t>
      </w:r>
      <w:r w:rsidRPr="00336A75">
        <w:rPr>
          <w:rFonts w:ascii="宋体" w:eastAsia="宋体" w:hAnsi="宋体" w:cs="宋体" w:hint="eastAsia"/>
          <w:sz w:val="24"/>
          <w:szCs w:val="24"/>
        </w:rPr>
        <w:t>.</w:t>
      </w:r>
      <w:r w:rsidRPr="00336A75">
        <w:rPr>
          <w:rFonts w:ascii="宋体" w:eastAsia="宋体" w:hAnsi="宋体" w:cs="宋体" w:hint="eastAsia"/>
          <w:b/>
          <w:bCs/>
          <w:sz w:val="24"/>
          <w:szCs w:val="24"/>
        </w:rPr>
        <w:t>监视器及台车</w:t>
      </w:r>
    </w:p>
    <w:p w14:paraId="62A44495"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7.1</w:t>
      </w:r>
      <w:r w:rsidRPr="00336A75">
        <w:rPr>
          <w:rFonts w:ascii="宋体" w:eastAsia="宋体" w:hAnsi="宋体" w:cs="宋体" w:hint="eastAsia"/>
          <w:sz w:val="24"/>
          <w:szCs w:val="24"/>
        </w:rPr>
        <w:t>触摸显示器屏幕尺寸≥</w:t>
      </w:r>
      <w:r w:rsidRPr="00336A75">
        <w:rPr>
          <w:rFonts w:ascii="宋体" w:eastAsia="宋体" w:hAnsi="宋体" w:cs="宋体" w:hint="eastAsia"/>
          <w:sz w:val="24"/>
          <w:szCs w:val="24"/>
        </w:rPr>
        <w:t>27</w:t>
      </w:r>
      <w:r w:rsidRPr="00336A75">
        <w:rPr>
          <w:rFonts w:ascii="宋体" w:eastAsia="宋体" w:hAnsi="宋体" w:cs="宋体" w:hint="eastAsia"/>
          <w:sz w:val="24"/>
          <w:szCs w:val="24"/>
        </w:rPr>
        <w:t>吋</w:t>
      </w:r>
    </w:p>
    <w:p w14:paraId="52E7E650"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7.2</w:t>
      </w:r>
      <w:r w:rsidRPr="00336A75">
        <w:rPr>
          <w:rFonts w:ascii="宋体" w:eastAsia="宋体" w:hAnsi="宋体" w:cs="宋体" w:hint="eastAsia"/>
          <w:sz w:val="24"/>
          <w:szCs w:val="24"/>
        </w:rPr>
        <w:t>分辨率≥</w:t>
      </w:r>
      <w:r w:rsidRPr="00336A75">
        <w:rPr>
          <w:rFonts w:ascii="宋体" w:eastAsia="宋体" w:hAnsi="宋体" w:cs="宋体" w:hint="eastAsia"/>
          <w:sz w:val="24"/>
          <w:szCs w:val="24"/>
        </w:rPr>
        <w:t>3840</w:t>
      </w:r>
      <w:r w:rsidRPr="00336A75">
        <w:rPr>
          <w:rFonts w:ascii="宋体" w:eastAsia="宋体" w:hAnsi="宋体" w:cs="宋体" w:hint="eastAsia"/>
          <w:sz w:val="24"/>
          <w:szCs w:val="24"/>
        </w:rPr>
        <w:t>×</w:t>
      </w:r>
      <w:r w:rsidRPr="00336A75">
        <w:rPr>
          <w:rFonts w:ascii="宋体" w:eastAsia="宋体" w:hAnsi="宋体" w:cs="宋体" w:hint="eastAsia"/>
          <w:sz w:val="24"/>
          <w:szCs w:val="24"/>
        </w:rPr>
        <w:t>2160</w:t>
      </w:r>
    </w:p>
    <w:p w14:paraId="257B7144"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lastRenderedPageBreak/>
        <w:t>7.3</w:t>
      </w:r>
      <w:r w:rsidRPr="00336A75">
        <w:rPr>
          <w:rFonts w:ascii="宋体" w:eastAsia="宋体" w:hAnsi="宋体" w:cs="宋体" w:hint="eastAsia"/>
          <w:sz w:val="24"/>
          <w:szCs w:val="24"/>
        </w:rPr>
        <w:t>配有显示器台车</w:t>
      </w:r>
    </w:p>
    <w:p w14:paraId="0BB50E41"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8.</w:t>
      </w:r>
      <w:r w:rsidRPr="00336A75">
        <w:rPr>
          <w:rFonts w:ascii="宋体" w:eastAsia="宋体" w:hAnsi="宋体" w:cs="宋体" w:hint="eastAsia"/>
          <w:b/>
          <w:bCs/>
          <w:sz w:val="24"/>
          <w:szCs w:val="24"/>
        </w:rPr>
        <w:t>数字图像存储与传输</w:t>
      </w:r>
    </w:p>
    <w:p w14:paraId="3BF09134"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8.1</w:t>
      </w:r>
      <w:r w:rsidRPr="00336A75">
        <w:rPr>
          <w:rFonts w:ascii="宋体" w:eastAsia="宋体" w:hAnsi="宋体" w:cs="宋体" w:hint="eastAsia"/>
          <w:sz w:val="24"/>
          <w:szCs w:val="24"/>
        </w:rPr>
        <w:t>图像存储≥</w:t>
      </w:r>
      <w:r w:rsidRPr="00336A75">
        <w:rPr>
          <w:rFonts w:ascii="宋体" w:eastAsia="宋体" w:hAnsi="宋体" w:cs="宋体" w:hint="eastAsia"/>
          <w:sz w:val="24"/>
          <w:szCs w:val="24"/>
        </w:rPr>
        <w:t>10</w:t>
      </w:r>
      <w:r w:rsidRPr="00336A75">
        <w:rPr>
          <w:rFonts w:ascii="宋体" w:eastAsia="宋体" w:hAnsi="宋体" w:cs="宋体" w:hint="eastAsia"/>
          <w:sz w:val="24"/>
          <w:szCs w:val="24"/>
        </w:rPr>
        <w:t>万幅</w:t>
      </w:r>
    </w:p>
    <w:p w14:paraId="16FF5D92"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8.2</w:t>
      </w:r>
      <w:r w:rsidRPr="00336A75">
        <w:rPr>
          <w:rFonts w:ascii="宋体" w:eastAsia="宋体" w:hAnsi="宋体" w:cs="宋体" w:hint="eastAsia"/>
          <w:sz w:val="24"/>
          <w:szCs w:val="24"/>
        </w:rPr>
        <w:t>具备</w:t>
      </w:r>
      <w:r w:rsidRPr="00336A75">
        <w:rPr>
          <w:rFonts w:ascii="宋体" w:eastAsia="宋体" w:hAnsi="宋体" w:cs="宋体" w:hint="eastAsia"/>
          <w:sz w:val="24"/>
          <w:szCs w:val="24"/>
        </w:rPr>
        <w:t>USB</w:t>
      </w:r>
      <w:r w:rsidRPr="00336A75">
        <w:rPr>
          <w:rFonts w:ascii="宋体" w:eastAsia="宋体" w:hAnsi="宋体" w:cs="宋体" w:hint="eastAsia"/>
          <w:sz w:val="24"/>
          <w:szCs w:val="24"/>
        </w:rPr>
        <w:t>图像导出，可导出为</w:t>
      </w:r>
      <w:r w:rsidRPr="00336A75">
        <w:rPr>
          <w:rFonts w:ascii="宋体" w:eastAsia="宋体" w:hAnsi="宋体" w:cs="宋体" w:hint="eastAsia"/>
          <w:sz w:val="24"/>
          <w:szCs w:val="24"/>
        </w:rPr>
        <w:t>JPG</w:t>
      </w:r>
      <w:r w:rsidRPr="00336A75">
        <w:rPr>
          <w:rFonts w:ascii="宋体" w:eastAsia="宋体" w:hAnsi="宋体" w:cs="宋体" w:hint="eastAsia"/>
          <w:sz w:val="24"/>
          <w:szCs w:val="24"/>
        </w:rPr>
        <w:t>，</w:t>
      </w:r>
      <w:r w:rsidRPr="00336A75">
        <w:rPr>
          <w:rFonts w:ascii="宋体" w:eastAsia="宋体" w:hAnsi="宋体" w:cs="宋体" w:hint="eastAsia"/>
          <w:sz w:val="24"/>
          <w:szCs w:val="24"/>
        </w:rPr>
        <w:t>DICOM</w:t>
      </w:r>
      <w:r w:rsidRPr="00336A75">
        <w:rPr>
          <w:rFonts w:ascii="宋体" w:eastAsia="宋体" w:hAnsi="宋体" w:cs="宋体" w:hint="eastAsia"/>
          <w:sz w:val="24"/>
          <w:szCs w:val="24"/>
        </w:rPr>
        <w:t>等格式</w:t>
      </w:r>
    </w:p>
    <w:p w14:paraId="5DB5702C"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9.</w:t>
      </w:r>
      <w:r w:rsidRPr="00336A75">
        <w:rPr>
          <w:rFonts w:ascii="宋体" w:eastAsia="宋体" w:hAnsi="宋体" w:cs="宋体" w:hint="eastAsia"/>
          <w:sz w:val="24"/>
          <w:szCs w:val="24"/>
        </w:rPr>
        <w:t>操控功能</w:t>
      </w:r>
    </w:p>
    <w:p w14:paraId="149D226D"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9.1</w:t>
      </w:r>
      <w:r w:rsidRPr="00336A75">
        <w:rPr>
          <w:rFonts w:ascii="宋体" w:eastAsia="宋体" w:hAnsi="宋体" w:cs="宋体" w:hint="eastAsia"/>
          <w:sz w:val="24"/>
          <w:szCs w:val="24"/>
        </w:rPr>
        <w:t>触摸式操作屏，屏幕尺寸≥</w:t>
      </w:r>
      <w:r w:rsidRPr="00336A75">
        <w:rPr>
          <w:rFonts w:ascii="宋体" w:eastAsia="宋体" w:hAnsi="宋体" w:cs="宋体" w:hint="eastAsia"/>
          <w:sz w:val="24"/>
          <w:szCs w:val="24"/>
        </w:rPr>
        <w:t>10</w:t>
      </w:r>
      <w:r w:rsidRPr="00336A75">
        <w:rPr>
          <w:rFonts w:ascii="宋体" w:eastAsia="宋体" w:hAnsi="宋体" w:cs="宋体" w:hint="eastAsia"/>
          <w:sz w:val="24"/>
          <w:szCs w:val="24"/>
        </w:rPr>
        <w:t>吋</w:t>
      </w:r>
    </w:p>
    <w:p w14:paraId="6B3E6C4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9.</w:t>
      </w:r>
      <w:r w:rsidRPr="00336A75">
        <w:rPr>
          <w:rFonts w:ascii="宋体" w:eastAsia="宋体" w:hAnsi="宋体" w:cs="宋体"/>
          <w:sz w:val="24"/>
          <w:szCs w:val="24"/>
        </w:rPr>
        <w:t>2</w:t>
      </w:r>
      <w:r w:rsidRPr="00336A75">
        <w:rPr>
          <w:rFonts w:ascii="宋体" w:eastAsia="宋体" w:hAnsi="宋体" w:cs="宋体" w:hint="eastAsia"/>
          <w:sz w:val="24"/>
          <w:szCs w:val="24"/>
        </w:rPr>
        <w:t>具备曝光模式、参数等设置</w:t>
      </w:r>
    </w:p>
    <w:p w14:paraId="54CD31AB"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9.</w:t>
      </w:r>
      <w:r w:rsidRPr="00336A75">
        <w:rPr>
          <w:rFonts w:ascii="宋体" w:eastAsia="宋体" w:hAnsi="宋体" w:cs="宋体"/>
          <w:sz w:val="24"/>
          <w:szCs w:val="24"/>
        </w:rPr>
        <w:t>3</w:t>
      </w:r>
      <w:r w:rsidRPr="00336A75">
        <w:rPr>
          <w:rFonts w:ascii="宋体" w:eastAsia="宋体" w:hAnsi="宋体" w:cs="宋体" w:hint="eastAsia"/>
          <w:sz w:val="24"/>
          <w:szCs w:val="24"/>
        </w:rPr>
        <w:t>具有有线曝光脚闸、手闸</w:t>
      </w:r>
    </w:p>
    <w:p w14:paraId="5EF73E6B"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10.</w:t>
      </w:r>
      <w:r w:rsidRPr="00336A75">
        <w:rPr>
          <w:rFonts w:ascii="宋体" w:eastAsia="宋体" w:hAnsi="宋体" w:cs="宋体" w:hint="eastAsia"/>
          <w:sz w:val="24"/>
          <w:szCs w:val="24"/>
        </w:rPr>
        <w:t>满足电池供电方式进行曝光透视</w:t>
      </w:r>
    </w:p>
    <w:p w14:paraId="4E226BC8"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w:t>
      </w:r>
      <w:r w:rsidRPr="00336A75">
        <w:rPr>
          <w:rFonts w:ascii="宋体" w:eastAsia="宋体" w:hAnsi="宋体" w:cs="宋体" w:hint="eastAsia"/>
          <w:sz w:val="24"/>
          <w:szCs w:val="24"/>
        </w:rPr>
        <w:t>具有充电桩</w:t>
      </w:r>
    </w:p>
    <w:p w14:paraId="198DBA7D"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12.</w:t>
      </w:r>
      <w:r w:rsidRPr="00336A75">
        <w:rPr>
          <w:rFonts w:ascii="宋体" w:eastAsia="宋体" w:hAnsi="宋体" w:cs="宋体" w:hint="eastAsia"/>
          <w:sz w:val="24"/>
          <w:szCs w:val="24"/>
        </w:rPr>
        <w:t>激光定位系统</w:t>
      </w:r>
    </w:p>
    <w:p w14:paraId="6D381749"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w:t>
      </w:r>
      <w:r w:rsidRPr="00336A75">
        <w:rPr>
          <w:rFonts w:ascii="宋体" w:eastAsia="宋体" w:hAnsi="宋体" w:cs="宋体" w:hint="eastAsia"/>
          <w:sz w:val="24"/>
          <w:szCs w:val="24"/>
        </w:rPr>
        <w:t>数字图像处理功能</w:t>
      </w:r>
    </w:p>
    <w:p w14:paraId="1BE24F79"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13.1</w:t>
      </w:r>
      <w:r w:rsidRPr="00336A75">
        <w:rPr>
          <w:rFonts w:ascii="宋体" w:eastAsia="宋体" w:hAnsi="宋体" w:cs="宋体" w:hint="eastAsia"/>
          <w:sz w:val="24"/>
          <w:szCs w:val="24"/>
        </w:rPr>
        <w:t>图像水平、垂直翻转</w:t>
      </w:r>
    </w:p>
    <w:p w14:paraId="540F837D"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13.2</w:t>
      </w:r>
      <w:r w:rsidRPr="00336A75">
        <w:rPr>
          <w:rFonts w:ascii="宋体" w:eastAsia="宋体" w:hAnsi="宋体" w:cs="宋体" w:hint="eastAsia"/>
          <w:sz w:val="24"/>
          <w:szCs w:val="24"/>
        </w:rPr>
        <w:t>图像</w:t>
      </w:r>
      <w:r w:rsidRPr="00336A75">
        <w:rPr>
          <w:rFonts w:ascii="宋体" w:eastAsia="宋体" w:hAnsi="宋体" w:cs="宋体" w:hint="eastAsia"/>
          <w:sz w:val="24"/>
          <w:szCs w:val="24"/>
        </w:rPr>
        <w:t>360</w:t>
      </w:r>
      <w:r w:rsidRPr="00336A75">
        <w:rPr>
          <w:rFonts w:ascii="宋体" w:eastAsia="宋体" w:hAnsi="宋体" w:cs="宋体" w:hint="eastAsia"/>
          <w:sz w:val="24"/>
          <w:szCs w:val="24"/>
        </w:rPr>
        <w:t>°旋转</w:t>
      </w:r>
    </w:p>
    <w:p w14:paraId="72342487"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13.3</w:t>
      </w:r>
      <w:r w:rsidRPr="00336A75">
        <w:rPr>
          <w:rFonts w:ascii="宋体" w:eastAsia="宋体" w:hAnsi="宋体" w:cs="宋体" w:hint="eastAsia"/>
          <w:sz w:val="24"/>
          <w:szCs w:val="24"/>
        </w:rPr>
        <w:t>图像反色</w:t>
      </w:r>
    </w:p>
    <w:p w14:paraId="556A523E"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13.4</w:t>
      </w:r>
      <w:r w:rsidRPr="00336A75">
        <w:rPr>
          <w:rFonts w:ascii="宋体" w:eastAsia="宋体" w:hAnsi="宋体" w:cs="宋体" w:hint="eastAsia"/>
          <w:sz w:val="24"/>
          <w:szCs w:val="24"/>
        </w:rPr>
        <w:t>图像实时窗宽、</w:t>
      </w:r>
      <w:proofErr w:type="gramStart"/>
      <w:r w:rsidRPr="00336A75">
        <w:rPr>
          <w:rFonts w:ascii="宋体" w:eastAsia="宋体" w:hAnsi="宋体" w:cs="宋体" w:hint="eastAsia"/>
          <w:sz w:val="24"/>
          <w:szCs w:val="24"/>
        </w:rPr>
        <w:t>窗位处理</w:t>
      </w:r>
      <w:proofErr w:type="gramEnd"/>
    </w:p>
    <w:p w14:paraId="6AE1F075"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13.5</w:t>
      </w:r>
      <w:r w:rsidRPr="00336A75">
        <w:rPr>
          <w:rFonts w:ascii="宋体" w:eastAsia="宋体" w:hAnsi="宋体" w:cs="宋体" w:hint="eastAsia"/>
          <w:sz w:val="24"/>
          <w:szCs w:val="24"/>
        </w:rPr>
        <w:t>图像实时增益处理</w:t>
      </w:r>
    </w:p>
    <w:p w14:paraId="78D2B3D5"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13.6</w:t>
      </w:r>
      <w:r w:rsidRPr="00336A75">
        <w:rPr>
          <w:rFonts w:ascii="宋体" w:eastAsia="宋体" w:hAnsi="宋体" w:cs="宋体" w:hint="eastAsia"/>
          <w:sz w:val="24"/>
          <w:szCs w:val="24"/>
        </w:rPr>
        <w:t>图像实时边缘增强处理</w:t>
      </w:r>
    </w:p>
    <w:p w14:paraId="4649F1FB"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13.7</w:t>
      </w:r>
      <w:r w:rsidRPr="00336A75">
        <w:rPr>
          <w:rFonts w:ascii="宋体" w:eastAsia="宋体" w:hAnsi="宋体" w:cs="宋体" w:hint="eastAsia"/>
          <w:sz w:val="24"/>
          <w:szCs w:val="24"/>
        </w:rPr>
        <w:t>图像实时动态降噪处理</w:t>
      </w:r>
    </w:p>
    <w:p w14:paraId="1DD510E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13.8</w:t>
      </w:r>
      <w:r w:rsidRPr="00336A75">
        <w:rPr>
          <w:rFonts w:ascii="宋体" w:eastAsia="宋体" w:hAnsi="宋体" w:cs="宋体" w:hint="eastAsia"/>
          <w:sz w:val="24"/>
          <w:szCs w:val="24"/>
        </w:rPr>
        <w:t>图像实时去除运动伪影处理</w:t>
      </w:r>
    </w:p>
    <w:p w14:paraId="11F6959C"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13.9</w:t>
      </w:r>
      <w:r w:rsidRPr="00336A75">
        <w:rPr>
          <w:rFonts w:ascii="宋体" w:eastAsia="宋体" w:hAnsi="宋体" w:cs="宋体" w:hint="eastAsia"/>
          <w:sz w:val="24"/>
          <w:szCs w:val="24"/>
        </w:rPr>
        <w:t>图像实时金属识别处理</w:t>
      </w:r>
    </w:p>
    <w:p w14:paraId="3BD648C8"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13.10</w:t>
      </w:r>
      <w:r w:rsidRPr="00336A75">
        <w:rPr>
          <w:rFonts w:ascii="宋体" w:eastAsia="宋体" w:hAnsi="宋体" w:cs="宋体" w:hint="eastAsia"/>
          <w:sz w:val="24"/>
          <w:szCs w:val="24"/>
        </w:rPr>
        <w:t>采用分屏技术显示图像</w:t>
      </w:r>
      <w:r w:rsidRPr="00336A75">
        <w:rPr>
          <w:rFonts w:ascii="宋体" w:eastAsia="宋体" w:hAnsi="宋体" w:cs="宋体" w:hint="eastAsia"/>
          <w:sz w:val="24"/>
          <w:szCs w:val="24"/>
        </w:rPr>
        <w:t>1,4,9</w:t>
      </w:r>
      <w:r w:rsidRPr="00336A75">
        <w:rPr>
          <w:rFonts w:ascii="宋体" w:eastAsia="宋体" w:hAnsi="宋体" w:cs="宋体" w:hint="eastAsia"/>
          <w:sz w:val="24"/>
          <w:szCs w:val="24"/>
        </w:rPr>
        <w:t>幅切换</w:t>
      </w:r>
    </w:p>
    <w:p w14:paraId="26B2E298"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13.11</w:t>
      </w:r>
      <w:r w:rsidRPr="00336A75">
        <w:rPr>
          <w:rFonts w:ascii="宋体" w:eastAsia="宋体" w:hAnsi="宋体" w:cs="宋体" w:hint="eastAsia"/>
          <w:sz w:val="24"/>
          <w:szCs w:val="24"/>
        </w:rPr>
        <w:t>曝光剂量显示</w:t>
      </w:r>
    </w:p>
    <w:p w14:paraId="37ABB510" w14:textId="77777777" w:rsidR="006B0778" w:rsidRPr="00336A75" w:rsidRDefault="006B0778">
      <w:pPr>
        <w:pStyle w:val="a0"/>
        <w:spacing w:line="500" w:lineRule="exact"/>
        <w:ind w:firstLine="0"/>
        <w:rPr>
          <w:rFonts w:ascii="宋体" w:eastAsia="宋体" w:hAnsi="宋体" w:cs="宋体"/>
          <w:sz w:val="24"/>
          <w:szCs w:val="24"/>
        </w:rPr>
      </w:pPr>
    </w:p>
    <w:p w14:paraId="514E0A77" w14:textId="77777777" w:rsidR="006B0778" w:rsidRPr="00336A75" w:rsidRDefault="00DB6F20">
      <w:pPr>
        <w:pStyle w:val="a0"/>
        <w:spacing w:line="500" w:lineRule="exact"/>
        <w:ind w:firstLine="0"/>
        <w:jc w:val="center"/>
        <w:rPr>
          <w:rFonts w:ascii="宋体" w:eastAsia="宋体" w:hAnsi="宋体"/>
          <w:b/>
          <w:bCs/>
          <w:sz w:val="24"/>
          <w:szCs w:val="24"/>
        </w:rPr>
      </w:pPr>
      <w:r w:rsidRPr="00336A75">
        <w:rPr>
          <w:rFonts w:ascii="宋体" w:eastAsia="宋体" w:hAnsi="宋体" w:hint="eastAsia"/>
          <w:b/>
          <w:bCs/>
          <w:sz w:val="24"/>
          <w:szCs w:val="24"/>
        </w:rPr>
        <w:t>（二）移动</w:t>
      </w:r>
      <w:r w:rsidRPr="00336A75">
        <w:rPr>
          <w:rFonts w:ascii="宋体" w:eastAsia="宋体" w:hAnsi="宋体" w:hint="eastAsia"/>
          <w:b/>
          <w:bCs/>
          <w:sz w:val="24"/>
          <w:szCs w:val="24"/>
        </w:rPr>
        <w:t>X</w:t>
      </w:r>
      <w:r w:rsidRPr="00336A75">
        <w:rPr>
          <w:rFonts w:ascii="宋体" w:eastAsia="宋体" w:hAnsi="宋体" w:hint="eastAsia"/>
          <w:b/>
          <w:bCs/>
          <w:sz w:val="24"/>
          <w:szCs w:val="24"/>
        </w:rPr>
        <w:t>光成像系统</w:t>
      </w:r>
      <w:r w:rsidRPr="00336A75">
        <w:rPr>
          <w:rFonts w:ascii="宋体" w:eastAsia="宋体" w:hAnsi="宋体" w:hint="eastAsia"/>
          <w:b/>
          <w:bCs/>
          <w:sz w:val="24"/>
          <w:szCs w:val="24"/>
        </w:rPr>
        <w:t>2</w:t>
      </w:r>
    </w:p>
    <w:p w14:paraId="39F46766"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1.</w:t>
      </w:r>
      <w:r w:rsidRPr="00336A75">
        <w:rPr>
          <w:rFonts w:ascii="宋体" w:eastAsia="宋体" w:hAnsi="宋体" w:cs="宋体" w:hint="eastAsia"/>
          <w:b/>
          <w:bCs/>
          <w:sz w:val="24"/>
          <w:szCs w:val="24"/>
        </w:rPr>
        <w:t>功能要求</w:t>
      </w:r>
    </w:p>
    <w:p w14:paraId="702F8AAB"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w:t>
      </w:r>
      <w:r w:rsidRPr="00336A75">
        <w:rPr>
          <w:rFonts w:ascii="宋体" w:eastAsia="宋体" w:hAnsi="宋体" w:cs="宋体" w:hint="eastAsia"/>
          <w:sz w:val="24"/>
          <w:szCs w:val="24"/>
        </w:rPr>
        <w:t>全数字化平板成像，适用于脊柱、创伤、关节、四肢、疼痛科等术中透视定位要求，。</w:t>
      </w:r>
    </w:p>
    <w:p w14:paraId="6AE7C16C"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w:t>
      </w:r>
      <w:r w:rsidRPr="00336A75">
        <w:rPr>
          <w:rFonts w:ascii="宋体" w:eastAsia="宋体" w:hAnsi="宋体" w:cs="宋体" w:hint="eastAsia"/>
          <w:sz w:val="24"/>
          <w:szCs w:val="24"/>
        </w:rPr>
        <w:t>1.2</w:t>
      </w:r>
      <w:r w:rsidRPr="00336A75">
        <w:rPr>
          <w:rFonts w:ascii="宋体" w:eastAsia="宋体" w:hAnsi="宋体" w:cs="宋体" w:hint="eastAsia"/>
          <w:sz w:val="24"/>
          <w:szCs w:val="24"/>
        </w:rPr>
        <w:t>能从两个相互垂直的方向产生</w:t>
      </w:r>
      <w:r w:rsidRPr="00336A75">
        <w:rPr>
          <w:rFonts w:ascii="宋体" w:eastAsia="宋体" w:hAnsi="宋体" w:cs="宋体" w:hint="eastAsia"/>
          <w:sz w:val="24"/>
          <w:szCs w:val="24"/>
        </w:rPr>
        <w:t>X</w:t>
      </w:r>
      <w:r w:rsidRPr="00336A75">
        <w:rPr>
          <w:rFonts w:ascii="宋体" w:eastAsia="宋体" w:hAnsi="宋体" w:cs="宋体" w:hint="eastAsia"/>
          <w:sz w:val="24"/>
          <w:szCs w:val="24"/>
        </w:rPr>
        <w:t>光，同时对特定区域进行正侧位曝光成像，实时得到</w:t>
      </w:r>
      <w:r w:rsidRPr="00336A75">
        <w:rPr>
          <w:rFonts w:ascii="宋体" w:eastAsia="宋体" w:hAnsi="宋体" w:cs="宋体" w:hint="eastAsia"/>
          <w:sz w:val="24"/>
          <w:szCs w:val="24"/>
        </w:rPr>
        <w:lastRenderedPageBreak/>
        <w:t>患者正侧位医学图像。</w:t>
      </w:r>
    </w:p>
    <w:p w14:paraId="57F43D73"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2.</w:t>
      </w:r>
      <w:r w:rsidRPr="00336A75">
        <w:rPr>
          <w:rFonts w:ascii="宋体" w:eastAsia="宋体" w:hAnsi="宋体" w:cs="宋体" w:hint="eastAsia"/>
          <w:b/>
          <w:bCs/>
          <w:sz w:val="24"/>
          <w:szCs w:val="24"/>
        </w:rPr>
        <w:t>机架</w:t>
      </w:r>
    </w:p>
    <w:p w14:paraId="4FE6504C"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2.1</w:t>
      </w:r>
      <w:r w:rsidRPr="00336A75">
        <w:rPr>
          <w:rFonts w:ascii="宋体" w:eastAsia="宋体" w:hAnsi="宋体" w:cs="宋体" w:hint="eastAsia"/>
          <w:sz w:val="24"/>
          <w:szCs w:val="24"/>
        </w:rPr>
        <w:t>水平移动≥</w:t>
      </w:r>
      <w:r w:rsidRPr="00336A75">
        <w:rPr>
          <w:rFonts w:ascii="宋体" w:eastAsia="宋体" w:hAnsi="宋体" w:cs="宋体" w:hint="eastAsia"/>
          <w:sz w:val="24"/>
          <w:szCs w:val="24"/>
        </w:rPr>
        <w:t>200mm</w:t>
      </w:r>
    </w:p>
    <w:p w14:paraId="51A3668C"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2.2</w:t>
      </w:r>
      <w:r w:rsidRPr="00336A75">
        <w:rPr>
          <w:rFonts w:ascii="宋体" w:eastAsia="宋体" w:hAnsi="宋体" w:cs="宋体" w:hint="eastAsia"/>
          <w:sz w:val="24"/>
          <w:szCs w:val="24"/>
        </w:rPr>
        <w:t>垂直升降≥</w:t>
      </w:r>
      <w:r w:rsidRPr="00336A75">
        <w:rPr>
          <w:rFonts w:ascii="宋体" w:eastAsia="宋体" w:hAnsi="宋体" w:cs="宋体" w:hint="eastAsia"/>
          <w:sz w:val="24"/>
          <w:szCs w:val="24"/>
        </w:rPr>
        <w:t>400mm</w:t>
      </w:r>
    </w:p>
    <w:p w14:paraId="04A1FB21"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2.3</w:t>
      </w:r>
      <w:proofErr w:type="gramStart"/>
      <w:r w:rsidRPr="00336A75">
        <w:rPr>
          <w:rFonts w:ascii="宋体" w:eastAsia="宋体" w:hAnsi="宋体" w:cs="宋体" w:hint="eastAsia"/>
          <w:sz w:val="24"/>
          <w:szCs w:val="24"/>
        </w:rPr>
        <w:t>滑转</w:t>
      </w:r>
      <w:proofErr w:type="gramEnd"/>
      <w:r w:rsidRPr="00336A75">
        <w:rPr>
          <w:rFonts w:ascii="宋体" w:eastAsia="宋体" w:hAnsi="宋体" w:cs="宋体" w:hint="eastAsia"/>
          <w:sz w:val="24"/>
          <w:szCs w:val="24"/>
        </w:rPr>
        <w:t>≥</w:t>
      </w:r>
      <w:r w:rsidRPr="00336A75">
        <w:rPr>
          <w:rFonts w:ascii="宋体" w:eastAsia="宋体" w:hAnsi="宋体" w:cs="宋体" w:hint="eastAsia"/>
          <w:sz w:val="24"/>
          <w:szCs w:val="24"/>
        </w:rPr>
        <w:t>200</w:t>
      </w:r>
      <w:r w:rsidRPr="00336A75">
        <w:rPr>
          <w:rFonts w:ascii="宋体" w:eastAsia="宋体" w:hAnsi="宋体" w:cs="宋体" w:hint="eastAsia"/>
          <w:sz w:val="24"/>
          <w:szCs w:val="24"/>
        </w:rPr>
        <w:t>°</w:t>
      </w:r>
    </w:p>
    <w:p w14:paraId="552BD48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2.4</w:t>
      </w:r>
      <w:r w:rsidRPr="00336A75">
        <w:rPr>
          <w:rFonts w:ascii="宋体" w:eastAsia="宋体" w:hAnsi="宋体" w:cs="宋体" w:hint="eastAsia"/>
          <w:sz w:val="24"/>
          <w:szCs w:val="24"/>
        </w:rPr>
        <w:t>轴向旋转≥±</w:t>
      </w:r>
      <w:r w:rsidRPr="00336A75">
        <w:rPr>
          <w:rFonts w:ascii="宋体" w:eastAsia="宋体" w:hAnsi="宋体" w:cs="宋体" w:hint="eastAsia"/>
          <w:sz w:val="24"/>
          <w:szCs w:val="24"/>
        </w:rPr>
        <w:t>180</w:t>
      </w:r>
      <w:r w:rsidRPr="00336A75">
        <w:rPr>
          <w:rFonts w:ascii="宋体" w:eastAsia="宋体" w:hAnsi="宋体" w:cs="宋体" w:hint="eastAsia"/>
          <w:sz w:val="24"/>
          <w:szCs w:val="24"/>
        </w:rPr>
        <w:t>°</w:t>
      </w:r>
    </w:p>
    <w:p w14:paraId="0D858AC7"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2.5</w:t>
      </w:r>
      <w:r w:rsidRPr="00336A75">
        <w:rPr>
          <w:rFonts w:ascii="宋体" w:eastAsia="宋体" w:hAnsi="宋体" w:cs="宋体" w:hint="eastAsia"/>
          <w:sz w:val="24"/>
          <w:szCs w:val="24"/>
        </w:rPr>
        <w:t>开口空间≥</w:t>
      </w:r>
      <w:r w:rsidRPr="00336A75">
        <w:rPr>
          <w:rFonts w:ascii="宋体" w:eastAsia="宋体" w:hAnsi="宋体" w:cs="宋体" w:hint="eastAsia"/>
          <w:sz w:val="24"/>
          <w:szCs w:val="24"/>
        </w:rPr>
        <w:t>920mm</w:t>
      </w:r>
    </w:p>
    <w:p w14:paraId="5729A332"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2.6SID</w:t>
      </w:r>
      <w:r w:rsidRPr="00336A75">
        <w:rPr>
          <w:rFonts w:ascii="宋体" w:eastAsia="宋体" w:hAnsi="宋体" w:cs="宋体" w:hint="eastAsia"/>
          <w:sz w:val="24"/>
          <w:szCs w:val="24"/>
        </w:rPr>
        <w:t>源像距≥</w:t>
      </w:r>
      <w:r w:rsidRPr="00336A75">
        <w:rPr>
          <w:rFonts w:ascii="宋体" w:eastAsia="宋体" w:hAnsi="宋体" w:cs="宋体" w:hint="eastAsia"/>
          <w:sz w:val="24"/>
          <w:szCs w:val="24"/>
        </w:rPr>
        <w:t>1120mm</w:t>
      </w:r>
    </w:p>
    <w:p w14:paraId="7366AA20"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3.</w:t>
      </w:r>
      <w:r w:rsidRPr="00336A75">
        <w:rPr>
          <w:rFonts w:ascii="宋体" w:eastAsia="宋体" w:hAnsi="宋体" w:cs="宋体" w:hint="eastAsia"/>
          <w:b/>
          <w:bCs/>
          <w:sz w:val="24"/>
          <w:szCs w:val="24"/>
        </w:rPr>
        <w:t>高压发生器</w:t>
      </w:r>
    </w:p>
    <w:p w14:paraId="44997C38"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3.1</w:t>
      </w:r>
      <w:r w:rsidRPr="00336A75">
        <w:rPr>
          <w:rFonts w:ascii="宋体" w:eastAsia="宋体" w:hAnsi="宋体" w:cs="宋体" w:hint="eastAsia"/>
          <w:sz w:val="24"/>
          <w:szCs w:val="24"/>
        </w:rPr>
        <w:t>最大输出功率≥</w:t>
      </w:r>
      <w:r w:rsidRPr="00336A75">
        <w:rPr>
          <w:rFonts w:ascii="宋体" w:eastAsia="宋体" w:hAnsi="宋体" w:cs="宋体" w:hint="eastAsia"/>
          <w:sz w:val="24"/>
          <w:szCs w:val="24"/>
        </w:rPr>
        <w:t>5.0KW</w:t>
      </w:r>
    </w:p>
    <w:p w14:paraId="4F3F4E14"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3.2</w:t>
      </w:r>
      <w:r w:rsidRPr="00336A75">
        <w:rPr>
          <w:rFonts w:ascii="宋体" w:eastAsia="宋体" w:hAnsi="宋体" w:cs="宋体" w:hint="eastAsia"/>
          <w:sz w:val="24"/>
          <w:szCs w:val="24"/>
        </w:rPr>
        <w:t>逆变频率≥</w:t>
      </w:r>
      <w:r w:rsidRPr="00336A75">
        <w:rPr>
          <w:rFonts w:ascii="宋体" w:eastAsia="宋体" w:hAnsi="宋体" w:cs="宋体" w:hint="eastAsia"/>
          <w:sz w:val="24"/>
          <w:szCs w:val="24"/>
        </w:rPr>
        <w:t>40kHz</w:t>
      </w:r>
    </w:p>
    <w:p w14:paraId="4AA33805"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3.3</w:t>
      </w:r>
      <w:r w:rsidRPr="00336A75">
        <w:rPr>
          <w:rFonts w:ascii="宋体" w:eastAsia="宋体" w:hAnsi="宋体" w:cs="宋体" w:hint="eastAsia"/>
          <w:sz w:val="24"/>
          <w:szCs w:val="24"/>
        </w:rPr>
        <w:t>最大电压≥</w:t>
      </w:r>
      <w:r w:rsidRPr="00336A75">
        <w:rPr>
          <w:rFonts w:ascii="宋体" w:eastAsia="宋体" w:hAnsi="宋体" w:cs="宋体" w:hint="eastAsia"/>
          <w:sz w:val="24"/>
          <w:szCs w:val="24"/>
        </w:rPr>
        <w:t>120KV</w:t>
      </w:r>
    </w:p>
    <w:p w14:paraId="72A90116"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3.4</w:t>
      </w:r>
      <w:r w:rsidRPr="00336A75">
        <w:rPr>
          <w:rFonts w:ascii="宋体" w:eastAsia="宋体" w:hAnsi="宋体" w:cs="宋体" w:hint="eastAsia"/>
          <w:sz w:val="24"/>
          <w:szCs w:val="24"/>
        </w:rPr>
        <w:t>最大透视电流≥</w:t>
      </w:r>
      <w:r w:rsidRPr="00336A75">
        <w:rPr>
          <w:rFonts w:ascii="宋体" w:eastAsia="宋体" w:hAnsi="宋体" w:cs="宋体" w:hint="eastAsia"/>
          <w:sz w:val="24"/>
          <w:szCs w:val="24"/>
        </w:rPr>
        <w:t>12mA</w:t>
      </w:r>
    </w:p>
    <w:p w14:paraId="589BB110"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4.X</w:t>
      </w:r>
      <w:r w:rsidRPr="00336A75">
        <w:rPr>
          <w:rFonts w:ascii="宋体" w:eastAsia="宋体" w:hAnsi="宋体" w:cs="宋体" w:hint="eastAsia"/>
          <w:b/>
          <w:bCs/>
          <w:sz w:val="24"/>
          <w:szCs w:val="24"/>
        </w:rPr>
        <w:t>线球管</w:t>
      </w:r>
    </w:p>
    <w:p w14:paraId="67E48741"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4.</w:t>
      </w:r>
      <w:r w:rsidRPr="00336A75">
        <w:rPr>
          <w:rFonts w:ascii="宋体" w:eastAsia="宋体" w:hAnsi="宋体" w:cs="宋体"/>
          <w:sz w:val="24"/>
          <w:szCs w:val="24"/>
        </w:rPr>
        <w:t>1</w:t>
      </w:r>
      <w:proofErr w:type="gramStart"/>
      <w:r w:rsidRPr="00336A75">
        <w:rPr>
          <w:rFonts w:ascii="宋体" w:eastAsia="宋体" w:hAnsi="宋体" w:cs="宋体" w:hint="eastAsia"/>
          <w:sz w:val="24"/>
          <w:szCs w:val="24"/>
        </w:rPr>
        <w:t>球管焦点</w:t>
      </w:r>
      <w:proofErr w:type="gramEnd"/>
      <w:r w:rsidRPr="00336A75">
        <w:rPr>
          <w:rFonts w:ascii="宋体" w:eastAsia="宋体" w:hAnsi="宋体" w:cs="宋体" w:hint="eastAsia"/>
          <w:sz w:val="24"/>
          <w:szCs w:val="24"/>
        </w:rPr>
        <w:t>小焦点≤</w:t>
      </w:r>
      <w:r w:rsidRPr="00336A75">
        <w:rPr>
          <w:rFonts w:ascii="宋体" w:eastAsia="宋体" w:hAnsi="宋体" w:cs="宋体" w:hint="eastAsia"/>
          <w:sz w:val="24"/>
          <w:szCs w:val="24"/>
        </w:rPr>
        <w:t>0.6mm</w:t>
      </w:r>
      <w:r w:rsidRPr="00336A75">
        <w:rPr>
          <w:rFonts w:ascii="宋体" w:eastAsia="宋体" w:hAnsi="宋体" w:cs="宋体" w:hint="eastAsia"/>
          <w:sz w:val="24"/>
          <w:szCs w:val="24"/>
        </w:rPr>
        <w:t>；大焦点≤</w:t>
      </w:r>
      <w:r w:rsidRPr="00336A75">
        <w:rPr>
          <w:rFonts w:ascii="宋体" w:eastAsia="宋体" w:hAnsi="宋体" w:cs="宋体" w:hint="eastAsia"/>
          <w:sz w:val="24"/>
          <w:szCs w:val="24"/>
        </w:rPr>
        <w:t>1.5mm</w:t>
      </w:r>
    </w:p>
    <w:p w14:paraId="4525BDA7"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w:t>
      </w:r>
      <w:r w:rsidRPr="00336A75">
        <w:rPr>
          <w:rFonts w:ascii="宋体" w:eastAsia="宋体" w:hAnsi="宋体" w:cs="宋体" w:hint="eastAsia"/>
          <w:sz w:val="24"/>
          <w:szCs w:val="24"/>
        </w:rPr>
        <w:t>4.</w:t>
      </w:r>
      <w:r w:rsidRPr="00336A75">
        <w:rPr>
          <w:rFonts w:ascii="宋体" w:eastAsia="宋体" w:hAnsi="宋体" w:cs="宋体"/>
          <w:sz w:val="24"/>
          <w:szCs w:val="24"/>
        </w:rPr>
        <w:t>2</w:t>
      </w:r>
      <w:r w:rsidRPr="00336A75">
        <w:rPr>
          <w:rFonts w:ascii="宋体" w:eastAsia="宋体" w:hAnsi="宋体" w:cs="宋体" w:hint="eastAsia"/>
          <w:sz w:val="24"/>
          <w:szCs w:val="24"/>
        </w:rPr>
        <w:t>管套热容量≥</w:t>
      </w:r>
      <w:r w:rsidRPr="00336A75">
        <w:rPr>
          <w:rFonts w:ascii="宋体" w:eastAsia="宋体" w:hAnsi="宋体" w:cs="宋体" w:hint="eastAsia"/>
          <w:sz w:val="24"/>
          <w:szCs w:val="24"/>
        </w:rPr>
        <w:t>1.3MHU</w:t>
      </w:r>
    </w:p>
    <w:p w14:paraId="53E97EDE"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5.</w:t>
      </w:r>
      <w:r w:rsidRPr="00336A75">
        <w:rPr>
          <w:rFonts w:ascii="宋体" w:eastAsia="宋体" w:hAnsi="宋体" w:cs="宋体" w:hint="eastAsia"/>
          <w:b/>
          <w:bCs/>
          <w:sz w:val="24"/>
          <w:szCs w:val="24"/>
        </w:rPr>
        <w:t>平板探测器</w:t>
      </w:r>
    </w:p>
    <w:p w14:paraId="3FB4E443"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5.1</w:t>
      </w:r>
      <w:r w:rsidRPr="00336A75">
        <w:rPr>
          <w:rFonts w:ascii="宋体" w:eastAsia="宋体" w:hAnsi="宋体" w:cs="宋体" w:hint="eastAsia"/>
          <w:sz w:val="24"/>
          <w:szCs w:val="24"/>
        </w:rPr>
        <w:t>非晶硅</w:t>
      </w:r>
      <w:proofErr w:type="gramStart"/>
      <w:r w:rsidRPr="00336A75">
        <w:rPr>
          <w:rFonts w:ascii="宋体" w:eastAsia="宋体" w:hAnsi="宋体" w:cs="宋体" w:hint="eastAsia"/>
          <w:sz w:val="24"/>
          <w:szCs w:val="24"/>
        </w:rPr>
        <w:t>典化铯</w:t>
      </w:r>
      <w:proofErr w:type="gramEnd"/>
      <w:r w:rsidRPr="00336A75">
        <w:rPr>
          <w:rFonts w:ascii="宋体" w:eastAsia="宋体" w:hAnsi="宋体" w:cs="宋体" w:hint="eastAsia"/>
          <w:sz w:val="24"/>
          <w:szCs w:val="24"/>
        </w:rPr>
        <w:t>材料</w:t>
      </w:r>
    </w:p>
    <w:p w14:paraId="19A5C179"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5.2</w:t>
      </w:r>
      <w:r w:rsidRPr="00336A75">
        <w:rPr>
          <w:rFonts w:ascii="宋体" w:eastAsia="宋体" w:hAnsi="宋体" w:cs="宋体" w:hint="eastAsia"/>
          <w:sz w:val="24"/>
          <w:szCs w:val="24"/>
        </w:rPr>
        <w:t>探测器尺寸≥</w:t>
      </w:r>
      <w:r w:rsidRPr="00336A75">
        <w:rPr>
          <w:rFonts w:ascii="宋体" w:eastAsia="宋体" w:hAnsi="宋体" w:cs="宋体" w:hint="eastAsia"/>
          <w:sz w:val="24"/>
          <w:szCs w:val="24"/>
        </w:rPr>
        <w:t>21cm</w:t>
      </w:r>
      <w:r w:rsidRPr="00336A75">
        <w:rPr>
          <w:rFonts w:ascii="宋体" w:eastAsia="宋体" w:hAnsi="宋体" w:cs="宋体" w:hint="eastAsia"/>
          <w:sz w:val="24"/>
          <w:szCs w:val="24"/>
        </w:rPr>
        <w:t>×</w:t>
      </w:r>
      <w:r w:rsidRPr="00336A75">
        <w:rPr>
          <w:rFonts w:ascii="宋体" w:eastAsia="宋体" w:hAnsi="宋体" w:cs="宋体" w:hint="eastAsia"/>
          <w:sz w:val="24"/>
          <w:szCs w:val="24"/>
        </w:rPr>
        <w:t>21cm</w:t>
      </w:r>
    </w:p>
    <w:p w14:paraId="06FBFE5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5.3</w:t>
      </w:r>
      <w:r w:rsidRPr="00336A75">
        <w:rPr>
          <w:rFonts w:ascii="宋体" w:eastAsia="宋体" w:hAnsi="宋体" w:cs="宋体" w:hint="eastAsia"/>
          <w:sz w:val="24"/>
          <w:szCs w:val="24"/>
        </w:rPr>
        <w:t>最大像素矩阵≥</w:t>
      </w:r>
      <w:r w:rsidRPr="00336A75">
        <w:rPr>
          <w:rFonts w:ascii="宋体" w:eastAsia="宋体" w:hAnsi="宋体" w:cs="宋体" w:hint="eastAsia"/>
          <w:sz w:val="24"/>
          <w:szCs w:val="24"/>
        </w:rPr>
        <w:t>1344</w:t>
      </w:r>
      <w:r w:rsidRPr="00336A75">
        <w:rPr>
          <w:rFonts w:ascii="宋体" w:eastAsia="宋体" w:hAnsi="宋体" w:cs="宋体" w:hint="eastAsia"/>
          <w:sz w:val="24"/>
          <w:szCs w:val="24"/>
        </w:rPr>
        <w:t>×</w:t>
      </w:r>
      <w:r w:rsidRPr="00336A75">
        <w:rPr>
          <w:rFonts w:ascii="宋体" w:eastAsia="宋体" w:hAnsi="宋体" w:cs="宋体" w:hint="eastAsia"/>
          <w:sz w:val="24"/>
          <w:szCs w:val="24"/>
        </w:rPr>
        <w:t>1344</w:t>
      </w:r>
      <w:r w:rsidRPr="00336A75">
        <w:rPr>
          <w:rFonts w:ascii="宋体" w:eastAsia="宋体" w:hAnsi="宋体" w:cs="宋体" w:hint="eastAsia"/>
          <w:sz w:val="24"/>
          <w:szCs w:val="24"/>
        </w:rPr>
        <w:t>像素</w:t>
      </w:r>
    </w:p>
    <w:p w14:paraId="0C596970"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w:t>
      </w:r>
      <w:r w:rsidRPr="00336A75">
        <w:rPr>
          <w:rFonts w:ascii="宋体" w:eastAsia="宋体" w:hAnsi="宋体" w:cs="宋体" w:hint="eastAsia"/>
          <w:sz w:val="24"/>
          <w:szCs w:val="24"/>
        </w:rPr>
        <w:t>5.4</w:t>
      </w:r>
      <w:r w:rsidRPr="00336A75">
        <w:rPr>
          <w:rFonts w:ascii="宋体" w:eastAsia="宋体" w:hAnsi="宋体" w:cs="宋体" w:hint="eastAsia"/>
          <w:sz w:val="24"/>
          <w:szCs w:val="24"/>
        </w:rPr>
        <w:t>像素尺寸≤</w:t>
      </w:r>
      <w:r w:rsidRPr="00336A75">
        <w:rPr>
          <w:rFonts w:ascii="宋体" w:eastAsia="宋体" w:hAnsi="宋体" w:cs="宋体" w:hint="eastAsia"/>
          <w:sz w:val="24"/>
          <w:szCs w:val="24"/>
        </w:rPr>
        <w:t xml:space="preserve">154 </w:t>
      </w:r>
      <w:r w:rsidRPr="00336A75">
        <w:rPr>
          <w:rFonts w:ascii="宋体" w:eastAsia="宋体" w:hAnsi="宋体" w:cs="宋体" w:hint="eastAsia"/>
          <w:sz w:val="24"/>
          <w:szCs w:val="24"/>
        </w:rPr>
        <w:t>μ</w:t>
      </w:r>
      <w:r w:rsidRPr="00336A75">
        <w:rPr>
          <w:rFonts w:ascii="宋体" w:eastAsia="宋体" w:hAnsi="宋体" w:cs="宋体" w:hint="eastAsia"/>
          <w:sz w:val="24"/>
          <w:szCs w:val="24"/>
        </w:rPr>
        <w:t>m</w:t>
      </w:r>
    </w:p>
    <w:p w14:paraId="5D2E9DA4"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5.5</w:t>
      </w:r>
      <w:r w:rsidRPr="00336A75">
        <w:rPr>
          <w:rFonts w:ascii="宋体" w:eastAsia="宋体" w:hAnsi="宋体" w:cs="宋体" w:hint="eastAsia"/>
          <w:sz w:val="24"/>
          <w:szCs w:val="24"/>
        </w:rPr>
        <w:t>最大空间分辨率≥</w:t>
      </w:r>
      <w:r w:rsidRPr="00336A75">
        <w:rPr>
          <w:rFonts w:ascii="宋体" w:eastAsia="宋体" w:hAnsi="宋体" w:cs="宋体" w:hint="eastAsia"/>
          <w:sz w:val="24"/>
          <w:szCs w:val="24"/>
        </w:rPr>
        <w:t xml:space="preserve">3.1 </w:t>
      </w:r>
      <w:proofErr w:type="spellStart"/>
      <w:r w:rsidRPr="00336A75">
        <w:rPr>
          <w:rFonts w:ascii="宋体" w:eastAsia="宋体" w:hAnsi="宋体" w:cs="宋体" w:hint="eastAsia"/>
          <w:sz w:val="24"/>
          <w:szCs w:val="24"/>
        </w:rPr>
        <w:t>lp</w:t>
      </w:r>
      <w:proofErr w:type="spellEnd"/>
      <w:r w:rsidRPr="00336A75">
        <w:rPr>
          <w:rFonts w:ascii="宋体" w:eastAsia="宋体" w:hAnsi="宋体" w:cs="宋体" w:hint="eastAsia"/>
          <w:sz w:val="24"/>
          <w:szCs w:val="24"/>
        </w:rPr>
        <w:t>/mm</w:t>
      </w:r>
    </w:p>
    <w:p w14:paraId="60628002"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5.6</w:t>
      </w:r>
      <w:r w:rsidRPr="00336A75">
        <w:rPr>
          <w:rFonts w:ascii="宋体" w:eastAsia="宋体" w:hAnsi="宋体" w:cs="宋体" w:hint="eastAsia"/>
          <w:sz w:val="24"/>
          <w:szCs w:val="24"/>
        </w:rPr>
        <w:t>最大</w:t>
      </w:r>
      <w:proofErr w:type="gramStart"/>
      <w:r w:rsidRPr="00336A75">
        <w:rPr>
          <w:rFonts w:ascii="宋体" w:eastAsia="宋体" w:hAnsi="宋体" w:cs="宋体" w:hint="eastAsia"/>
          <w:sz w:val="24"/>
          <w:szCs w:val="24"/>
        </w:rPr>
        <w:t>灰阶度</w:t>
      </w:r>
      <w:proofErr w:type="gramEnd"/>
      <w:r w:rsidRPr="00336A75">
        <w:rPr>
          <w:rFonts w:ascii="宋体" w:eastAsia="宋体" w:hAnsi="宋体" w:cs="宋体" w:hint="eastAsia"/>
          <w:sz w:val="24"/>
          <w:szCs w:val="24"/>
        </w:rPr>
        <w:t>≥</w:t>
      </w:r>
      <w:r w:rsidRPr="00336A75">
        <w:rPr>
          <w:rFonts w:ascii="宋体" w:eastAsia="宋体" w:hAnsi="宋体" w:cs="宋体" w:hint="eastAsia"/>
          <w:sz w:val="24"/>
          <w:szCs w:val="24"/>
        </w:rPr>
        <w:t>16bit</w:t>
      </w:r>
    </w:p>
    <w:p w14:paraId="3DD5A7FD"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6.</w:t>
      </w:r>
      <w:proofErr w:type="gramStart"/>
      <w:r w:rsidRPr="00336A75">
        <w:rPr>
          <w:rFonts w:ascii="宋体" w:eastAsia="宋体" w:hAnsi="宋体" w:cs="宋体" w:hint="eastAsia"/>
          <w:b/>
          <w:bCs/>
          <w:sz w:val="24"/>
          <w:szCs w:val="24"/>
        </w:rPr>
        <w:t>限束器及滤线栅</w:t>
      </w:r>
      <w:proofErr w:type="gramEnd"/>
    </w:p>
    <w:p w14:paraId="489A77E4"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6.1</w:t>
      </w:r>
      <w:proofErr w:type="gramStart"/>
      <w:r w:rsidRPr="00336A75">
        <w:rPr>
          <w:rFonts w:ascii="宋体" w:eastAsia="宋体" w:hAnsi="宋体" w:cs="宋体" w:hint="eastAsia"/>
          <w:sz w:val="24"/>
          <w:szCs w:val="24"/>
        </w:rPr>
        <w:t>具备限束器</w:t>
      </w:r>
      <w:proofErr w:type="gramEnd"/>
    </w:p>
    <w:p w14:paraId="68F63DA4"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6.2</w:t>
      </w:r>
      <w:r w:rsidRPr="00336A75">
        <w:rPr>
          <w:rFonts w:ascii="宋体" w:eastAsia="宋体" w:hAnsi="宋体" w:cs="宋体" w:hint="eastAsia"/>
          <w:sz w:val="24"/>
          <w:szCs w:val="24"/>
        </w:rPr>
        <w:t>滤线</w:t>
      </w:r>
      <w:proofErr w:type="gramStart"/>
      <w:r w:rsidRPr="00336A75">
        <w:rPr>
          <w:rFonts w:ascii="宋体" w:eastAsia="宋体" w:hAnsi="宋体" w:cs="宋体" w:hint="eastAsia"/>
          <w:sz w:val="24"/>
          <w:szCs w:val="24"/>
        </w:rPr>
        <w:t>栅栅</w:t>
      </w:r>
      <w:proofErr w:type="gramEnd"/>
      <w:r w:rsidRPr="00336A75">
        <w:rPr>
          <w:rFonts w:ascii="宋体" w:eastAsia="宋体" w:hAnsi="宋体" w:cs="宋体" w:hint="eastAsia"/>
          <w:sz w:val="24"/>
          <w:szCs w:val="24"/>
        </w:rPr>
        <w:t>比≤</w:t>
      </w:r>
      <w:r w:rsidRPr="00336A75">
        <w:rPr>
          <w:rFonts w:ascii="宋体" w:eastAsia="宋体" w:hAnsi="宋体" w:cs="宋体" w:hint="eastAsia"/>
          <w:sz w:val="24"/>
          <w:szCs w:val="24"/>
        </w:rPr>
        <w:t>1/8</w:t>
      </w:r>
    </w:p>
    <w:p w14:paraId="49A7B849"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6.3</w:t>
      </w:r>
      <w:proofErr w:type="gramStart"/>
      <w:r w:rsidRPr="00336A75">
        <w:rPr>
          <w:rFonts w:ascii="宋体" w:eastAsia="宋体" w:hAnsi="宋体" w:cs="宋体" w:hint="eastAsia"/>
          <w:sz w:val="24"/>
          <w:szCs w:val="24"/>
        </w:rPr>
        <w:t>滤线栅</w:t>
      </w:r>
      <w:proofErr w:type="gramEnd"/>
      <w:r w:rsidRPr="00336A75">
        <w:rPr>
          <w:rFonts w:ascii="宋体" w:eastAsia="宋体" w:hAnsi="宋体" w:cs="宋体" w:hint="eastAsia"/>
          <w:sz w:val="24"/>
          <w:szCs w:val="24"/>
        </w:rPr>
        <w:t>密度≥</w:t>
      </w:r>
      <w:r w:rsidRPr="00336A75">
        <w:rPr>
          <w:rFonts w:ascii="宋体" w:eastAsia="宋体" w:hAnsi="宋体" w:cs="宋体" w:hint="eastAsia"/>
          <w:sz w:val="24"/>
          <w:szCs w:val="24"/>
        </w:rPr>
        <w:t>80 L/cm</w:t>
      </w:r>
    </w:p>
    <w:p w14:paraId="42559E16"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7.</w:t>
      </w:r>
      <w:r w:rsidRPr="00336A75">
        <w:rPr>
          <w:rFonts w:ascii="宋体" w:eastAsia="宋体" w:hAnsi="宋体" w:cs="宋体" w:hint="eastAsia"/>
          <w:b/>
          <w:bCs/>
          <w:sz w:val="24"/>
          <w:szCs w:val="24"/>
        </w:rPr>
        <w:t>监视器及台车</w:t>
      </w:r>
    </w:p>
    <w:p w14:paraId="699E9C77"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lastRenderedPageBreak/>
        <w:t>7.1</w:t>
      </w:r>
      <w:r w:rsidRPr="00336A75">
        <w:rPr>
          <w:rFonts w:ascii="宋体" w:eastAsia="宋体" w:hAnsi="宋体" w:cs="宋体" w:hint="eastAsia"/>
          <w:sz w:val="24"/>
          <w:szCs w:val="24"/>
        </w:rPr>
        <w:t>显示器屏幕尺寸≥</w:t>
      </w:r>
      <w:r w:rsidRPr="00336A75">
        <w:rPr>
          <w:rFonts w:ascii="宋体" w:eastAsia="宋体" w:hAnsi="宋体" w:cs="宋体" w:hint="eastAsia"/>
          <w:sz w:val="24"/>
          <w:szCs w:val="24"/>
        </w:rPr>
        <w:t>32</w:t>
      </w:r>
      <w:r w:rsidRPr="00336A75">
        <w:rPr>
          <w:rFonts w:ascii="宋体" w:eastAsia="宋体" w:hAnsi="宋体" w:cs="宋体" w:hint="eastAsia"/>
          <w:sz w:val="24"/>
          <w:szCs w:val="24"/>
        </w:rPr>
        <w:t>吋</w:t>
      </w:r>
    </w:p>
    <w:p w14:paraId="04E55F58"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7.2</w:t>
      </w:r>
      <w:r w:rsidRPr="00336A75">
        <w:rPr>
          <w:rFonts w:ascii="宋体" w:eastAsia="宋体" w:hAnsi="宋体" w:cs="宋体" w:hint="eastAsia"/>
          <w:sz w:val="24"/>
          <w:szCs w:val="24"/>
        </w:rPr>
        <w:t>分辨率≥</w:t>
      </w:r>
      <w:r w:rsidRPr="00336A75">
        <w:rPr>
          <w:rFonts w:ascii="宋体" w:eastAsia="宋体" w:hAnsi="宋体" w:cs="宋体" w:hint="eastAsia"/>
          <w:sz w:val="24"/>
          <w:szCs w:val="24"/>
        </w:rPr>
        <w:t>3840</w:t>
      </w:r>
      <w:r w:rsidRPr="00336A75">
        <w:rPr>
          <w:rFonts w:ascii="宋体" w:eastAsia="宋体" w:hAnsi="宋体" w:cs="宋体" w:hint="eastAsia"/>
          <w:sz w:val="24"/>
          <w:szCs w:val="24"/>
        </w:rPr>
        <w:t>×</w:t>
      </w:r>
      <w:r w:rsidRPr="00336A75">
        <w:rPr>
          <w:rFonts w:ascii="宋体" w:eastAsia="宋体" w:hAnsi="宋体" w:cs="宋体" w:hint="eastAsia"/>
          <w:sz w:val="24"/>
          <w:szCs w:val="24"/>
        </w:rPr>
        <w:t>2160</w:t>
      </w:r>
    </w:p>
    <w:p w14:paraId="6E876BD6"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7.3</w:t>
      </w:r>
      <w:r w:rsidRPr="00336A75">
        <w:rPr>
          <w:rFonts w:ascii="宋体" w:eastAsia="宋体" w:hAnsi="宋体" w:cs="宋体" w:hint="eastAsia"/>
          <w:sz w:val="24"/>
          <w:szCs w:val="24"/>
        </w:rPr>
        <w:t>配有显示器台车</w:t>
      </w:r>
    </w:p>
    <w:p w14:paraId="5C40EBC6"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b/>
          <w:bCs/>
          <w:sz w:val="24"/>
          <w:szCs w:val="24"/>
        </w:rPr>
        <w:t>8.</w:t>
      </w:r>
      <w:r w:rsidRPr="00336A75">
        <w:rPr>
          <w:rFonts w:ascii="宋体" w:eastAsia="宋体" w:hAnsi="宋体" w:cs="宋体" w:hint="eastAsia"/>
          <w:b/>
          <w:bCs/>
          <w:sz w:val="24"/>
          <w:szCs w:val="24"/>
        </w:rPr>
        <w:t>数字图像存储与传输</w:t>
      </w:r>
    </w:p>
    <w:p w14:paraId="41A1EEA9"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8.1</w:t>
      </w:r>
      <w:r w:rsidRPr="00336A75">
        <w:rPr>
          <w:rFonts w:ascii="宋体" w:eastAsia="宋体" w:hAnsi="宋体" w:cs="宋体" w:hint="eastAsia"/>
          <w:sz w:val="24"/>
          <w:szCs w:val="24"/>
        </w:rPr>
        <w:t>图像存储≥</w:t>
      </w:r>
      <w:r w:rsidRPr="00336A75">
        <w:rPr>
          <w:rFonts w:ascii="宋体" w:eastAsia="宋体" w:hAnsi="宋体" w:cs="宋体" w:hint="eastAsia"/>
          <w:sz w:val="24"/>
          <w:szCs w:val="24"/>
        </w:rPr>
        <w:t>10</w:t>
      </w:r>
      <w:r w:rsidRPr="00336A75">
        <w:rPr>
          <w:rFonts w:ascii="宋体" w:eastAsia="宋体" w:hAnsi="宋体" w:cs="宋体" w:hint="eastAsia"/>
          <w:sz w:val="24"/>
          <w:szCs w:val="24"/>
        </w:rPr>
        <w:t>万幅</w:t>
      </w:r>
    </w:p>
    <w:p w14:paraId="7C4D9A2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 xml:space="preserve">8.2 </w:t>
      </w:r>
      <w:r w:rsidRPr="00336A75">
        <w:rPr>
          <w:rFonts w:ascii="宋体" w:eastAsia="宋体" w:hAnsi="宋体" w:cs="宋体" w:hint="eastAsia"/>
          <w:sz w:val="24"/>
          <w:szCs w:val="24"/>
        </w:rPr>
        <w:t>具有</w:t>
      </w:r>
      <w:r w:rsidRPr="00336A75">
        <w:rPr>
          <w:rFonts w:ascii="宋体" w:eastAsia="宋体" w:hAnsi="宋体" w:cs="宋体" w:hint="eastAsia"/>
          <w:sz w:val="24"/>
          <w:szCs w:val="24"/>
        </w:rPr>
        <w:t>USB</w:t>
      </w:r>
      <w:r w:rsidRPr="00336A75">
        <w:rPr>
          <w:rFonts w:ascii="宋体" w:eastAsia="宋体" w:hAnsi="宋体" w:cs="宋体" w:hint="eastAsia"/>
          <w:sz w:val="24"/>
          <w:szCs w:val="24"/>
        </w:rPr>
        <w:t>图像导出，可导出为</w:t>
      </w:r>
      <w:r w:rsidRPr="00336A75">
        <w:rPr>
          <w:rFonts w:ascii="宋体" w:eastAsia="宋体" w:hAnsi="宋体" w:cs="宋体" w:hint="eastAsia"/>
          <w:sz w:val="24"/>
          <w:szCs w:val="24"/>
        </w:rPr>
        <w:t>JPG</w:t>
      </w:r>
      <w:r w:rsidRPr="00336A75">
        <w:rPr>
          <w:rFonts w:ascii="宋体" w:eastAsia="宋体" w:hAnsi="宋体" w:cs="宋体" w:hint="eastAsia"/>
          <w:sz w:val="24"/>
          <w:szCs w:val="24"/>
        </w:rPr>
        <w:t>，</w:t>
      </w:r>
      <w:r w:rsidRPr="00336A75">
        <w:rPr>
          <w:rFonts w:ascii="宋体" w:eastAsia="宋体" w:hAnsi="宋体" w:cs="宋体" w:hint="eastAsia"/>
          <w:sz w:val="24"/>
          <w:szCs w:val="24"/>
        </w:rPr>
        <w:t>DICOM</w:t>
      </w:r>
      <w:r w:rsidRPr="00336A75">
        <w:rPr>
          <w:rFonts w:ascii="宋体" w:eastAsia="宋体" w:hAnsi="宋体" w:cs="宋体" w:hint="eastAsia"/>
          <w:sz w:val="24"/>
          <w:szCs w:val="24"/>
        </w:rPr>
        <w:t>等格式</w:t>
      </w:r>
    </w:p>
    <w:p w14:paraId="4820361E"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9.</w:t>
      </w:r>
      <w:r w:rsidRPr="00336A75">
        <w:rPr>
          <w:rFonts w:ascii="宋体" w:eastAsia="宋体" w:hAnsi="宋体" w:cs="宋体" w:hint="eastAsia"/>
          <w:b/>
          <w:bCs/>
          <w:sz w:val="24"/>
          <w:szCs w:val="24"/>
        </w:rPr>
        <w:t>操控功能</w:t>
      </w:r>
    </w:p>
    <w:p w14:paraId="16C8F64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9.1</w:t>
      </w:r>
      <w:r w:rsidRPr="00336A75">
        <w:rPr>
          <w:rFonts w:ascii="宋体" w:eastAsia="宋体" w:hAnsi="宋体" w:cs="宋体" w:hint="eastAsia"/>
          <w:sz w:val="24"/>
          <w:szCs w:val="24"/>
        </w:rPr>
        <w:t>触摸式操作屏</w:t>
      </w:r>
    </w:p>
    <w:p w14:paraId="369D431C"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9.2</w:t>
      </w:r>
      <w:r w:rsidRPr="00336A75">
        <w:rPr>
          <w:rFonts w:ascii="宋体" w:eastAsia="宋体" w:hAnsi="宋体" w:cs="宋体" w:hint="eastAsia"/>
          <w:sz w:val="24"/>
          <w:szCs w:val="24"/>
        </w:rPr>
        <w:t>触摸操作屏个数≥</w:t>
      </w:r>
      <w:r w:rsidRPr="00336A75">
        <w:rPr>
          <w:rFonts w:ascii="宋体" w:eastAsia="宋体" w:hAnsi="宋体" w:cs="宋体" w:hint="eastAsia"/>
          <w:sz w:val="24"/>
          <w:szCs w:val="24"/>
        </w:rPr>
        <w:t>1</w:t>
      </w:r>
    </w:p>
    <w:p w14:paraId="4A2454ED"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9.3</w:t>
      </w:r>
      <w:r w:rsidRPr="00336A75">
        <w:rPr>
          <w:rFonts w:ascii="宋体" w:eastAsia="宋体" w:hAnsi="宋体" w:cs="宋体" w:hint="eastAsia"/>
          <w:sz w:val="24"/>
          <w:szCs w:val="24"/>
        </w:rPr>
        <w:t>屏幕尺寸≥</w:t>
      </w:r>
      <w:r w:rsidRPr="00336A75">
        <w:rPr>
          <w:rFonts w:ascii="宋体" w:eastAsia="宋体" w:hAnsi="宋体" w:cs="宋体" w:hint="eastAsia"/>
          <w:sz w:val="24"/>
          <w:szCs w:val="24"/>
        </w:rPr>
        <w:t>10</w:t>
      </w:r>
      <w:r w:rsidRPr="00336A75">
        <w:rPr>
          <w:rFonts w:ascii="宋体" w:eastAsia="宋体" w:hAnsi="宋体" w:cs="宋体" w:hint="eastAsia"/>
          <w:sz w:val="24"/>
          <w:szCs w:val="24"/>
        </w:rPr>
        <w:t>吋</w:t>
      </w:r>
    </w:p>
    <w:p w14:paraId="6EDAD413"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9.4</w:t>
      </w:r>
      <w:r w:rsidRPr="00336A75">
        <w:rPr>
          <w:rFonts w:ascii="宋体" w:eastAsia="宋体" w:hAnsi="宋体" w:cs="宋体" w:hint="eastAsia"/>
          <w:sz w:val="24"/>
          <w:szCs w:val="24"/>
        </w:rPr>
        <w:t>具备曝光模式、参数等设置</w:t>
      </w:r>
    </w:p>
    <w:p w14:paraId="5C06BDC9"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9.5</w:t>
      </w:r>
      <w:r w:rsidRPr="00336A75">
        <w:rPr>
          <w:rFonts w:ascii="宋体" w:eastAsia="宋体" w:hAnsi="宋体" w:cs="宋体" w:hint="eastAsia"/>
          <w:sz w:val="24"/>
          <w:szCs w:val="24"/>
        </w:rPr>
        <w:t>具有有线三键曝光脚闸</w:t>
      </w:r>
    </w:p>
    <w:p w14:paraId="09AB9C9E"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10.</w:t>
      </w:r>
      <w:r w:rsidRPr="00336A75">
        <w:rPr>
          <w:rFonts w:ascii="宋体" w:eastAsia="宋体" w:hAnsi="宋体" w:cs="宋体" w:hint="eastAsia"/>
          <w:sz w:val="24"/>
          <w:szCs w:val="24"/>
        </w:rPr>
        <w:t>双向激光定位系统</w:t>
      </w:r>
    </w:p>
    <w:p w14:paraId="17A40FA6"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11.</w:t>
      </w:r>
      <w:r w:rsidRPr="00336A75">
        <w:rPr>
          <w:rFonts w:ascii="宋体" w:eastAsia="宋体" w:hAnsi="宋体" w:cs="宋体" w:hint="eastAsia"/>
          <w:b/>
          <w:bCs/>
          <w:sz w:val="24"/>
          <w:szCs w:val="24"/>
        </w:rPr>
        <w:t>数字图像处理功能</w:t>
      </w:r>
    </w:p>
    <w:p w14:paraId="0BF91A44"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11.1</w:t>
      </w:r>
      <w:r w:rsidRPr="00336A75">
        <w:rPr>
          <w:rFonts w:ascii="宋体" w:eastAsia="宋体" w:hAnsi="宋体" w:cs="宋体" w:hint="eastAsia"/>
          <w:sz w:val="24"/>
          <w:szCs w:val="24"/>
        </w:rPr>
        <w:t>图像水平、垂直翻转</w:t>
      </w:r>
    </w:p>
    <w:p w14:paraId="6E7156B3"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11.2</w:t>
      </w:r>
      <w:r w:rsidRPr="00336A75">
        <w:rPr>
          <w:rFonts w:ascii="宋体" w:eastAsia="宋体" w:hAnsi="宋体" w:cs="宋体" w:hint="eastAsia"/>
          <w:sz w:val="24"/>
          <w:szCs w:val="24"/>
        </w:rPr>
        <w:t>图像</w:t>
      </w:r>
      <w:r w:rsidRPr="00336A75">
        <w:rPr>
          <w:rFonts w:ascii="宋体" w:eastAsia="宋体" w:hAnsi="宋体" w:cs="宋体" w:hint="eastAsia"/>
          <w:sz w:val="24"/>
          <w:szCs w:val="24"/>
        </w:rPr>
        <w:t>360</w:t>
      </w:r>
      <w:r w:rsidRPr="00336A75">
        <w:rPr>
          <w:rFonts w:ascii="宋体" w:eastAsia="宋体" w:hAnsi="宋体" w:cs="宋体" w:hint="eastAsia"/>
          <w:sz w:val="24"/>
          <w:szCs w:val="24"/>
        </w:rPr>
        <w:t>°旋转</w:t>
      </w:r>
    </w:p>
    <w:p w14:paraId="0D18137B"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11.3</w:t>
      </w:r>
      <w:r w:rsidRPr="00336A75">
        <w:rPr>
          <w:rFonts w:ascii="宋体" w:eastAsia="宋体" w:hAnsi="宋体" w:cs="宋体" w:hint="eastAsia"/>
          <w:sz w:val="24"/>
          <w:szCs w:val="24"/>
        </w:rPr>
        <w:t>图像反色</w:t>
      </w:r>
    </w:p>
    <w:p w14:paraId="6FB0124C"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11.4</w:t>
      </w:r>
      <w:r w:rsidRPr="00336A75">
        <w:rPr>
          <w:rFonts w:ascii="宋体" w:eastAsia="宋体" w:hAnsi="宋体" w:cs="宋体" w:hint="eastAsia"/>
          <w:sz w:val="24"/>
          <w:szCs w:val="24"/>
        </w:rPr>
        <w:t>图像实时边缘增强</w:t>
      </w:r>
    </w:p>
    <w:p w14:paraId="50BAEBC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11.5</w:t>
      </w:r>
      <w:r w:rsidRPr="00336A75">
        <w:rPr>
          <w:rFonts w:ascii="宋体" w:eastAsia="宋体" w:hAnsi="宋体" w:cs="宋体" w:hint="eastAsia"/>
          <w:sz w:val="24"/>
          <w:szCs w:val="24"/>
        </w:rPr>
        <w:t>图像实时动态降噪</w:t>
      </w:r>
    </w:p>
    <w:p w14:paraId="2DF479BA"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11.6</w:t>
      </w:r>
      <w:r w:rsidRPr="00336A75">
        <w:rPr>
          <w:rFonts w:ascii="宋体" w:eastAsia="宋体" w:hAnsi="宋体" w:cs="宋体" w:hint="eastAsia"/>
          <w:sz w:val="24"/>
          <w:szCs w:val="24"/>
        </w:rPr>
        <w:t>图像实时去除运动伪影</w:t>
      </w:r>
    </w:p>
    <w:p w14:paraId="16EEAA24"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11.7</w:t>
      </w:r>
      <w:r w:rsidRPr="00336A75">
        <w:rPr>
          <w:rFonts w:ascii="宋体" w:eastAsia="宋体" w:hAnsi="宋体" w:cs="宋体" w:hint="eastAsia"/>
          <w:sz w:val="24"/>
          <w:szCs w:val="24"/>
        </w:rPr>
        <w:t>图像实时金属修正</w:t>
      </w:r>
    </w:p>
    <w:p w14:paraId="5D01EB30"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11.8</w:t>
      </w:r>
      <w:r w:rsidRPr="00336A75">
        <w:rPr>
          <w:rFonts w:ascii="宋体" w:eastAsia="宋体" w:hAnsi="宋体" w:cs="宋体" w:hint="eastAsia"/>
          <w:sz w:val="24"/>
          <w:szCs w:val="24"/>
        </w:rPr>
        <w:t>图像同屏显示图像</w:t>
      </w:r>
      <w:r w:rsidRPr="00336A75">
        <w:rPr>
          <w:rFonts w:ascii="宋体" w:eastAsia="宋体" w:hAnsi="宋体" w:cs="宋体" w:hint="eastAsia"/>
          <w:sz w:val="24"/>
          <w:szCs w:val="24"/>
        </w:rPr>
        <w:t>1,4,9</w:t>
      </w:r>
      <w:r w:rsidRPr="00336A75">
        <w:rPr>
          <w:rFonts w:ascii="宋体" w:eastAsia="宋体" w:hAnsi="宋体" w:cs="宋体" w:hint="eastAsia"/>
          <w:sz w:val="24"/>
          <w:szCs w:val="24"/>
        </w:rPr>
        <w:t>幅切换</w:t>
      </w:r>
    </w:p>
    <w:p w14:paraId="2DA86E8D"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11.9</w:t>
      </w:r>
      <w:r w:rsidRPr="00336A75">
        <w:rPr>
          <w:rFonts w:ascii="宋体" w:eastAsia="宋体" w:hAnsi="宋体" w:cs="宋体" w:hint="eastAsia"/>
          <w:sz w:val="24"/>
          <w:szCs w:val="24"/>
        </w:rPr>
        <w:t>曝光剂量显示</w:t>
      </w:r>
    </w:p>
    <w:p w14:paraId="31A5D018" w14:textId="77777777" w:rsidR="006B0778" w:rsidRPr="00336A75" w:rsidRDefault="006B0778">
      <w:pPr>
        <w:pStyle w:val="a0"/>
        <w:spacing w:line="500" w:lineRule="exact"/>
        <w:ind w:firstLine="0"/>
        <w:rPr>
          <w:rFonts w:ascii="宋体" w:eastAsia="宋体" w:hAnsi="宋体" w:cs="宋体"/>
          <w:sz w:val="24"/>
          <w:szCs w:val="24"/>
        </w:rPr>
      </w:pPr>
    </w:p>
    <w:p w14:paraId="412CFD63" w14:textId="77777777" w:rsidR="006B0778" w:rsidRPr="00336A75" w:rsidRDefault="00DB6F20">
      <w:pPr>
        <w:pStyle w:val="a0"/>
        <w:numPr>
          <w:ilvl w:val="0"/>
          <w:numId w:val="5"/>
        </w:numPr>
        <w:autoSpaceDE/>
        <w:autoSpaceDN/>
        <w:adjustRightInd/>
        <w:spacing w:line="500" w:lineRule="exact"/>
        <w:ind w:firstLine="420"/>
        <w:jc w:val="center"/>
        <w:rPr>
          <w:rFonts w:ascii="宋体" w:eastAsia="宋体" w:hAnsi="宋体"/>
          <w:b/>
          <w:bCs/>
          <w:sz w:val="28"/>
          <w:szCs w:val="28"/>
        </w:rPr>
      </w:pPr>
      <w:r w:rsidRPr="00336A75">
        <w:rPr>
          <w:rFonts w:ascii="宋体" w:eastAsia="宋体" w:hAnsi="宋体" w:hint="eastAsia"/>
          <w:b/>
          <w:bCs/>
          <w:sz w:val="28"/>
          <w:szCs w:val="28"/>
        </w:rPr>
        <w:t>（术中）神经功能检测仪</w:t>
      </w:r>
    </w:p>
    <w:p w14:paraId="7601A28B" w14:textId="77777777" w:rsidR="006B0778" w:rsidRPr="00336A75" w:rsidRDefault="00DB6F20">
      <w:pPr>
        <w:spacing w:line="500" w:lineRule="exact"/>
        <w:rPr>
          <w:rFonts w:ascii="宋体" w:hAnsi="宋体" w:cs="宋体"/>
          <w:b/>
          <w:sz w:val="24"/>
        </w:rPr>
      </w:pPr>
      <w:r w:rsidRPr="00336A75">
        <w:rPr>
          <w:rFonts w:ascii="宋体" w:hAnsi="宋体" w:cs="宋体" w:hint="eastAsia"/>
          <w:b/>
          <w:sz w:val="24"/>
        </w:rPr>
        <w:t>1.</w:t>
      </w:r>
      <w:r w:rsidRPr="00336A75">
        <w:rPr>
          <w:rFonts w:ascii="宋体" w:hAnsi="宋体" w:cs="宋体" w:hint="eastAsia"/>
          <w:b/>
          <w:sz w:val="24"/>
        </w:rPr>
        <w:t>用途</w:t>
      </w:r>
      <w:r w:rsidRPr="00336A75">
        <w:rPr>
          <w:rFonts w:ascii="宋体" w:hAnsi="宋体" w:cs="宋体"/>
          <w:b/>
          <w:sz w:val="24"/>
        </w:rPr>
        <w:t>与注册</w:t>
      </w:r>
    </w:p>
    <w:p w14:paraId="37C597B2" w14:textId="77777777" w:rsidR="006B0778" w:rsidRPr="00336A75" w:rsidRDefault="00DB6F20">
      <w:pPr>
        <w:spacing w:line="500" w:lineRule="exact"/>
        <w:rPr>
          <w:rFonts w:ascii="宋体" w:hAnsi="宋体" w:cs="宋体"/>
          <w:sz w:val="24"/>
        </w:rPr>
      </w:pPr>
      <w:r w:rsidRPr="00336A75">
        <w:rPr>
          <w:rFonts w:ascii="宋体" w:hAnsi="宋体" w:cs="宋体" w:hint="eastAsia"/>
          <w:sz w:val="24"/>
        </w:rPr>
        <w:t>1.1</w:t>
      </w:r>
      <w:r w:rsidRPr="00336A75">
        <w:rPr>
          <w:rFonts w:ascii="宋体" w:hAnsi="宋体" w:cs="宋体" w:hint="eastAsia"/>
          <w:sz w:val="24"/>
        </w:rPr>
        <w:t>用途：监测各个肢体多个部位的神经电信号，用于术前诊断，术中预警，以及判定手术效果等。</w:t>
      </w:r>
    </w:p>
    <w:p w14:paraId="32596267" w14:textId="77777777" w:rsidR="006B0778" w:rsidRPr="00336A75" w:rsidRDefault="00DB6F20">
      <w:pPr>
        <w:spacing w:line="500" w:lineRule="exact"/>
        <w:rPr>
          <w:rFonts w:ascii="宋体" w:hAnsi="宋体" w:cs="宋体"/>
          <w:sz w:val="24"/>
        </w:rPr>
      </w:pPr>
      <w:r w:rsidRPr="00336A75">
        <w:rPr>
          <w:rFonts w:ascii="宋体" w:hAnsi="宋体" w:cs="宋体" w:hint="eastAsia"/>
          <w:sz w:val="24"/>
        </w:rPr>
        <w:lastRenderedPageBreak/>
        <w:t>*1.2</w:t>
      </w:r>
      <w:r w:rsidRPr="00336A75">
        <w:rPr>
          <w:rFonts w:ascii="宋体" w:hAnsi="宋体" w:cs="宋体" w:hint="eastAsia"/>
          <w:sz w:val="24"/>
        </w:rPr>
        <w:t>注册要求：国</w:t>
      </w:r>
      <w:proofErr w:type="gramStart"/>
      <w:r w:rsidRPr="00336A75">
        <w:rPr>
          <w:rFonts w:ascii="宋体" w:hAnsi="宋体" w:cs="宋体" w:hint="eastAsia"/>
          <w:sz w:val="24"/>
        </w:rPr>
        <w:t>食药监械“进”</w:t>
      </w:r>
      <w:proofErr w:type="gramEnd"/>
      <w:r w:rsidRPr="00336A75">
        <w:rPr>
          <w:rFonts w:ascii="宋体" w:hAnsi="宋体" w:cs="宋体" w:hint="eastAsia"/>
          <w:sz w:val="24"/>
        </w:rPr>
        <w:t>。</w:t>
      </w:r>
    </w:p>
    <w:p w14:paraId="2A20E1FC" w14:textId="77777777" w:rsidR="006B0778" w:rsidRPr="00336A75" w:rsidRDefault="00DB6F20">
      <w:pPr>
        <w:numPr>
          <w:ilvl w:val="0"/>
          <w:numId w:val="6"/>
        </w:numPr>
        <w:spacing w:line="500" w:lineRule="exact"/>
        <w:rPr>
          <w:rFonts w:ascii="宋体" w:hAnsi="宋体" w:cs="宋体"/>
          <w:b/>
          <w:sz w:val="24"/>
        </w:rPr>
      </w:pPr>
      <w:r w:rsidRPr="00336A75">
        <w:rPr>
          <w:rFonts w:ascii="宋体" w:hAnsi="宋体" w:cs="宋体" w:hint="eastAsia"/>
          <w:b/>
          <w:sz w:val="24"/>
        </w:rPr>
        <w:t>功能</w:t>
      </w:r>
      <w:r w:rsidRPr="00336A75">
        <w:rPr>
          <w:rFonts w:ascii="宋体" w:hAnsi="宋体" w:cs="宋体"/>
          <w:b/>
          <w:sz w:val="24"/>
        </w:rPr>
        <w:t>配置与</w:t>
      </w:r>
      <w:r w:rsidRPr="00336A75">
        <w:rPr>
          <w:rFonts w:ascii="宋体" w:hAnsi="宋体" w:cs="宋体" w:hint="eastAsia"/>
          <w:b/>
          <w:sz w:val="24"/>
        </w:rPr>
        <w:t>技术</w:t>
      </w:r>
      <w:r w:rsidRPr="00336A75">
        <w:rPr>
          <w:rFonts w:ascii="宋体" w:hAnsi="宋体" w:cs="宋体"/>
          <w:b/>
          <w:sz w:val="24"/>
        </w:rPr>
        <w:t>性能</w:t>
      </w:r>
    </w:p>
    <w:p w14:paraId="4A8A4ED9" w14:textId="77777777" w:rsidR="006B0778" w:rsidRPr="00336A75" w:rsidRDefault="00DB6F20">
      <w:pPr>
        <w:numPr>
          <w:ilvl w:val="0"/>
          <w:numId w:val="6"/>
        </w:numPr>
        <w:spacing w:line="500" w:lineRule="exact"/>
        <w:rPr>
          <w:rFonts w:ascii="宋体" w:hAnsi="宋体" w:cs="宋体"/>
          <w:b/>
          <w:bCs/>
          <w:sz w:val="24"/>
        </w:rPr>
      </w:pPr>
      <w:r w:rsidRPr="00336A75">
        <w:rPr>
          <w:rFonts w:ascii="宋体" w:hAnsi="宋体" w:cs="宋体"/>
          <w:b/>
          <w:bCs/>
          <w:sz w:val="24"/>
        </w:rPr>
        <w:t>2.1</w:t>
      </w:r>
      <w:r w:rsidRPr="00336A75">
        <w:rPr>
          <w:rFonts w:ascii="宋体" w:hAnsi="宋体" w:cs="宋体" w:hint="eastAsia"/>
          <w:b/>
          <w:bCs/>
          <w:sz w:val="24"/>
        </w:rPr>
        <w:t>放大器</w:t>
      </w:r>
    </w:p>
    <w:p w14:paraId="36FFAD8E" w14:textId="77777777" w:rsidR="006B0778" w:rsidRPr="00336A75" w:rsidRDefault="00DB6F20">
      <w:pPr>
        <w:spacing w:line="500" w:lineRule="exact"/>
        <w:rPr>
          <w:rFonts w:ascii="宋体" w:hAnsi="宋体" w:cs="宋体"/>
          <w:sz w:val="24"/>
        </w:rPr>
      </w:pPr>
      <w:r w:rsidRPr="00336A75">
        <w:rPr>
          <w:rFonts w:ascii="宋体" w:hAnsi="宋体" w:cs="宋体"/>
          <w:bCs/>
          <w:sz w:val="24"/>
        </w:rPr>
        <w:t>2.1</w:t>
      </w:r>
      <w:r w:rsidRPr="00336A75">
        <w:rPr>
          <w:rFonts w:ascii="宋体" w:hAnsi="宋体" w:cs="宋体" w:hint="eastAsia"/>
          <w:bCs/>
          <w:sz w:val="24"/>
        </w:rPr>
        <w:t>.1</w:t>
      </w:r>
      <w:r w:rsidRPr="00336A75">
        <w:rPr>
          <w:rFonts w:ascii="宋体" w:hAnsi="宋体" w:cs="宋体" w:hint="eastAsia"/>
          <w:bCs/>
          <w:sz w:val="24"/>
        </w:rPr>
        <w:t>工作站</w:t>
      </w:r>
      <w:r w:rsidRPr="00336A75">
        <w:rPr>
          <w:rFonts w:ascii="宋体" w:hAnsi="宋体" w:cs="宋体" w:hint="eastAsia"/>
          <w:sz w:val="24"/>
        </w:rPr>
        <w:t>：≥</w:t>
      </w:r>
      <w:r w:rsidRPr="00336A75">
        <w:rPr>
          <w:rFonts w:ascii="宋体" w:hAnsi="宋体" w:cs="宋体" w:hint="eastAsia"/>
          <w:sz w:val="24"/>
        </w:rPr>
        <w:t xml:space="preserve">i5CPU </w:t>
      </w:r>
      <w:r w:rsidRPr="00336A75">
        <w:rPr>
          <w:rFonts w:ascii="宋体" w:hAnsi="宋体" w:cs="宋体" w:hint="eastAsia"/>
          <w:sz w:val="24"/>
        </w:rPr>
        <w:t>、≥</w:t>
      </w:r>
      <w:r w:rsidRPr="00336A75">
        <w:rPr>
          <w:rFonts w:ascii="宋体" w:hAnsi="宋体" w:cs="宋体" w:hint="eastAsia"/>
          <w:sz w:val="24"/>
        </w:rPr>
        <w:t xml:space="preserve">8G </w:t>
      </w:r>
      <w:r w:rsidRPr="00336A75">
        <w:rPr>
          <w:rFonts w:ascii="宋体" w:hAnsi="宋体" w:cs="宋体" w:hint="eastAsia"/>
          <w:sz w:val="24"/>
        </w:rPr>
        <w:t>内存、≥</w:t>
      </w:r>
      <w:r w:rsidRPr="00336A75">
        <w:rPr>
          <w:rFonts w:ascii="宋体" w:hAnsi="宋体" w:cs="宋体" w:hint="eastAsia"/>
          <w:sz w:val="24"/>
        </w:rPr>
        <w:t>128g</w:t>
      </w:r>
      <w:r w:rsidRPr="00336A75">
        <w:rPr>
          <w:rFonts w:ascii="宋体" w:hAnsi="宋体" w:cs="宋体" w:hint="eastAsia"/>
          <w:sz w:val="24"/>
        </w:rPr>
        <w:t>固体硬盘</w:t>
      </w:r>
      <w:r w:rsidRPr="00336A75">
        <w:rPr>
          <w:rFonts w:ascii="宋体" w:hAnsi="宋体" w:cs="宋体" w:hint="eastAsia"/>
          <w:sz w:val="24"/>
        </w:rPr>
        <w:t>+4T</w:t>
      </w:r>
      <w:r w:rsidRPr="00336A75">
        <w:rPr>
          <w:rFonts w:ascii="宋体" w:hAnsi="宋体" w:cs="宋体" w:hint="eastAsia"/>
          <w:sz w:val="24"/>
        </w:rPr>
        <w:t>硬盘、</w:t>
      </w:r>
      <w:r w:rsidRPr="00336A75">
        <w:rPr>
          <w:rFonts w:ascii="宋体" w:hAnsi="宋体" w:cs="宋体" w:hint="eastAsia"/>
          <w:sz w:val="24"/>
        </w:rPr>
        <w:t>Windows 10</w:t>
      </w:r>
      <w:r w:rsidRPr="00336A75">
        <w:rPr>
          <w:rFonts w:ascii="宋体" w:hAnsi="宋体" w:cs="宋体" w:hint="eastAsia"/>
          <w:sz w:val="24"/>
        </w:rPr>
        <w:t>及以上操作系统，内置高速网卡。</w:t>
      </w:r>
    </w:p>
    <w:p w14:paraId="09B1E872" w14:textId="77777777" w:rsidR="006B0778" w:rsidRPr="00336A75" w:rsidRDefault="00DB6F20">
      <w:pPr>
        <w:tabs>
          <w:tab w:val="left" w:pos="1210"/>
        </w:tabs>
        <w:spacing w:line="500" w:lineRule="exact"/>
        <w:rPr>
          <w:rFonts w:ascii="宋体" w:hAnsi="宋体" w:cs="宋体"/>
          <w:sz w:val="24"/>
        </w:rPr>
      </w:pPr>
      <w:bookmarkStart w:id="12" w:name="_Hlk58788879"/>
      <w:r w:rsidRPr="00336A75">
        <w:rPr>
          <w:rFonts w:ascii="宋体" w:hAnsi="宋体" w:cs="宋体" w:hint="eastAsia"/>
          <w:bCs/>
          <w:sz w:val="24"/>
        </w:rPr>
        <w:t>*</w:t>
      </w:r>
      <w:bookmarkEnd w:id="12"/>
      <w:r w:rsidRPr="00336A75">
        <w:rPr>
          <w:rFonts w:ascii="宋体" w:hAnsi="宋体" w:cs="宋体"/>
          <w:bCs/>
          <w:sz w:val="24"/>
        </w:rPr>
        <w:t>2.1</w:t>
      </w:r>
      <w:r w:rsidRPr="00336A75">
        <w:rPr>
          <w:rFonts w:ascii="宋体" w:hAnsi="宋体" w:cs="宋体" w:hint="eastAsia"/>
          <w:bCs/>
          <w:sz w:val="24"/>
        </w:rPr>
        <w:t>.2</w:t>
      </w:r>
      <w:r w:rsidRPr="00336A75">
        <w:rPr>
          <w:rFonts w:ascii="宋体" w:hAnsi="宋体" w:cs="宋体" w:hint="eastAsia"/>
          <w:bCs/>
          <w:sz w:val="24"/>
        </w:rPr>
        <w:t>放大器：一体化</w:t>
      </w:r>
      <w:r w:rsidRPr="00336A75">
        <w:rPr>
          <w:rFonts w:ascii="宋体" w:hAnsi="宋体" w:cs="宋体" w:hint="eastAsia"/>
          <w:bCs/>
          <w:sz w:val="24"/>
        </w:rPr>
        <w:t>32</w:t>
      </w:r>
      <w:r w:rsidRPr="00336A75">
        <w:rPr>
          <w:rFonts w:ascii="宋体" w:hAnsi="宋体" w:cs="宋体" w:hint="eastAsia"/>
          <w:bCs/>
          <w:sz w:val="24"/>
        </w:rPr>
        <w:t>通道放大器。</w:t>
      </w:r>
      <w:r w:rsidRPr="00336A75">
        <w:rPr>
          <w:rFonts w:ascii="宋体" w:hAnsi="宋体" w:cs="宋体" w:hint="eastAsia"/>
          <w:sz w:val="24"/>
        </w:rPr>
        <w:t>测定通道数</w:t>
      </w:r>
      <w:r w:rsidRPr="00336A75">
        <w:rPr>
          <w:rFonts w:ascii="宋体" w:hAnsi="宋体" w:cs="宋体" w:hint="eastAsia"/>
          <w:sz w:val="24"/>
        </w:rPr>
        <w:t>32</w:t>
      </w:r>
      <w:r w:rsidRPr="00336A75">
        <w:rPr>
          <w:rFonts w:ascii="宋体" w:hAnsi="宋体" w:cs="宋体" w:hint="eastAsia"/>
          <w:sz w:val="24"/>
        </w:rPr>
        <w:t>，可连接</w:t>
      </w:r>
      <w:proofErr w:type="gramStart"/>
      <w:r w:rsidRPr="00336A75">
        <w:rPr>
          <w:rFonts w:ascii="宋体" w:hAnsi="宋体" w:cs="宋体" w:hint="eastAsia"/>
          <w:sz w:val="24"/>
        </w:rPr>
        <w:t>中继盒最大数</w:t>
      </w:r>
      <w:proofErr w:type="gramEnd"/>
      <w:r w:rsidRPr="00336A75">
        <w:rPr>
          <w:rFonts w:ascii="宋体" w:hAnsi="宋体" w:cs="宋体" w:hint="eastAsia"/>
          <w:sz w:val="24"/>
        </w:rPr>
        <w:t xml:space="preserve"> (</w:t>
      </w:r>
      <w:r w:rsidRPr="00336A75">
        <w:rPr>
          <w:rFonts w:ascii="宋体" w:hAnsi="宋体" w:cs="宋体" w:hint="eastAsia"/>
          <w:sz w:val="24"/>
        </w:rPr>
        <w:t>最大输入插口数</w:t>
      </w:r>
      <w:r w:rsidRPr="00336A75">
        <w:rPr>
          <w:rFonts w:ascii="宋体" w:hAnsi="宋体" w:cs="宋体" w:hint="eastAsia"/>
          <w:sz w:val="24"/>
        </w:rPr>
        <w:t>):64</w:t>
      </w:r>
      <w:r w:rsidRPr="00336A75">
        <w:rPr>
          <w:rFonts w:ascii="宋体" w:hAnsi="宋体" w:cs="宋体" w:hint="eastAsia"/>
          <w:sz w:val="24"/>
        </w:rPr>
        <w:t>，可支持</w:t>
      </w:r>
      <w:r w:rsidRPr="00336A75">
        <w:rPr>
          <w:rFonts w:ascii="宋体" w:hAnsi="宋体" w:cs="宋体" w:hint="eastAsia"/>
          <w:sz w:val="24"/>
        </w:rPr>
        <w:t>4</w:t>
      </w:r>
      <w:r w:rsidRPr="00336A75">
        <w:rPr>
          <w:rFonts w:ascii="宋体" w:hAnsi="宋体" w:cs="宋体" w:hint="eastAsia"/>
          <w:sz w:val="24"/>
        </w:rPr>
        <w:t>个延长头盒。</w:t>
      </w:r>
    </w:p>
    <w:p w14:paraId="092F1850"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bCs/>
          <w:sz w:val="24"/>
        </w:rPr>
        <w:t>2.1</w:t>
      </w:r>
      <w:r w:rsidRPr="00336A75">
        <w:rPr>
          <w:rFonts w:ascii="宋体" w:hAnsi="宋体" w:cs="宋体" w:hint="eastAsia"/>
          <w:bCs/>
          <w:sz w:val="24"/>
        </w:rPr>
        <w:t>.</w:t>
      </w:r>
      <w:r w:rsidRPr="00336A75">
        <w:rPr>
          <w:rFonts w:ascii="宋体" w:hAnsi="宋体" w:cs="宋体" w:hint="eastAsia"/>
          <w:sz w:val="24"/>
        </w:rPr>
        <w:t>3</w:t>
      </w:r>
      <w:r w:rsidRPr="00336A75">
        <w:rPr>
          <w:rFonts w:ascii="宋体" w:hAnsi="宋体" w:cs="宋体" w:hint="eastAsia"/>
          <w:sz w:val="24"/>
        </w:rPr>
        <w:t>输入阻抗：输入阻抗</w:t>
      </w:r>
      <w:r w:rsidRPr="00336A75">
        <w:rPr>
          <w:rFonts w:ascii="宋体" w:hAnsi="宋体" w:cs="宋体" w:hint="eastAsia"/>
          <w:sz w:val="24"/>
        </w:rPr>
        <w:t>:&gt;100 M</w:t>
      </w:r>
      <w:r w:rsidRPr="00336A75">
        <w:rPr>
          <w:rFonts w:ascii="宋体" w:hAnsi="宋体" w:cs="宋体" w:hint="eastAsia"/>
          <w:sz w:val="24"/>
        </w:rPr>
        <w:t>Ω</w:t>
      </w:r>
      <w:r w:rsidRPr="00336A75">
        <w:rPr>
          <w:rFonts w:ascii="宋体" w:hAnsi="宋体" w:cs="宋体" w:hint="eastAsia"/>
          <w:sz w:val="24"/>
        </w:rPr>
        <w:t xml:space="preserve"> (</w:t>
      </w:r>
      <w:proofErr w:type="gramStart"/>
      <w:r w:rsidRPr="00336A75">
        <w:rPr>
          <w:rFonts w:ascii="宋体" w:hAnsi="宋体" w:cs="宋体" w:hint="eastAsia"/>
          <w:sz w:val="24"/>
        </w:rPr>
        <w:t>差模</w:t>
      </w:r>
      <w:proofErr w:type="gramEnd"/>
      <w:r w:rsidRPr="00336A75">
        <w:rPr>
          <w:rFonts w:ascii="宋体" w:hAnsi="宋体" w:cs="宋体" w:hint="eastAsia"/>
          <w:sz w:val="24"/>
        </w:rPr>
        <w:t xml:space="preserve">), </w:t>
      </w:r>
      <w:r w:rsidRPr="00336A75">
        <w:rPr>
          <w:rFonts w:ascii="宋体" w:hAnsi="宋体" w:cs="宋体" w:hint="eastAsia"/>
          <w:sz w:val="24"/>
        </w:rPr>
        <w:t>≥</w:t>
      </w:r>
      <w:r w:rsidRPr="00336A75">
        <w:rPr>
          <w:rFonts w:ascii="宋体" w:hAnsi="宋体" w:cs="宋体" w:hint="eastAsia"/>
          <w:sz w:val="24"/>
        </w:rPr>
        <w:t>1000 M</w:t>
      </w:r>
      <w:r w:rsidRPr="00336A75">
        <w:rPr>
          <w:rFonts w:ascii="宋体" w:hAnsi="宋体" w:cs="宋体" w:hint="eastAsia"/>
          <w:sz w:val="24"/>
        </w:rPr>
        <w:t>Ω</w:t>
      </w:r>
      <w:r w:rsidRPr="00336A75">
        <w:rPr>
          <w:rFonts w:ascii="宋体" w:hAnsi="宋体" w:cs="宋体" w:hint="eastAsia"/>
          <w:sz w:val="24"/>
        </w:rPr>
        <w:t>(</w:t>
      </w:r>
      <w:r w:rsidRPr="00336A75">
        <w:rPr>
          <w:rFonts w:ascii="宋体" w:hAnsi="宋体" w:cs="宋体" w:hint="eastAsia"/>
          <w:sz w:val="24"/>
        </w:rPr>
        <w:t>共模</w:t>
      </w:r>
      <w:r w:rsidRPr="00336A75">
        <w:rPr>
          <w:rFonts w:ascii="宋体" w:hAnsi="宋体" w:cs="宋体" w:hint="eastAsia"/>
          <w:sz w:val="24"/>
        </w:rPr>
        <w:t>)</w:t>
      </w:r>
    </w:p>
    <w:p w14:paraId="6EC45FB2"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2.1.</w:t>
      </w:r>
      <w:r w:rsidRPr="00336A75">
        <w:rPr>
          <w:rFonts w:ascii="宋体" w:hAnsi="宋体" w:cs="宋体" w:hint="eastAsia"/>
          <w:sz w:val="24"/>
        </w:rPr>
        <w:t>4</w:t>
      </w:r>
      <w:r w:rsidRPr="00336A75">
        <w:rPr>
          <w:rFonts w:ascii="宋体" w:hAnsi="宋体" w:cs="宋体" w:hint="eastAsia"/>
          <w:sz w:val="24"/>
        </w:rPr>
        <w:t>噪音水平：</w:t>
      </w:r>
      <w:r w:rsidRPr="00336A75">
        <w:rPr>
          <w:rFonts w:ascii="宋体" w:hAnsi="宋体" w:cs="宋体" w:hint="eastAsia"/>
          <w:sz w:val="24"/>
        </w:rPr>
        <w:t xml:space="preserve">1Hz </w:t>
      </w:r>
      <w:r w:rsidRPr="00336A75">
        <w:rPr>
          <w:rFonts w:ascii="宋体" w:hAnsi="宋体" w:cs="宋体" w:hint="eastAsia"/>
          <w:sz w:val="24"/>
        </w:rPr>
        <w:t>～</w:t>
      </w:r>
      <w:r w:rsidRPr="00336A75">
        <w:rPr>
          <w:rFonts w:ascii="宋体" w:hAnsi="宋体" w:cs="宋体" w:hint="eastAsia"/>
          <w:sz w:val="24"/>
        </w:rPr>
        <w:t xml:space="preserve"> 3kHz</w:t>
      </w:r>
      <w:r w:rsidRPr="00336A75">
        <w:rPr>
          <w:rFonts w:ascii="宋体" w:hAnsi="宋体" w:cs="宋体" w:hint="eastAsia"/>
          <w:sz w:val="24"/>
        </w:rPr>
        <w:t>频带范围下≤</w:t>
      </w:r>
      <w:r w:rsidRPr="00336A75">
        <w:rPr>
          <w:rFonts w:ascii="宋体" w:hAnsi="宋体" w:cs="宋体" w:hint="eastAsia"/>
          <w:sz w:val="24"/>
        </w:rPr>
        <w:t>0.6</w:t>
      </w:r>
      <w:r w:rsidRPr="00336A75">
        <w:rPr>
          <w:rFonts w:ascii="宋体" w:hAnsi="宋体" w:cs="宋体" w:hint="eastAsia"/>
          <w:sz w:val="24"/>
        </w:rPr>
        <w:t>μ</w:t>
      </w:r>
      <w:proofErr w:type="spellStart"/>
      <w:r w:rsidRPr="00336A75">
        <w:rPr>
          <w:rFonts w:ascii="宋体" w:hAnsi="宋体" w:cs="宋体" w:hint="eastAsia"/>
          <w:sz w:val="24"/>
        </w:rPr>
        <w:t>Vrms</w:t>
      </w:r>
      <w:proofErr w:type="spellEnd"/>
      <w:r w:rsidRPr="00336A75">
        <w:rPr>
          <w:rFonts w:ascii="宋体" w:hAnsi="宋体" w:cs="宋体" w:hint="eastAsia"/>
          <w:sz w:val="24"/>
        </w:rPr>
        <w:t>。</w:t>
      </w:r>
    </w:p>
    <w:p w14:paraId="7E981710"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2.1.</w:t>
      </w:r>
      <w:r w:rsidRPr="00336A75">
        <w:rPr>
          <w:rFonts w:ascii="宋体" w:hAnsi="宋体" w:cs="宋体" w:hint="eastAsia"/>
          <w:sz w:val="24"/>
        </w:rPr>
        <w:t>5</w:t>
      </w:r>
      <w:r w:rsidRPr="00336A75">
        <w:rPr>
          <w:rFonts w:ascii="宋体" w:hAnsi="宋体" w:cs="宋体" w:hint="eastAsia"/>
          <w:sz w:val="24"/>
        </w:rPr>
        <w:t>共模抑制比：</w:t>
      </w:r>
      <w:r w:rsidRPr="00336A75">
        <w:rPr>
          <w:rFonts w:ascii="宋体" w:hAnsi="宋体" w:cs="宋体" w:hint="eastAsia"/>
          <w:sz w:val="24"/>
        </w:rPr>
        <w:t>106dB</w:t>
      </w:r>
      <w:r w:rsidRPr="00336A75">
        <w:rPr>
          <w:rFonts w:ascii="宋体" w:hAnsi="宋体" w:cs="宋体" w:hint="eastAsia"/>
          <w:sz w:val="24"/>
        </w:rPr>
        <w:t>（平衡模式）</w:t>
      </w:r>
      <w:r w:rsidRPr="00336A75">
        <w:rPr>
          <w:rFonts w:ascii="宋体" w:hAnsi="宋体" w:cs="宋体" w:hint="eastAsia"/>
          <w:sz w:val="24"/>
        </w:rPr>
        <w:t>,112d</w:t>
      </w:r>
      <w:r w:rsidRPr="00336A75">
        <w:rPr>
          <w:rFonts w:ascii="宋体" w:hAnsi="宋体" w:cs="宋体" w:hint="eastAsia"/>
          <w:sz w:val="24"/>
        </w:rPr>
        <w:t>Ｂ（隔离模式）以上。</w:t>
      </w:r>
    </w:p>
    <w:p w14:paraId="2BB9B421"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2.1.</w:t>
      </w:r>
      <w:r w:rsidRPr="00336A75">
        <w:rPr>
          <w:rFonts w:ascii="宋体" w:hAnsi="宋体" w:cs="宋体" w:hint="eastAsia"/>
          <w:sz w:val="24"/>
        </w:rPr>
        <w:t>6</w:t>
      </w:r>
      <w:r w:rsidRPr="00336A75">
        <w:rPr>
          <w:rFonts w:ascii="宋体" w:hAnsi="宋体" w:cs="宋体" w:hint="eastAsia"/>
          <w:sz w:val="24"/>
        </w:rPr>
        <w:t>低频滤波：</w:t>
      </w:r>
      <w:r w:rsidRPr="00336A75">
        <w:rPr>
          <w:rFonts w:ascii="宋体" w:hAnsi="宋体" w:cs="宋体" w:hint="eastAsia"/>
          <w:sz w:val="24"/>
        </w:rPr>
        <w:t>0.08Hz</w:t>
      </w:r>
      <w:r w:rsidRPr="00336A75">
        <w:rPr>
          <w:rFonts w:ascii="宋体" w:hAnsi="宋体" w:cs="宋体" w:hint="eastAsia"/>
          <w:sz w:val="24"/>
        </w:rPr>
        <w:t>～</w:t>
      </w:r>
      <w:r w:rsidRPr="00336A75">
        <w:rPr>
          <w:rFonts w:ascii="宋体" w:hAnsi="宋体" w:cs="宋体" w:hint="eastAsia"/>
          <w:sz w:val="24"/>
        </w:rPr>
        <w:t>3kHz</w:t>
      </w:r>
      <w:r w:rsidRPr="00336A75">
        <w:rPr>
          <w:rFonts w:ascii="宋体" w:hAnsi="宋体" w:cs="宋体"/>
          <w:sz w:val="24"/>
        </w:rPr>
        <w:t xml:space="preserve"> </w:t>
      </w:r>
    </w:p>
    <w:p w14:paraId="0E401E73" w14:textId="77777777" w:rsidR="006B0778" w:rsidRPr="00336A75" w:rsidRDefault="00DB6F20">
      <w:pPr>
        <w:tabs>
          <w:tab w:val="left" w:pos="1530"/>
        </w:tabs>
        <w:spacing w:line="500" w:lineRule="exact"/>
        <w:rPr>
          <w:rFonts w:ascii="宋体" w:hAnsi="宋体" w:cs="宋体"/>
          <w:sz w:val="24"/>
        </w:rPr>
      </w:pPr>
      <w:r w:rsidRPr="00336A75">
        <w:rPr>
          <w:rFonts w:ascii="宋体" w:hAnsi="宋体" w:cs="宋体"/>
          <w:sz w:val="24"/>
        </w:rPr>
        <w:t>2.1.</w:t>
      </w:r>
      <w:r w:rsidRPr="00336A75">
        <w:rPr>
          <w:rFonts w:ascii="宋体" w:hAnsi="宋体" w:cs="宋体" w:hint="eastAsia"/>
          <w:sz w:val="24"/>
        </w:rPr>
        <w:t>7</w:t>
      </w:r>
      <w:r w:rsidRPr="00336A75">
        <w:rPr>
          <w:rFonts w:ascii="宋体" w:hAnsi="宋体" w:cs="宋体" w:hint="eastAsia"/>
          <w:sz w:val="24"/>
        </w:rPr>
        <w:t>高频率波：</w:t>
      </w:r>
      <w:r w:rsidRPr="00336A75">
        <w:rPr>
          <w:rFonts w:ascii="宋体" w:hAnsi="宋体" w:cs="宋体" w:hint="eastAsia"/>
          <w:sz w:val="24"/>
        </w:rPr>
        <w:t>10Hz</w:t>
      </w:r>
      <w:r w:rsidRPr="00336A75">
        <w:rPr>
          <w:rFonts w:ascii="宋体" w:hAnsi="宋体" w:cs="宋体" w:hint="eastAsia"/>
          <w:sz w:val="24"/>
        </w:rPr>
        <w:t>～</w:t>
      </w:r>
      <w:r w:rsidRPr="00336A75">
        <w:rPr>
          <w:rFonts w:ascii="宋体" w:hAnsi="宋体" w:cs="宋体" w:hint="eastAsia"/>
          <w:sz w:val="24"/>
        </w:rPr>
        <w:t>3kHz</w:t>
      </w:r>
    </w:p>
    <w:p w14:paraId="4CDCC7B1"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2.1</w:t>
      </w:r>
      <w:r w:rsidRPr="00336A75">
        <w:rPr>
          <w:rFonts w:ascii="宋体" w:hAnsi="宋体" w:cs="宋体" w:hint="eastAsia"/>
          <w:sz w:val="24"/>
        </w:rPr>
        <w:t>.8</w:t>
      </w:r>
      <w:r w:rsidRPr="00336A75">
        <w:rPr>
          <w:rFonts w:ascii="宋体" w:hAnsi="宋体" w:cs="宋体" w:hint="eastAsia"/>
          <w:sz w:val="24"/>
        </w:rPr>
        <w:t>灵敏度：</w:t>
      </w:r>
    </w:p>
    <w:p w14:paraId="4CE5A7B1"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hint="eastAsia"/>
          <w:sz w:val="24"/>
        </w:rPr>
        <w:t xml:space="preserve">EP/free-run </w:t>
      </w:r>
      <w:r w:rsidRPr="00336A75">
        <w:rPr>
          <w:rFonts w:ascii="宋体" w:hAnsi="宋体" w:cs="宋体" w:hint="eastAsia"/>
          <w:sz w:val="24"/>
        </w:rPr>
        <w:t>波形</w:t>
      </w:r>
      <w:r w:rsidRPr="00336A75">
        <w:rPr>
          <w:rFonts w:ascii="宋体" w:hAnsi="宋体" w:cs="宋体" w:hint="eastAsia"/>
          <w:sz w:val="24"/>
        </w:rPr>
        <w:t>:0.05, 0.1, 0.2, 0.5, 1, 2, 5, 10, 20, 50, 100, 200, 500 µV/di</w:t>
      </w:r>
      <w:r w:rsidRPr="00336A75">
        <w:rPr>
          <w:rFonts w:ascii="宋体" w:hAnsi="宋体" w:cs="宋体" w:hint="eastAsia"/>
          <w:spacing w:val="-13"/>
          <w:sz w:val="24"/>
        </w:rPr>
        <w:t>v</w:t>
      </w:r>
      <w:r w:rsidRPr="00336A75">
        <w:rPr>
          <w:rFonts w:ascii="宋体" w:hAnsi="宋体" w:cs="宋体" w:hint="eastAsia"/>
          <w:sz w:val="24"/>
        </w:rPr>
        <w:t xml:space="preserve">, 1, 2, 5, 10, 20,50 mV/div </w:t>
      </w:r>
      <w:r w:rsidRPr="00336A75">
        <w:rPr>
          <w:rFonts w:ascii="宋体" w:hAnsi="宋体" w:cs="宋体" w:hint="eastAsia"/>
          <w:sz w:val="24"/>
        </w:rPr>
        <w:t>±</w:t>
      </w:r>
      <w:r w:rsidRPr="00336A75">
        <w:rPr>
          <w:rFonts w:ascii="宋体" w:hAnsi="宋体" w:cs="宋体" w:hint="eastAsia"/>
          <w:sz w:val="24"/>
        </w:rPr>
        <w:t>5%</w:t>
      </w:r>
      <w:r w:rsidRPr="00336A75">
        <w:rPr>
          <w:rFonts w:ascii="宋体" w:hAnsi="宋体" w:cs="宋体" w:hint="eastAsia"/>
          <w:sz w:val="24"/>
        </w:rPr>
        <w:t>；</w:t>
      </w:r>
    </w:p>
    <w:p w14:paraId="215F1BB3"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hint="eastAsia"/>
          <w:sz w:val="24"/>
        </w:rPr>
        <w:t>EEG</w:t>
      </w:r>
      <w:r w:rsidRPr="00336A75">
        <w:rPr>
          <w:rFonts w:ascii="宋体" w:hAnsi="宋体" w:cs="宋体" w:hint="eastAsia"/>
          <w:sz w:val="24"/>
        </w:rPr>
        <w:t xml:space="preserve"> </w:t>
      </w:r>
      <w:r w:rsidRPr="00336A75">
        <w:rPr>
          <w:rFonts w:ascii="宋体" w:hAnsi="宋体" w:cs="宋体" w:hint="eastAsia"/>
          <w:sz w:val="24"/>
        </w:rPr>
        <w:t>波形</w:t>
      </w:r>
      <w:r w:rsidRPr="00336A75">
        <w:rPr>
          <w:rFonts w:ascii="宋体" w:hAnsi="宋体" w:cs="宋体" w:hint="eastAsia"/>
          <w:sz w:val="24"/>
        </w:rPr>
        <w:t>:5, 7, 10, 15, 20, 30, 50, 70, 100, 150, 200, 300, 500, 750, 1000, 1500, 2000,3000, 5000, 10000 µV/div</w:t>
      </w:r>
      <w:r w:rsidRPr="00336A75">
        <w:rPr>
          <w:rFonts w:ascii="宋体" w:hAnsi="宋体" w:cs="宋体" w:hint="eastAsia"/>
          <w:sz w:val="24"/>
        </w:rPr>
        <w:t>±</w:t>
      </w:r>
      <w:r w:rsidRPr="00336A75">
        <w:rPr>
          <w:rFonts w:ascii="宋体" w:hAnsi="宋体" w:cs="宋体" w:hint="eastAsia"/>
          <w:sz w:val="24"/>
        </w:rPr>
        <w:t>5%</w:t>
      </w:r>
    </w:p>
    <w:p w14:paraId="58B6792B"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2.1.</w:t>
      </w:r>
      <w:r w:rsidRPr="00336A75">
        <w:rPr>
          <w:rFonts w:ascii="宋体" w:hAnsi="宋体" w:cs="宋体" w:hint="eastAsia"/>
          <w:sz w:val="24"/>
        </w:rPr>
        <w:t>9 A/D</w:t>
      </w:r>
      <w:r w:rsidRPr="00336A75">
        <w:rPr>
          <w:rFonts w:ascii="宋体" w:hAnsi="宋体" w:cs="宋体" w:hint="eastAsia"/>
          <w:sz w:val="24"/>
        </w:rPr>
        <w:t>转换：</w:t>
      </w:r>
      <w:r w:rsidRPr="00336A75">
        <w:rPr>
          <w:rFonts w:ascii="宋体" w:hAnsi="宋体" w:cs="宋体" w:hint="eastAsia"/>
          <w:sz w:val="24"/>
        </w:rPr>
        <w:t>18bit</w:t>
      </w:r>
      <w:r w:rsidRPr="00336A75">
        <w:rPr>
          <w:rFonts w:ascii="宋体" w:hAnsi="宋体" w:cs="宋体" w:hint="eastAsia"/>
          <w:sz w:val="24"/>
        </w:rPr>
        <w:t>。</w:t>
      </w:r>
    </w:p>
    <w:p w14:paraId="6B5349F9"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hint="eastAsia"/>
          <w:bCs/>
          <w:sz w:val="24"/>
        </w:rPr>
        <w:t>*</w:t>
      </w:r>
      <w:r w:rsidRPr="00336A75">
        <w:rPr>
          <w:rFonts w:ascii="宋体" w:hAnsi="宋体" w:cs="宋体"/>
          <w:sz w:val="24"/>
        </w:rPr>
        <w:t>2.1.</w:t>
      </w:r>
      <w:r w:rsidRPr="00336A75">
        <w:rPr>
          <w:rFonts w:ascii="宋体" w:hAnsi="宋体" w:cs="宋体" w:hint="eastAsia"/>
          <w:sz w:val="24"/>
        </w:rPr>
        <w:t>10</w:t>
      </w:r>
      <w:r w:rsidRPr="00336A75">
        <w:rPr>
          <w:rFonts w:ascii="宋体" w:hAnsi="宋体" w:cs="宋体" w:hint="eastAsia"/>
          <w:sz w:val="24"/>
        </w:rPr>
        <w:t>放大器内置</w:t>
      </w:r>
      <w:r w:rsidRPr="00336A75">
        <w:rPr>
          <w:rFonts w:ascii="宋体" w:hAnsi="宋体" w:cs="宋体" w:hint="eastAsia"/>
          <w:sz w:val="24"/>
        </w:rPr>
        <w:t>SpO</w:t>
      </w:r>
      <w:r w:rsidRPr="00336A75">
        <w:rPr>
          <w:rFonts w:ascii="宋体" w:hAnsi="宋体" w:cs="宋体" w:hint="eastAsia"/>
          <w:sz w:val="24"/>
          <w:vertAlign w:val="subscript"/>
        </w:rPr>
        <w:t>2</w:t>
      </w:r>
      <w:r w:rsidRPr="00336A75">
        <w:rPr>
          <w:rFonts w:ascii="宋体" w:hAnsi="宋体" w:cs="宋体" w:hint="eastAsia"/>
          <w:sz w:val="24"/>
        </w:rPr>
        <w:t>/CO</w:t>
      </w:r>
      <w:r w:rsidRPr="00336A75">
        <w:rPr>
          <w:rFonts w:ascii="宋体" w:hAnsi="宋体" w:cs="宋体" w:hint="eastAsia"/>
          <w:sz w:val="24"/>
          <w:vertAlign w:val="subscript"/>
        </w:rPr>
        <w:t>2</w:t>
      </w:r>
      <w:r w:rsidRPr="00336A75">
        <w:rPr>
          <w:rFonts w:ascii="宋体" w:hAnsi="宋体" w:cs="宋体" w:hint="eastAsia"/>
          <w:sz w:val="24"/>
        </w:rPr>
        <w:t>接口。</w:t>
      </w:r>
    </w:p>
    <w:p w14:paraId="7549D01D" w14:textId="77777777" w:rsidR="006B0778" w:rsidRPr="00336A75" w:rsidRDefault="00DB6F20">
      <w:pPr>
        <w:tabs>
          <w:tab w:val="left" w:pos="1210"/>
        </w:tabs>
        <w:spacing w:line="500" w:lineRule="exact"/>
        <w:rPr>
          <w:rFonts w:ascii="宋体" w:hAnsi="宋体" w:cs="宋体"/>
          <w:b/>
          <w:bCs/>
          <w:sz w:val="24"/>
        </w:rPr>
      </w:pPr>
      <w:r w:rsidRPr="00336A75">
        <w:rPr>
          <w:rFonts w:ascii="宋体" w:hAnsi="宋体" w:cs="宋体"/>
          <w:b/>
          <w:bCs/>
          <w:sz w:val="24"/>
        </w:rPr>
        <w:t>2</w:t>
      </w:r>
      <w:r w:rsidRPr="00336A75">
        <w:rPr>
          <w:rFonts w:ascii="宋体" w:hAnsi="宋体" w:cs="宋体" w:hint="eastAsia"/>
          <w:b/>
          <w:bCs/>
          <w:sz w:val="24"/>
        </w:rPr>
        <w:t>.</w:t>
      </w:r>
      <w:r w:rsidRPr="00336A75">
        <w:rPr>
          <w:rFonts w:ascii="宋体" w:hAnsi="宋体" w:cs="宋体"/>
          <w:b/>
          <w:bCs/>
          <w:sz w:val="24"/>
        </w:rPr>
        <w:t>2</w:t>
      </w:r>
      <w:r w:rsidRPr="00336A75">
        <w:rPr>
          <w:rFonts w:ascii="宋体" w:hAnsi="宋体" w:cs="宋体" w:hint="eastAsia"/>
          <w:b/>
          <w:bCs/>
          <w:sz w:val="24"/>
        </w:rPr>
        <w:t>平均器</w:t>
      </w:r>
    </w:p>
    <w:p w14:paraId="2BC1CFB7"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2.2</w:t>
      </w:r>
      <w:r w:rsidRPr="00336A75">
        <w:rPr>
          <w:rFonts w:ascii="宋体" w:hAnsi="宋体" w:cs="宋体" w:hint="eastAsia"/>
          <w:sz w:val="24"/>
        </w:rPr>
        <w:t>.1</w:t>
      </w:r>
      <w:r w:rsidRPr="00336A75">
        <w:rPr>
          <w:rFonts w:ascii="宋体" w:hAnsi="宋体" w:cs="宋体" w:hint="eastAsia"/>
          <w:sz w:val="24"/>
        </w:rPr>
        <w:t>交流干扰陷波</w:t>
      </w:r>
      <w:r w:rsidRPr="00336A75">
        <w:rPr>
          <w:rFonts w:ascii="宋体" w:hAnsi="宋体" w:cs="宋体" w:hint="eastAsia"/>
          <w:sz w:val="24"/>
        </w:rPr>
        <w:t xml:space="preserve">: 50 </w:t>
      </w:r>
      <w:r w:rsidRPr="00336A75">
        <w:rPr>
          <w:rFonts w:ascii="宋体" w:hAnsi="宋体" w:cs="宋体" w:hint="eastAsia"/>
          <w:sz w:val="24"/>
        </w:rPr>
        <w:t>或</w:t>
      </w:r>
      <w:r w:rsidRPr="00336A75">
        <w:rPr>
          <w:rFonts w:ascii="宋体" w:hAnsi="宋体" w:cs="宋体" w:hint="eastAsia"/>
          <w:sz w:val="24"/>
        </w:rPr>
        <w:t xml:space="preserve"> 60 Hz (</w:t>
      </w:r>
      <w:r w:rsidRPr="00336A75">
        <w:rPr>
          <w:rFonts w:ascii="宋体" w:hAnsi="宋体" w:cs="宋体" w:hint="eastAsia"/>
          <w:sz w:val="24"/>
        </w:rPr>
        <w:t>衰减率</w:t>
      </w:r>
      <w:r w:rsidRPr="00336A75">
        <w:rPr>
          <w:rFonts w:ascii="宋体" w:hAnsi="宋体" w:cs="宋体" w:hint="eastAsia"/>
          <w:sz w:val="24"/>
        </w:rPr>
        <w:t>:&lt;1/20)</w:t>
      </w:r>
      <w:r w:rsidRPr="00336A75">
        <w:rPr>
          <w:rFonts w:ascii="宋体" w:hAnsi="宋体" w:cs="宋体" w:hint="eastAsia"/>
          <w:sz w:val="24"/>
        </w:rPr>
        <w:t>。</w:t>
      </w:r>
    </w:p>
    <w:p w14:paraId="454A579A"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2.2</w:t>
      </w:r>
      <w:r w:rsidRPr="00336A75">
        <w:rPr>
          <w:rFonts w:ascii="宋体" w:hAnsi="宋体" w:cs="宋体" w:hint="eastAsia"/>
          <w:sz w:val="24"/>
        </w:rPr>
        <w:t>.2</w:t>
      </w:r>
      <w:r w:rsidRPr="00336A75">
        <w:rPr>
          <w:rFonts w:ascii="宋体" w:hAnsi="宋体" w:cs="宋体" w:hint="eastAsia"/>
          <w:sz w:val="24"/>
        </w:rPr>
        <w:t>平均次数</w:t>
      </w:r>
      <w:r w:rsidRPr="00336A75">
        <w:rPr>
          <w:rFonts w:ascii="宋体" w:hAnsi="宋体" w:cs="宋体" w:hint="eastAsia"/>
          <w:sz w:val="24"/>
        </w:rPr>
        <w:t>: 1-9999</w:t>
      </w:r>
    </w:p>
    <w:p w14:paraId="500F8AA8"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2.2</w:t>
      </w:r>
      <w:r w:rsidRPr="00336A75">
        <w:rPr>
          <w:rFonts w:ascii="宋体" w:hAnsi="宋体" w:cs="宋体" w:hint="eastAsia"/>
          <w:sz w:val="24"/>
        </w:rPr>
        <w:t>.3</w:t>
      </w:r>
      <w:r w:rsidRPr="00336A75">
        <w:rPr>
          <w:rFonts w:ascii="宋体" w:hAnsi="宋体" w:cs="宋体" w:hint="eastAsia"/>
          <w:sz w:val="24"/>
        </w:rPr>
        <w:t>波形采样频率：</w:t>
      </w:r>
      <w:r w:rsidRPr="00336A75">
        <w:rPr>
          <w:rFonts w:ascii="宋体" w:hAnsi="宋体" w:cs="宋体" w:hint="eastAsia"/>
          <w:sz w:val="24"/>
        </w:rPr>
        <w:t>100, 200, 500 Hz</w:t>
      </w:r>
      <w:r w:rsidRPr="00336A75">
        <w:rPr>
          <w:rFonts w:ascii="宋体" w:hAnsi="宋体" w:cs="宋体" w:hint="eastAsia"/>
          <w:sz w:val="24"/>
        </w:rPr>
        <w:t>；</w:t>
      </w:r>
      <w:r w:rsidRPr="00336A75">
        <w:rPr>
          <w:rFonts w:ascii="宋体" w:hAnsi="宋体" w:cs="宋体" w:hint="eastAsia"/>
          <w:sz w:val="24"/>
        </w:rPr>
        <w:t>1, 2, 5 kHz</w:t>
      </w:r>
    </w:p>
    <w:p w14:paraId="7F473574"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2.2.</w:t>
      </w:r>
      <w:r w:rsidRPr="00336A75">
        <w:rPr>
          <w:rFonts w:ascii="宋体" w:hAnsi="宋体" w:cs="宋体" w:hint="eastAsia"/>
          <w:sz w:val="24"/>
        </w:rPr>
        <w:t>4</w:t>
      </w:r>
      <w:r w:rsidRPr="00336A75">
        <w:rPr>
          <w:rFonts w:ascii="宋体" w:hAnsi="宋体" w:cs="宋体" w:hint="eastAsia"/>
          <w:sz w:val="24"/>
        </w:rPr>
        <w:t>波形轨迹数：</w:t>
      </w:r>
      <w:r w:rsidRPr="00336A75">
        <w:rPr>
          <w:rFonts w:ascii="宋体" w:hAnsi="宋体" w:cs="宋体" w:hint="eastAsia"/>
          <w:kern w:val="0"/>
          <w:sz w:val="24"/>
        </w:rPr>
        <w:t>100,000/</w:t>
      </w:r>
      <w:proofErr w:type="spellStart"/>
      <w:r w:rsidRPr="00336A75">
        <w:rPr>
          <w:rFonts w:ascii="宋体" w:hAnsi="宋体" w:cs="宋体" w:hint="eastAsia"/>
          <w:kern w:val="0"/>
          <w:sz w:val="24"/>
        </w:rPr>
        <w:t>ch</w:t>
      </w:r>
      <w:proofErr w:type="spellEnd"/>
    </w:p>
    <w:p w14:paraId="69DAAEF4" w14:textId="77777777" w:rsidR="006B0778" w:rsidRPr="00336A75" w:rsidRDefault="00DB6F20">
      <w:pPr>
        <w:spacing w:line="500" w:lineRule="exact"/>
        <w:rPr>
          <w:rFonts w:ascii="宋体" w:hAnsi="宋体" w:cs="宋体"/>
          <w:b/>
          <w:bCs/>
          <w:sz w:val="24"/>
        </w:rPr>
      </w:pPr>
      <w:r w:rsidRPr="00336A75">
        <w:rPr>
          <w:rFonts w:ascii="宋体" w:hAnsi="宋体" w:cs="宋体"/>
          <w:b/>
          <w:bCs/>
          <w:sz w:val="24"/>
        </w:rPr>
        <w:t>2.3</w:t>
      </w:r>
      <w:r w:rsidRPr="00336A75">
        <w:rPr>
          <w:rFonts w:ascii="宋体" w:hAnsi="宋体" w:cs="宋体" w:hint="eastAsia"/>
          <w:b/>
          <w:bCs/>
          <w:sz w:val="24"/>
        </w:rPr>
        <w:t>电刺激器</w:t>
      </w:r>
    </w:p>
    <w:p w14:paraId="0576C4C0"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2.3</w:t>
      </w:r>
      <w:r w:rsidRPr="00336A75">
        <w:rPr>
          <w:rFonts w:ascii="宋体" w:hAnsi="宋体" w:cs="宋体" w:hint="eastAsia"/>
          <w:sz w:val="24"/>
        </w:rPr>
        <w:t>.1</w:t>
      </w:r>
      <w:r w:rsidRPr="00336A75">
        <w:rPr>
          <w:rFonts w:ascii="宋体" w:hAnsi="宋体" w:cs="宋体" w:hint="eastAsia"/>
          <w:sz w:val="24"/>
        </w:rPr>
        <w:t>高能量刺激</w:t>
      </w:r>
      <w:r w:rsidRPr="00336A75">
        <w:rPr>
          <w:rFonts w:ascii="宋体" w:hAnsi="宋体" w:cs="宋体" w:hint="eastAsia"/>
          <w:sz w:val="24"/>
        </w:rPr>
        <w:t>32</w:t>
      </w:r>
      <w:r w:rsidRPr="00336A75">
        <w:rPr>
          <w:rFonts w:ascii="宋体" w:hAnsi="宋体" w:cs="宋体" w:hint="eastAsia"/>
          <w:sz w:val="24"/>
        </w:rPr>
        <w:t>通道，低能</w:t>
      </w:r>
      <w:proofErr w:type="gramStart"/>
      <w:r w:rsidRPr="00336A75">
        <w:rPr>
          <w:rFonts w:ascii="宋体" w:hAnsi="宋体" w:cs="宋体" w:hint="eastAsia"/>
          <w:sz w:val="24"/>
        </w:rPr>
        <w:t>量刺激</w:t>
      </w:r>
      <w:proofErr w:type="gramEnd"/>
      <w:r w:rsidRPr="00336A75">
        <w:rPr>
          <w:rFonts w:ascii="宋体" w:hAnsi="宋体" w:cs="宋体" w:hint="eastAsia"/>
          <w:sz w:val="24"/>
        </w:rPr>
        <w:t>8</w:t>
      </w:r>
      <w:r w:rsidRPr="00336A75">
        <w:rPr>
          <w:rFonts w:ascii="宋体" w:hAnsi="宋体" w:cs="宋体" w:hint="eastAsia"/>
          <w:sz w:val="24"/>
        </w:rPr>
        <w:t>通道。恒流高电刺激可输出</w:t>
      </w:r>
      <w:r w:rsidRPr="00336A75">
        <w:rPr>
          <w:rFonts w:ascii="宋体" w:hAnsi="宋体" w:cs="宋体" w:hint="eastAsia"/>
          <w:sz w:val="24"/>
        </w:rPr>
        <w:t>0-100mA</w:t>
      </w:r>
      <w:r w:rsidRPr="00336A75">
        <w:rPr>
          <w:rFonts w:ascii="宋体" w:hAnsi="宋体" w:cs="宋体" w:hint="eastAsia"/>
          <w:sz w:val="24"/>
        </w:rPr>
        <w:t>，恒流低电流刺激可输出</w:t>
      </w:r>
      <w:r w:rsidRPr="00336A75">
        <w:rPr>
          <w:rFonts w:ascii="宋体" w:hAnsi="宋体" w:cs="宋体" w:hint="eastAsia"/>
          <w:sz w:val="24"/>
        </w:rPr>
        <w:t>0-30mA</w:t>
      </w:r>
      <w:r w:rsidRPr="00336A75">
        <w:rPr>
          <w:rFonts w:ascii="宋体" w:hAnsi="宋体" w:cs="宋体" w:hint="eastAsia"/>
          <w:sz w:val="24"/>
        </w:rPr>
        <w:t>；电压高电刺激可输出</w:t>
      </w:r>
      <w:r w:rsidRPr="00336A75">
        <w:rPr>
          <w:rFonts w:ascii="宋体" w:hAnsi="宋体" w:cs="宋体" w:hint="eastAsia"/>
          <w:sz w:val="24"/>
        </w:rPr>
        <w:t>0-300V</w:t>
      </w:r>
      <w:r w:rsidRPr="00336A75">
        <w:rPr>
          <w:rFonts w:ascii="宋体" w:hAnsi="宋体" w:cs="宋体" w:hint="eastAsia"/>
          <w:sz w:val="24"/>
        </w:rPr>
        <w:t>，电压低电刺激可输出</w:t>
      </w:r>
      <w:r w:rsidRPr="00336A75">
        <w:rPr>
          <w:rFonts w:ascii="宋体" w:hAnsi="宋体" w:cs="宋体" w:hint="eastAsia"/>
          <w:sz w:val="24"/>
        </w:rPr>
        <w:t>0-100V</w:t>
      </w:r>
      <w:r w:rsidRPr="00336A75">
        <w:rPr>
          <w:rFonts w:ascii="宋体" w:hAnsi="宋体" w:cs="宋体" w:hint="eastAsia"/>
          <w:sz w:val="24"/>
        </w:rPr>
        <w:t>。</w:t>
      </w:r>
    </w:p>
    <w:p w14:paraId="3866A1C3"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bCs/>
          <w:sz w:val="24"/>
        </w:rPr>
        <w:t>2.3.</w:t>
      </w:r>
      <w:r w:rsidRPr="00336A75">
        <w:rPr>
          <w:rFonts w:ascii="宋体" w:hAnsi="宋体" w:cs="宋体" w:hint="eastAsia"/>
          <w:bCs/>
          <w:sz w:val="24"/>
        </w:rPr>
        <w:t xml:space="preserve">2 </w:t>
      </w:r>
      <w:proofErr w:type="spellStart"/>
      <w:r w:rsidRPr="00336A75">
        <w:rPr>
          <w:rFonts w:ascii="宋体" w:hAnsi="宋体" w:cs="宋体" w:hint="eastAsia"/>
          <w:sz w:val="24"/>
        </w:rPr>
        <w:t>TcMEP</w:t>
      </w:r>
      <w:proofErr w:type="spellEnd"/>
      <w:r w:rsidRPr="00336A75">
        <w:rPr>
          <w:rFonts w:ascii="宋体" w:hAnsi="宋体" w:cs="宋体" w:hint="eastAsia"/>
          <w:sz w:val="24"/>
        </w:rPr>
        <w:t>恒流输出</w:t>
      </w:r>
      <w:r w:rsidRPr="00336A75">
        <w:rPr>
          <w:rFonts w:ascii="宋体" w:hAnsi="宋体" w:cs="宋体" w:hint="eastAsia"/>
          <w:sz w:val="24"/>
        </w:rPr>
        <w:t>0-250mA</w:t>
      </w:r>
      <w:r w:rsidRPr="00336A75">
        <w:rPr>
          <w:rFonts w:ascii="宋体" w:hAnsi="宋体" w:cs="宋体" w:hint="eastAsia"/>
          <w:sz w:val="24"/>
        </w:rPr>
        <w:t>，</w:t>
      </w:r>
      <w:proofErr w:type="spellStart"/>
      <w:r w:rsidRPr="00336A75">
        <w:rPr>
          <w:rFonts w:ascii="宋体" w:hAnsi="宋体" w:cs="宋体" w:hint="eastAsia"/>
          <w:sz w:val="24"/>
        </w:rPr>
        <w:t>TcMEP</w:t>
      </w:r>
      <w:proofErr w:type="spellEnd"/>
      <w:r w:rsidRPr="00336A75">
        <w:rPr>
          <w:rFonts w:ascii="宋体" w:hAnsi="宋体" w:cs="宋体" w:hint="eastAsia"/>
          <w:sz w:val="24"/>
        </w:rPr>
        <w:t>恒压输出</w:t>
      </w:r>
      <w:r w:rsidRPr="00336A75">
        <w:rPr>
          <w:rFonts w:ascii="宋体" w:hAnsi="宋体" w:cs="宋体" w:hint="eastAsia"/>
          <w:sz w:val="24"/>
        </w:rPr>
        <w:t>0-1000V</w:t>
      </w:r>
      <w:r w:rsidRPr="00336A75">
        <w:rPr>
          <w:rFonts w:ascii="宋体" w:hAnsi="宋体" w:cs="宋体" w:hint="eastAsia"/>
          <w:sz w:val="24"/>
        </w:rPr>
        <w:t>。</w:t>
      </w:r>
    </w:p>
    <w:p w14:paraId="54588F87" w14:textId="77777777" w:rsidR="006B0778" w:rsidRPr="00336A75" w:rsidRDefault="00DB6F20">
      <w:pPr>
        <w:tabs>
          <w:tab w:val="left" w:pos="1210"/>
        </w:tabs>
        <w:spacing w:line="500" w:lineRule="exact"/>
        <w:rPr>
          <w:rFonts w:ascii="宋体" w:hAnsi="宋体" w:cs="宋体"/>
          <w:kern w:val="0"/>
          <w:sz w:val="24"/>
        </w:rPr>
      </w:pPr>
      <w:r w:rsidRPr="00336A75">
        <w:rPr>
          <w:rFonts w:ascii="宋体" w:hAnsi="宋体" w:cs="宋体"/>
          <w:sz w:val="24"/>
        </w:rPr>
        <w:lastRenderedPageBreak/>
        <w:t>2.3.</w:t>
      </w:r>
      <w:r w:rsidRPr="00336A75">
        <w:rPr>
          <w:rFonts w:ascii="宋体" w:hAnsi="宋体" w:cs="宋体" w:hint="eastAsia"/>
          <w:sz w:val="24"/>
        </w:rPr>
        <w:t>3</w:t>
      </w:r>
      <w:r w:rsidRPr="00336A75">
        <w:rPr>
          <w:rFonts w:ascii="宋体" w:hAnsi="宋体" w:cs="宋体" w:hint="eastAsia"/>
          <w:kern w:val="0"/>
          <w:sz w:val="24"/>
        </w:rPr>
        <w:t>刺激脉冲持续时间</w:t>
      </w:r>
      <w:r w:rsidRPr="00336A75">
        <w:rPr>
          <w:rFonts w:ascii="宋体" w:hAnsi="宋体" w:cs="宋体" w:hint="eastAsia"/>
          <w:kern w:val="0"/>
          <w:sz w:val="24"/>
        </w:rPr>
        <w:t>: 0.05ms</w:t>
      </w:r>
      <w:r w:rsidRPr="00336A75">
        <w:rPr>
          <w:rFonts w:ascii="宋体" w:hAnsi="宋体" w:cs="宋体" w:hint="eastAsia"/>
          <w:kern w:val="0"/>
          <w:sz w:val="24"/>
        </w:rPr>
        <w:t>、</w:t>
      </w:r>
      <w:r w:rsidRPr="00336A75">
        <w:rPr>
          <w:rFonts w:ascii="宋体" w:hAnsi="宋体" w:cs="宋体" w:hint="eastAsia"/>
          <w:kern w:val="0"/>
          <w:sz w:val="24"/>
        </w:rPr>
        <w:t>0.1ms</w:t>
      </w:r>
      <w:r w:rsidRPr="00336A75">
        <w:rPr>
          <w:rFonts w:ascii="宋体" w:hAnsi="宋体" w:cs="宋体" w:hint="eastAsia"/>
          <w:kern w:val="0"/>
          <w:sz w:val="24"/>
        </w:rPr>
        <w:t>、</w:t>
      </w:r>
      <w:r w:rsidRPr="00336A75">
        <w:rPr>
          <w:rFonts w:ascii="宋体" w:hAnsi="宋体" w:cs="宋体" w:hint="eastAsia"/>
          <w:kern w:val="0"/>
          <w:sz w:val="24"/>
        </w:rPr>
        <w:t>0.2ms</w:t>
      </w:r>
      <w:r w:rsidRPr="00336A75">
        <w:rPr>
          <w:rFonts w:ascii="宋体" w:hAnsi="宋体" w:cs="宋体" w:hint="eastAsia"/>
          <w:kern w:val="0"/>
          <w:sz w:val="24"/>
        </w:rPr>
        <w:t>、</w:t>
      </w:r>
      <w:r w:rsidRPr="00336A75">
        <w:rPr>
          <w:rFonts w:ascii="宋体" w:hAnsi="宋体" w:cs="宋体" w:hint="eastAsia"/>
          <w:kern w:val="0"/>
          <w:sz w:val="24"/>
        </w:rPr>
        <w:t>0.3ms</w:t>
      </w:r>
      <w:r w:rsidRPr="00336A75">
        <w:rPr>
          <w:rFonts w:ascii="宋体" w:hAnsi="宋体" w:cs="宋体" w:hint="eastAsia"/>
          <w:kern w:val="0"/>
          <w:sz w:val="24"/>
        </w:rPr>
        <w:t>、</w:t>
      </w:r>
      <w:r w:rsidRPr="00336A75">
        <w:rPr>
          <w:rFonts w:ascii="宋体" w:hAnsi="宋体" w:cs="宋体" w:hint="eastAsia"/>
          <w:kern w:val="0"/>
          <w:sz w:val="24"/>
        </w:rPr>
        <w:t>0.5ms</w:t>
      </w:r>
      <w:r w:rsidRPr="00336A75">
        <w:rPr>
          <w:rFonts w:ascii="宋体" w:hAnsi="宋体" w:cs="宋体" w:hint="eastAsia"/>
          <w:kern w:val="0"/>
          <w:sz w:val="24"/>
        </w:rPr>
        <w:t>、</w:t>
      </w:r>
      <w:r w:rsidRPr="00336A75">
        <w:rPr>
          <w:rFonts w:ascii="宋体" w:hAnsi="宋体" w:cs="宋体" w:hint="eastAsia"/>
          <w:kern w:val="0"/>
          <w:sz w:val="24"/>
        </w:rPr>
        <w:t>0.7ms</w:t>
      </w:r>
      <w:r w:rsidRPr="00336A75">
        <w:rPr>
          <w:rFonts w:ascii="宋体" w:hAnsi="宋体" w:cs="宋体" w:hint="eastAsia"/>
          <w:kern w:val="0"/>
          <w:sz w:val="24"/>
        </w:rPr>
        <w:t>、</w:t>
      </w:r>
      <w:r w:rsidRPr="00336A75">
        <w:rPr>
          <w:rFonts w:ascii="宋体" w:hAnsi="宋体" w:cs="宋体" w:hint="eastAsia"/>
          <w:kern w:val="0"/>
          <w:sz w:val="24"/>
        </w:rPr>
        <w:t>1ms(</w:t>
      </w:r>
      <w:r w:rsidRPr="00336A75">
        <w:rPr>
          <w:rFonts w:ascii="宋体" w:hAnsi="宋体" w:cs="宋体" w:hint="eastAsia"/>
          <w:kern w:val="0"/>
          <w:sz w:val="24"/>
        </w:rPr>
        <w:t>±</w:t>
      </w:r>
      <w:r w:rsidRPr="00336A75">
        <w:rPr>
          <w:rFonts w:ascii="宋体" w:hAnsi="宋体" w:cs="宋体" w:hint="eastAsia"/>
          <w:kern w:val="0"/>
          <w:sz w:val="24"/>
        </w:rPr>
        <w:t>10%</w:t>
      </w:r>
      <w:r w:rsidRPr="00336A75">
        <w:rPr>
          <w:rFonts w:ascii="宋体" w:hAnsi="宋体" w:cs="宋体" w:hint="eastAsia"/>
          <w:kern w:val="0"/>
          <w:sz w:val="24"/>
        </w:rPr>
        <w:t>以内</w:t>
      </w:r>
      <w:r w:rsidRPr="00336A75">
        <w:rPr>
          <w:rFonts w:ascii="宋体" w:hAnsi="宋体" w:cs="宋体" w:hint="eastAsia"/>
          <w:kern w:val="0"/>
          <w:sz w:val="24"/>
        </w:rPr>
        <w:t>)</w:t>
      </w:r>
    </w:p>
    <w:p w14:paraId="64871824" w14:textId="77777777" w:rsidR="006B0778" w:rsidRPr="00336A75" w:rsidRDefault="00DB6F20">
      <w:pPr>
        <w:autoSpaceDE w:val="0"/>
        <w:autoSpaceDN w:val="0"/>
        <w:adjustRightInd w:val="0"/>
        <w:spacing w:line="500" w:lineRule="exact"/>
        <w:rPr>
          <w:rFonts w:ascii="宋体" w:hAnsi="宋体" w:cs="宋体"/>
          <w:kern w:val="0"/>
          <w:sz w:val="24"/>
        </w:rPr>
      </w:pPr>
      <w:r w:rsidRPr="00336A75">
        <w:rPr>
          <w:rFonts w:ascii="宋体" w:hAnsi="宋体" w:cs="宋体"/>
          <w:kern w:val="0"/>
          <w:sz w:val="24"/>
        </w:rPr>
        <w:t>2.3.</w:t>
      </w:r>
      <w:r w:rsidRPr="00336A75">
        <w:rPr>
          <w:rFonts w:ascii="宋体" w:hAnsi="宋体" w:cs="宋体" w:hint="eastAsia"/>
          <w:kern w:val="0"/>
          <w:sz w:val="24"/>
        </w:rPr>
        <w:t xml:space="preserve">4 </w:t>
      </w:r>
      <w:r w:rsidRPr="00336A75">
        <w:rPr>
          <w:rFonts w:ascii="宋体" w:hAnsi="宋体" w:cs="宋体" w:hint="eastAsia"/>
          <w:kern w:val="0"/>
          <w:sz w:val="24"/>
        </w:rPr>
        <w:t>输出相位</w:t>
      </w:r>
      <w:r w:rsidRPr="00336A75">
        <w:rPr>
          <w:rFonts w:ascii="宋体" w:hAnsi="宋体" w:cs="宋体" w:hint="eastAsia"/>
          <w:kern w:val="0"/>
          <w:sz w:val="24"/>
        </w:rPr>
        <w:t xml:space="preserve">: </w:t>
      </w:r>
      <w:r w:rsidRPr="00336A75">
        <w:rPr>
          <w:rFonts w:ascii="宋体" w:hAnsi="宋体" w:cs="宋体" w:hint="eastAsia"/>
          <w:kern w:val="0"/>
          <w:sz w:val="24"/>
        </w:rPr>
        <w:t>单相，双相，交替</w:t>
      </w:r>
    </w:p>
    <w:p w14:paraId="2DB5FEB6" w14:textId="77777777" w:rsidR="006B0778" w:rsidRPr="00336A75" w:rsidRDefault="00DB6F20">
      <w:pPr>
        <w:spacing w:line="500" w:lineRule="exact"/>
        <w:rPr>
          <w:rFonts w:ascii="宋体" w:hAnsi="宋体" w:cs="宋体"/>
          <w:sz w:val="24"/>
        </w:rPr>
      </w:pPr>
      <w:r w:rsidRPr="00336A75">
        <w:rPr>
          <w:rFonts w:ascii="宋体" w:hAnsi="宋体" w:cs="宋体"/>
          <w:b/>
          <w:bCs/>
          <w:sz w:val="24"/>
        </w:rPr>
        <w:t>2.5</w:t>
      </w:r>
      <w:r w:rsidRPr="00336A75">
        <w:rPr>
          <w:rFonts w:ascii="宋体" w:hAnsi="宋体" w:cs="宋体" w:hint="eastAsia"/>
          <w:b/>
          <w:bCs/>
          <w:sz w:val="24"/>
        </w:rPr>
        <w:t>听觉刺激器</w:t>
      </w:r>
    </w:p>
    <w:p w14:paraId="39F95998"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2.5</w:t>
      </w:r>
      <w:r w:rsidRPr="00336A75">
        <w:rPr>
          <w:rFonts w:ascii="宋体" w:hAnsi="宋体" w:cs="宋体" w:hint="eastAsia"/>
          <w:sz w:val="24"/>
        </w:rPr>
        <w:t>.1</w:t>
      </w:r>
      <w:r w:rsidRPr="00336A75">
        <w:rPr>
          <w:rFonts w:ascii="宋体" w:hAnsi="宋体" w:cs="宋体" w:hint="eastAsia"/>
          <w:sz w:val="24"/>
        </w:rPr>
        <w:t>输出类型：耳机，耳塞</w:t>
      </w:r>
    </w:p>
    <w:p w14:paraId="2DEEEF04"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bCs/>
          <w:sz w:val="24"/>
        </w:rPr>
        <w:t>2.5.</w:t>
      </w:r>
      <w:r w:rsidRPr="00336A75">
        <w:rPr>
          <w:rFonts w:ascii="宋体" w:hAnsi="宋体" w:cs="宋体" w:hint="eastAsia"/>
          <w:bCs/>
          <w:sz w:val="24"/>
        </w:rPr>
        <w:t>2</w:t>
      </w:r>
      <w:r w:rsidRPr="00336A75">
        <w:rPr>
          <w:rFonts w:ascii="宋体" w:hAnsi="宋体" w:cs="宋体" w:hint="eastAsia"/>
          <w:sz w:val="24"/>
        </w:rPr>
        <w:t>刺激波形：咔嗒声</w:t>
      </w:r>
      <w:r w:rsidRPr="00336A75">
        <w:rPr>
          <w:rFonts w:ascii="宋体" w:hAnsi="宋体" w:cs="宋体" w:hint="eastAsia"/>
          <w:sz w:val="24"/>
        </w:rPr>
        <w:t>,</w:t>
      </w:r>
      <w:r w:rsidRPr="00336A75">
        <w:rPr>
          <w:rFonts w:ascii="宋体" w:hAnsi="宋体" w:cs="宋体" w:hint="eastAsia"/>
          <w:spacing w:val="-14"/>
          <w:sz w:val="24"/>
        </w:rPr>
        <w:t>短纯音</w:t>
      </w:r>
    </w:p>
    <w:p w14:paraId="42543B47"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bCs/>
          <w:sz w:val="24"/>
        </w:rPr>
        <w:t>2.5.</w:t>
      </w:r>
      <w:r w:rsidRPr="00336A75">
        <w:rPr>
          <w:rFonts w:ascii="宋体" w:hAnsi="宋体" w:cs="宋体" w:hint="eastAsia"/>
          <w:bCs/>
          <w:sz w:val="24"/>
        </w:rPr>
        <w:t>3</w:t>
      </w:r>
      <w:r w:rsidRPr="00336A75">
        <w:rPr>
          <w:rFonts w:ascii="宋体" w:hAnsi="宋体" w:cs="宋体" w:hint="eastAsia"/>
          <w:sz w:val="24"/>
        </w:rPr>
        <w:t>刺激相位</w:t>
      </w:r>
      <w:r w:rsidRPr="00336A75">
        <w:rPr>
          <w:rFonts w:ascii="宋体" w:hAnsi="宋体" w:cs="宋体" w:hint="eastAsia"/>
          <w:sz w:val="24"/>
        </w:rPr>
        <w:t xml:space="preserve"> (</w:t>
      </w:r>
      <w:r w:rsidRPr="00336A75">
        <w:rPr>
          <w:rFonts w:ascii="宋体" w:hAnsi="宋体" w:cs="宋体" w:hint="eastAsia"/>
          <w:sz w:val="24"/>
        </w:rPr>
        <w:t>极性</w:t>
      </w:r>
      <w:r w:rsidRPr="00336A75">
        <w:rPr>
          <w:rFonts w:ascii="宋体" w:hAnsi="宋体" w:cs="宋体" w:hint="eastAsia"/>
          <w:sz w:val="24"/>
        </w:rPr>
        <w:t xml:space="preserve">): </w:t>
      </w:r>
      <w:r w:rsidRPr="00336A75">
        <w:rPr>
          <w:rFonts w:ascii="宋体" w:hAnsi="宋体" w:cs="宋体" w:hint="eastAsia"/>
          <w:sz w:val="24"/>
        </w:rPr>
        <w:t>压缩</w:t>
      </w:r>
      <w:r w:rsidRPr="00336A75">
        <w:rPr>
          <w:rFonts w:ascii="宋体" w:hAnsi="宋体" w:cs="宋体" w:hint="eastAsia"/>
          <w:sz w:val="24"/>
        </w:rPr>
        <w:t xml:space="preserve"> (</w:t>
      </w:r>
      <w:r w:rsidRPr="00336A75">
        <w:rPr>
          <w:rFonts w:ascii="宋体" w:hAnsi="宋体" w:cs="宋体" w:hint="eastAsia"/>
          <w:sz w:val="24"/>
        </w:rPr>
        <w:t>正向</w:t>
      </w:r>
      <w:r w:rsidRPr="00336A75">
        <w:rPr>
          <w:rFonts w:ascii="宋体" w:hAnsi="宋体" w:cs="宋体" w:hint="eastAsia"/>
          <w:sz w:val="24"/>
        </w:rPr>
        <w:t xml:space="preserve">), </w:t>
      </w:r>
      <w:r w:rsidRPr="00336A75">
        <w:rPr>
          <w:rFonts w:ascii="宋体" w:hAnsi="宋体" w:cs="宋体" w:hint="eastAsia"/>
          <w:sz w:val="24"/>
        </w:rPr>
        <w:t>舒张</w:t>
      </w:r>
      <w:r w:rsidRPr="00336A75">
        <w:rPr>
          <w:rFonts w:ascii="宋体" w:hAnsi="宋体" w:cs="宋体" w:hint="eastAsia"/>
          <w:sz w:val="24"/>
        </w:rPr>
        <w:t xml:space="preserve"> (</w:t>
      </w:r>
      <w:r w:rsidRPr="00336A75">
        <w:rPr>
          <w:rFonts w:ascii="宋体" w:hAnsi="宋体" w:cs="宋体" w:hint="eastAsia"/>
          <w:sz w:val="24"/>
        </w:rPr>
        <w:t>负向</w:t>
      </w:r>
      <w:r w:rsidRPr="00336A75">
        <w:rPr>
          <w:rFonts w:ascii="宋体" w:hAnsi="宋体" w:cs="宋体" w:hint="eastAsia"/>
          <w:sz w:val="24"/>
        </w:rPr>
        <w:t>),</w:t>
      </w:r>
      <w:r w:rsidRPr="00336A75">
        <w:rPr>
          <w:rFonts w:ascii="宋体" w:hAnsi="宋体" w:cs="宋体" w:hint="eastAsia"/>
          <w:sz w:val="24"/>
        </w:rPr>
        <w:t>交替。</w:t>
      </w:r>
    </w:p>
    <w:p w14:paraId="3472EFEE"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2.5.</w:t>
      </w:r>
      <w:r w:rsidRPr="00336A75">
        <w:rPr>
          <w:rFonts w:ascii="宋体" w:hAnsi="宋体" w:cs="宋体" w:hint="eastAsia"/>
          <w:sz w:val="24"/>
        </w:rPr>
        <w:t>4</w:t>
      </w:r>
      <w:r w:rsidRPr="00336A75">
        <w:rPr>
          <w:rFonts w:ascii="宋体" w:hAnsi="宋体" w:cs="宋体" w:hint="eastAsia"/>
          <w:sz w:val="24"/>
        </w:rPr>
        <w:t>刺激强度</w:t>
      </w:r>
      <w:r w:rsidRPr="00336A75">
        <w:rPr>
          <w:rFonts w:ascii="宋体" w:hAnsi="宋体" w:cs="宋体" w:hint="eastAsia"/>
          <w:sz w:val="24"/>
        </w:rPr>
        <w:t>: 0</w:t>
      </w:r>
      <w:r w:rsidRPr="00336A75">
        <w:rPr>
          <w:rFonts w:ascii="宋体" w:hAnsi="宋体" w:cs="宋体" w:hint="eastAsia"/>
          <w:sz w:val="24"/>
        </w:rPr>
        <w:t>至</w:t>
      </w:r>
      <w:r w:rsidRPr="00336A75">
        <w:rPr>
          <w:rFonts w:ascii="宋体" w:hAnsi="宋体" w:cs="宋体" w:hint="eastAsia"/>
          <w:sz w:val="24"/>
        </w:rPr>
        <w:t>135dB SPL</w:t>
      </w:r>
      <w:r w:rsidRPr="00336A75">
        <w:rPr>
          <w:rFonts w:ascii="宋体" w:hAnsi="宋体" w:cs="宋体" w:hint="eastAsia"/>
          <w:sz w:val="24"/>
        </w:rPr>
        <w:t>步进</w:t>
      </w:r>
      <w:r w:rsidRPr="00336A75">
        <w:rPr>
          <w:rFonts w:ascii="宋体" w:hAnsi="宋体" w:cs="宋体" w:hint="eastAsia"/>
          <w:sz w:val="24"/>
        </w:rPr>
        <w:t xml:space="preserve"> 1</w:t>
      </w:r>
      <w:r w:rsidRPr="00336A75">
        <w:rPr>
          <w:rFonts w:ascii="宋体" w:hAnsi="宋体" w:cs="宋体" w:hint="eastAsia"/>
          <w:sz w:val="24"/>
        </w:rPr>
        <w:t>或</w:t>
      </w:r>
      <w:r w:rsidRPr="00336A75">
        <w:rPr>
          <w:rFonts w:ascii="宋体" w:hAnsi="宋体" w:cs="宋体" w:hint="eastAsia"/>
          <w:sz w:val="24"/>
        </w:rPr>
        <w:t>5dB (</w:t>
      </w:r>
      <w:r w:rsidRPr="00336A75">
        <w:rPr>
          <w:rFonts w:ascii="宋体" w:hAnsi="宋体" w:cs="宋体" w:hint="eastAsia"/>
          <w:sz w:val="24"/>
        </w:rPr>
        <w:t>±</w:t>
      </w:r>
      <w:r w:rsidRPr="00336A75">
        <w:rPr>
          <w:rFonts w:ascii="宋体" w:hAnsi="宋体" w:cs="宋体" w:hint="eastAsia"/>
          <w:sz w:val="24"/>
        </w:rPr>
        <w:t>2 dB</w:t>
      </w:r>
      <w:r w:rsidRPr="00336A75">
        <w:rPr>
          <w:rFonts w:ascii="宋体" w:hAnsi="宋体" w:cs="宋体" w:hint="eastAsia"/>
          <w:sz w:val="24"/>
        </w:rPr>
        <w:t>以内</w:t>
      </w:r>
      <w:r w:rsidRPr="00336A75">
        <w:rPr>
          <w:rFonts w:ascii="宋体" w:hAnsi="宋体" w:cs="宋体" w:hint="eastAsia"/>
          <w:sz w:val="24"/>
        </w:rPr>
        <w:t>)</w:t>
      </w:r>
      <w:r w:rsidRPr="00336A75">
        <w:rPr>
          <w:rFonts w:ascii="宋体" w:hAnsi="宋体" w:cs="宋体" w:hint="eastAsia"/>
          <w:sz w:val="24"/>
        </w:rPr>
        <w:t>，对侧白噪声掩蔽</w:t>
      </w:r>
      <w:r w:rsidRPr="00336A75">
        <w:rPr>
          <w:rFonts w:ascii="宋体" w:hAnsi="宋体" w:cs="宋体" w:hint="eastAsia"/>
          <w:sz w:val="24"/>
        </w:rPr>
        <w:t xml:space="preserve">:0, </w:t>
      </w:r>
      <w:r w:rsidRPr="00336A75">
        <w:rPr>
          <w:rFonts w:ascii="微软雅黑" w:eastAsia="微软雅黑" w:hAnsi="微软雅黑" w:cs="微软雅黑" w:hint="eastAsia"/>
          <w:sz w:val="24"/>
        </w:rPr>
        <w:t>−</w:t>
      </w:r>
      <w:r w:rsidRPr="00336A75">
        <w:rPr>
          <w:rFonts w:ascii="宋体" w:hAnsi="宋体" w:cs="宋体" w:hint="eastAsia"/>
          <w:sz w:val="24"/>
        </w:rPr>
        <w:t xml:space="preserve">10, </w:t>
      </w:r>
      <w:r w:rsidRPr="00336A75">
        <w:rPr>
          <w:rFonts w:ascii="微软雅黑" w:eastAsia="微软雅黑" w:hAnsi="微软雅黑" w:cs="微软雅黑" w:hint="eastAsia"/>
          <w:sz w:val="24"/>
        </w:rPr>
        <w:t>−</w:t>
      </w:r>
      <w:r w:rsidRPr="00336A75">
        <w:rPr>
          <w:rFonts w:ascii="宋体" w:hAnsi="宋体" w:cs="宋体" w:hint="eastAsia"/>
          <w:sz w:val="24"/>
        </w:rPr>
        <w:t xml:space="preserve">20, </w:t>
      </w:r>
      <w:r w:rsidRPr="00336A75">
        <w:rPr>
          <w:rFonts w:ascii="微软雅黑" w:eastAsia="微软雅黑" w:hAnsi="微软雅黑" w:cs="微软雅黑" w:hint="eastAsia"/>
          <w:sz w:val="24"/>
        </w:rPr>
        <w:t>−</w:t>
      </w:r>
      <w:r w:rsidRPr="00336A75">
        <w:rPr>
          <w:rFonts w:ascii="宋体" w:hAnsi="宋体" w:cs="宋体" w:hint="eastAsia"/>
          <w:sz w:val="24"/>
        </w:rPr>
        <w:t xml:space="preserve">30, </w:t>
      </w:r>
      <w:r w:rsidRPr="00336A75">
        <w:rPr>
          <w:rFonts w:ascii="微软雅黑" w:eastAsia="微软雅黑" w:hAnsi="微软雅黑" w:cs="微软雅黑" w:hint="eastAsia"/>
          <w:sz w:val="24"/>
        </w:rPr>
        <w:t>−</w:t>
      </w:r>
      <w:r w:rsidRPr="00336A75">
        <w:rPr>
          <w:rFonts w:ascii="宋体" w:hAnsi="宋体" w:cs="宋体" w:hint="eastAsia"/>
          <w:sz w:val="24"/>
        </w:rPr>
        <w:t xml:space="preserve">40, </w:t>
      </w:r>
      <w:r w:rsidRPr="00336A75">
        <w:rPr>
          <w:rFonts w:ascii="微软雅黑" w:eastAsia="微软雅黑" w:hAnsi="微软雅黑" w:cs="微软雅黑" w:hint="eastAsia"/>
          <w:sz w:val="24"/>
        </w:rPr>
        <w:t>−</w:t>
      </w:r>
      <w:r w:rsidRPr="00336A75">
        <w:rPr>
          <w:rFonts w:ascii="宋体" w:hAnsi="宋体" w:cs="宋体" w:hint="eastAsia"/>
          <w:sz w:val="24"/>
        </w:rPr>
        <w:t xml:space="preserve">50 dB </w:t>
      </w:r>
      <w:r w:rsidRPr="00336A75">
        <w:rPr>
          <w:rFonts w:ascii="宋体" w:hAnsi="宋体" w:cs="宋体" w:hint="eastAsia"/>
          <w:sz w:val="24"/>
        </w:rPr>
        <w:t>或</w:t>
      </w:r>
      <w:r w:rsidRPr="00336A75">
        <w:rPr>
          <w:rFonts w:ascii="宋体" w:hAnsi="宋体" w:cs="宋体" w:hint="eastAsia"/>
          <w:sz w:val="24"/>
        </w:rPr>
        <w:t xml:space="preserve"> o</w:t>
      </w:r>
      <w:r w:rsidRPr="00336A75">
        <w:rPr>
          <w:rFonts w:ascii="宋体" w:hAnsi="宋体" w:cs="宋体" w:hint="eastAsia"/>
          <w:spacing w:val="-4"/>
          <w:sz w:val="24"/>
        </w:rPr>
        <w:t>f</w:t>
      </w:r>
      <w:r w:rsidRPr="00336A75">
        <w:rPr>
          <w:rFonts w:ascii="宋体" w:hAnsi="宋体" w:cs="宋体" w:hint="eastAsia"/>
          <w:sz w:val="24"/>
        </w:rPr>
        <w:t>f (</w:t>
      </w:r>
      <w:r w:rsidRPr="00336A75">
        <w:rPr>
          <w:rFonts w:ascii="宋体" w:hAnsi="宋体" w:cs="宋体" w:hint="eastAsia"/>
          <w:sz w:val="24"/>
        </w:rPr>
        <w:t>无掩蔽</w:t>
      </w:r>
      <w:r w:rsidRPr="00336A75">
        <w:rPr>
          <w:rFonts w:ascii="宋体" w:hAnsi="宋体" w:cs="宋体" w:hint="eastAsia"/>
          <w:sz w:val="24"/>
        </w:rPr>
        <w:t>)(</w:t>
      </w:r>
      <w:r w:rsidRPr="00336A75">
        <w:rPr>
          <w:rFonts w:ascii="宋体" w:hAnsi="宋体" w:cs="宋体" w:hint="eastAsia"/>
          <w:sz w:val="24"/>
        </w:rPr>
        <w:t>±</w:t>
      </w:r>
      <w:r w:rsidRPr="00336A75">
        <w:rPr>
          <w:rFonts w:ascii="宋体" w:hAnsi="宋体" w:cs="宋体" w:hint="eastAsia"/>
          <w:sz w:val="24"/>
        </w:rPr>
        <w:t>5dB</w:t>
      </w:r>
      <w:r w:rsidRPr="00336A75">
        <w:rPr>
          <w:rFonts w:ascii="宋体" w:hAnsi="宋体" w:cs="宋体" w:hint="eastAsia"/>
          <w:sz w:val="24"/>
        </w:rPr>
        <w:t>以内</w:t>
      </w:r>
      <w:r w:rsidRPr="00336A75">
        <w:rPr>
          <w:rFonts w:ascii="宋体" w:hAnsi="宋体" w:cs="宋体" w:hint="eastAsia"/>
          <w:sz w:val="24"/>
        </w:rPr>
        <w:t>)</w:t>
      </w:r>
      <w:r w:rsidRPr="00336A75">
        <w:rPr>
          <w:rFonts w:ascii="宋体" w:hAnsi="宋体" w:cs="宋体" w:hint="eastAsia"/>
          <w:sz w:val="24"/>
        </w:rPr>
        <w:t>。</w:t>
      </w:r>
    </w:p>
    <w:p w14:paraId="386B4ED5" w14:textId="77777777" w:rsidR="006B0778" w:rsidRPr="00336A75" w:rsidRDefault="00DB6F20">
      <w:pPr>
        <w:spacing w:line="500" w:lineRule="exact"/>
        <w:rPr>
          <w:rFonts w:ascii="宋体" w:hAnsi="宋体" w:cs="宋体"/>
          <w:sz w:val="24"/>
        </w:rPr>
      </w:pPr>
      <w:bookmarkStart w:id="13" w:name="_Hlk58263007"/>
      <w:r w:rsidRPr="00336A75">
        <w:rPr>
          <w:rFonts w:ascii="宋体" w:hAnsi="宋体" w:cs="宋体"/>
          <w:b/>
          <w:bCs/>
          <w:sz w:val="24"/>
        </w:rPr>
        <w:t>2.6</w:t>
      </w:r>
      <w:r w:rsidRPr="00336A75">
        <w:rPr>
          <w:rFonts w:ascii="宋体" w:hAnsi="宋体" w:cs="宋体" w:hint="eastAsia"/>
          <w:b/>
          <w:bCs/>
          <w:sz w:val="24"/>
        </w:rPr>
        <w:t>.</w:t>
      </w:r>
      <w:r w:rsidRPr="00336A75">
        <w:rPr>
          <w:rFonts w:ascii="宋体" w:hAnsi="宋体" w:cs="宋体" w:hint="eastAsia"/>
          <w:b/>
          <w:bCs/>
          <w:sz w:val="24"/>
        </w:rPr>
        <w:t>视觉刺激器</w:t>
      </w:r>
    </w:p>
    <w:bookmarkEnd w:id="13"/>
    <w:p w14:paraId="07BC2543"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2.6</w:t>
      </w:r>
      <w:r w:rsidRPr="00336A75">
        <w:rPr>
          <w:rFonts w:ascii="宋体" w:hAnsi="宋体" w:cs="宋体" w:hint="eastAsia"/>
          <w:sz w:val="24"/>
        </w:rPr>
        <w:t>.1</w:t>
      </w:r>
      <w:r w:rsidRPr="00336A75">
        <w:rPr>
          <w:rFonts w:ascii="宋体" w:hAnsi="宋体" w:cs="宋体" w:hint="eastAsia"/>
          <w:sz w:val="24"/>
        </w:rPr>
        <w:t>刺激模式</w:t>
      </w:r>
      <w:r w:rsidRPr="00336A75">
        <w:rPr>
          <w:rFonts w:ascii="宋体" w:hAnsi="宋体" w:cs="宋体" w:hint="eastAsia"/>
          <w:sz w:val="24"/>
        </w:rPr>
        <w:t>:</w:t>
      </w:r>
      <w:r w:rsidRPr="00336A75">
        <w:rPr>
          <w:rFonts w:ascii="宋体" w:hAnsi="宋体" w:cs="宋体" w:hint="eastAsia"/>
          <w:sz w:val="24"/>
        </w:rPr>
        <w:t>模式翻转</w:t>
      </w:r>
      <w:r w:rsidRPr="00336A75">
        <w:rPr>
          <w:rFonts w:ascii="宋体" w:hAnsi="宋体" w:cs="宋体" w:hint="eastAsia"/>
          <w:sz w:val="24"/>
        </w:rPr>
        <w:t xml:space="preserve">, LED </w:t>
      </w:r>
      <w:r w:rsidRPr="00336A75">
        <w:rPr>
          <w:rFonts w:ascii="宋体" w:hAnsi="宋体" w:cs="宋体" w:hint="eastAsia"/>
          <w:sz w:val="24"/>
        </w:rPr>
        <w:t>眼罩</w:t>
      </w:r>
      <w:r w:rsidRPr="00336A75">
        <w:rPr>
          <w:rFonts w:ascii="宋体" w:hAnsi="宋体" w:cs="宋体" w:hint="eastAsia"/>
          <w:sz w:val="24"/>
        </w:rPr>
        <w:t xml:space="preserve">, </w:t>
      </w:r>
      <w:r w:rsidRPr="00336A75">
        <w:rPr>
          <w:rFonts w:ascii="宋体" w:hAnsi="宋体" w:cs="宋体" w:hint="eastAsia"/>
          <w:sz w:val="24"/>
        </w:rPr>
        <w:t>外接视觉刺激器。</w:t>
      </w:r>
    </w:p>
    <w:p w14:paraId="57EE33AF"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2.6.</w:t>
      </w:r>
      <w:r w:rsidRPr="00336A75">
        <w:rPr>
          <w:rFonts w:ascii="宋体" w:hAnsi="宋体" w:cs="宋体" w:hint="eastAsia"/>
          <w:sz w:val="24"/>
        </w:rPr>
        <w:t>2</w:t>
      </w:r>
      <w:r w:rsidRPr="00336A75">
        <w:rPr>
          <w:rFonts w:ascii="宋体" w:hAnsi="宋体" w:cs="宋体" w:hint="eastAsia"/>
          <w:sz w:val="24"/>
        </w:rPr>
        <w:t>视野格式</w:t>
      </w:r>
      <w:r w:rsidRPr="00336A75">
        <w:rPr>
          <w:rFonts w:ascii="宋体" w:hAnsi="宋体" w:cs="宋体" w:hint="eastAsia"/>
          <w:sz w:val="24"/>
        </w:rPr>
        <w:t>:</w:t>
      </w:r>
      <w:r w:rsidRPr="00336A75">
        <w:rPr>
          <w:rFonts w:ascii="宋体" w:hAnsi="宋体" w:cs="宋体" w:hint="eastAsia"/>
          <w:sz w:val="24"/>
        </w:rPr>
        <w:t>全野，左半野</w:t>
      </w:r>
      <w:r w:rsidRPr="00336A75">
        <w:rPr>
          <w:rFonts w:ascii="宋体" w:hAnsi="宋体" w:cs="宋体" w:hint="eastAsia"/>
          <w:sz w:val="24"/>
        </w:rPr>
        <w:t xml:space="preserve">, </w:t>
      </w:r>
      <w:r w:rsidRPr="00336A75">
        <w:rPr>
          <w:rFonts w:ascii="宋体" w:hAnsi="宋体" w:cs="宋体" w:hint="eastAsia"/>
          <w:sz w:val="24"/>
        </w:rPr>
        <w:t>右</w:t>
      </w:r>
      <w:proofErr w:type="gramStart"/>
      <w:r w:rsidRPr="00336A75">
        <w:rPr>
          <w:rFonts w:ascii="宋体" w:hAnsi="宋体" w:cs="宋体" w:hint="eastAsia"/>
          <w:sz w:val="24"/>
        </w:rPr>
        <w:t>半野左</w:t>
      </w:r>
      <w:proofErr w:type="gramEnd"/>
      <w:r w:rsidRPr="00336A75">
        <w:rPr>
          <w:rFonts w:ascii="宋体" w:hAnsi="宋体" w:cs="宋体" w:hint="eastAsia"/>
          <w:sz w:val="24"/>
        </w:rPr>
        <w:t>上野</w:t>
      </w:r>
      <w:r w:rsidRPr="00336A75">
        <w:rPr>
          <w:rFonts w:ascii="宋体" w:hAnsi="宋体" w:cs="宋体" w:hint="eastAsia"/>
          <w:sz w:val="24"/>
        </w:rPr>
        <w:t xml:space="preserve">, </w:t>
      </w:r>
      <w:r w:rsidRPr="00336A75">
        <w:rPr>
          <w:rFonts w:ascii="宋体" w:hAnsi="宋体" w:cs="宋体" w:hint="eastAsia"/>
          <w:sz w:val="24"/>
        </w:rPr>
        <w:t>左下野</w:t>
      </w:r>
      <w:r w:rsidRPr="00336A75">
        <w:rPr>
          <w:rFonts w:ascii="宋体" w:hAnsi="宋体" w:cs="宋体" w:hint="eastAsia"/>
          <w:sz w:val="24"/>
        </w:rPr>
        <w:t xml:space="preserve">, </w:t>
      </w:r>
      <w:r w:rsidRPr="00336A75">
        <w:rPr>
          <w:rFonts w:ascii="宋体" w:hAnsi="宋体" w:cs="宋体" w:hint="eastAsia"/>
          <w:sz w:val="24"/>
        </w:rPr>
        <w:t>右上野</w:t>
      </w:r>
      <w:r w:rsidRPr="00336A75">
        <w:rPr>
          <w:rFonts w:ascii="宋体" w:hAnsi="宋体" w:cs="宋体" w:hint="eastAsia"/>
          <w:sz w:val="24"/>
        </w:rPr>
        <w:t>,</w:t>
      </w:r>
      <w:r w:rsidRPr="00336A75">
        <w:rPr>
          <w:rFonts w:ascii="宋体" w:hAnsi="宋体" w:cs="宋体" w:hint="eastAsia"/>
          <w:sz w:val="24"/>
        </w:rPr>
        <w:t>右；棋盘格水平</w:t>
      </w:r>
      <w:r w:rsidRPr="00336A75">
        <w:rPr>
          <w:rFonts w:ascii="宋体" w:hAnsi="宋体" w:cs="宋体" w:hint="eastAsia"/>
          <w:sz w:val="24"/>
        </w:rPr>
        <w:t>格子数：</w:t>
      </w:r>
      <w:r w:rsidRPr="00336A75">
        <w:rPr>
          <w:rFonts w:ascii="宋体" w:hAnsi="宋体" w:cs="宋体" w:hint="eastAsia"/>
          <w:sz w:val="24"/>
        </w:rPr>
        <w:t>4</w:t>
      </w:r>
      <w:r w:rsidRPr="00336A75">
        <w:rPr>
          <w:rFonts w:ascii="宋体" w:hAnsi="宋体" w:cs="宋体" w:hint="eastAsia"/>
          <w:sz w:val="24"/>
        </w:rPr>
        <w:t>，</w:t>
      </w:r>
      <w:r w:rsidRPr="00336A75">
        <w:rPr>
          <w:rFonts w:ascii="宋体" w:hAnsi="宋体" w:cs="宋体" w:hint="eastAsia"/>
          <w:sz w:val="24"/>
        </w:rPr>
        <w:t>8</w:t>
      </w:r>
      <w:r w:rsidRPr="00336A75">
        <w:rPr>
          <w:rFonts w:ascii="宋体" w:hAnsi="宋体" w:cs="宋体" w:hint="eastAsia"/>
          <w:sz w:val="24"/>
        </w:rPr>
        <w:t>，</w:t>
      </w:r>
      <w:r w:rsidRPr="00336A75">
        <w:rPr>
          <w:rFonts w:ascii="宋体" w:hAnsi="宋体" w:cs="宋体" w:hint="eastAsia"/>
          <w:sz w:val="24"/>
        </w:rPr>
        <w:t>16,32,64,128</w:t>
      </w:r>
      <w:r w:rsidRPr="00336A75">
        <w:rPr>
          <w:rFonts w:ascii="宋体" w:hAnsi="宋体" w:cs="宋体" w:hint="eastAsia"/>
          <w:sz w:val="24"/>
        </w:rPr>
        <w:t>。</w:t>
      </w:r>
    </w:p>
    <w:p w14:paraId="6841B130"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2.6.</w:t>
      </w:r>
      <w:r w:rsidRPr="00336A75">
        <w:rPr>
          <w:rFonts w:ascii="宋体" w:hAnsi="宋体" w:cs="宋体" w:hint="eastAsia"/>
          <w:sz w:val="24"/>
        </w:rPr>
        <w:t>3 LED</w:t>
      </w:r>
      <w:r w:rsidRPr="00336A75">
        <w:rPr>
          <w:rFonts w:ascii="宋体" w:hAnsi="宋体" w:cs="宋体" w:hint="eastAsia"/>
          <w:sz w:val="24"/>
        </w:rPr>
        <w:t>眼罩刺激部位，双眼，左眼，右眼；</w:t>
      </w:r>
      <w:r w:rsidRPr="00336A75">
        <w:rPr>
          <w:rFonts w:ascii="宋体" w:hAnsi="宋体" w:cs="宋体" w:hint="eastAsia"/>
          <w:sz w:val="24"/>
        </w:rPr>
        <w:t>LED</w:t>
      </w:r>
      <w:r w:rsidRPr="00336A75">
        <w:rPr>
          <w:rFonts w:ascii="宋体" w:hAnsi="宋体" w:cs="宋体" w:hint="eastAsia"/>
          <w:sz w:val="24"/>
        </w:rPr>
        <w:t>闪光脉冲持续时间：</w:t>
      </w:r>
      <w:r w:rsidRPr="00336A75">
        <w:rPr>
          <w:rFonts w:ascii="宋体" w:hAnsi="宋体" w:cs="宋体" w:hint="eastAsia"/>
          <w:kern w:val="0"/>
          <w:sz w:val="24"/>
        </w:rPr>
        <w:t xml:space="preserve">1 </w:t>
      </w:r>
      <w:proofErr w:type="spellStart"/>
      <w:r w:rsidRPr="00336A75">
        <w:rPr>
          <w:rFonts w:ascii="宋体" w:hAnsi="宋体" w:cs="宋体" w:hint="eastAsia"/>
          <w:kern w:val="0"/>
          <w:sz w:val="24"/>
        </w:rPr>
        <w:t>ms</w:t>
      </w:r>
      <w:proofErr w:type="spellEnd"/>
      <w:r w:rsidRPr="00336A75">
        <w:rPr>
          <w:rFonts w:ascii="宋体" w:hAnsi="宋体" w:cs="宋体" w:hint="eastAsia"/>
          <w:kern w:val="0"/>
          <w:sz w:val="24"/>
        </w:rPr>
        <w:t>至</w:t>
      </w:r>
      <w:r w:rsidRPr="00336A75">
        <w:rPr>
          <w:rFonts w:ascii="宋体" w:hAnsi="宋体" w:cs="宋体" w:hint="eastAsia"/>
          <w:kern w:val="0"/>
          <w:sz w:val="24"/>
        </w:rPr>
        <w:t xml:space="preserve">50 </w:t>
      </w:r>
      <w:proofErr w:type="spellStart"/>
      <w:r w:rsidRPr="00336A75">
        <w:rPr>
          <w:rFonts w:ascii="宋体" w:hAnsi="宋体" w:cs="宋体" w:hint="eastAsia"/>
          <w:kern w:val="0"/>
          <w:sz w:val="24"/>
        </w:rPr>
        <w:t>ms</w:t>
      </w:r>
      <w:proofErr w:type="spellEnd"/>
      <w:r w:rsidRPr="00336A75">
        <w:rPr>
          <w:rFonts w:ascii="宋体" w:hAnsi="宋体" w:cs="宋体" w:hint="eastAsia"/>
          <w:kern w:val="0"/>
          <w:sz w:val="24"/>
        </w:rPr>
        <w:t>，每档</w:t>
      </w:r>
      <w:r w:rsidRPr="00336A75">
        <w:rPr>
          <w:rFonts w:ascii="宋体" w:hAnsi="宋体" w:cs="宋体" w:hint="eastAsia"/>
          <w:kern w:val="0"/>
          <w:sz w:val="24"/>
        </w:rPr>
        <w:t xml:space="preserve">1 </w:t>
      </w:r>
      <w:proofErr w:type="spellStart"/>
      <w:r w:rsidRPr="00336A75">
        <w:rPr>
          <w:rFonts w:ascii="宋体" w:hAnsi="宋体" w:cs="宋体" w:hint="eastAsia"/>
          <w:kern w:val="0"/>
          <w:sz w:val="24"/>
        </w:rPr>
        <w:t>ms</w:t>
      </w:r>
      <w:proofErr w:type="spellEnd"/>
      <w:r w:rsidRPr="00336A75">
        <w:rPr>
          <w:rFonts w:ascii="宋体" w:hAnsi="宋体" w:cs="宋体" w:hint="eastAsia"/>
          <w:kern w:val="0"/>
          <w:sz w:val="24"/>
        </w:rPr>
        <w:t>。</w:t>
      </w:r>
    </w:p>
    <w:p w14:paraId="3B377EDD" w14:textId="77777777" w:rsidR="006B0778" w:rsidRPr="00336A75" w:rsidRDefault="00DB6F20">
      <w:pPr>
        <w:spacing w:line="500" w:lineRule="exact"/>
        <w:rPr>
          <w:rFonts w:ascii="宋体" w:hAnsi="宋体" w:cs="宋体"/>
          <w:sz w:val="24"/>
        </w:rPr>
      </w:pPr>
      <w:r w:rsidRPr="00336A75">
        <w:rPr>
          <w:rFonts w:ascii="宋体" w:hAnsi="宋体" w:cs="宋体"/>
          <w:b/>
          <w:bCs/>
          <w:sz w:val="24"/>
        </w:rPr>
        <w:t>3</w:t>
      </w:r>
      <w:r w:rsidRPr="00336A75">
        <w:rPr>
          <w:rFonts w:ascii="宋体" w:hAnsi="宋体" w:cs="宋体" w:hint="eastAsia"/>
          <w:b/>
          <w:bCs/>
          <w:sz w:val="24"/>
        </w:rPr>
        <w:t>.</w:t>
      </w:r>
      <w:r w:rsidRPr="00336A75">
        <w:rPr>
          <w:rFonts w:ascii="宋体" w:hAnsi="宋体" w:cs="宋体" w:hint="eastAsia"/>
          <w:b/>
          <w:bCs/>
          <w:sz w:val="24"/>
        </w:rPr>
        <w:t>软件功能</w:t>
      </w:r>
      <w:r w:rsidRPr="00336A75">
        <w:rPr>
          <w:rFonts w:ascii="宋体" w:hAnsi="宋体" w:cs="宋体" w:hint="eastAsia"/>
          <w:sz w:val="24"/>
        </w:rPr>
        <w:t>（</w:t>
      </w:r>
      <w:r w:rsidRPr="00336A75">
        <w:rPr>
          <w:rFonts w:ascii="宋体" w:hAnsi="宋体" w:cs="宋体"/>
          <w:sz w:val="24"/>
        </w:rPr>
        <w:t>允许</w:t>
      </w:r>
      <w:r w:rsidRPr="00336A75">
        <w:rPr>
          <w:rFonts w:ascii="宋体" w:hAnsi="宋体" w:cs="宋体" w:hint="eastAsia"/>
          <w:sz w:val="24"/>
        </w:rPr>
        <w:t>不同品牌软件算法的</w:t>
      </w:r>
      <w:r w:rsidRPr="00336A75">
        <w:rPr>
          <w:rFonts w:ascii="宋体" w:hAnsi="宋体" w:cs="宋体"/>
          <w:sz w:val="24"/>
        </w:rPr>
        <w:t>不同实现</w:t>
      </w:r>
      <w:r w:rsidRPr="00336A75">
        <w:rPr>
          <w:rFonts w:ascii="宋体" w:hAnsi="宋体" w:cs="宋体" w:hint="eastAsia"/>
          <w:sz w:val="24"/>
        </w:rPr>
        <w:t>，但不能减少功能和应用性能指标）</w:t>
      </w:r>
    </w:p>
    <w:p w14:paraId="5B0ACADC"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bCs/>
          <w:sz w:val="24"/>
        </w:rPr>
        <w:t>3</w:t>
      </w:r>
      <w:r w:rsidRPr="00336A75">
        <w:rPr>
          <w:rFonts w:ascii="宋体" w:hAnsi="宋体" w:cs="宋体" w:hint="eastAsia"/>
          <w:bCs/>
          <w:sz w:val="24"/>
        </w:rPr>
        <w:t>.1</w:t>
      </w:r>
      <w:r w:rsidRPr="00336A75">
        <w:rPr>
          <w:rFonts w:ascii="宋体" w:hAnsi="宋体" w:cs="宋体" w:hint="eastAsia"/>
          <w:sz w:val="24"/>
        </w:rPr>
        <w:t>含有多种不同的外科手术模版，标准术中监护程序包括：脊柱侧突矫正、腰间盘突出、脊髓肿瘤、神经根松解手术程序、臂丛手术程序、马尾手术程序、颅底手术</w:t>
      </w:r>
      <w:r w:rsidRPr="00336A75">
        <w:rPr>
          <w:rFonts w:ascii="宋体" w:hAnsi="宋体" w:cs="宋体" w:hint="eastAsia"/>
          <w:sz w:val="24"/>
        </w:rPr>
        <w:t>/</w:t>
      </w:r>
      <w:r w:rsidRPr="00336A75">
        <w:rPr>
          <w:rFonts w:ascii="宋体" w:hAnsi="宋体" w:cs="宋体" w:hint="eastAsia"/>
          <w:sz w:val="24"/>
        </w:rPr>
        <w:t>听神经瘤切除术程序、颈动脉内膜</w:t>
      </w:r>
      <w:proofErr w:type="gramStart"/>
      <w:r w:rsidRPr="00336A75">
        <w:rPr>
          <w:rFonts w:ascii="宋体" w:hAnsi="宋体" w:cs="宋体" w:hint="eastAsia"/>
          <w:sz w:val="24"/>
        </w:rPr>
        <w:t>拨脱术</w:t>
      </w:r>
      <w:proofErr w:type="gramEnd"/>
      <w:r w:rsidRPr="00336A75">
        <w:rPr>
          <w:rFonts w:ascii="宋体" w:hAnsi="宋体" w:cs="宋体" w:hint="eastAsia"/>
          <w:sz w:val="24"/>
        </w:rPr>
        <w:t>程序、垂体瘤手术</w:t>
      </w:r>
      <w:r w:rsidRPr="00336A75">
        <w:rPr>
          <w:rFonts w:ascii="宋体" w:hAnsi="宋体" w:cs="宋体" w:hint="eastAsia"/>
          <w:sz w:val="24"/>
        </w:rPr>
        <w:t>/</w:t>
      </w:r>
      <w:r w:rsidRPr="00336A75">
        <w:rPr>
          <w:rFonts w:ascii="宋体" w:hAnsi="宋体" w:cs="宋体" w:hint="eastAsia"/>
          <w:sz w:val="24"/>
        </w:rPr>
        <w:t>胶质瘤手术程序、中央沟定位等。</w:t>
      </w:r>
    </w:p>
    <w:p w14:paraId="48154D50"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sz w:val="24"/>
        </w:rPr>
        <w:t>3</w:t>
      </w:r>
      <w:r w:rsidRPr="00336A75">
        <w:rPr>
          <w:rFonts w:ascii="宋体" w:hAnsi="宋体" w:cs="宋体" w:hint="eastAsia"/>
          <w:sz w:val="24"/>
        </w:rPr>
        <w:t>.2</w:t>
      </w:r>
      <w:r w:rsidRPr="00336A75">
        <w:rPr>
          <w:rFonts w:ascii="宋体" w:hAnsi="宋体" w:cs="宋体" w:hint="eastAsia"/>
          <w:kern w:val="0"/>
          <w:sz w:val="24"/>
        </w:rPr>
        <w:t>同一个画面上多种监测同时进行并能够自由切换，实现多模态术中监测，</w:t>
      </w:r>
      <w:r w:rsidRPr="00336A75">
        <w:rPr>
          <w:rFonts w:ascii="宋体" w:hAnsi="宋体" w:cs="宋体" w:hint="eastAsia"/>
          <w:sz w:val="24"/>
        </w:rPr>
        <w:t>多种测试同时进行，同屏显示，任意组合；多导肌电图同步监测软件可对患者肌肉进行多点监测</w:t>
      </w:r>
      <w:r w:rsidRPr="00336A75">
        <w:rPr>
          <w:rFonts w:ascii="宋体" w:hAnsi="宋体" w:cs="宋体" w:hint="eastAsia"/>
          <w:sz w:val="24"/>
        </w:rPr>
        <w:t>;</w:t>
      </w:r>
      <w:r w:rsidRPr="00336A75">
        <w:rPr>
          <w:rFonts w:ascii="宋体" w:hAnsi="宋体" w:cs="宋体" w:hint="eastAsia"/>
          <w:spacing w:val="3"/>
          <w:kern w:val="0"/>
          <w:sz w:val="24"/>
        </w:rPr>
        <w:t>手术画面</w:t>
      </w:r>
      <w:r w:rsidRPr="00336A75">
        <w:rPr>
          <w:rFonts w:ascii="宋体" w:hAnsi="宋体" w:cs="宋体" w:hint="eastAsia"/>
          <w:spacing w:val="3"/>
          <w:kern w:val="0"/>
          <w:sz w:val="24"/>
        </w:rPr>
        <w:t>,</w:t>
      </w:r>
      <w:r w:rsidRPr="00336A75">
        <w:rPr>
          <w:rFonts w:ascii="宋体" w:hAnsi="宋体" w:cs="宋体" w:hint="eastAsia"/>
          <w:spacing w:val="3"/>
          <w:kern w:val="0"/>
          <w:sz w:val="24"/>
        </w:rPr>
        <w:t>显微镜的画面与监测画面同时显示，确认手术的进度画面，在最合适的时间进行手术监测。</w:t>
      </w:r>
    </w:p>
    <w:p w14:paraId="7443C569" w14:textId="77777777" w:rsidR="006B0778" w:rsidRPr="00336A75" w:rsidRDefault="00DB6F20">
      <w:pPr>
        <w:tabs>
          <w:tab w:val="left" w:pos="1210"/>
        </w:tabs>
        <w:spacing w:line="500" w:lineRule="exact"/>
        <w:rPr>
          <w:rFonts w:ascii="宋体" w:hAnsi="宋体" w:cs="宋体"/>
          <w:spacing w:val="-20"/>
          <w:kern w:val="0"/>
          <w:sz w:val="24"/>
        </w:rPr>
      </w:pPr>
      <w:r w:rsidRPr="00336A75">
        <w:rPr>
          <w:rFonts w:ascii="宋体" w:hAnsi="宋体" w:cs="宋体"/>
          <w:sz w:val="24"/>
        </w:rPr>
        <w:t>3</w:t>
      </w:r>
      <w:r w:rsidRPr="00336A75">
        <w:rPr>
          <w:rFonts w:ascii="宋体" w:hAnsi="宋体" w:cs="宋体" w:hint="eastAsia"/>
          <w:sz w:val="24"/>
        </w:rPr>
        <w:t>.3</w:t>
      </w:r>
      <w:r w:rsidRPr="00336A75">
        <w:rPr>
          <w:rFonts w:ascii="宋体" w:hAnsi="宋体" w:cs="宋体" w:hint="eastAsia"/>
          <w:kern w:val="0"/>
          <w:sz w:val="24"/>
        </w:rPr>
        <w:t>具有回放平均功能</w:t>
      </w:r>
      <w:r w:rsidRPr="00336A75">
        <w:rPr>
          <w:rFonts w:ascii="宋体" w:hAnsi="宋体" w:cs="宋体" w:hint="eastAsia"/>
          <w:kern w:val="0"/>
          <w:position w:val="-2"/>
          <w:sz w:val="24"/>
        </w:rPr>
        <w:t>，可排除各种电气干扰。</w:t>
      </w:r>
    </w:p>
    <w:p w14:paraId="66F934B2" w14:textId="77777777" w:rsidR="006B0778" w:rsidRPr="00336A75" w:rsidRDefault="00DB6F20">
      <w:pPr>
        <w:tabs>
          <w:tab w:val="left" w:pos="1210"/>
        </w:tabs>
        <w:spacing w:line="500" w:lineRule="exact"/>
        <w:rPr>
          <w:rFonts w:ascii="宋体" w:hAnsi="宋体" w:cs="宋体"/>
          <w:kern w:val="0"/>
          <w:sz w:val="24"/>
        </w:rPr>
      </w:pPr>
      <w:r w:rsidRPr="00336A75">
        <w:rPr>
          <w:rFonts w:ascii="宋体" w:hAnsi="宋体" w:cs="宋体"/>
          <w:spacing w:val="-20"/>
          <w:kern w:val="0"/>
          <w:sz w:val="24"/>
        </w:rPr>
        <w:t>3</w:t>
      </w:r>
      <w:r w:rsidRPr="00336A75">
        <w:rPr>
          <w:rFonts w:ascii="宋体" w:hAnsi="宋体" w:cs="宋体" w:hint="eastAsia"/>
          <w:spacing w:val="-20"/>
          <w:kern w:val="0"/>
          <w:sz w:val="24"/>
        </w:rPr>
        <w:t>.4</w:t>
      </w:r>
      <w:r w:rsidRPr="00336A75">
        <w:rPr>
          <w:rFonts w:ascii="宋体" w:hAnsi="宋体" w:cs="宋体" w:hint="eastAsia"/>
          <w:kern w:val="0"/>
          <w:sz w:val="24"/>
        </w:rPr>
        <w:t>可一键创建、调用所有不同监测项目参数。</w:t>
      </w:r>
    </w:p>
    <w:p w14:paraId="01676BB5"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kern w:val="0"/>
          <w:sz w:val="24"/>
        </w:rPr>
        <w:t>3</w:t>
      </w:r>
      <w:r w:rsidRPr="00336A75">
        <w:rPr>
          <w:rFonts w:ascii="宋体" w:hAnsi="宋体" w:cs="宋体" w:hint="eastAsia"/>
          <w:kern w:val="0"/>
          <w:sz w:val="24"/>
        </w:rPr>
        <w:t>.5</w:t>
      </w:r>
      <w:r w:rsidRPr="00336A75">
        <w:rPr>
          <w:rFonts w:ascii="宋体" w:hAnsi="宋体" w:cs="宋体" w:hint="eastAsia"/>
          <w:sz w:val="24"/>
        </w:rPr>
        <w:t>波幅及潜伏期趋势图、报警功能，</w:t>
      </w:r>
      <w:r w:rsidRPr="00336A75">
        <w:rPr>
          <w:rFonts w:ascii="宋体" w:hAnsi="宋体" w:cs="宋体" w:hint="eastAsia"/>
          <w:kern w:val="0"/>
          <w:sz w:val="24"/>
        </w:rPr>
        <w:t>测量数值的趋势图自动计算，趋势图的数值、控制波形的差分比率同时显示</w:t>
      </w:r>
      <w:r w:rsidRPr="00336A75">
        <w:rPr>
          <w:rFonts w:ascii="宋体" w:hAnsi="宋体" w:cs="宋体" w:hint="eastAsia"/>
          <w:sz w:val="24"/>
        </w:rPr>
        <w:t>，</w:t>
      </w:r>
      <w:r w:rsidRPr="00336A75">
        <w:rPr>
          <w:rFonts w:ascii="宋体" w:hAnsi="宋体" w:cs="宋体" w:hint="eastAsia"/>
          <w:kern w:val="0"/>
          <w:sz w:val="24"/>
        </w:rPr>
        <w:t>可设置正常值范围、正常值范围以外的数值、趋势图显示红色；</w:t>
      </w:r>
      <w:r w:rsidRPr="00336A75">
        <w:rPr>
          <w:rFonts w:ascii="宋体" w:hAnsi="宋体" w:cs="宋体" w:hint="eastAsia"/>
          <w:sz w:val="24"/>
        </w:rPr>
        <w:t>上肢和下肢体感诱发可不同频率同时刺激。</w:t>
      </w:r>
    </w:p>
    <w:p w14:paraId="779BA676"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kern w:val="0"/>
          <w:sz w:val="24"/>
        </w:rPr>
        <w:lastRenderedPageBreak/>
        <w:t>3</w:t>
      </w:r>
      <w:r w:rsidRPr="00336A75">
        <w:rPr>
          <w:rFonts w:ascii="宋体" w:hAnsi="宋体" w:cs="宋体" w:hint="eastAsia"/>
          <w:kern w:val="0"/>
          <w:sz w:val="24"/>
        </w:rPr>
        <w:t>.6</w:t>
      </w:r>
      <w:r w:rsidRPr="00336A75">
        <w:rPr>
          <w:rFonts w:ascii="宋体" w:hAnsi="宋体" w:cs="宋体" w:hint="eastAsia"/>
          <w:sz w:val="24"/>
        </w:rPr>
        <w:t>具有椎弓根钉自动安全测试程序；可随时监测</w:t>
      </w:r>
      <w:proofErr w:type="gramStart"/>
      <w:r w:rsidRPr="00336A75">
        <w:rPr>
          <w:rFonts w:ascii="宋体" w:hAnsi="宋体" w:cs="宋体" w:hint="eastAsia"/>
          <w:sz w:val="24"/>
        </w:rPr>
        <w:t>肌松药</w:t>
      </w:r>
      <w:proofErr w:type="gramEnd"/>
      <w:r w:rsidRPr="00336A75">
        <w:rPr>
          <w:rFonts w:ascii="宋体" w:hAnsi="宋体" w:cs="宋体" w:hint="eastAsia"/>
          <w:sz w:val="24"/>
        </w:rPr>
        <w:t>的代谢状况。</w:t>
      </w:r>
    </w:p>
    <w:p w14:paraId="294E076A"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kern w:val="0"/>
          <w:sz w:val="24"/>
        </w:rPr>
        <w:t>3</w:t>
      </w:r>
      <w:r w:rsidRPr="00336A75">
        <w:rPr>
          <w:rFonts w:ascii="宋体" w:hAnsi="宋体" w:cs="宋体" w:hint="eastAsia"/>
          <w:kern w:val="0"/>
          <w:sz w:val="24"/>
        </w:rPr>
        <w:t>.7</w:t>
      </w:r>
      <w:r w:rsidRPr="00336A75">
        <w:rPr>
          <w:rFonts w:ascii="宋体" w:hAnsi="宋体" w:cs="宋体" w:hint="eastAsia"/>
          <w:kern w:val="0"/>
          <w:sz w:val="24"/>
        </w:rPr>
        <w:t>具有断电</w:t>
      </w:r>
      <w:r w:rsidRPr="00336A75">
        <w:rPr>
          <w:rFonts w:ascii="宋体" w:hAnsi="宋体" w:cs="宋体" w:hint="eastAsia"/>
          <w:sz w:val="24"/>
        </w:rPr>
        <w:t>数据自动保存保护功能。</w:t>
      </w:r>
    </w:p>
    <w:p w14:paraId="317F26FB" w14:textId="77777777" w:rsidR="006B0778" w:rsidRPr="00336A75" w:rsidRDefault="00DB6F20">
      <w:pPr>
        <w:tabs>
          <w:tab w:val="left" w:pos="1210"/>
        </w:tabs>
        <w:spacing w:line="500" w:lineRule="exact"/>
        <w:rPr>
          <w:rFonts w:ascii="宋体" w:hAnsi="宋体" w:cs="宋体"/>
          <w:kern w:val="0"/>
          <w:sz w:val="24"/>
        </w:rPr>
      </w:pPr>
      <w:r w:rsidRPr="00336A75">
        <w:rPr>
          <w:rFonts w:ascii="宋体" w:hAnsi="宋体" w:cs="宋体"/>
          <w:kern w:val="0"/>
          <w:sz w:val="24"/>
        </w:rPr>
        <w:t>3</w:t>
      </w:r>
      <w:r w:rsidRPr="00336A75">
        <w:rPr>
          <w:rFonts w:ascii="宋体" w:hAnsi="宋体" w:cs="宋体" w:hint="eastAsia"/>
          <w:kern w:val="0"/>
          <w:sz w:val="24"/>
        </w:rPr>
        <w:t>.8</w:t>
      </w:r>
      <w:r w:rsidRPr="00336A75">
        <w:rPr>
          <w:rFonts w:ascii="宋体" w:hAnsi="宋体" w:cs="宋体" w:hint="eastAsia"/>
          <w:kern w:val="0"/>
          <w:sz w:val="24"/>
        </w:rPr>
        <w:t>具有数据库管理功能，包括患者信息，测定结果等信息。</w:t>
      </w:r>
    </w:p>
    <w:p w14:paraId="76072ADF" w14:textId="77777777" w:rsidR="006B0778" w:rsidRPr="00336A75" w:rsidRDefault="00DB6F20">
      <w:pPr>
        <w:tabs>
          <w:tab w:val="left" w:pos="1210"/>
        </w:tabs>
        <w:spacing w:line="500" w:lineRule="exact"/>
        <w:rPr>
          <w:rFonts w:ascii="宋体" w:hAnsi="宋体" w:cs="宋体"/>
          <w:sz w:val="24"/>
        </w:rPr>
      </w:pPr>
      <w:r w:rsidRPr="00336A75">
        <w:rPr>
          <w:rFonts w:ascii="宋体" w:hAnsi="宋体" w:cs="宋体"/>
          <w:kern w:val="0"/>
          <w:sz w:val="24"/>
        </w:rPr>
        <w:t>3</w:t>
      </w:r>
      <w:r w:rsidRPr="00336A75">
        <w:rPr>
          <w:rFonts w:ascii="宋体" w:hAnsi="宋体" w:cs="宋体" w:hint="eastAsia"/>
          <w:kern w:val="0"/>
          <w:sz w:val="24"/>
        </w:rPr>
        <w:t>.9</w:t>
      </w:r>
      <w:r w:rsidRPr="00336A75">
        <w:rPr>
          <w:rFonts w:ascii="宋体" w:hAnsi="宋体" w:cs="宋体" w:hint="eastAsia"/>
          <w:kern w:val="0"/>
          <w:sz w:val="24"/>
        </w:rPr>
        <w:t>电位图功能，可显示</w:t>
      </w:r>
      <w:r w:rsidRPr="00336A75">
        <w:rPr>
          <w:rFonts w:ascii="宋体" w:hAnsi="宋体" w:cs="宋体" w:hint="eastAsia"/>
          <w:spacing w:val="3"/>
          <w:kern w:val="0"/>
          <w:sz w:val="24"/>
        </w:rPr>
        <w:t>皮层电极采集的诱发电位电位图，同时与手术截取的画面叠加。</w:t>
      </w:r>
      <w:r w:rsidRPr="00336A75">
        <w:rPr>
          <w:rFonts w:ascii="宋体" w:hAnsi="宋体" w:cs="宋体" w:hint="eastAsia"/>
          <w:kern w:val="0"/>
          <w:sz w:val="24"/>
        </w:rPr>
        <w:t>电极位置可以在画面中自由配置，背景画面可透明显示。</w:t>
      </w:r>
    </w:p>
    <w:p w14:paraId="0C0495FD"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3</w:t>
      </w:r>
      <w:r w:rsidRPr="00336A75">
        <w:rPr>
          <w:rFonts w:ascii="宋体" w:eastAsia="宋体" w:hAnsi="宋体" w:cs="宋体" w:hint="eastAsia"/>
          <w:sz w:val="24"/>
          <w:szCs w:val="24"/>
        </w:rPr>
        <w:t>.10</w:t>
      </w:r>
      <w:r w:rsidRPr="00336A75">
        <w:rPr>
          <w:rFonts w:ascii="宋体" w:eastAsia="宋体" w:hAnsi="宋体" w:cs="宋体" w:hint="eastAsia"/>
          <w:sz w:val="24"/>
          <w:szCs w:val="24"/>
        </w:rPr>
        <w:t>具有软件扩展功能，可根据需要自定义及编辑设定监测方案。</w:t>
      </w:r>
    </w:p>
    <w:p w14:paraId="26FAD0D2"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sz w:val="24"/>
          <w:szCs w:val="24"/>
        </w:rPr>
        <w:t>4</w:t>
      </w:r>
      <w:r w:rsidRPr="00336A75">
        <w:rPr>
          <w:rFonts w:ascii="宋体" w:eastAsia="宋体" w:hAnsi="宋体" w:cs="宋体" w:hint="eastAsia"/>
          <w:sz w:val="24"/>
          <w:szCs w:val="24"/>
        </w:rPr>
        <w:t>.</w:t>
      </w:r>
      <w:r w:rsidRPr="00336A75">
        <w:rPr>
          <w:rFonts w:ascii="宋体" w:eastAsia="宋体" w:hAnsi="宋体" w:cs="宋体" w:hint="eastAsia"/>
          <w:sz w:val="24"/>
          <w:szCs w:val="24"/>
        </w:rPr>
        <w:t>配备原装进口台车，台车具有隔离净化电源。</w:t>
      </w:r>
    </w:p>
    <w:p w14:paraId="7F29CDD2" w14:textId="77777777" w:rsidR="006B0778" w:rsidRPr="00336A75" w:rsidRDefault="006B0778">
      <w:pPr>
        <w:pStyle w:val="a5"/>
        <w:spacing w:line="500" w:lineRule="exact"/>
        <w:ind w:right="-94"/>
        <w:jc w:val="center"/>
        <w:rPr>
          <w:rFonts w:ascii="宋体" w:hAnsi="宋体"/>
          <w:b/>
          <w:bCs/>
          <w:color w:val="auto"/>
        </w:rPr>
      </w:pPr>
    </w:p>
    <w:p w14:paraId="01C9E0B6" w14:textId="77777777" w:rsidR="006B0778" w:rsidRPr="00336A75" w:rsidRDefault="00DB6F20">
      <w:pPr>
        <w:pStyle w:val="a5"/>
        <w:spacing w:afterLines="50" w:after="156" w:line="500" w:lineRule="exact"/>
        <w:ind w:right="-96"/>
        <w:jc w:val="center"/>
        <w:rPr>
          <w:rFonts w:ascii="宋体" w:hAnsi="宋体"/>
          <w:color w:val="auto"/>
          <w:sz w:val="28"/>
          <w:szCs w:val="28"/>
        </w:rPr>
      </w:pPr>
      <w:r w:rsidRPr="00336A75">
        <w:rPr>
          <w:rFonts w:ascii="宋体" w:hAnsi="宋体" w:hint="eastAsia"/>
          <w:b/>
          <w:bCs/>
          <w:color w:val="auto"/>
          <w:sz w:val="28"/>
          <w:szCs w:val="28"/>
        </w:rPr>
        <w:t>五、（术中）彩色多普勒超声仪</w:t>
      </w:r>
    </w:p>
    <w:p w14:paraId="38BE5D7D" w14:textId="77777777" w:rsidR="006B0778" w:rsidRPr="00336A75" w:rsidRDefault="00DB6F20">
      <w:pPr>
        <w:pStyle w:val="a5"/>
        <w:spacing w:line="500" w:lineRule="exact"/>
        <w:rPr>
          <w:rFonts w:ascii="宋体" w:hAnsi="宋体" w:cs="宋体"/>
          <w:b/>
          <w:bCs/>
          <w:color w:val="auto"/>
        </w:rPr>
      </w:pPr>
      <w:r w:rsidRPr="00336A75">
        <w:rPr>
          <w:rFonts w:ascii="宋体" w:hAnsi="宋体" w:cs="宋体" w:hint="eastAsia"/>
          <w:b/>
          <w:bCs/>
          <w:color w:val="auto"/>
        </w:rPr>
        <w:t>*1.</w:t>
      </w:r>
      <w:r w:rsidRPr="00336A75">
        <w:rPr>
          <w:rFonts w:ascii="宋体" w:hAnsi="宋体" w:cs="宋体" w:hint="eastAsia"/>
          <w:b/>
          <w:bCs/>
          <w:color w:val="auto"/>
        </w:rPr>
        <w:t>注册要求：国</w:t>
      </w:r>
      <w:proofErr w:type="gramStart"/>
      <w:r w:rsidRPr="00336A75">
        <w:rPr>
          <w:rFonts w:ascii="宋体" w:hAnsi="宋体" w:cs="宋体" w:hint="eastAsia"/>
          <w:b/>
          <w:bCs/>
          <w:color w:val="auto"/>
        </w:rPr>
        <w:t>食药监械“进”</w:t>
      </w:r>
      <w:proofErr w:type="gramEnd"/>
      <w:r w:rsidRPr="00336A75">
        <w:rPr>
          <w:rFonts w:ascii="宋体" w:hAnsi="宋体" w:cs="宋体" w:hint="eastAsia"/>
          <w:b/>
          <w:bCs/>
          <w:color w:val="auto"/>
        </w:rPr>
        <w:t>。</w:t>
      </w:r>
    </w:p>
    <w:p w14:paraId="7A15672A"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2.</w:t>
      </w:r>
      <w:r w:rsidRPr="00336A75">
        <w:rPr>
          <w:rFonts w:ascii="宋体" w:hAnsi="宋体" w:cs="宋体" w:hint="eastAsia"/>
          <w:color w:val="auto"/>
          <w:spacing w:val="2"/>
        </w:rPr>
        <w:t>适用性</w:t>
      </w:r>
      <w:r w:rsidRPr="00336A75">
        <w:rPr>
          <w:rFonts w:ascii="宋体" w:hAnsi="宋体" w:cs="宋体" w:hint="eastAsia"/>
          <w:color w:val="auto"/>
        </w:rPr>
        <w:t>：</w:t>
      </w:r>
      <w:r w:rsidRPr="00336A75">
        <w:rPr>
          <w:rFonts w:ascii="宋体" w:hAnsi="宋体" w:cs="宋体" w:hint="eastAsia"/>
          <w:color w:val="auto"/>
          <w:spacing w:val="2"/>
        </w:rPr>
        <w:t>适</w:t>
      </w:r>
      <w:r w:rsidRPr="00336A75">
        <w:rPr>
          <w:rFonts w:ascii="宋体" w:hAnsi="宋体" w:cs="宋体" w:hint="eastAsia"/>
          <w:color w:val="auto"/>
        </w:rPr>
        <w:t>用</w:t>
      </w:r>
      <w:r w:rsidRPr="00336A75">
        <w:rPr>
          <w:rFonts w:ascii="宋体" w:hAnsi="宋体" w:cs="宋体" w:hint="eastAsia"/>
          <w:color w:val="auto"/>
          <w:spacing w:val="2"/>
        </w:rPr>
        <w:t>于肝</w:t>
      </w:r>
      <w:r w:rsidRPr="00336A75">
        <w:rPr>
          <w:rFonts w:ascii="宋体" w:hAnsi="宋体" w:cs="宋体" w:hint="eastAsia"/>
          <w:color w:val="auto"/>
        </w:rPr>
        <w:t>胆</w:t>
      </w:r>
      <w:r w:rsidRPr="00336A75">
        <w:rPr>
          <w:rFonts w:ascii="宋体" w:hAnsi="宋体" w:cs="宋体" w:hint="eastAsia"/>
          <w:color w:val="auto"/>
          <w:spacing w:val="2"/>
        </w:rPr>
        <w:t>术中、</w:t>
      </w:r>
      <w:r w:rsidRPr="00336A75">
        <w:rPr>
          <w:rFonts w:ascii="宋体" w:hAnsi="宋体" w:cs="宋体" w:hint="eastAsia"/>
          <w:color w:val="auto"/>
        </w:rPr>
        <w:t>神</w:t>
      </w:r>
      <w:r w:rsidRPr="00336A75">
        <w:rPr>
          <w:rFonts w:ascii="宋体" w:hAnsi="宋体" w:cs="宋体" w:hint="eastAsia"/>
          <w:color w:val="auto"/>
          <w:spacing w:val="2"/>
        </w:rPr>
        <w:t>经术</w:t>
      </w:r>
      <w:r w:rsidRPr="00336A75">
        <w:rPr>
          <w:rFonts w:ascii="宋体" w:hAnsi="宋体" w:cs="宋体" w:hint="eastAsia"/>
          <w:color w:val="auto"/>
        </w:rPr>
        <w:t>中</w:t>
      </w:r>
      <w:r w:rsidRPr="00336A75">
        <w:rPr>
          <w:rFonts w:ascii="宋体" w:hAnsi="宋体" w:cs="宋体" w:hint="eastAsia"/>
          <w:color w:val="auto"/>
          <w:spacing w:val="2"/>
        </w:rPr>
        <w:t>、泌</w:t>
      </w:r>
      <w:r w:rsidRPr="00336A75">
        <w:rPr>
          <w:rFonts w:ascii="宋体" w:hAnsi="宋体" w:cs="宋体" w:hint="eastAsia"/>
          <w:color w:val="auto"/>
        </w:rPr>
        <w:t>尿</w:t>
      </w:r>
      <w:r w:rsidRPr="00336A75">
        <w:rPr>
          <w:rFonts w:ascii="宋体" w:hAnsi="宋体" w:cs="宋体" w:hint="eastAsia"/>
          <w:color w:val="auto"/>
          <w:spacing w:val="2"/>
        </w:rPr>
        <w:t>术中</w:t>
      </w:r>
      <w:r w:rsidRPr="00336A75">
        <w:rPr>
          <w:rFonts w:ascii="宋体" w:hAnsi="宋体" w:cs="宋体" w:hint="eastAsia"/>
          <w:color w:val="auto"/>
        </w:rPr>
        <w:t>、</w:t>
      </w:r>
      <w:r w:rsidRPr="00336A75">
        <w:rPr>
          <w:rFonts w:ascii="宋体" w:hAnsi="宋体" w:cs="宋体" w:hint="eastAsia"/>
          <w:color w:val="auto"/>
          <w:spacing w:val="2"/>
        </w:rPr>
        <w:t>普外术</w:t>
      </w:r>
      <w:r w:rsidRPr="00336A75">
        <w:rPr>
          <w:rFonts w:ascii="宋体" w:hAnsi="宋体" w:cs="宋体" w:hint="eastAsia"/>
          <w:color w:val="auto"/>
        </w:rPr>
        <w:t>中</w:t>
      </w:r>
      <w:r w:rsidRPr="00336A75">
        <w:rPr>
          <w:rFonts w:ascii="宋体" w:hAnsi="宋体" w:cs="宋体" w:hint="eastAsia"/>
          <w:color w:val="auto"/>
          <w:spacing w:val="2"/>
        </w:rPr>
        <w:t>等多</w:t>
      </w:r>
      <w:r w:rsidRPr="00336A75">
        <w:rPr>
          <w:rFonts w:ascii="宋体" w:hAnsi="宋体" w:cs="宋体" w:hint="eastAsia"/>
          <w:color w:val="auto"/>
        </w:rPr>
        <w:t>种外</w:t>
      </w:r>
      <w:r w:rsidRPr="00336A75">
        <w:rPr>
          <w:rFonts w:ascii="宋体" w:hAnsi="宋体" w:cs="宋体" w:hint="eastAsia"/>
          <w:color w:val="auto"/>
          <w:spacing w:val="2"/>
        </w:rPr>
        <w:t>科</w:t>
      </w:r>
      <w:r w:rsidRPr="00336A75">
        <w:rPr>
          <w:rFonts w:ascii="宋体" w:hAnsi="宋体" w:cs="宋体" w:hint="eastAsia"/>
          <w:color w:val="auto"/>
        </w:rPr>
        <w:t>手</w:t>
      </w:r>
      <w:r w:rsidRPr="00336A75">
        <w:rPr>
          <w:rFonts w:ascii="宋体" w:hAnsi="宋体" w:cs="宋体" w:hint="eastAsia"/>
          <w:color w:val="auto"/>
          <w:spacing w:val="2"/>
        </w:rPr>
        <w:t>术中</w:t>
      </w:r>
      <w:r w:rsidRPr="00336A75">
        <w:rPr>
          <w:rFonts w:ascii="宋体" w:hAnsi="宋体" w:cs="宋体" w:hint="eastAsia"/>
          <w:color w:val="auto"/>
        </w:rPr>
        <w:t>应</w:t>
      </w:r>
      <w:r w:rsidRPr="00336A75">
        <w:rPr>
          <w:rFonts w:ascii="宋体" w:hAnsi="宋体" w:cs="宋体" w:hint="eastAsia"/>
          <w:color w:val="auto"/>
          <w:spacing w:val="2"/>
        </w:rPr>
        <w:t>用同时</w:t>
      </w:r>
      <w:r w:rsidRPr="00336A75">
        <w:rPr>
          <w:rFonts w:ascii="宋体" w:hAnsi="宋体" w:cs="宋体" w:hint="eastAsia"/>
          <w:color w:val="auto"/>
        </w:rPr>
        <w:t>具</w:t>
      </w:r>
      <w:r w:rsidRPr="00336A75">
        <w:rPr>
          <w:rFonts w:ascii="宋体" w:hAnsi="宋体" w:cs="宋体" w:hint="eastAsia"/>
          <w:color w:val="auto"/>
          <w:spacing w:val="2"/>
        </w:rPr>
        <w:t>备腹</w:t>
      </w:r>
      <w:r w:rsidRPr="00336A75">
        <w:rPr>
          <w:rFonts w:ascii="宋体" w:hAnsi="宋体" w:cs="宋体" w:hint="eastAsia"/>
          <w:color w:val="auto"/>
        </w:rPr>
        <w:t>部</w:t>
      </w:r>
      <w:r w:rsidRPr="00336A75">
        <w:rPr>
          <w:rFonts w:ascii="宋体" w:hAnsi="宋体" w:cs="宋体" w:hint="eastAsia"/>
          <w:color w:val="auto"/>
          <w:spacing w:val="2"/>
        </w:rPr>
        <w:t>、浅</w:t>
      </w:r>
      <w:r w:rsidRPr="00336A75">
        <w:rPr>
          <w:rFonts w:ascii="宋体" w:hAnsi="宋体" w:cs="宋体" w:hint="eastAsia"/>
          <w:color w:val="auto"/>
        </w:rPr>
        <w:t>表</w:t>
      </w:r>
      <w:r w:rsidRPr="00336A75">
        <w:rPr>
          <w:rFonts w:ascii="宋体" w:hAnsi="宋体" w:cs="宋体" w:hint="eastAsia"/>
          <w:color w:val="auto"/>
          <w:spacing w:val="2"/>
        </w:rPr>
        <w:t>、心</w:t>
      </w:r>
      <w:r w:rsidRPr="00336A75">
        <w:rPr>
          <w:rFonts w:ascii="宋体" w:hAnsi="宋体" w:cs="宋体" w:hint="eastAsia"/>
          <w:color w:val="auto"/>
        </w:rPr>
        <w:t>脏</w:t>
      </w:r>
      <w:r w:rsidRPr="00336A75">
        <w:rPr>
          <w:rFonts w:ascii="宋体" w:hAnsi="宋体" w:cs="宋体" w:hint="eastAsia"/>
          <w:color w:val="auto"/>
          <w:spacing w:val="2"/>
        </w:rPr>
        <w:t>、妇产</w:t>
      </w:r>
      <w:r w:rsidRPr="00336A75">
        <w:rPr>
          <w:rFonts w:ascii="宋体" w:hAnsi="宋体" w:cs="宋体" w:hint="eastAsia"/>
          <w:color w:val="auto"/>
        </w:rPr>
        <w:t>、</w:t>
      </w:r>
      <w:r w:rsidRPr="00336A75">
        <w:rPr>
          <w:rFonts w:ascii="宋体" w:hAnsi="宋体" w:cs="宋体" w:hint="eastAsia"/>
          <w:color w:val="auto"/>
          <w:spacing w:val="2"/>
        </w:rPr>
        <w:t>泌尿</w:t>
      </w:r>
      <w:r w:rsidRPr="00336A75">
        <w:rPr>
          <w:rFonts w:ascii="宋体" w:hAnsi="宋体" w:cs="宋体" w:hint="eastAsia"/>
          <w:color w:val="auto"/>
        </w:rPr>
        <w:t>、</w:t>
      </w:r>
      <w:r w:rsidRPr="00336A75">
        <w:rPr>
          <w:rFonts w:ascii="宋体" w:hAnsi="宋体" w:cs="宋体" w:hint="eastAsia"/>
          <w:color w:val="auto"/>
          <w:spacing w:val="2"/>
        </w:rPr>
        <w:t>血管</w:t>
      </w:r>
      <w:r w:rsidRPr="00336A75">
        <w:rPr>
          <w:rFonts w:ascii="宋体" w:hAnsi="宋体" w:cs="宋体" w:hint="eastAsia"/>
          <w:color w:val="auto"/>
        </w:rPr>
        <w:t>、</w:t>
      </w:r>
      <w:r w:rsidRPr="00336A75">
        <w:rPr>
          <w:rFonts w:ascii="宋体" w:hAnsi="宋体" w:cs="宋体" w:hint="eastAsia"/>
          <w:color w:val="auto"/>
          <w:spacing w:val="2"/>
        </w:rPr>
        <w:t>浅表小</w:t>
      </w:r>
      <w:r w:rsidRPr="00336A75">
        <w:rPr>
          <w:rFonts w:ascii="宋体" w:hAnsi="宋体" w:cs="宋体" w:hint="eastAsia"/>
          <w:color w:val="auto"/>
        </w:rPr>
        <w:t>器</w:t>
      </w:r>
      <w:r w:rsidRPr="00336A75">
        <w:rPr>
          <w:rFonts w:ascii="宋体" w:hAnsi="宋体" w:cs="宋体" w:hint="eastAsia"/>
          <w:color w:val="auto"/>
          <w:spacing w:val="2"/>
        </w:rPr>
        <w:t>官</w:t>
      </w:r>
      <w:r w:rsidRPr="00336A75">
        <w:rPr>
          <w:rFonts w:ascii="宋体" w:hAnsi="宋体" w:cs="宋体" w:hint="eastAsia"/>
          <w:color w:val="auto"/>
        </w:rPr>
        <w:t>、儿科、腔内、经颅、经食道、消化内镜等超声检查及介入检查和治疗。</w:t>
      </w:r>
    </w:p>
    <w:p w14:paraId="2223B68A" w14:textId="77777777" w:rsidR="006B0778" w:rsidRPr="00336A75" w:rsidRDefault="00DB6F20">
      <w:pPr>
        <w:pStyle w:val="a5"/>
        <w:tabs>
          <w:tab w:val="left" w:pos="1455"/>
        </w:tabs>
        <w:spacing w:line="500" w:lineRule="exact"/>
        <w:rPr>
          <w:rFonts w:ascii="宋体" w:hAnsi="宋体" w:cs="宋体"/>
          <w:b/>
          <w:bCs/>
          <w:color w:val="auto"/>
        </w:rPr>
      </w:pPr>
      <w:r w:rsidRPr="00336A75">
        <w:rPr>
          <w:rFonts w:ascii="宋体" w:hAnsi="宋体" w:cs="宋体" w:hint="eastAsia"/>
          <w:b/>
          <w:bCs/>
          <w:color w:val="auto"/>
        </w:rPr>
        <w:t>3.</w:t>
      </w:r>
      <w:r w:rsidRPr="00336A75">
        <w:rPr>
          <w:rFonts w:ascii="宋体" w:hAnsi="宋体" w:cs="宋体" w:hint="eastAsia"/>
          <w:b/>
          <w:bCs/>
          <w:color w:val="auto"/>
        </w:rPr>
        <w:t>主要技术配置要求：</w:t>
      </w:r>
      <w:r w:rsidRPr="00336A75">
        <w:rPr>
          <w:rFonts w:ascii="宋体" w:hAnsi="宋体" w:cs="宋体" w:hint="eastAsia"/>
          <w:b/>
          <w:bCs/>
          <w:color w:val="auto"/>
        </w:rPr>
        <w:t xml:space="preserve"> </w:t>
      </w:r>
    </w:p>
    <w:p w14:paraId="4F1E7E69"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3.1</w:t>
      </w:r>
      <w:r w:rsidRPr="00336A75">
        <w:rPr>
          <w:rFonts w:ascii="宋体" w:hAnsi="宋体" w:cs="宋体" w:hint="eastAsia"/>
          <w:color w:val="auto"/>
        </w:rPr>
        <w:t>主机整体要求：</w:t>
      </w:r>
    </w:p>
    <w:p w14:paraId="5FE45769"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3.1.1 WINDOWS XP</w:t>
      </w:r>
      <w:r w:rsidRPr="00336A75">
        <w:rPr>
          <w:rFonts w:ascii="宋体" w:hAnsi="宋体" w:cs="宋体" w:hint="eastAsia"/>
          <w:color w:val="auto"/>
        </w:rPr>
        <w:t>及以上操作平台。</w:t>
      </w:r>
    </w:p>
    <w:p w14:paraId="55FA4C1B" w14:textId="77777777" w:rsidR="006B0778" w:rsidRPr="00336A75" w:rsidRDefault="00DB6F20">
      <w:pPr>
        <w:pStyle w:val="a5"/>
        <w:tabs>
          <w:tab w:val="left" w:pos="1455"/>
        </w:tabs>
        <w:spacing w:line="500" w:lineRule="exact"/>
        <w:rPr>
          <w:rFonts w:ascii="宋体" w:hAnsi="宋体" w:cs="宋体"/>
          <w:color w:val="auto"/>
        </w:rPr>
      </w:pPr>
      <w:r w:rsidRPr="00336A75">
        <w:rPr>
          <w:rFonts w:ascii="宋体" w:hAnsi="宋体" w:cs="宋体" w:hint="eastAsia"/>
          <w:color w:val="auto"/>
        </w:rPr>
        <w:t xml:space="preserve">3.1.2 </w:t>
      </w:r>
      <w:r w:rsidRPr="00336A75">
        <w:rPr>
          <w:rFonts w:ascii="宋体" w:hAnsi="宋体" w:cs="宋体" w:hint="eastAsia"/>
          <w:color w:val="auto"/>
        </w:rPr>
        <w:t>数字化</w:t>
      </w:r>
      <w:proofErr w:type="gramStart"/>
      <w:r w:rsidRPr="00336A75">
        <w:rPr>
          <w:rFonts w:ascii="宋体" w:hAnsi="宋体" w:cs="宋体" w:hint="eastAsia"/>
          <w:color w:val="auto"/>
        </w:rPr>
        <w:t>二维灰阶</w:t>
      </w:r>
      <w:proofErr w:type="gramEnd"/>
      <w:r w:rsidRPr="00336A75">
        <w:rPr>
          <w:rFonts w:ascii="宋体" w:hAnsi="宋体" w:cs="宋体" w:hint="eastAsia"/>
          <w:color w:val="auto"/>
        </w:rPr>
        <w:t>成像单元。</w:t>
      </w:r>
    </w:p>
    <w:p w14:paraId="7E469666" w14:textId="77777777" w:rsidR="006B0778" w:rsidRPr="00336A75" w:rsidRDefault="00DB6F20">
      <w:pPr>
        <w:pStyle w:val="a5"/>
        <w:tabs>
          <w:tab w:val="left" w:pos="1455"/>
        </w:tabs>
        <w:spacing w:line="500" w:lineRule="exact"/>
        <w:rPr>
          <w:rFonts w:ascii="宋体" w:hAnsi="宋体" w:cs="宋体"/>
          <w:color w:val="auto"/>
        </w:rPr>
      </w:pPr>
      <w:r w:rsidRPr="00336A75">
        <w:rPr>
          <w:rFonts w:ascii="宋体" w:hAnsi="宋体" w:cs="宋体" w:hint="eastAsia"/>
          <w:color w:val="auto"/>
        </w:rPr>
        <w:t xml:space="preserve">3.1.3 </w:t>
      </w:r>
      <w:r w:rsidRPr="00336A75">
        <w:rPr>
          <w:rFonts w:ascii="宋体" w:hAnsi="宋体" w:cs="宋体" w:hint="eastAsia"/>
          <w:color w:val="auto"/>
        </w:rPr>
        <w:t>数字化彩色多普勒诊断部件。</w:t>
      </w:r>
    </w:p>
    <w:p w14:paraId="7504CB26" w14:textId="77777777" w:rsidR="006B0778" w:rsidRPr="00336A75" w:rsidRDefault="00DB6F20">
      <w:pPr>
        <w:pStyle w:val="a5"/>
        <w:tabs>
          <w:tab w:val="left" w:pos="1455"/>
        </w:tabs>
        <w:spacing w:line="500" w:lineRule="exact"/>
        <w:rPr>
          <w:rFonts w:ascii="宋体" w:hAnsi="宋体" w:cs="宋体"/>
          <w:color w:val="auto"/>
        </w:rPr>
      </w:pPr>
      <w:r w:rsidRPr="00336A75">
        <w:rPr>
          <w:rFonts w:ascii="宋体" w:hAnsi="宋体" w:cs="宋体" w:hint="eastAsia"/>
          <w:color w:val="auto"/>
        </w:rPr>
        <w:t>3.1.4</w:t>
      </w:r>
      <w:r w:rsidRPr="00336A75">
        <w:rPr>
          <w:rFonts w:ascii="宋体" w:hAnsi="宋体" w:cs="宋体" w:hint="eastAsia"/>
          <w:color w:val="auto"/>
        </w:rPr>
        <w:t>数字化频谱多普勒显示和分析单元。</w:t>
      </w:r>
    </w:p>
    <w:p w14:paraId="53F279FF" w14:textId="77777777" w:rsidR="006B0778" w:rsidRPr="00336A75" w:rsidRDefault="00DB6F20">
      <w:pPr>
        <w:pStyle w:val="a5"/>
        <w:tabs>
          <w:tab w:val="left" w:pos="1455"/>
        </w:tabs>
        <w:spacing w:line="500" w:lineRule="exact"/>
        <w:rPr>
          <w:rFonts w:ascii="宋体" w:hAnsi="宋体" w:cs="宋体"/>
          <w:color w:val="auto"/>
        </w:rPr>
      </w:pPr>
      <w:r w:rsidRPr="00336A75">
        <w:rPr>
          <w:rFonts w:ascii="宋体" w:hAnsi="宋体" w:cs="宋体" w:hint="eastAsia"/>
          <w:color w:val="auto"/>
        </w:rPr>
        <w:t>3.1.5</w:t>
      </w:r>
      <w:r w:rsidRPr="00336A75">
        <w:rPr>
          <w:rFonts w:ascii="宋体" w:hAnsi="宋体" w:cs="宋体" w:hint="eastAsia"/>
          <w:color w:val="auto"/>
        </w:rPr>
        <w:t>实时自动多普勒包络测量功能。</w:t>
      </w:r>
    </w:p>
    <w:p w14:paraId="183F1BF5" w14:textId="77777777" w:rsidR="006B0778" w:rsidRPr="00336A75" w:rsidRDefault="00DB6F20">
      <w:pPr>
        <w:pStyle w:val="a5"/>
        <w:tabs>
          <w:tab w:val="left" w:pos="1455"/>
        </w:tabs>
        <w:spacing w:line="500" w:lineRule="exact"/>
        <w:rPr>
          <w:rFonts w:ascii="宋体" w:hAnsi="宋体" w:cs="宋体"/>
          <w:color w:val="auto"/>
        </w:rPr>
      </w:pPr>
      <w:r w:rsidRPr="00336A75">
        <w:rPr>
          <w:rFonts w:ascii="宋体" w:hAnsi="宋体" w:cs="宋体" w:hint="eastAsia"/>
          <w:color w:val="auto"/>
        </w:rPr>
        <w:t>3.1.6</w:t>
      </w:r>
      <w:r w:rsidRPr="00336A75">
        <w:rPr>
          <w:rFonts w:ascii="宋体" w:hAnsi="宋体" w:cs="宋体" w:hint="eastAsia"/>
          <w:color w:val="auto"/>
        </w:rPr>
        <w:t>彩色能量图</w:t>
      </w:r>
      <w:r w:rsidRPr="00336A75">
        <w:rPr>
          <w:rFonts w:ascii="宋体" w:hAnsi="宋体" w:cs="宋体" w:hint="eastAsia"/>
          <w:color w:val="auto"/>
        </w:rPr>
        <w:t>/</w:t>
      </w:r>
      <w:proofErr w:type="gramStart"/>
      <w:r w:rsidRPr="00336A75">
        <w:rPr>
          <w:rFonts w:ascii="宋体" w:hAnsi="宋体" w:cs="宋体" w:hint="eastAsia"/>
          <w:color w:val="auto"/>
        </w:rPr>
        <w:t>带方向</w:t>
      </w:r>
      <w:proofErr w:type="gramEnd"/>
      <w:r w:rsidRPr="00336A75">
        <w:rPr>
          <w:rFonts w:ascii="宋体" w:hAnsi="宋体" w:cs="宋体" w:hint="eastAsia"/>
          <w:color w:val="auto"/>
        </w:rPr>
        <w:t>信息的能量多普勒图，高精细血流成像技术。</w:t>
      </w:r>
    </w:p>
    <w:p w14:paraId="48204432" w14:textId="77777777" w:rsidR="006B0778" w:rsidRPr="00336A75" w:rsidRDefault="00DB6F20">
      <w:pPr>
        <w:pStyle w:val="a5"/>
        <w:tabs>
          <w:tab w:val="left" w:pos="1455"/>
        </w:tabs>
        <w:spacing w:line="500" w:lineRule="exact"/>
        <w:rPr>
          <w:rFonts w:ascii="宋体" w:hAnsi="宋体" w:cs="宋体"/>
          <w:color w:val="auto"/>
        </w:rPr>
      </w:pPr>
      <w:r w:rsidRPr="00336A75">
        <w:rPr>
          <w:rFonts w:ascii="宋体" w:hAnsi="宋体" w:cs="宋体" w:hint="eastAsia"/>
          <w:color w:val="auto"/>
        </w:rPr>
        <w:t>3.1.7</w:t>
      </w:r>
      <w:r w:rsidRPr="00336A75">
        <w:rPr>
          <w:rFonts w:ascii="宋体" w:hAnsi="宋体" w:cs="宋体" w:hint="eastAsia"/>
          <w:color w:val="auto"/>
        </w:rPr>
        <w:t>连续可变动态</w:t>
      </w:r>
      <w:proofErr w:type="gramStart"/>
      <w:r w:rsidRPr="00336A75">
        <w:rPr>
          <w:rFonts w:ascii="宋体" w:hAnsi="宋体" w:cs="宋体" w:hint="eastAsia"/>
          <w:color w:val="auto"/>
        </w:rPr>
        <w:t>孔径声</w:t>
      </w:r>
      <w:proofErr w:type="gramEnd"/>
      <w:r w:rsidRPr="00336A75">
        <w:rPr>
          <w:rFonts w:ascii="宋体" w:hAnsi="宋体" w:cs="宋体" w:hint="eastAsia"/>
          <w:color w:val="auto"/>
        </w:rPr>
        <w:t>束聚焦技术，发射≥</w:t>
      </w:r>
      <w:r w:rsidRPr="00336A75">
        <w:rPr>
          <w:rFonts w:ascii="宋体" w:hAnsi="宋体" w:cs="宋体" w:hint="eastAsia"/>
          <w:color w:val="auto"/>
        </w:rPr>
        <w:t>10</w:t>
      </w:r>
      <w:r w:rsidRPr="00336A75">
        <w:rPr>
          <w:rFonts w:ascii="宋体" w:hAnsi="宋体" w:cs="宋体" w:hint="eastAsia"/>
          <w:color w:val="auto"/>
          <w:spacing w:val="-60"/>
        </w:rPr>
        <w:t xml:space="preserve"> </w:t>
      </w:r>
      <w:proofErr w:type="gramStart"/>
      <w:r w:rsidRPr="00336A75">
        <w:rPr>
          <w:rFonts w:ascii="宋体" w:hAnsi="宋体" w:cs="宋体" w:hint="eastAsia"/>
          <w:color w:val="auto"/>
        </w:rPr>
        <w:t>个</w:t>
      </w:r>
      <w:proofErr w:type="gramEnd"/>
      <w:r w:rsidRPr="00336A75">
        <w:rPr>
          <w:rFonts w:ascii="宋体" w:hAnsi="宋体" w:cs="宋体" w:hint="eastAsia"/>
          <w:color w:val="auto"/>
        </w:rPr>
        <w:t>焦点。</w:t>
      </w:r>
    </w:p>
    <w:p w14:paraId="18E502DD"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3.1.8</w:t>
      </w:r>
      <w:r w:rsidRPr="00336A75">
        <w:rPr>
          <w:rFonts w:ascii="宋体" w:hAnsi="宋体" w:cs="宋体" w:hint="eastAsia"/>
          <w:color w:val="auto"/>
        </w:rPr>
        <w:t>原始数据存储，图像冻结后多参数可调。</w:t>
      </w:r>
    </w:p>
    <w:p w14:paraId="24ABA3D1" w14:textId="77777777" w:rsidR="006B0778" w:rsidRPr="00336A75" w:rsidRDefault="00DB6F20">
      <w:pPr>
        <w:pStyle w:val="a5"/>
        <w:tabs>
          <w:tab w:val="left" w:pos="1375"/>
        </w:tabs>
        <w:spacing w:line="500" w:lineRule="exact"/>
        <w:rPr>
          <w:rFonts w:ascii="宋体" w:hAnsi="宋体" w:cs="宋体"/>
          <w:color w:val="auto"/>
        </w:rPr>
      </w:pPr>
      <w:r w:rsidRPr="00336A75">
        <w:rPr>
          <w:rFonts w:ascii="宋体" w:hAnsi="宋体" w:cs="宋体" w:hint="eastAsia"/>
          <w:color w:val="auto"/>
        </w:rPr>
        <w:t>3.1.9</w:t>
      </w:r>
      <w:r w:rsidRPr="00336A75">
        <w:rPr>
          <w:rFonts w:ascii="宋体" w:hAnsi="宋体" w:cs="宋体" w:hint="eastAsia"/>
          <w:color w:val="auto"/>
        </w:rPr>
        <w:t>一键优化功能，对应二维和多普勒模式。</w:t>
      </w:r>
    </w:p>
    <w:p w14:paraId="67B83FFF"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3.1.10</w:t>
      </w:r>
      <w:r w:rsidRPr="00336A75">
        <w:rPr>
          <w:rFonts w:ascii="宋体" w:hAnsi="宋体" w:cs="宋体" w:hint="eastAsia"/>
          <w:color w:val="auto"/>
        </w:rPr>
        <w:t>空间复合成像技术。</w:t>
      </w:r>
    </w:p>
    <w:p w14:paraId="227C06E2"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3.1.11</w:t>
      </w:r>
      <w:r w:rsidRPr="00336A75">
        <w:rPr>
          <w:rFonts w:ascii="宋体" w:hAnsi="宋体" w:cs="宋体" w:hint="eastAsia"/>
          <w:color w:val="auto"/>
        </w:rPr>
        <w:t>智能化回声滤波解析技术。</w:t>
      </w:r>
    </w:p>
    <w:p w14:paraId="0B20DF80"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3.1.12</w:t>
      </w:r>
      <w:r w:rsidRPr="00336A75">
        <w:rPr>
          <w:rFonts w:ascii="宋体" w:hAnsi="宋体" w:cs="宋体" w:hint="eastAsia"/>
          <w:color w:val="auto"/>
        </w:rPr>
        <w:t>组织谐波技术，谐波模式≥</w:t>
      </w:r>
      <w:r w:rsidRPr="00336A75">
        <w:rPr>
          <w:rFonts w:ascii="宋体" w:hAnsi="宋体" w:cs="宋体" w:hint="eastAsia"/>
          <w:color w:val="auto"/>
        </w:rPr>
        <w:t>6</w:t>
      </w:r>
      <w:r w:rsidRPr="00336A75">
        <w:rPr>
          <w:rFonts w:ascii="宋体" w:hAnsi="宋体" w:cs="宋体" w:hint="eastAsia"/>
          <w:color w:val="auto"/>
        </w:rPr>
        <w:t>种。</w:t>
      </w:r>
    </w:p>
    <w:p w14:paraId="072AEB59"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lastRenderedPageBreak/>
        <w:t>3.1.13</w:t>
      </w:r>
      <w:r w:rsidRPr="00336A75">
        <w:rPr>
          <w:rFonts w:ascii="宋体" w:hAnsi="宋体" w:cs="宋体" w:hint="eastAsia"/>
          <w:color w:val="auto"/>
        </w:rPr>
        <w:t>具备组织声速校正技术。</w:t>
      </w:r>
    </w:p>
    <w:p w14:paraId="14937181"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3.1.14</w:t>
      </w:r>
      <w:r w:rsidRPr="00336A75">
        <w:rPr>
          <w:rFonts w:ascii="宋体" w:hAnsi="宋体" w:cs="宋体" w:hint="eastAsia"/>
          <w:color w:val="auto"/>
        </w:rPr>
        <w:t>组织多普勒功能。</w:t>
      </w:r>
    </w:p>
    <w:p w14:paraId="77760FDE"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3.1.15 M</w:t>
      </w:r>
      <w:r w:rsidRPr="00336A75">
        <w:rPr>
          <w:rFonts w:ascii="宋体" w:hAnsi="宋体" w:cs="宋体" w:hint="eastAsia"/>
          <w:color w:val="auto"/>
        </w:rPr>
        <w:t>型自动导航功能</w:t>
      </w:r>
      <w:r w:rsidRPr="00336A75">
        <w:rPr>
          <w:rFonts w:ascii="宋体" w:hAnsi="宋体" w:cs="宋体" w:hint="eastAsia"/>
          <w:color w:val="auto"/>
        </w:rPr>
        <w:t>(</w:t>
      </w:r>
      <w:r w:rsidRPr="00336A75">
        <w:rPr>
          <w:rFonts w:ascii="宋体" w:hAnsi="宋体" w:cs="宋体" w:hint="eastAsia"/>
          <w:color w:val="auto"/>
        </w:rPr>
        <w:t>自动测量心功能</w:t>
      </w:r>
      <w:r w:rsidRPr="00336A75">
        <w:rPr>
          <w:rFonts w:ascii="宋体" w:hAnsi="宋体" w:cs="宋体" w:hint="eastAsia"/>
          <w:color w:val="auto"/>
        </w:rPr>
        <w:t>)</w:t>
      </w:r>
      <w:r w:rsidRPr="00336A75">
        <w:rPr>
          <w:rFonts w:ascii="宋体" w:hAnsi="宋体" w:cs="宋体" w:hint="eastAsia"/>
          <w:color w:val="auto"/>
        </w:rPr>
        <w:t>。</w:t>
      </w:r>
    </w:p>
    <w:p w14:paraId="074BA5B9"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3.1.16 B</w:t>
      </w:r>
      <w:r w:rsidRPr="00336A75">
        <w:rPr>
          <w:rFonts w:ascii="宋体" w:hAnsi="宋体" w:cs="宋体" w:hint="eastAsia"/>
          <w:color w:val="auto"/>
        </w:rPr>
        <w:t>型、彩色、多普勒实时三同步显示。</w:t>
      </w:r>
    </w:p>
    <w:p w14:paraId="7C21573C"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3.1.17</w:t>
      </w:r>
      <w:r w:rsidRPr="00336A75">
        <w:rPr>
          <w:rFonts w:ascii="宋体" w:hAnsi="宋体" w:cs="宋体" w:hint="eastAsia"/>
          <w:color w:val="auto"/>
        </w:rPr>
        <w:t>数字化不失真图像放大功能，放大模式</w:t>
      </w:r>
      <w:r w:rsidRPr="00336A75">
        <w:rPr>
          <w:rFonts w:ascii="宋体" w:hAnsi="宋体" w:cs="宋体" w:hint="eastAsia"/>
          <w:color w:val="auto"/>
        </w:rPr>
        <w:t>2</w:t>
      </w:r>
      <w:r w:rsidRPr="00336A75">
        <w:rPr>
          <w:rFonts w:ascii="宋体" w:hAnsi="宋体" w:cs="宋体" w:hint="eastAsia"/>
          <w:color w:val="auto"/>
        </w:rPr>
        <w:t>种可选。</w:t>
      </w:r>
    </w:p>
    <w:p w14:paraId="261C9F5F"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3.1.18</w:t>
      </w:r>
      <w:r w:rsidRPr="00336A75">
        <w:rPr>
          <w:rFonts w:ascii="宋体" w:hAnsi="宋体" w:cs="宋体" w:hint="eastAsia"/>
          <w:color w:val="auto"/>
        </w:rPr>
        <w:t>线阵探头梯形成像技术（对应二维、血流、造影）。</w:t>
      </w:r>
    </w:p>
    <w:p w14:paraId="331ABBAE"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3.2</w:t>
      </w:r>
      <w:r w:rsidRPr="00336A75">
        <w:rPr>
          <w:rFonts w:ascii="宋体" w:hAnsi="宋体" w:cs="宋体" w:hint="eastAsia"/>
          <w:color w:val="auto"/>
        </w:rPr>
        <w:t>测量和分析</w:t>
      </w:r>
      <w:r w:rsidRPr="00336A75">
        <w:rPr>
          <w:rFonts w:ascii="宋体" w:hAnsi="宋体" w:cs="宋体" w:hint="eastAsia"/>
          <w:color w:val="auto"/>
        </w:rPr>
        <w:t>:(B</w:t>
      </w:r>
      <w:r w:rsidRPr="00336A75">
        <w:rPr>
          <w:rFonts w:ascii="宋体" w:hAnsi="宋体" w:cs="宋体" w:hint="eastAsia"/>
          <w:color w:val="auto"/>
        </w:rPr>
        <w:t>型</w:t>
      </w:r>
      <w:r w:rsidRPr="00336A75">
        <w:rPr>
          <w:rFonts w:ascii="宋体" w:hAnsi="宋体" w:cs="宋体" w:hint="eastAsia"/>
          <w:color w:val="auto"/>
        </w:rPr>
        <w:t>,M</w:t>
      </w:r>
      <w:r w:rsidRPr="00336A75">
        <w:rPr>
          <w:rFonts w:ascii="宋体" w:hAnsi="宋体" w:cs="宋体" w:hint="eastAsia"/>
          <w:color w:val="auto"/>
        </w:rPr>
        <w:t>型</w:t>
      </w:r>
      <w:r w:rsidRPr="00336A75">
        <w:rPr>
          <w:rFonts w:ascii="宋体" w:hAnsi="宋体" w:cs="宋体" w:hint="eastAsia"/>
          <w:color w:val="auto"/>
        </w:rPr>
        <w:t>,</w:t>
      </w:r>
      <w:r w:rsidRPr="00336A75">
        <w:rPr>
          <w:rFonts w:ascii="宋体" w:hAnsi="宋体" w:cs="宋体" w:hint="eastAsia"/>
          <w:color w:val="auto"/>
        </w:rPr>
        <w:t>频谱多谱勒</w:t>
      </w:r>
      <w:r w:rsidRPr="00336A75">
        <w:rPr>
          <w:rFonts w:ascii="宋体" w:hAnsi="宋体" w:cs="宋体" w:hint="eastAsia"/>
          <w:color w:val="auto"/>
        </w:rPr>
        <w:t>,</w:t>
      </w:r>
      <w:r w:rsidRPr="00336A75">
        <w:rPr>
          <w:rFonts w:ascii="宋体" w:hAnsi="宋体" w:cs="宋体" w:hint="eastAsia"/>
          <w:color w:val="auto"/>
        </w:rPr>
        <w:t>彩色多谱勒</w:t>
      </w:r>
      <w:r w:rsidRPr="00336A75">
        <w:rPr>
          <w:rFonts w:ascii="宋体" w:hAnsi="宋体" w:cs="宋体" w:hint="eastAsia"/>
          <w:color w:val="auto"/>
        </w:rPr>
        <w:t>)</w:t>
      </w:r>
      <w:r w:rsidRPr="00336A75">
        <w:rPr>
          <w:rFonts w:ascii="宋体" w:hAnsi="宋体" w:cs="宋体" w:hint="eastAsia"/>
          <w:color w:val="auto"/>
        </w:rPr>
        <w:t>。</w:t>
      </w:r>
    </w:p>
    <w:p w14:paraId="239ED695"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3.3</w:t>
      </w:r>
      <w:r w:rsidRPr="00336A75">
        <w:rPr>
          <w:rFonts w:ascii="宋体" w:hAnsi="宋体" w:cs="宋体" w:hint="eastAsia"/>
          <w:color w:val="auto"/>
        </w:rPr>
        <w:t>图像存储与</w:t>
      </w:r>
      <w:r w:rsidRPr="00336A75">
        <w:rPr>
          <w:rFonts w:ascii="宋体" w:hAnsi="宋体" w:cs="宋体" w:hint="eastAsia"/>
          <w:color w:val="auto"/>
        </w:rPr>
        <w:t>(</w:t>
      </w:r>
      <w:r w:rsidRPr="00336A75">
        <w:rPr>
          <w:rFonts w:ascii="宋体" w:hAnsi="宋体" w:cs="宋体" w:hint="eastAsia"/>
          <w:color w:val="auto"/>
        </w:rPr>
        <w:t>电影</w:t>
      </w:r>
      <w:r w:rsidRPr="00336A75">
        <w:rPr>
          <w:rFonts w:ascii="宋体" w:hAnsi="宋体" w:cs="宋体" w:hint="eastAsia"/>
          <w:color w:val="auto"/>
        </w:rPr>
        <w:t>)</w:t>
      </w:r>
      <w:r w:rsidRPr="00336A75">
        <w:rPr>
          <w:rFonts w:ascii="宋体" w:hAnsi="宋体" w:cs="宋体" w:hint="eastAsia"/>
          <w:color w:val="auto"/>
        </w:rPr>
        <w:t>回放重现单元。</w:t>
      </w:r>
    </w:p>
    <w:p w14:paraId="1F9AD9D6"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3.4</w:t>
      </w:r>
      <w:r w:rsidRPr="00336A75">
        <w:rPr>
          <w:rFonts w:ascii="宋体" w:hAnsi="宋体" w:cs="宋体" w:hint="eastAsia"/>
          <w:color w:val="auto"/>
        </w:rPr>
        <w:t>输入</w:t>
      </w:r>
      <w:r w:rsidRPr="00336A75">
        <w:rPr>
          <w:rFonts w:ascii="宋体" w:hAnsi="宋体" w:cs="宋体" w:hint="eastAsia"/>
          <w:color w:val="auto"/>
        </w:rPr>
        <w:t>/</w:t>
      </w:r>
      <w:r w:rsidRPr="00336A75">
        <w:rPr>
          <w:rFonts w:ascii="宋体" w:hAnsi="宋体" w:cs="宋体" w:hint="eastAsia"/>
          <w:color w:val="auto"/>
        </w:rPr>
        <w:t>输出信号</w:t>
      </w:r>
      <w:r w:rsidRPr="00336A75">
        <w:rPr>
          <w:rFonts w:ascii="宋体" w:hAnsi="宋体" w:cs="宋体" w:hint="eastAsia"/>
          <w:color w:val="auto"/>
        </w:rPr>
        <w:t>:</w:t>
      </w:r>
    </w:p>
    <w:p w14:paraId="12A3BA11"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3.4.1</w:t>
      </w:r>
      <w:r w:rsidRPr="00336A75">
        <w:rPr>
          <w:rFonts w:ascii="宋体" w:hAnsi="宋体" w:cs="宋体" w:hint="eastAsia"/>
          <w:color w:val="auto"/>
        </w:rPr>
        <w:t>输入</w:t>
      </w:r>
      <w:r w:rsidRPr="00336A75">
        <w:rPr>
          <w:rFonts w:ascii="宋体" w:hAnsi="宋体" w:cs="宋体" w:hint="eastAsia"/>
          <w:color w:val="auto"/>
        </w:rPr>
        <w:t>:VCR,</w:t>
      </w:r>
      <w:r w:rsidRPr="00336A75">
        <w:rPr>
          <w:rFonts w:ascii="宋体" w:hAnsi="宋体" w:cs="宋体" w:hint="eastAsia"/>
          <w:color w:val="auto"/>
        </w:rPr>
        <w:t>外部视频、</w:t>
      </w:r>
      <w:r w:rsidRPr="00336A75">
        <w:rPr>
          <w:rFonts w:ascii="宋体" w:hAnsi="宋体" w:cs="宋体" w:hint="eastAsia"/>
          <w:color w:val="auto"/>
        </w:rPr>
        <w:t>RGB</w:t>
      </w:r>
      <w:r w:rsidRPr="00336A75">
        <w:rPr>
          <w:rFonts w:ascii="宋体" w:hAnsi="宋体" w:cs="宋体" w:hint="eastAsia"/>
          <w:color w:val="auto"/>
        </w:rPr>
        <w:t>彩色视频</w:t>
      </w:r>
    </w:p>
    <w:p w14:paraId="2E25D10E"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3.4.2</w:t>
      </w:r>
      <w:r w:rsidRPr="00336A75">
        <w:rPr>
          <w:rFonts w:ascii="宋体" w:hAnsi="宋体" w:cs="宋体" w:hint="eastAsia"/>
          <w:color w:val="auto"/>
        </w:rPr>
        <w:t>输出</w:t>
      </w:r>
      <w:r w:rsidRPr="00336A75">
        <w:rPr>
          <w:rFonts w:ascii="宋体" w:hAnsi="宋体" w:cs="宋体" w:hint="eastAsia"/>
          <w:color w:val="auto"/>
        </w:rPr>
        <w:t>:</w:t>
      </w:r>
      <w:r w:rsidRPr="00336A75">
        <w:rPr>
          <w:rFonts w:ascii="宋体" w:hAnsi="宋体" w:cs="宋体" w:hint="eastAsia"/>
          <w:color w:val="auto"/>
        </w:rPr>
        <w:t>复合视频</w:t>
      </w:r>
      <w:r w:rsidRPr="00336A75">
        <w:rPr>
          <w:rFonts w:ascii="宋体" w:hAnsi="宋体" w:cs="宋体" w:hint="eastAsia"/>
          <w:color w:val="auto"/>
        </w:rPr>
        <w:t>,RGB</w:t>
      </w:r>
      <w:r w:rsidRPr="00336A75">
        <w:rPr>
          <w:rFonts w:ascii="宋体" w:hAnsi="宋体" w:cs="宋体" w:hint="eastAsia"/>
          <w:color w:val="auto"/>
        </w:rPr>
        <w:t>彩色视频</w:t>
      </w:r>
      <w:r w:rsidRPr="00336A75">
        <w:rPr>
          <w:rFonts w:ascii="宋体" w:hAnsi="宋体" w:cs="宋体" w:hint="eastAsia"/>
          <w:color w:val="auto"/>
        </w:rPr>
        <w:t>/S---</w:t>
      </w:r>
      <w:r w:rsidRPr="00336A75">
        <w:rPr>
          <w:rFonts w:ascii="宋体" w:hAnsi="宋体" w:cs="宋体" w:hint="eastAsia"/>
          <w:color w:val="auto"/>
        </w:rPr>
        <w:t>视频</w:t>
      </w:r>
    </w:p>
    <w:p w14:paraId="7BD1C65F"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3.5</w:t>
      </w:r>
      <w:r w:rsidRPr="00336A75">
        <w:rPr>
          <w:rFonts w:ascii="宋体" w:hAnsi="宋体" w:cs="宋体" w:hint="eastAsia"/>
          <w:color w:val="auto"/>
        </w:rPr>
        <w:t>连通性：兼容</w:t>
      </w:r>
      <w:r w:rsidRPr="00336A75">
        <w:rPr>
          <w:rFonts w:ascii="宋体" w:hAnsi="宋体" w:cs="宋体" w:hint="eastAsia"/>
          <w:color w:val="auto"/>
        </w:rPr>
        <w:t>DICOM3.0</w:t>
      </w:r>
      <w:r w:rsidRPr="00336A75">
        <w:rPr>
          <w:rFonts w:ascii="宋体" w:hAnsi="宋体" w:cs="宋体" w:hint="eastAsia"/>
          <w:color w:val="auto"/>
        </w:rPr>
        <w:t>。</w:t>
      </w:r>
    </w:p>
    <w:p w14:paraId="39B424DF"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3.6</w:t>
      </w:r>
      <w:r w:rsidRPr="00336A75">
        <w:rPr>
          <w:rFonts w:ascii="宋体" w:hAnsi="宋体" w:cs="宋体" w:hint="eastAsia"/>
          <w:color w:val="auto"/>
        </w:rPr>
        <w:t>图像管理与记录装置。</w:t>
      </w:r>
    </w:p>
    <w:p w14:paraId="4EF74A50"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3.6.1</w:t>
      </w:r>
      <w:r w:rsidRPr="00336A75">
        <w:rPr>
          <w:rFonts w:ascii="宋体" w:hAnsi="宋体" w:cs="宋体" w:hint="eastAsia"/>
          <w:color w:val="auto"/>
        </w:rPr>
        <w:t>超声图像存档与病案管理系统。</w:t>
      </w:r>
    </w:p>
    <w:p w14:paraId="7FEACDF4"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3.6.2 USB</w:t>
      </w:r>
      <w:r w:rsidRPr="00336A75">
        <w:rPr>
          <w:rFonts w:ascii="宋体" w:hAnsi="宋体" w:cs="宋体" w:hint="eastAsia"/>
          <w:color w:val="auto"/>
        </w:rPr>
        <w:t>接口。</w:t>
      </w:r>
    </w:p>
    <w:p w14:paraId="6DEC033F"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3.6.3</w:t>
      </w:r>
      <w:r w:rsidRPr="00336A75">
        <w:rPr>
          <w:rFonts w:ascii="宋体" w:hAnsi="宋体" w:cs="宋体" w:hint="eastAsia"/>
          <w:color w:val="auto"/>
        </w:rPr>
        <w:t>主机固态硬盘≥</w:t>
      </w:r>
      <w:r w:rsidRPr="00336A75">
        <w:rPr>
          <w:rFonts w:ascii="宋体" w:hAnsi="宋体" w:cs="宋体" w:hint="eastAsia"/>
          <w:color w:val="auto"/>
        </w:rPr>
        <w:t>64G</w:t>
      </w:r>
      <w:r w:rsidRPr="00336A75">
        <w:rPr>
          <w:rFonts w:ascii="宋体" w:hAnsi="宋体" w:cs="宋体" w:hint="eastAsia"/>
          <w:color w:val="auto"/>
        </w:rPr>
        <w:t>。</w:t>
      </w:r>
    </w:p>
    <w:p w14:paraId="12458099" w14:textId="77777777" w:rsidR="006B0778" w:rsidRPr="00336A75" w:rsidRDefault="00DB6F20">
      <w:pPr>
        <w:pStyle w:val="a5"/>
        <w:spacing w:line="500" w:lineRule="exact"/>
        <w:rPr>
          <w:rFonts w:ascii="宋体" w:hAnsi="宋体" w:cs="宋体"/>
          <w:b/>
          <w:bCs/>
          <w:color w:val="auto"/>
        </w:rPr>
      </w:pPr>
      <w:r w:rsidRPr="00336A75">
        <w:rPr>
          <w:rFonts w:ascii="宋体" w:hAnsi="宋体" w:cs="宋体" w:hint="eastAsia"/>
          <w:b/>
          <w:bCs/>
          <w:color w:val="auto"/>
        </w:rPr>
        <w:t>4.</w:t>
      </w:r>
      <w:r w:rsidRPr="00336A75">
        <w:rPr>
          <w:rFonts w:ascii="宋体" w:hAnsi="宋体" w:cs="宋体" w:hint="eastAsia"/>
          <w:b/>
          <w:bCs/>
          <w:color w:val="auto"/>
        </w:rPr>
        <w:t>性能指标与参数要求</w:t>
      </w:r>
    </w:p>
    <w:p w14:paraId="0F63390A" w14:textId="77777777" w:rsidR="006B0778" w:rsidRPr="00336A75" w:rsidRDefault="00DB6F20">
      <w:pPr>
        <w:pStyle w:val="a5"/>
        <w:spacing w:line="500" w:lineRule="exact"/>
        <w:rPr>
          <w:rFonts w:ascii="宋体" w:hAnsi="宋体" w:cs="宋体"/>
          <w:b/>
          <w:bCs/>
          <w:color w:val="auto"/>
        </w:rPr>
      </w:pPr>
      <w:r w:rsidRPr="00336A75">
        <w:rPr>
          <w:rFonts w:ascii="宋体" w:hAnsi="宋体" w:cs="宋体" w:hint="eastAsia"/>
          <w:b/>
          <w:bCs/>
          <w:color w:val="auto"/>
        </w:rPr>
        <w:t>4.1</w:t>
      </w:r>
      <w:r w:rsidRPr="00336A75">
        <w:rPr>
          <w:rFonts w:ascii="宋体" w:hAnsi="宋体" w:cs="宋体" w:hint="eastAsia"/>
          <w:b/>
          <w:bCs/>
          <w:color w:val="auto"/>
        </w:rPr>
        <w:t>主机配置</w:t>
      </w:r>
    </w:p>
    <w:p w14:paraId="6C8FE4BC" w14:textId="77777777" w:rsidR="006B0778" w:rsidRPr="00336A75" w:rsidRDefault="00DB6F20">
      <w:pPr>
        <w:pStyle w:val="a5"/>
        <w:spacing w:line="500" w:lineRule="exact"/>
        <w:rPr>
          <w:rFonts w:ascii="宋体" w:hAnsi="宋体" w:cs="宋体"/>
          <w:b/>
          <w:bCs/>
          <w:color w:val="auto"/>
        </w:rPr>
      </w:pPr>
      <w:r w:rsidRPr="00336A75">
        <w:rPr>
          <w:rFonts w:ascii="宋体" w:hAnsi="宋体" w:cs="宋体" w:hint="eastAsia"/>
          <w:color w:val="auto"/>
        </w:rPr>
        <w:t>4.1.1</w:t>
      </w:r>
      <w:r w:rsidRPr="00336A75">
        <w:rPr>
          <w:rFonts w:ascii="宋体" w:hAnsi="宋体" w:cs="宋体" w:hint="eastAsia"/>
          <w:color w:val="auto"/>
        </w:rPr>
        <w:t>监视器</w:t>
      </w:r>
      <w:r w:rsidRPr="00336A75">
        <w:rPr>
          <w:rFonts w:ascii="宋体" w:hAnsi="宋体" w:cs="宋体" w:hint="eastAsia"/>
          <w:color w:val="auto"/>
        </w:rPr>
        <w:t>:</w:t>
      </w:r>
      <w:r w:rsidRPr="00336A75">
        <w:rPr>
          <w:rFonts w:ascii="宋体" w:hAnsi="宋体" w:cs="宋体" w:hint="eastAsia"/>
          <w:color w:val="auto"/>
        </w:rPr>
        <w:t>≥</w:t>
      </w:r>
      <w:r w:rsidRPr="00336A75">
        <w:rPr>
          <w:rFonts w:ascii="宋体" w:hAnsi="宋体" w:cs="宋体" w:hint="eastAsia"/>
          <w:color w:val="auto"/>
        </w:rPr>
        <w:t>15</w:t>
      </w:r>
      <w:r w:rsidRPr="00336A75">
        <w:rPr>
          <w:rFonts w:ascii="宋体" w:hAnsi="宋体" w:cs="宋体" w:hint="eastAsia"/>
          <w:color w:val="auto"/>
        </w:rPr>
        <w:t>吋彩色液晶显示器</w:t>
      </w:r>
      <w:r w:rsidRPr="00336A75">
        <w:rPr>
          <w:rFonts w:ascii="宋体" w:hAnsi="宋体" w:cs="宋体" w:hint="eastAsia"/>
          <w:color w:val="auto"/>
        </w:rPr>
        <w:t>,</w:t>
      </w:r>
      <w:r w:rsidRPr="00336A75">
        <w:rPr>
          <w:rFonts w:ascii="宋体" w:hAnsi="宋体" w:cs="宋体" w:hint="eastAsia"/>
          <w:color w:val="auto"/>
        </w:rPr>
        <w:t>高分辨率逐行扫描，可触摸操作。</w:t>
      </w:r>
    </w:p>
    <w:p w14:paraId="6746F1A9"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*4.1.2</w:t>
      </w:r>
      <w:r w:rsidRPr="00336A75">
        <w:rPr>
          <w:rFonts w:ascii="宋体" w:hAnsi="宋体" w:cs="宋体" w:hint="eastAsia"/>
          <w:color w:val="auto"/>
        </w:rPr>
        <w:t>探头接口≥</w:t>
      </w:r>
      <w:r w:rsidRPr="00336A75">
        <w:rPr>
          <w:rFonts w:ascii="宋体" w:hAnsi="宋体" w:cs="宋体" w:hint="eastAsia"/>
          <w:color w:val="auto"/>
        </w:rPr>
        <w:t>3</w:t>
      </w:r>
      <w:r w:rsidRPr="00336A75">
        <w:rPr>
          <w:rFonts w:ascii="宋体" w:hAnsi="宋体" w:cs="宋体" w:hint="eastAsia"/>
          <w:color w:val="auto"/>
        </w:rPr>
        <w:t>个</w:t>
      </w:r>
    </w:p>
    <w:p w14:paraId="27B1D9DB" w14:textId="77777777" w:rsidR="006B0778" w:rsidRPr="00336A75" w:rsidRDefault="00DB6F20">
      <w:pPr>
        <w:pStyle w:val="a5"/>
        <w:spacing w:line="500" w:lineRule="exact"/>
        <w:rPr>
          <w:rFonts w:ascii="宋体" w:hAnsi="宋体" w:cs="宋体"/>
          <w:b/>
          <w:bCs/>
          <w:color w:val="auto"/>
        </w:rPr>
      </w:pPr>
      <w:r w:rsidRPr="00336A75">
        <w:rPr>
          <w:rFonts w:ascii="宋体" w:hAnsi="宋体" w:cs="宋体" w:hint="eastAsia"/>
          <w:b/>
          <w:bCs/>
          <w:color w:val="auto"/>
        </w:rPr>
        <w:t>4.2</w:t>
      </w:r>
      <w:r w:rsidRPr="00336A75">
        <w:rPr>
          <w:rFonts w:ascii="宋体" w:hAnsi="宋体" w:cs="宋体" w:hint="eastAsia"/>
          <w:b/>
          <w:bCs/>
          <w:color w:val="auto"/>
        </w:rPr>
        <w:t>探头</w:t>
      </w:r>
    </w:p>
    <w:p w14:paraId="6CFF6AE4" w14:textId="77777777" w:rsidR="006B0778" w:rsidRPr="00336A75" w:rsidRDefault="00DB6F20">
      <w:pPr>
        <w:pStyle w:val="a5"/>
        <w:tabs>
          <w:tab w:val="left" w:pos="1795"/>
        </w:tabs>
        <w:spacing w:line="500" w:lineRule="exact"/>
        <w:rPr>
          <w:rFonts w:ascii="宋体" w:hAnsi="宋体" w:cs="宋体"/>
          <w:color w:val="auto"/>
        </w:rPr>
      </w:pPr>
      <w:r w:rsidRPr="00336A75">
        <w:rPr>
          <w:rFonts w:ascii="宋体" w:hAnsi="宋体" w:cs="宋体" w:hint="eastAsia"/>
          <w:color w:val="auto"/>
        </w:rPr>
        <w:t>4.2.1</w:t>
      </w:r>
      <w:r w:rsidRPr="00336A75">
        <w:rPr>
          <w:rFonts w:ascii="宋体" w:hAnsi="宋体" w:cs="宋体" w:hint="eastAsia"/>
          <w:color w:val="auto"/>
        </w:rPr>
        <w:t>频率</w:t>
      </w:r>
      <w:r w:rsidRPr="00336A75">
        <w:rPr>
          <w:rFonts w:ascii="宋体" w:hAnsi="宋体" w:cs="宋体" w:hint="eastAsia"/>
          <w:color w:val="auto"/>
        </w:rPr>
        <w:t>:</w:t>
      </w:r>
      <w:r w:rsidRPr="00336A75">
        <w:rPr>
          <w:rFonts w:ascii="宋体" w:hAnsi="宋体" w:cs="宋体" w:hint="eastAsia"/>
          <w:color w:val="auto"/>
        </w:rPr>
        <w:t>宽频或变频探头，所有具体成像频率必须在屏幕上显示。</w:t>
      </w:r>
    </w:p>
    <w:p w14:paraId="1DB49FD8"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4.2.2</w:t>
      </w:r>
      <w:r w:rsidRPr="00336A75">
        <w:rPr>
          <w:rFonts w:ascii="宋体" w:hAnsi="宋体" w:cs="宋体" w:hint="eastAsia"/>
          <w:color w:val="auto"/>
        </w:rPr>
        <w:t>变频探头中心频率可选择≥</w:t>
      </w:r>
      <w:r w:rsidRPr="00336A75">
        <w:rPr>
          <w:rFonts w:ascii="宋体" w:hAnsi="宋体" w:cs="宋体" w:hint="eastAsia"/>
          <w:color w:val="auto"/>
        </w:rPr>
        <w:t>5</w:t>
      </w:r>
      <w:r w:rsidRPr="00336A75">
        <w:rPr>
          <w:rFonts w:ascii="宋体" w:hAnsi="宋体" w:cs="宋体" w:hint="eastAsia"/>
          <w:color w:val="auto"/>
        </w:rPr>
        <w:t>种。</w:t>
      </w:r>
    </w:p>
    <w:p w14:paraId="3564F46A"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4.2.3 B</w:t>
      </w:r>
      <w:r w:rsidRPr="00336A75">
        <w:rPr>
          <w:rFonts w:ascii="宋体" w:hAnsi="宋体" w:cs="宋体" w:hint="eastAsia"/>
          <w:color w:val="auto"/>
        </w:rPr>
        <w:t>、</w:t>
      </w:r>
      <w:r w:rsidRPr="00336A75">
        <w:rPr>
          <w:rFonts w:ascii="宋体" w:hAnsi="宋体" w:cs="宋体" w:hint="eastAsia"/>
          <w:color w:val="auto"/>
        </w:rPr>
        <w:t>M</w:t>
      </w:r>
      <w:r w:rsidRPr="00336A75">
        <w:rPr>
          <w:rFonts w:ascii="宋体" w:hAnsi="宋体" w:cs="宋体" w:hint="eastAsia"/>
          <w:color w:val="auto"/>
        </w:rPr>
        <w:t>、</w:t>
      </w:r>
      <w:r w:rsidRPr="00336A75">
        <w:rPr>
          <w:rFonts w:ascii="宋体" w:hAnsi="宋体" w:cs="宋体" w:hint="eastAsia"/>
          <w:color w:val="auto"/>
        </w:rPr>
        <w:t>D</w:t>
      </w:r>
      <w:r w:rsidRPr="00336A75">
        <w:rPr>
          <w:rFonts w:ascii="宋体" w:hAnsi="宋体" w:cs="宋体" w:hint="eastAsia"/>
          <w:color w:val="auto"/>
        </w:rPr>
        <w:t>兼用：</w:t>
      </w:r>
      <w:proofErr w:type="gramStart"/>
      <w:r w:rsidRPr="00336A75">
        <w:rPr>
          <w:rFonts w:ascii="宋体" w:hAnsi="宋体" w:cs="宋体" w:hint="eastAsia"/>
          <w:color w:val="auto"/>
        </w:rPr>
        <w:t>凸</w:t>
      </w:r>
      <w:proofErr w:type="gramEnd"/>
      <w:r w:rsidRPr="00336A75">
        <w:rPr>
          <w:rFonts w:ascii="宋体" w:hAnsi="宋体" w:cs="宋体" w:hint="eastAsia"/>
          <w:color w:val="auto"/>
        </w:rPr>
        <w:t>阵</w:t>
      </w:r>
      <w:r w:rsidRPr="00336A75">
        <w:rPr>
          <w:rFonts w:ascii="宋体" w:hAnsi="宋体" w:cs="宋体" w:hint="eastAsia"/>
          <w:color w:val="auto"/>
        </w:rPr>
        <w:t>:B/PWD</w:t>
      </w:r>
      <w:r w:rsidRPr="00336A75">
        <w:rPr>
          <w:rFonts w:ascii="宋体" w:hAnsi="宋体" w:cs="宋体" w:hint="eastAsia"/>
          <w:color w:val="auto"/>
        </w:rPr>
        <w:t>，</w:t>
      </w:r>
      <w:r w:rsidRPr="00336A75">
        <w:rPr>
          <w:rFonts w:ascii="宋体" w:hAnsi="宋体" w:cs="宋体" w:hint="eastAsia"/>
          <w:color w:val="auto"/>
        </w:rPr>
        <w:t>B/M</w:t>
      </w:r>
      <w:r w:rsidRPr="00336A75">
        <w:rPr>
          <w:rFonts w:ascii="宋体" w:hAnsi="宋体" w:cs="宋体" w:hint="eastAsia"/>
          <w:color w:val="auto"/>
        </w:rPr>
        <w:t>；线阵</w:t>
      </w:r>
      <w:r w:rsidRPr="00336A75">
        <w:rPr>
          <w:rFonts w:ascii="宋体" w:hAnsi="宋体" w:cs="宋体" w:hint="eastAsia"/>
          <w:color w:val="auto"/>
        </w:rPr>
        <w:t>:B/PWD</w:t>
      </w:r>
      <w:r w:rsidRPr="00336A75">
        <w:rPr>
          <w:rFonts w:ascii="宋体" w:hAnsi="宋体" w:cs="宋体" w:hint="eastAsia"/>
          <w:color w:val="auto"/>
        </w:rPr>
        <w:t>，</w:t>
      </w:r>
      <w:r w:rsidRPr="00336A75">
        <w:rPr>
          <w:rFonts w:ascii="宋体" w:hAnsi="宋体" w:cs="宋体" w:hint="eastAsia"/>
          <w:color w:val="auto"/>
        </w:rPr>
        <w:t>B/M</w:t>
      </w:r>
      <w:r w:rsidRPr="00336A75">
        <w:rPr>
          <w:rFonts w:ascii="宋体" w:hAnsi="宋体" w:cs="宋体" w:hint="eastAsia"/>
          <w:color w:val="auto"/>
        </w:rPr>
        <w:t>。</w:t>
      </w:r>
    </w:p>
    <w:p w14:paraId="7D016344"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4.2.4</w:t>
      </w:r>
      <w:r w:rsidRPr="00336A75">
        <w:rPr>
          <w:rFonts w:ascii="宋体" w:hAnsi="宋体" w:cs="宋体" w:hint="eastAsia"/>
          <w:color w:val="auto"/>
        </w:rPr>
        <w:t>穿刺导向</w:t>
      </w:r>
      <w:r w:rsidRPr="00336A75">
        <w:rPr>
          <w:rFonts w:ascii="宋体" w:hAnsi="宋体" w:cs="宋体" w:hint="eastAsia"/>
          <w:color w:val="auto"/>
        </w:rPr>
        <w:t>:</w:t>
      </w:r>
      <w:r w:rsidRPr="00336A75">
        <w:rPr>
          <w:rFonts w:ascii="宋体" w:hAnsi="宋体" w:cs="宋体" w:hint="eastAsia"/>
          <w:color w:val="auto"/>
        </w:rPr>
        <w:t>探头可选配穿刺导向装置。</w:t>
      </w:r>
    </w:p>
    <w:p w14:paraId="394A22F6" w14:textId="77777777" w:rsidR="006B0778" w:rsidRPr="00336A75" w:rsidRDefault="00DB6F20">
      <w:pPr>
        <w:pStyle w:val="a5"/>
        <w:spacing w:line="500" w:lineRule="exact"/>
        <w:rPr>
          <w:rFonts w:ascii="宋体" w:hAnsi="宋体" w:cs="宋体"/>
          <w:bCs/>
          <w:color w:val="auto"/>
        </w:rPr>
      </w:pPr>
      <w:r w:rsidRPr="00336A75">
        <w:rPr>
          <w:rFonts w:ascii="宋体" w:hAnsi="宋体" w:cs="宋体" w:hint="eastAsia"/>
          <w:bCs/>
          <w:color w:val="auto"/>
        </w:rPr>
        <w:t>4.</w:t>
      </w:r>
      <w:r w:rsidRPr="00336A75">
        <w:rPr>
          <w:rFonts w:ascii="宋体" w:hAnsi="宋体" w:cs="宋体"/>
          <w:bCs/>
          <w:color w:val="auto"/>
        </w:rPr>
        <w:t>2.5</w:t>
      </w:r>
      <w:r w:rsidRPr="00336A75">
        <w:rPr>
          <w:rFonts w:ascii="宋体" w:hAnsi="宋体" w:cs="宋体" w:hint="eastAsia"/>
          <w:bCs/>
          <w:color w:val="auto"/>
        </w:rPr>
        <w:t>探头工作频率范围</w:t>
      </w:r>
    </w:p>
    <w:p w14:paraId="6C2C0990" w14:textId="77777777" w:rsidR="006B0778" w:rsidRPr="00336A75" w:rsidRDefault="00DB6F20">
      <w:pPr>
        <w:pStyle w:val="a5"/>
        <w:spacing w:line="500" w:lineRule="exact"/>
        <w:rPr>
          <w:rFonts w:ascii="宋体" w:hAnsi="宋体" w:cs="宋体"/>
          <w:color w:val="auto"/>
        </w:rPr>
      </w:pPr>
      <w:r w:rsidRPr="00336A75">
        <w:rPr>
          <w:rFonts w:ascii="宋体" w:hAnsi="宋体" w:cs="宋体"/>
          <w:color w:val="auto"/>
        </w:rPr>
        <w:t>4.2.5</w:t>
      </w:r>
      <w:r w:rsidRPr="00336A75">
        <w:rPr>
          <w:rFonts w:ascii="宋体" w:hAnsi="宋体" w:cs="宋体" w:hint="eastAsia"/>
          <w:color w:val="auto"/>
        </w:rPr>
        <w:t>.1</w:t>
      </w:r>
      <w:r w:rsidRPr="00336A75">
        <w:rPr>
          <w:rFonts w:ascii="宋体" w:hAnsi="宋体" w:cs="宋体" w:hint="eastAsia"/>
          <w:color w:val="auto"/>
        </w:rPr>
        <w:t>电子</w:t>
      </w:r>
      <w:proofErr w:type="gramStart"/>
      <w:r w:rsidRPr="00336A75">
        <w:rPr>
          <w:rFonts w:ascii="宋体" w:hAnsi="宋体" w:cs="宋体" w:hint="eastAsia"/>
          <w:color w:val="auto"/>
        </w:rPr>
        <w:t>凸</w:t>
      </w:r>
      <w:proofErr w:type="gramEnd"/>
      <w:r w:rsidRPr="00336A75">
        <w:rPr>
          <w:rFonts w:ascii="宋体" w:hAnsi="宋体" w:cs="宋体" w:hint="eastAsia"/>
          <w:color w:val="auto"/>
        </w:rPr>
        <w:t>阵：超声频率</w:t>
      </w:r>
      <w:r w:rsidRPr="00336A75">
        <w:rPr>
          <w:rFonts w:ascii="宋体" w:hAnsi="宋体" w:cs="宋体" w:hint="eastAsia"/>
          <w:color w:val="auto"/>
        </w:rPr>
        <w:t>1-5MHz</w:t>
      </w:r>
    </w:p>
    <w:p w14:paraId="7077BD1D" w14:textId="77777777" w:rsidR="006B0778" w:rsidRPr="00336A75" w:rsidRDefault="00DB6F20">
      <w:pPr>
        <w:pStyle w:val="a5"/>
        <w:spacing w:line="500" w:lineRule="exact"/>
        <w:rPr>
          <w:rFonts w:ascii="宋体" w:hAnsi="宋体" w:cs="宋体"/>
          <w:color w:val="auto"/>
        </w:rPr>
      </w:pPr>
      <w:r w:rsidRPr="00336A75">
        <w:rPr>
          <w:rFonts w:ascii="宋体" w:hAnsi="宋体" w:cs="宋体"/>
          <w:color w:val="auto"/>
        </w:rPr>
        <w:t>4.2.5</w:t>
      </w:r>
      <w:r w:rsidRPr="00336A75">
        <w:rPr>
          <w:rFonts w:ascii="宋体" w:hAnsi="宋体" w:cs="宋体" w:hint="eastAsia"/>
          <w:color w:val="auto"/>
        </w:rPr>
        <w:t>.2</w:t>
      </w:r>
      <w:r w:rsidRPr="00336A75">
        <w:rPr>
          <w:rFonts w:ascii="宋体" w:hAnsi="宋体" w:cs="宋体" w:hint="eastAsia"/>
          <w:color w:val="auto"/>
        </w:rPr>
        <w:t>电子线阵：超声频率</w:t>
      </w:r>
      <w:r w:rsidRPr="00336A75">
        <w:rPr>
          <w:rFonts w:ascii="宋体" w:hAnsi="宋体" w:cs="宋体" w:hint="eastAsia"/>
          <w:color w:val="auto"/>
        </w:rPr>
        <w:t>5-13MHz</w:t>
      </w:r>
    </w:p>
    <w:p w14:paraId="3C9EFFA4" w14:textId="77777777" w:rsidR="006B0778" w:rsidRPr="00336A75" w:rsidRDefault="00DB6F20">
      <w:pPr>
        <w:pStyle w:val="a5"/>
        <w:spacing w:line="500" w:lineRule="exact"/>
        <w:rPr>
          <w:rFonts w:ascii="宋体" w:hAnsi="宋体" w:cs="宋体"/>
          <w:color w:val="auto"/>
        </w:rPr>
      </w:pPr>
      <w:r w:rsidRPr="00336A75">
        <w:rPr>
          <w:rFonts w:ascii="宋体" w:hAnsi="宋体" w:cs="宋体"/>
          <w:color w:val="auto"/>
        </w:rPr>
        <w:lastRenderedPageBreak/>
        <w:t>4.2.5</w:t>
      </w:r>
      <w:r w:rsidRPr="00336A75">
        <w:rPr>
          <w:rFonts w:ascii="宋体" w:hAnsi="宋体" w:cs="宋体" w:hint="eastAsia"/>
          <w:color w:val="auto"/>
        </w:rPr>
        <w:t>.3</w:t>
      </w:r>
      <w:proofErr w:type="gramStart"/>
      <w:r w:rsidRPr="00336A75">
        <w:rPr>
          <w:rFonts w:ascii="宋体" w:hAnsi="宋体" w:cs="宋体" w:hint="eastAsia"/>
          <w:color w:val="auto"/>
        </w:rPr>
        <w:t>指夹式凸</w:t>
      </w:r>
      <w:proofErr w:type="gramEnd"/>
      <w:r w:rsidRPr="00336A75">
        <w:rPr>
          <w:rFonts w:ascii="宋体" w:hAnsi="宋体" w:cs="宋体" w:hint="eastAsia"/>
          <w:color w:val="auto"/>
        </w:rPr>
        <w:t>阵：超声频率</w:t>
      </w:r>
      <w:r w:rsidRPr="00336A75">
        <w:rPr>
          <w:rFonts w:ascii="宋体" w:hAnsi="宋体" w:cs="宋体" w:hint="eastAsia"/>
          <w:color w:val="auto"/>
        </w:rPr>
        <w:t>4~10MHz</w:t>
      </w:r>
    </w:p>
    <w:p w14:paraId="3AC20507" w14:textId="77777777" w:rsidR="006B0778" w:rsidRPr="00336A75" w:rsidRDefault="00DB6F20">
      <w:pPr>
        <w:pStyle w:val="a5"/>
        <w:spacing w:line="500" w:lineRule="exact"/>
        <w:rPr>
          <w:rFonts w:ascii="宋体" w:hAnsi="宋体" w:cs="宋体"/>
          <w:color w:val="auto"/>
        </w:rPr>
      </w:pPr>
      <w:r w:rsidRPr="00336A75">
        <w:rPr>
          <w:rFonts w:ascii="宋体" w:hAnsi="宋体" w:cs="宋体"/>
          <w:color w:val="auto"/>
        </w:rPr>
        <w:t>4.2.5</w:t>
      </w:r>
      <w:r w:rsidRPr="00336A75">
        <w:rPr>
          <w:rFonts w:ascii="宋体" w:hAnsi="宋体" w:cs="宋体" w:hint="eastAsia"/>
          <w:color w:val="auto"/>
        </w:rPr>
        <w:t>.4</w:t>
      </w:r>
      <w:proofErr w:type="gramStart"/>
      <w:r w:rsidRPr="00336A75">
        <w:rPr>
          <w:rFonts w:ascii="宋体" w:hAnsi="宋体" w:cs="宋体" w:hint="eastAsia"/>
          <w:color w:val="auto"/>
        </w:rPr>
        <w:t>凸</w:t>
      </w:r>
      <w:proofErr w:type="gramEnd"/>
      <w:r w:rsidRPr="00336A75">
        <w:rPr>
          <w:rFonts w:ascii="宋体" w:hAnsi="宋体" w:cs="宋体" w:hint="eastAsia"/>
          <w:color w:val="auto"/>
        </w:rPr>
        <w:t>阵穿刺探头：超声频率</w:t>
      </w:r>
      <w:r w:rsidRPr="00336A75">
        <w:rPr>
          <w:rFonts w:ascii="宋体" w:hAnsi="宋体" w:cs="宋体" w:hint="eastAsia"/>
          <w:color w:val="auto"/>
        </w:rPr>
        <w:t>1-5MHz</w:t>
      </w:r>
    </w:p>
    <w:p w14:paraId="4047BE33" w14:textId="77777777" w:rsidR="006B0778" w:rsidRPr="00336A75" w:rsidRDefault="00DB6F20">
      <w:pPr>
        <w:pStyle w:val="a5"/>
        <w:spacing w:line="500" w:lineRule="exact"/>
        <w:rPr>
          <w:rFonts w:ascii="宋体" w:hAnsi="宋体" w:cs="宋体"/>
          <w:color w:val="auto"/>
        </w:rPr>
      </w:pPr>
      <w:r w:rsidRPr="00336A75">
        <w:rPr>
          <w:rFonts w:ascii="宋体" w:hAnsi="宋体" w:cs="宋体"/>
          <w:color w:val="auto"/>
        </w:rPr>
        <w:t>4.2.5</w:t>
      </w:r>
      <w:r w:rsidRPr="00336A75">
        <w:rPr>
          <w:rFonts w:ascii="宋体" w:hAnsi="宋体" w:cs="宋体" w:hint="eastAsia"/>
          <w:color w:val="auto"/>
        </w:rPr>
        <w:t>.5</w:t>
      </w:r>
      <w:proofErr w:type="gramStart"/>
      <w:r w:rsidRPr="00336A75">
        <w:rPr>
          <w:rFonts w:ascii="宋体" w:hAnsi="宋体" w:cs="宋体" w:hint="eastAsia"/>
          <w:color w:val="auto"/>
        </w:rPr>
        <w:t>经直肠环扫探头</w:t>
      </w:r>
      <w:proofErr w:type="gramEnd"/>
      <w:r w:rsidRPr="00336A75">
        <w:rPr>
          <w:rFonts w:ascii="宋体" w:hAnsi="宋体" w:cs="宋体" w:hint="eastAsia"/>
          <w:color w:val="auto"/>
        </w:rPr>
        <w:t>：超声频率</w:t>
      </w:r>
      <w:r w:rsidRPr="00336A75">
        <w:rPr>
          <w:rFonts w:ascii="宋体" w:hAnsi="宋体" w:cs="宋体" w:hint="eastAsia"/>
          <w:color w:val="auto"/>
        </w:rPr>
        <w:t>5-10MHz</w:t>
      </w:r>
      <w:r w:rsidRPr="00336A75">
        <w:rPr>
          <w:rFonts w:ascii="宋体" w:hAnsi="宋体" w:cs="宋体" w:hint="eastAsia"/>
          <w:color w:val="auto"/>
        </w:rPr>
        <w:t>，</w:t>
      </w:r>
      <w:proofErr w:type="gramStart"/>
      <w:r w:rsidRPr="00336A75">
        <w:rPr>
          <w:rFonts w:ascii="宋体" w:hAnsi="宋体" w:cs="宋体" w:hint="eastAsia"/>
          <w:color w:val="auto"/>
        </w:rPr>
        <w:t>扫查角度</w:t>
      </w:r>
      <w:proofErr w:type="gramEnd"/>
      <w:r w:rsidRPr="00336A75">
        <w:rPr>
          <w:rFonts w:ascii="宋体" w:hAnsi="宋体" w:cs="宋体" w:hint="eastAsia"/>
          <w:color w:val="auto"/>
        </w:rPr>
        <w:t>：</w:t>
      </w:r>
      <w:r w:rsidRPr="00336A75">
        <w:rPr>
          <w:rFonts w:ascii="宋体" w:hAnsi="宋体" w:cs="宋体" w:hint="eastAsia"/>
          <w:color w:val="auto"/>
        </w:rPr>
        <w:t>360</w:t>
      </w:r>
      <w:r w:rsidRPr="00336A75">
        <w:rPr>
          <w:rFonts w:ascii="宋体" w:hAnsi="宋体" w:cs="宋体" w:hint="eastAsia"/>
          <w:color w:val="auto"/>
        </w:rPr>
        <w:t>度</w:t>
      </w:r>
    </w:p>
    <w:p w14:paraId="1B589082" w14:textId="77777777" w:rsidR="006B0778" w:rsidRPr="00336A75" w:rsidRDefault="00DB6F20">
      <w:pPr>
        <w:pStyle w:val="a5"/>
        <w:spacing w:line="500" w:lineRule="exact"/>
        <w:rPr>
          <w:rFonts w:ascii="宋体" w:hAnsi="宋体" w:cs="宋体"/>
          <w:color w:val="auto"/>
        </w:rPr>
      </w:pPr>
      <w:r w:rsidRPr="00336A75">
        <w:rPr>
          <w:rFonts w:ascii="宋体" w:hAnsi="宋体" w:cs="宋体"/>
          <w:color w:val="auto"/>
        </w:rPr>
        <w:t>4.2.5</w:t>
      </w:r>
      <w:r w:rsidRPr="00336A75">
        <w:rPr>
          <w:rFonts w:ascii="宋体" w:hAnsi="宋体" w:cs="宋体" w:hint="eastAsia"/>
          <w:color w:val="auto"/>
        </w:rPr>
        <w:t>.6</w:t>
      </w:r>
      <w:r w:rsidRPr="00336A75">
        <w:rPr>
          <w:rFonts w:ascii="宋体" w:hAnsi="宋体" w:cs="宋体" w:hint="eastAsia"/>
          <w:color w:val="auto"/>
        </w:rPr>
        <w:t>腹腔镜探头：超声频率</w:t>
      </w:r>
      <w:r w:rsidRPr="00336A75">
        <w:rPr>
          <w:rFonts w:ascii="宋体" w:hAnsi="宋体" w:cs="宋体" w:hint="eastAsia"/>
          <w:color w:val="auto"/>
          <w:spacing w:val="-60"/>
        </w:rPr>
        <w:t>2</w:t>
      </w:r>
      <w:r w:rsidRPr="00336A75">
        <w:rPr>
          <w:rFonts w:ascii="宋体" w:hAnsi="宋体" w:cs="宋体" w:hint="eastAsia"/>
          <w:color w:val="auto"/>
        </w:rPr>
        <w:t>-13MHz</w:t>
      </w:r>
    </w:p>
    <w:p w14:paraId="2FAC86DF" w14:textId="77777777" w:rsidR="006B0778" w:rsidRPr="00336A75" w:rsidRDefault="00DB6F20">
      <w:pPr>
        <w:pStyle w:val="a5"/>
        <w:spacing w:line="500" w:lineRule="exact"/>
        <w:rPr>
          <w:rFonts w:ascii="宋体" w:hAnsi="宋体" w:cs="宋体"/>
          <w:color w:val="auto"/>
        </w:rPr>
      </w:pPr>
      <w:r w:rsidRPr="00336A75">
        <w:rPr>
          <w:rFonts w:ascii="宋体" w:hAnsi="宋体" w:cs="宋体"/>
          <w:color w:val="auto"/>
        </w:rPr>
        <w:t>4.2.5</w:t>
      </w:r>
      <w:r w:rsidRPr="00336A75">
        <w:rPr>
          <w:rFonts w:ascii="宋体" w:hAnsi="宋体" w:cs="宋体" w:hint="eastAsia"/>
          <w:color w:val="auto"/>
        </w:rPr>
        <w:t>.7</w:t>
      </w:r>
      <w:r w:rsidRPr="00336A75">
        <w:rPr>
          <w:rFonts w:ascii="宋体" w:hAnsi="宋体" w:cs="宋体" w:hint="eastAsia"/>
          <w:color w:val="auto"/>
        </w:rPr>
        <w:t>电子微凸阵：超声频率</w:t>
      </w:r>
      <w:r w:rsidRPr="00336A75">
        <w:rPr>
          <w:rFonts w:ascii="宋体" w:hAnsi="宋体" w:cs="宋体" w:hint="eastAsia"/>
          <w:color w:val="auto"/>
        </w:rPr>
        <w:t>1-6MHz</w:t>
      </w:r>
    </w:p>
    <w:p w14:paraId="08BEE2F8" w14:textId="77777777" w:rsidR="006B0778" w:rsidRPr="00336A75" w:rsidRDefault="00DB6F20">
      <w:pPr>
        <w:pStyle w:val="a5"/>
        <w:spacing w:line="500" w:lineRule="exact"/>
        <w:rPr>
          <w:rFonts w:ascii="宋体" w:hAnsi="宋体" w:cs="宋体"/>
          <w:color w:val="auto"/>
        </w:rPr>
      </w:pPr>
      <w:r w:rsidRPr="00336A75">
        <w:rPr>
          <w:rFonts w:ascii="宋体" w:hAnsi="宋体" w:cs="宋体"/>
          <w:color w:val="auto"/>
        </w:rPr>
        <w:t>4.2.5</w:t>
      </w:r>
      <w:r w:rsidRPr="00336A75">
        <w:rPr>
          <w:rFonts w:ascii="宋体" w:hAnsi="宋体" w:cs="宋体" w:hint="eastAsia"/>
          <w:color w:val="auto"/>
        </w:rPr>
        <w:t>.8</w:t>
      </w:r>
      <w:r w:rsidRPr="00336A75">
        <w:rPr>
          <w:rFonts w:ascii="宋体" w:hAnsi="宋体" w:cs="宋体" w:hint="eastAsia"/>
          <w:color w:val="auto"/>
        </w:rPr>
        <w:t>神经外科微创穿刺探头（相控阵）：超声频率</w:t>
      </w:r>
      <w:r w:rsidRPr="00336A75">
        <w:rPr>
          <w:rFonts w:ascii="宋体" w:hAnsi="宋体" w:cs="宋体" w:hint="eastAsia"/>
          <w:color w:val="auto"/>
        </w:rPr>
        <w:t>3-7MHz</w:t>
      </w:r>
    </w:p>
    <w:p w14:paraId="1E160249" w14:textId="77777777" w:rsidR="006B0778" w:rsidRPr="00336A75" w:rsidRDefault="00DB6F20">
      <w:pPr>
        <w:pStyle w:val="a5"/>
        <w:spacing w:line="500" w:lineRule="exact"/>
        <w:rPr>
          <w:rFonts w:ascii="宋体" w:hAnsi="宋体" w:cs="宋体"/>
          <w:b/>
          <w:bCs/>
          <w:color w:val="auto"/>
        </w:rPr>
      </w:pPr>
      <w:r w:rsidRPr="00336A75">
        <w:rPr>
          <w:rFonts w:ascii="宋体" w:hAnsi="宋体" w:cs="宋体" w:hint="eastAsia"/>
          <w:b/>
          <w:bCs/>
          <w:color w:val="auto"/>
        </w:rPr>
        <w:t>4.</w:t>
      </w:r>
      <w:r w:rsidRPr="00336A75">
        <w:rPr>
          <w:rFonts w:ascii="宋体" w:hAnsi="宋体" w:cs="宋体"/>
          <w:b/>
          <w:bCs/>
          <w:color w:val="auto"/>
        </w:rPr>
        <w:t>3</w:t>
      </w:r>
      <w:r w:rsidRPr="00336A75">
        <w:rPr>
          <w:rFonts w:ascii="宋体" w:hAnsi="宋体" w:cs="宋体" w:hint="eastAsia"/>
          <w:b/>
          <w:bCs/>
          <w:color w:val="auto"/>
        </w:rPr>
        <w:t>扫描性能</w:t>
      </w:r>
    </w:p>
    <w:p w14:paraId="4D627B38"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3</w:t>
      </w:r>
      <w:r w:rsidRPr="00336A75">
        <w:rPr>
          <w:rFonts w:ascii="宋体" w:hAnsi="宋体" w:cs="宋体" w:hint="eastAsia"/>
          <w:color w:val="auto"/>
        </w:rPr>
        <w:t>.1</w:t>
      </w:r>
      <w:proofErr w:type="gramStart"/>
      <w:r w:rsidRPr="00336A75">
        <w:rPr>
          <w:rFonts w:ascii="宋体" w:hAnsi="宋体" w:cs="宋体" w:hint="eastAsia"/>
          <w:color w:val="auto"/>
        </w:rPr>
        <w:t>最大扫查深度</w:t>
      </w:r>
      <w:proofErr w:type="gramEnd"/>
      <w:r w:rsidRPr="00336A75">
        <w:rPr>
          <w:rFonts w:ascii="宋体" w:hAnsi="宋体" w:cs="宋体" w:hint="eastAsia"/>
          <w:color w:val="auto"/>
        </w:rPr>
        <w:t>：≥</w:t>
      </w:r>
      <w:r w:rsidRPr="00336A75">
        <w:rPr>
          <w:rFonts w:ascii="宋体" w:hAnsi="宋体" w:cs="宋体" w:hint="eastAsia"/>
          <w:color w:val="auto"/>
        </w:rPr>
        <w:t>36cm</w:t>
      </w:r>
      <w:r w:rsidRPr="00336A75">
        <w:rPr>
          <w:rFonts w:ascii="宋体" w:hAnsi="宋体" w:cs="宋体" w:hint="eastAsia"/>
          <w:color w:val="auto"/>
        </w:rPr>
        <w:t>（附图）</w:t>
      </w:r>
    </w:p>
    <w:p w14:paraId="561DDEDF"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3</w:t>
      </w:r>
      <w:r w:rsidRPr="00336A75">
        <w:rPr>
          <w:rFonts w:ascii="宋体" w:hAnsi="宋体" w:cs="宋体" w:hint="eastAsia"/>
          <w:color w:val="auto"/>
        </w:rPr>
        <w:t>.2</w:t>
      </w:r>
      <w:r w:rsidRPr="00336A75">
        <w:rPr>
          <w:rFonts w:ascii="宋体" w:hAnsi="宋体" w:cs="宋体" w:hint="eastAsia"/>
          <w:color w:val="auto"/>
        </w:rPr>
        <w:t>成像速率：</w:t>
      </w:r>
      <w:proofErr w:type="gramStart"/>
      <w:r w:rsidRPr="00336A75">
        <w:rPr>
          <w:rFonts w:ascii="宋体" w:hAnsi="宋体" w:cs="宋体" w:hint="eastAsia"/>
          <w:color w:val="auto"/>
        </w:rPr>
        <w:t>凸</w:t>
      </w:r>
      <w:proofErr w:type="gramEnd"/>
      <w:r w:rsidRPr="00336A75">
        <w:rPr>
          <w:rFonts w:ascii="宋体" w:hAnsi="宋体" w:cs="宋体" w:hint="eastAsia"/>
          <w:color w:val="auto"/>
        </w:rPr>
        <w:t>阵探头，全视野，</w:t>
      </w:r>
      <w:r w:rsidRPr="00336A75">
        <w:rPr>
          <w:rFonts w:ascii="宋体" w:hAnsi="宋体" w:cs="宋体" w:hint="eastAsia"/>
          <w:color w:val="auto"/>
        </w:rPr>
        <w:t>18cm</w:t>
      </w:r>
      <w:r w:rsidRPr="00336A75">
        <w:rPr>
          <w:rFonts w:ascii="宋体" w:hAnsi="宋体" w:cs="宋体" w:hint="eastAsia"/>
          <w:color w:val="auto"/>
        </w:rPr>
        <w:t>深，最高线密度，帧速率≥</w:t>
      </w:r>
      <w:r w:rsidRPr="00336A75">
        <w:rPr>
          <w:rFonts w:ascii="宋体" w:hAnsi="宋体" w:cs="宋体" w:hint="eastAsia"/>
          <w:color w:val="auto"/>
        </w:rPr>
        <w:t>30</w:t>
      </w:r>
      <w:r w:rsidRPr="00336A75">
        <w:rPr>
          <w:rFonts w:ascii="宋体" w:hAnsi="宋体" w:cs="宋体" w:hint="eastAsia"/>
          <w:color w:val="auto"/>
        </w:rPr>
        <w:t>帧</w:t>
      </w:r>
      <w:r w:rsidRPr="00336A75">
        <w:rPr>
          <w:rFonts w:ascii="宋体" w:hAnsi="宋体" w:cs="宋体" w:hint="eastAsia"/>
          <w:color w:val="auto"/>
        </w:rPr>
        <w:t>/</w:t>
      </w:r>
      <w:r w:rsidRPr="00336A75">
        <w:rPr>
          <w:rFonts w:ascii="宋体" w:hAnsi="宋体" w:cs="宋体" w:hint="eastAsia"/>
          <w:color w:val="auto"/>
        </w:rPr>
        <w:t>秒。</w:t>
      </w:r>
    </w:p>
    <w:p w14:paraId="52FBEE72"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3</w:t>
      </w:r>
      <w:r w:rsidRPr="00336A75">
        <w:rPr>
          <w:rFonts w:ascii="宋体" w:hAnsi="宋体" w:cs="宋体" w:hint="eastAsia"/>
          <w:color w:val="auto"/>
        </w:rPr>
        <w:t>.3</w:t>
      </w:r>
      <w:r w:rsidRPr="00336A75">
        <w:rPr>
          <w:rFonts w:ascii="宋体" w:hAnsi="宋体" w:cs="宋体" w:hint="eastAsia"/>
          <w:color w:val="auto"/>
        </w:rPr>
        <w:t>相控阵探头</w:t>
      </w:r>
      <w:r w:rsidRPr="00336A75">
        <w:rPr>
          <w:rFonts w:ascii="宋体" w:hAnsi="宋体" w:cs="宋体" w:hint="eastAsia"/>
          <w:color w:val="auto"/>
        </w:rPr>
        <w:t>,85</w:t>
      </w:r>
      <w:r w:rsidRPr="00336A75">
        <w:rPr>
          <w:rFonts w:ascii="宋体" w:hAnsi="宋体" w:cs="宋体" w:hint="eastAsia"/>
          <w:color w:val="auto"/>
        </w:rPr>
        <w:t>°角</w:t>
      </w:r>
      <w:r w:rsidRPr="00336A75">
        <w:rPr>
          <w:rFonts w:ascii="宋体" w:hAnsi="宋体" w:cs="宋体" w:hint="eastAsia"/>
          <w:color w:val="auto"/>
        </w:rPr>
        <w:t>,18cm</w:t>
      </w:r>
      <w:r w:rsidRPr="00336A75">
        <w:rPr>
          <w:rFonts w:ascii="宋体" w:hAnsi="宋体" w:cs="宋体" w:hint="eastAsia"/>
          <w:color w:val="auto"/>
        </w:rPr>
        <w:t>深</w:t>
      </w:r>
      <w:r w:rsidRPr="00336A75">
        <w:rPr>
          <w:rFonts w:ascii="宋体" w:hAnsi="宋体" w:cs="宋体" w:hint="eastAsia"/>
          <w:color w:val="auto"/>
        </w:rPr>
        <w:t>,</w:t>
      </w:r>
      <w:r w:rsidRPr="00336A75">
        <w:rPr>
          <w:rFonts w:ascii="宋体" w:hAnsi="宋体" w:cs="宋体" w:hint="eastAsia"/>
          <w:color w:val="auto"/>
        </w:rPr>
        <w:t>最高线密度，帧速率≥</w:t>
      </w:r>
      <w:r w:rsidRPr="00336A75">
        <w:rPr>
          <w:rFonts w:ascii="宋体" w:hAnsi="宋体" w:cs="宋体" w:hint="eastAsia"/>
          <w:color w:val="auto"/>
        </w:rPr>
        <w:t>65</w:t>
      </w:r>
      <w:r w:rsidRPr="00336A75">
        <w:rPr>
          <w:rFonts w:ascii="宋体" w:hAnsi="宋体" w:cs="宋体" w:hint="eastAsia"/>
          <w:color w:val="auto"/>
        </w:rPr>
        <w:t>帧</w:t>
      </w:r>
      <w:r w:rsidRPr="00336A75">
        <w:rPr>
          <w:rFonts w:ascii="宋体" w:hAnsi="宋体" w:cs="宋体" w:hint="eastAsia"/>
          <w:color w:val="auto"/>
        </w:rPr>
        <w:t>/</w:t>
      </w:r>
      <w:r w:rsidRPr="00336A75">
        <w:rPr>
          <w:rFonts w:ascii="宋体" w:hAnsi="宋体" w:cs="宋体" w:hint="eastAsia"/>
          <w:color w:val="auto"/>
        </w:rPr>
        <w:t>秒。</w:t>
      </w:r>
    </w:p>
    <w:p w14:paraId="25F778A9"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3</w:t>
      </w:r>
      <w:r w:rsidRPr="00336A75">
        <w:rPr>
          <w:rFonts w:ascii="宋体" w:hAnsi="宋体" w:cs="宋体" w:hint="eastAsia"/>
          <w:color w:val="auto"/>
        </w:rPr>
        <w:t>.4</w:t>
      </w:r>
      <w:proofErr w:type="gramStart"/>
      <w:r w:rsidRPr="00336A75">
        <w:rPr>
          <w:rFonts w:ascii="宋体" w:hAnsi="宋体" w:cs="宋体" w:hint="eastAsia"/>
          <w:color w:val="auto"/>
        </w:rPr>
        <w:t>发射声</w:t>
      </w:r>
      <w:proofErr w:type="gramEnd"/>
      <w:r w:rsidRPr="00336A75">
        <w:rPr>
          <w:rFonts w:ascii="宋体" w:hAnsi="宋体" w:cs="宋体" w:hint="eastAsia"/>
          <w:color w:val="auto"/>
        </w:rPr>
        <w:t>束聚焦：发射</w:t>
      </w:r>
      <w:r w:rsidRPr="00336A75">
        <w:rPr>
          <w:rFonts w:ascii="宋体" w:hAnsi="宋体" w:cs="宋体" w:hint="eastAsia"/>
          <w:color w:val="auto"/>
        </w:rPr>
        <w:t>8</w:t>
      </w:r>
      <w:r w:rsidRPr="00336A75">
        <w:rPr>
          <w:rFonts w:ascii="宋体" w:hAnsi="宋体" w:cs="宋体" w:hint="eastAsia"/>
          <w:color w:val="auto"/>
        </w:rPr>
        <w:t>段</w:t>
      </w:r>
    </w:p>
    <w:p w14:paraId="21DCBECB"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3</w:t>
      </w:r>
      <w:r w:rsidRPr="00336A75">
        <w:rPr>
          <w:rFonts w:ascii="宋体" w:hAnsi="宋体" w:cs="宋体" w:hint="eastAsia"/>
          <w:color w:val="auto"/>
        </w:rPr>
        <w:t>.5</w:t>
      </w:r>
      <w:r w:rsidRPr="00336A75">
        <w:rPr>
          <w:rFonts w:ascii="宋体" w:hAnsi="宋体" w:cs="宋体" w:hint="eastAsia"/>
          <w:color w:val="auto"/>
          <w:spacing w:val="14"/>
        </w:rPr>
        <w:t>数字</w:t>
      </w:r>
      <w:r w:rsidRPr="00336A75">
        <w:rPr>
          <w:rFonts w:ascii="宋体" w:hAnsi="宋体" w:cs="宋体" w:hint="eastAsia"/>
          <w:color w:val="auto"/>
          <w:spacing w:val="16"/>
        </w:rPr>
        <w:t>式</w:t>
      </w:r>
      <w:r w:rsidRPr="00336A75">
        <w:rPr>
          <w:rFonts w:ascii="宋体" w:hAnsi="宋体" w:cs="宋体" w:hint="eastAsia"/>
          <w:color w:val="auto"/>
          <w:spacing w:val="14"/>
        </w:rPr>
        <w:t>声</w:t>
      </w:r>
      <w:proofErr w:type="gramStart"/>
      <w:r w:rsidRPr="00336A75">
        <w:rPr>
          <w:rFonts w:ascii="宋体" w:hAnsi="宋体" w:cs="宋体" w:hint="eastAsia"/>
          <w:color w:val="auto"/>
          <w:spacing w:val="14"/>
        </w:rPr>
        <w:t>束形成</w:t>
      </w:r>
      <w:r w:rsidRPr="00336A75">
        <w:rPr>
          <w:rFonts w:ascii="宋体" w:hAnsi="宋体" w:cs="宋体" w:hint="eastAsia"/>
          <w:color w:val="auto"/>
          <w:spacing w:val="16"/>
        </w:rPr>
        <w:t>器</w:t>
      </w:r>
      <w:proofErr w:type="gramEnd"/>
      <w:r w:rsidRPr="00336A75">
        <w:rPr>
          <w:rFonts w:ascii="宋体" w:hAnsi="宋体" w:cs="宋体" w:hint="eastAsia"/>
          <w:color w:val="auto"/>
        </w:rPr>
        <w:t>:</w:t>
      </w:r>
      <w:r w:rsidRPr="00336A75">
        <w:rPr>
          <w:rFonts w:ascii="宋体" w:hAnsi="宋体" w:cs="宋体" w:hint="eastAsia"/>
          <w:color w:val="auto"/>
          <w:spacing w:val="14"/>
        </w:rPr>
        <w:t>数字</w:t>
      </w:r>
      <w:r w:rsidRPr="00336A75">
        <w:rPr>
          <w:rFonts w:ascii="宋体" w:hAnsi="宋体" w:cs="宋体" w:hint="eastAsia"/>
          <w:color w:val="auto"/>
          <w:spacing w:val="16"/>
        </w:rPr>
        <w:t>式</w:t>
      </w:r>
      <w:r w:rsidRPr="00336A75">
        <w:rPr>
          <w:rFonts w:ascii="宋体" w:hAnsi="宋体" w:cs="宋体" w:hint="eastAsia"/>
          <w:color w:val="auto"/>
          <w:spacing w:val="14"/>
        </w:rPr>
        <w:t>全程动态聚</w:t>
      </w:r>
      <w:r w:rsidRPr="00336A75">
        <w:rPr>
          <w:rFonts w:ascii="宋体" w:hAnsi="宋体" w:cs="宋体" w:hint="eastAsia"/>
          <w:color w:val="auto"/>
          <w:spacing w:val="16"/>
        </w:rPr>
        <w:t>焦</w:t>
      </w:r>
      <w:r w:rsidRPr="00336A75">
        <w:rPr>
          <w:rFonts w:ascii="宋体" w:hAnsi="宋体" w:cs="宋体" w:hint="eastAsia"/>
          <w:color w:val="auto"/>
          <w:spacing w:val="14"/>
        </w:rPr>
        <w:t>,</w:t>
      </w:r>
      <w:r w:rsidRPr="00336A75">
        <w:rPr>
          <w:rFonts w:ascii="宋体" w:hAnsi="宋体" w:cs="宋体" w:hint="eastAsia"/>
          <w:color w:val="auto"/>
          <w:spacing w:val="14"/>
        </w:rPr>
        <w:t>数字</w:t>
      </w:r>
      <w:r w:rsidRPr="00336A75">
        <w:rPr>
          <w:rFonts w:ascii="宋体" w:hAnsi="宋体" w:cs="宋体" w:hint="eastAsia"/>
          <w:color w:val="auto"/>
          <w:spacing w:val="16"/>
        </w:rPr>
        <w:t>式</w:t>
      </w:r>
      <w:r w:rsidRPr="00336A75">
        <w:rPr>
          <w:rFonts w:ascii="宋体" w:hAnsi="宋体" w:cs="宋体" w:hint="eastAsia"/>
          <w:color w:val="auto"/>
          <w:spacing w:val="14"/>
        </w:rPr>
        <w:t>可变孔径及</w:t>
      </w:r>
      <w:proofErr w:type="gramStart"/>
      <w:r w:rsidRPr="00336A75">
        <w:rPr>
          <w:rFonts w:ascii="宋体" w:hAnsi="宋体" w:cs="宋体" w:hint="eastAsia"/>
          <w:color w:val="auto"/>
          <w:spacing w:val="16"/>
        </w:rPr>
        <w:t>动</w:t>
      </w:r>
      <w:r w:rsidRPr="00336A75">
        <w:rPr>
          <w:rFonts w:ascii="宋体" w:hAnsi="宋体" w:cs="宋体" w:hint="eastAsia"/>
          <w:color w:val="auto"/>
          <w:spacing w:val="14"/>
        </w:rPr>
        <w:t>态变迹</w:t>
      </w:r>
      <w:proofErr w:type="gramEnd"/>
      <w:r w:rsidRPr="00336A75">
        <w:rPr>
          <w:rFonts w:ascii="宋体" w:hAnsi="宋体" w:cs="宋体" w:hint="eastAsia"/>
          <w:color w:val="auto"/>
        </w:rPr>
        <w:t>,A/</w:t>
      </w:r>
      <w:r w:rsidRPr="00336A75">
        <w:rPr>
          <w:rFonts w:ascii="宋体" w:hAnsi="宋体" w:cs="宋体" w:hint="eastAsia"/>
          <w:color w:val="auto"/>
          <w:spacing w:val="14"/>
        </w:rPr>
        <w:t>D</w:t>
      </w:r>
      <w:r w:rsidRPr="00336A75">
        <w:rPr>
          <w:rFonts w:ascii="宋体" w:hAnsi="宋体" w:cs="宋体" w:hint="eastAsia"/>
          <w:color w:val="auto"/>
        </w:rPr>
        <w:t>≥</w:t>
      </w:r>
      <w:r w:rsidRPr="00336A75">
        <w:rPr>
          <w:rFonts w:ascii="宋体" w:hAnsi="宋体" w:cs="宋体" w:hint="eastAsia"/>
          <w:color w:val="auto"/>
        </w:rPr>
        <w:t>12bit</w:t>
      </w:r>
    </w:p>
    <w:p w14:paraId="2C902B98"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3</w:t>
      </w:r>
      <w:r w:rsidRPr="00336A75">
        <w:rPr>
          <w:rFonts w:ascii="宋体" w:hAnsi="宋体" w:cs="宋体" w:hint="eastAsia"/>
          <w:color w:val="auto"/>
        </w:rPr>
        <w:t>.6</w:t>
      </w:r>
      <w:r w:rsidRPr="00336A75">
        <w:rPr>
          <w:rFonts w:ascii="宋体" w:hAnsi="宋体" w:cs="宋体" w:hint="eastAsia"/>
          <w:color w:val="auto"/>
        </w:rPr>
        <w:t>谐波成像频率个数≥</w:t>
      </w:r>
      <w:r w:rsidRPr="00336A75">
        <w:rPr>
          <w:rFonts w:ascii="宋体" w:hAnsi="宋体" w:cs="宋体" w:hint="eastAsia"/>
          <w:color w:val="auto"/>
        </w:rPr>
        <w:t>6</w:t>
      </w:r>
      <w:r w:rsidRPr="00336A75">
        <w:rPr>
          <w:rFonts w:ascii="宋体" w:hAnsi="宋体" w:cs="宋体" w:hint="eastAsia"/>
          <w:color w:val="auto"/>
        </w:rPr>
        <w:t>，谐波成像与基波成像帧频相同</w:t>
      </w:r>
    </w:p>
    <w:p w14:paraId="31E52263"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3</w:t>
      </w:r>
      <w:r w:rsidRPr="00336A75">
        <w:rPr>
          <w:rFonts w:ascii="宋体" w:hAnsi="宋体" w:cs="宋体" w:hint="eastAsia"/>
          <w:color w:val="auto"/>
        </w:rPr>
        <w:t>.7</w:t>
      </w:r>
      <w:r w:rsidRPr="00336A75">
        <w:rPr>
          <w:rFonts w:ascii="宋体" w:hAnsi="宋体" w:cs="宋体" w:hint="eastAsia"/>
          <w:color w:val="auto"/>
        </w:rPr>
        <w:t>回放重现</w:t>
      </w:r>
      <w:r w:rsidRPr="00336A75">
        <w:rPr>
          <w:rFonts w:ascii="宋体" w:hAnsi="宋体" w:cs="宋体" w:hint="eastAsia"/>
          <w:color w:val="auto"/>
        </w:rPr>
        <w:t>:</w:t>
      </w:r>
      <w:r w:rsidRPr="00336A75">
        <w:rPr>
          <w:rFonts w:ascii="宋体" w:hAnsi="宋体" w:cs="宋体" w:hint="eastAsia"/>
          <w:color w:val="auto"/>
        </w:rPr>
        <w:t>灰阶图像回放≥</w:t>
      </w:r>
      <w:r w:rsidRPr="00336A75">
        <w:rPr>
          <w:rFonts w:ascii="宋体" w:hAnsi="宋体" w:cs="宋体" w:hint="eastAsia"/>
          <w:color w:val="auto"/>
        </w:rPr>
        <w:t>19000</w:t>
      </w:r>
      <w:r w:rsidRPr="00336A75">
        <w:rPr>
          <w:rFonts w:ascii="宋体" w:hAnsi="宋体" w:cs="宋体" w:hint="eastAsia"/>
          <w:color w:val="auto"/>
        </w:rPr>
        <w:t>幅</w:t>
      </w:r>
    </w:p>
    <w:p w14:paraId="3E650456" w14:textId="77777777" w:rsidR="006B0778" w:rsidRPr="00336A75" w:rsidRDefault="00DB6F20">
      <w:pPr>
        <w:pStyle w:val="a5"/>
        <w:spacing w:line="500" w:lineRule="exact"/>
        <w:rPr>
          <w:rFonts w:ascii="宋体" w:hAnsi="宋体" w:cs="宋体"/>
          <w:color w:val="auto"/>
          <w:spacing w:val="2"/>
        </w:rPr>
      </w:pPr>
      <w:r w:rsidRPr="00336A75">
        <w:rPr>
          <w:rFonts w:ascii="宋体" w:hAnsi="宋体" w:cs="宋体" w:hint="eastAsia"/>
          <w:color w:val="auto"/>
        </w:rPr>
        <w:t>4.</w:t>
      </w:r>
      <w:r w:rsidRPr="00336A75">
        <w:rPr>
          <w:rFonts w:ascii="宋体" w:hAnsi="宋体" w:cs="宋体"/>
          <w:color w:val="auto"/>
        </w:rPr>
        <w:t>3</w:t>
      </w:r>
      <w:r w:rsidRPr="00336A75">
        <w:rPr>
          <w:rFonts w:ascii="宋体" w:hAnsi="宋体" w:cs="宋体" w:hint="eastAsia"/>
          <w:color w:val="auto"/>
        </w:rPr>
        <w:t>.8</w:t>
      </w:r>
      <w:r w:rsidRPr="00336A75">
        <w:rPr>
          <w:rFonts w:ascii="宋体" w:hAnsi="宋体" w:cs="宋体" w:hint="eastAsia"/>
          <w:color w:val="auto"/>
          <w:spacing w:val="2"/>
        </w:rPr>
        <w:t>预</w:t>
      </w:r>
      <w:r w:rsidRPr="00336A75">
        <w:rPr>
          <w:rFonts w:ascii="宋体" w:hAnsi="宋体" w:cs="宋体" w:hint="eastAsia"/>
          <w:color w:val="auto"/>
          <w:spacing w:val="4"/>
        </w:rPr>
        <w:t>设</w:t>
      </w:r>
      <w:r w:rsidRPr="00336A75">
        <w:rPr>
          <w:rFonts w:ascii="宋体" w:hAnsi="宋体" w:cs="宋体" w:hint="eastAsia"/>
          <w:color w:val="auto"/>
          <w:spacing w:val="2"/>
        </w:rPr>
        <w:t>条件</w:t>
      </w:r>
      <w:r w:rsidRPr="00336A75">
        <w:rPr>
          <w:rFonts w:ascii="宋体" w:hAnsi="宋体" w:cs="宋体" w:hint="eastAsia"/>
          <w:color w:val="auto"/>
          <w:spacing w:val="4"/>
        </w:rPr>
        <w:t>:</w:t>
      </w:r>
      <w:r w:rsidRPr="00336A75">
        <w:rPr>
          <w:rFonts w:ascii="宋体" w:hAnsi="宋体" w:cs="宋体" w:hint="eastAsia"/>
          <w:color w:val="auto"/>
          <w:spacing w:val="2"/>
        </w:rPr>
        <w:t>针</w:t>
      </w:r>
      <w:r w:rsidRPr="00336A75">
        <w:rPr>
          <w:rFonts w:ascii="宋体" w:hAnsi="宋体" w:cs="宋体" w:hint="eastAsia"/>
          <w:color w:val="auto"/>
          <w:spacing w:val="4"/>
        </w:rPr>
        <w:t>对</w:t>
      </w:r>
      <w:r w:rsidRPr="00336A75">
        <w:rPr>
          <w:rFonts w:ascii="宋体" w:hAnsi="宋体" w:cs="宋体" w:hint="eastAsia"/>
          <w:color w:val="auto"/>
          <w:spacing w:val="2"/>
        </w:rPr>
        <w:t>不同</w:t>
      </w:r>
      <w:r w:rsidRPr="00336A75">
        <w:rPr>
          <w:rFonts w:ascii="宋体" w:hAnsi="宋体" w:cs="宋体" w:hint="eastAsia"/>
          <w:color w:val="auto"/>
          <w:spacing w:val="4"/>
        </w:rPr>
        <w:t>的</w:t>
      </w:r>
      <w:r w:rsidRPr="00336A75">
        <w:rPr>
          <w:rFonts w:ascii="宋体" w:hAnsi="宋体" w:cs="宋体" w:hint="eastAsia"/>
          <w:color w:val="auto"/>
          <w:spacing w:val="2"/>
        </w:rPr>
        <w:t>检查</w:t>
      </w:r>
      <w:r w:rsidRPr="00336A75">
        <w:rPr>
          <w:rFonts w:ascii="宋体" w:hAnsi="宋体" w:cs="宋体" w:hint="eastAsia"/>
          <w:color w:val="auto"/>
          <w:spacing w:val="4"/>
        </w:rPr>
        <w:t>脏</w:t>
      </w:r>
      <w:r w:rsidRPr="00336A75">
        <w:rPr>
          <w:rFonts w:ascii="宋体" w:hAnsi="宋体" w:cs="宋体" w:hint="eastAsia"/>
          <w:color w:val="auto"/>
          <w:spacing w:val="2"/>
        </w:rPr>
        <w:t>器</w:t>
      </w:r>
      <w:r w:rsidRPr="00336A75">
        <w:rPr>
          <w:rFonts w:ascii="宋体" w:hAnsi="宋体" w:cs="宋体" w:hint="eastAsia"/>
          <w:color w:val="auto"/>
          <w:spacing w:val="2"/>
        </w:rPr>
        <w:t>,</w:t>
      </w:r>
      <w:r w:rsidRPr="00336A75">
        <w:rPr>
          <w:rFonts w:ascii="宋体" w:hAnsi="宋体" w:cs="宋体" w:hint="eastAsia"/>
          <w:color w:val="auto"/>
          <w:spacing w:val="2"/>
        </w:rPr>
        <w:t>预</w:t>
      </w:r>
      <w:r w:rsidRPr="00336A75">
        <w:rPr>
          <w:rFonts w:ascii="宋体" w:hAnsi="宋体" w:cs="宋体" w:hint="eastAsia"/>
          <w:color w:val="auto"/>
          <w:spacing w:val="4"/>
        </w:rPr>
        <w:t>置</w:t>
      </w:r>
      <w:r w:rsidRPr="00336A75">
        <w:rPr>
          <w:rFonts w:ascii="宋体" w:hAnsi="宋体" w:cs="宋体" w:hint="eastAsia"/>
          <w:color w:val="auto"/>
          <w:spacing w:val="2"/>
        </w:rPr>
        <w:t>最佳</w:t>
      </w:r>
      <w:r w:rsidRPr="00336A75">
        <w:rPr>
          <w:rFonts w:ascii="宋体" w:hAnsi="宋体" w:cs="宋体" w:hint="eastAsia"/>
          <w:color w:val="auto"/>
          <w:spacing w:val="4"/>
        </w:rPr>
        <w:t>化</w:t>
      </w:r>
      <w:r w:rsidRPr="00336A75">
        <w:rPr>
          <w:rFonts w:ascii="宋体" w:hAnsi="宋体" w:cs="宋体" w:hint="eastAsia"/>
          <w:color w:val="auto"/>
          <w:spacing w:val="2"/>
        </w:rPr>
        <w:t>图像</w:t>
      </w:r>
      <w:r w:rsidRPr="00336A75">
        <w:rPr>
          <w:rFonts w:ascii="宋体" w:hAnsi="宋体" w:cs="宋体" w:hint="eastAsia"/>
          <w:color w:val="auto"/>
          <w:spacing w:val="4"/>
        </w:rPr>
        <w:t>的</w:t>
      </w:r>
      <w:r w:rsidRPr="00336A75">
        <w:rPr>
          <w:rFonts w:ascii="宋体" w:hAnsi="宋体" w:cs="宋体" w:hint="eastAsia"/>
          <w:color w:val="auto"/>
          <w:spacing w:val="2"/>
        </w:rPr>
        <w:t>检查</w:t>
      </w:r>
      <w:r w:rsidRPr="00336A75">
        <w:rPr>
          <w:rFonts w:ascii="宋体" w:hAnsi="宋体" w:cs="宋体" w:hint="eastAsia"/>
          <w:color w:val="auto"/>
          <w:spacing w:val="4"/>
        </w:rPr>
        <w:t>条</w:t>
      </w:r>
      <w:r w:rsidRPr="00336A75">
        <w:rPr>
          <w:rFonts w:ascii="宋体" w:hAnsi="宋体" w:cs="宋体" w:hint="eastAsia"/>
          <w:color w:val="auto"/>
          <w:spacing w:val="2"/>
        </w:rPr>
        <w:t>件。</w:t>
      </w:r>
    </w:p>
    <w:p w14:paraId="44641EF3" w14:textId="77777777" w:rsidR="006B0778" w:rsidRPr="00336A75" w:rsidRDefault="00DB6F20">
      <w:pPr>
        <w:pStyle w:val="a5"/>
        <w:spacing w:line="500" w:lineRule="exact"/>
        <w:rPr>
          <w:rFonts w:ascii="宋体" w:hAnsi="宋体" w:cs="宋体"/>
          <w:b/>
          <w:bCs/>
          <w:color w:val="auto"/>
        </w:rPr>
      </w:pPr>
      <w:r w:rsidRPr="00336A75">
        <w:rPr>
          <w:rFonts w:ascii="宋体" w:hAnsi="宋体" w:cs="宋体" w:hint="eastAsia"/>
          <w:b/>
          <w:bCs/>
          <w:color w:val="auto"/>
        </w:rPr>
        <w:t>4.</w:t>
      </w:r>
      <w:r w:rsidRPr="00336A75">
        <w:rPr>
          <w:rFonts w:ascii="宋体" w:hAnsi="宋体" w:cs="宋体"/>
          <w:b/>
          <w:bCs/>
          <w:color w:val="auto"/>
        </w:rPr>
        <w:t>4</w:t>
      </w:r>
      <w:r w:rsidRPr="00336A75">
        <w:rPr>
          <w:rFonts w:ascii="宋体" w:hAnsi="宋体" w:cs="宋体" w:hint="eastAsia"/>
          <w:b/>
          <w:bCs/>
          <w:color w:val="auto"/>
        </w:rPr>
        <w:t>频谱多谱勒</w:t>
      </w:r>
    </w:p>
    <w:p w14:paraId="50042399"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4</w:t>
      </w:r>
      <w:r w:rsidRPr="00336A75">
        <w:rPr>
          <w:rFonts w:ascii="宋体" w:hAnsi="宋体" w:cs="宋体" w:hint="eastAsia"/>
          <w:color w:val="auto"/>
        </w:rPr>
        <w:t>.1</w:t>
      </w:r>
      <w:r w:rsidRPr="00336A75">
        <w:rPr>
          <w:rFonts w:ascii="宋体" w:hAnsi="宋体" w:cs="宋体" w:hint="eastAsia"/>
          <w:color w:val="auto"/>
        </w:rPr>
        <w:t>方式</w:t>
      </w:r>
      <w:r w:rsidRPr="00336A75">
        <w:rPr>
          <w:rFonts w:ascii="宋体" w:hAnsi="宋体" w:cs="宋体" w:hint="eastAsia"/>
          <w:color w:val="auto"/>
        </w:rPr>
        <w:t>:</w:t>
      </w:r>
      <w:r w:rsidRPr="00336A75">
        <w:rPr>
          <w:rFonts w:ascii="宋体" w:hAnsi="宋体" w:cs="宋体" w:hint="eastAsia"/>
          <w:color w:val="auto"/>
        </w:rPr>
        <w:t>脉冲波多谱勒</w:t>
      </w:r>
      <w:r w:rsidRPr="00336A75">
        <w:rPr>
          <w:rFonts w:ascii="宋体" w:hAnsi="宋体" w:cs="宋体" w:hint="eastAsia"/>
          <w:color w:val="auto"/>
        </w:rPr>
        <w:t>PWD</w:t>
      </w:r>
      <w:r w:rsidRPr="00336A75">
        <w:rPr>
          <w:rFonts w:ascii="宋体" w:hAnsi="宋体" w:cs="宋体" w:hint="eastAsia"/>
          <w:color w:val="auto"/>
        </w:rPr>
        <w:t>，包括高频脉冲</w:t>
      </w:r>
      <w:r w:rsidRPr="00336A75">
        <w:rPr>
          <w:rFonts w:ascii="宋体" w:hAnsi="宋体" w:cs="宋体" w:hint="eastAsia"/>
          <w:color w:val="auto"/>
        </w:rPr>
        <w:t>HPRF</w:t>
      </w:r>
      <w:r w:rsidRPr="00336A75">
        <w:rPr>
          <w:rFonts w:ascii="宋体" w:hAnsi="宋体" w:cs="宋体" w:hint="eastAsia"/>
          <w:color w:val="auto"/>
        </w:rPr>
        <w:t>。</w:t>
      </w:r>
    </w:p>
    <w:p w14:paraId="49D67DD2"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4</w:t>
      </w:r>
      <w:r w:rsidRPr="00336A75">
        <w:rPr>
          <w:rFonts w:ascii="宋体" w:hAnsi="宋体" w:cs="宋体" w:hint="eastAsia"/>
          <w:color w:val="auto"/>
        </w:rPr>
        <w:t>.2</w:t>
      </w:r>
      <w:r w:rsidRPr="00336A75">
        <w:rPr>
          <w:rFonts w:ascii="宋体" w:hAnsi="宋体" w:cs="宋体" w:hint="eastAsia"/>
          <w:color w:val="auto"/>
        </w:rPr>
        <w:t>多谱勒基准频率</w:t>
      </w:r>
      <w:r w:rsidRPr="00336A75">
        <w:rPr>
          <w:rFonts w:ascii="宋体" w:hAnsi="宋体" w:cs="宋体" w:hint="eastAsia"/>
          <w:color w:val="auto"/>
        </w:rPr>
        <w:t>:</w:t>
      </w:r>
      <w:r w:rsidRPr="00336A75">
        <w:rPr>
          <w:rFonts w:ascii="宋体" w:hAnsi="宋体" w:cs="宋体" w:hint="eastAsia"/>
          <w:color w:val="auto"/>
        </w:rPr>
        <w:t>相控阵：</w:t>
      </w:r>
      <w:r w:rsidRPr="00336A75">
        <w:rPr>
          <w:rFonts w:ascii="宋体" w:hAnsi="宋体" w:cs="宋体" w:hint="eastAsia"/>
          <w:color w:val="auto"/>
        </w:rPr>
        <w:t>PWD</w:t>
      </w:r>
      <w:r w:rsidRPr="00336A75">
        <w:rPr>
          <w:rFonts w:ascii="宋体" w:hAnsi="宋体" w:cs="宋体" w:hint="eastAsia"/>
          <w:color w:val="auto"/>
        </w:rPr>
        <w:t>；</w:t>
      </w:r>
      <w:r w:rsidRPr="00336A75">
        <w:rPr>
          <w:rFonts w:ascii="宋体" w:hAnsi="宋体" w:cs="宋体" w:hint="eastAsia"/>
          <w:color w:val="auto"/>
        </w:rPr>
        <w:t>2.0~3.5MHz</w:t>
      </w:r>
      <w:r w:rsidRPr="00336A75">
        <w:rPr>
          <w:rFonts w:ascii="宋体" w:hAnsi="宋体" w:cs="宋体" w:hint="eastAsia"/>
          <w:color w:val="auto"/>
        </w:rPr>
        <w:t>；线阵：</w:t>
      </w:r>
      <w:r w:rsidRPr="00336A75">
        <w:rPr>
          <w:rFonts w:ascii="宋体" w:hAnsi="宋体" w:cs="宋体" w:hint="eastAsia"/>
          <w:color w:val="auto"/>
        </w:rPr>
        <w:t>PWD</w:t>
      </w:r>
      <w:r w:rsidRPr="00336A75">
        <w:rPr>
          <w:rFonts w:ascii="宋体" w:hAnsi="宋体" w:cs="宋体" w:hint="eastAsia"/>
          <w:color w:val="auto"/>
        </w:rPr>
        <w:t>；</w:t>
      </w:r>
      <w:r w:rsidRPr="00336A75">
        <w:rPr>
          <w:rFonts w:ascii="宋体" w:hAnsi="宋体" w:cs="宋体" w:hint="eastAsia"/>
          <w:color w:val="auto"/>
        </w:rPr>
        <w:t>6.5~10.0MHz</w:t>
      </w:r>
      <w:r w:rsidRPr="00336A75">
        <w:rPr>
          <w:rFonts w:ascii="宋体" w:hAnsi="宋体" w:cs="宋体" w:hint="eastAsia"/>
          <w:color w:val="auto"/>
        </w:rPr>
        <w:t>；</w:t>
      </w:r>
      <w:proofErr w:type="gramStart"/>
      <w:r w:rsidRPr="00336A75">
        <w:rPr>
          <w:rFonts w:ascii="宋体" w:hAnsi="宋体" w:cs="宋体" w:hint="eastAsia"/>
          <w:color w:val="auto"/>
        </w:rPr>
        <w:t>凸</w:t>
      </w:r>
      <w:proofErr w:type="gramEnd"/>
      <w:r w:rsidRPr="00336A75">
        <w:rPr>
          <w:rFonts w:ascii="宋体" w:hAnsi="宋体" w:cs="宋体" w:hint="eastAsia"/>
          <w:color w:val="auto"/>
        </w:rPr>
        <w:t>阵：</w:t>
      </w:r>
      <w:r w:rsidRPr="00336A75">
        <w:rPr>
          <w:rFonts w:ascii="宋体" w:hAnsi="宋体" w:cs="宋体" w:hint="eastAsia"/>
          <w:color w:val="auto"/>
        </w:rPr>
        <w:t>PWD</w:t>
      </w:r>
      <w:r w:rsidRPr="00336A75">
        <w:rPr>
          <w:rFonts w:ascii="宋体" w:hAnsi="宋体" w:cs="宋体" w:hint="eastAsia"/>
          <w:color w:val="auto"/>
        </w:rPr>
        <w:t>；</w:t>
      </w:r>
      <w:r w:rsidRPr="00336A75">
        <w:rPr>
          <w:rFonts w:ascii="宋体" w:hAnsi="宋体" w:cs="宋体" w:hint="eastAsia"/>
          <w:color w:val="auto"/>
        </w:rPr>
        <w:t>2.0~3.0MHz</w:t>
      </w:r>
      <w:r w:rsidRPr="00336A75">
        <w:rPr>
          <w:rFonts w:ascii="宋体" w:hAnsi="宋体" w:cs="宋体" w:hint="eastAsia"/>
          <w:color w:val="auto"/>
        </w:rPr>
        <w:t>。</w:t>
      </w:r>
    </w:p>
    <w:p w14:paraId="44A5C7F1"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4</w:t>
      </w:r>
      <w:r w:rsidRPr="00336A75">
        <w:rPr>
          <w:rFonts w:ascii="宋体" w:hAnsi="宋体" w:cs="宋体" w:hint="eastAsia"/>
          <w:color w:val="auto"/>
        </w:rPr>
        <w:t>.3</w:t>
      </w:r>
      <w:r w:rsidRPr="00336A75">
        <w:rPr>
          <w:rFonts w:ascii="宋体" w:hAnsi="宋体" w:cs="宋体" w:hint="eastAsia"/>
          <w:color w:val="auto"/>
        </w:rPr>
        <w:t>最大测量速度：</w:t>
      </w:r>
      <w:r w:rsidRPr="00336A75">
        <w:rPr>
          <w:rFonts w:ascii="宋体" w:hAnsi="宋体" w:cs="宋体" w:hint="eastAsia"/>
          <w:color w:val="auto"/>
        </w:rPr>
        <w:t>PWD</w:t>
      </w:r>
      <w:r w:rsidRPr="00336A75">
        <w:rPr>
          <w:rFonts w:ascii="宋体" w:hAnsi="宋体" w:cs="宋体" w:hint="eastAsia"/>
          <w:color w:val="auto"/>
        </w:rPr>
        <w:t>正向或反向血流速度最大≥</w:t>
      </w:r>
      <w:r w:rsidRPr="00336A75">
        <w:rPr>
          <w:rFonts w:ascii="宋体" w:hAnsi="宋体" w:cs="宋体" w:hint="eastAsia"/>
          <w:color w:val="auto"/>
        </w:rPr>
        <w:t>7m/s</w:t>
      </w:r>
      <w:r w:rsidRPr="00336A75">
        <w:rPr>
          <w:rFonts w:ascii="宋体" w:hAnsi="宋体" w:cs="宋体" w:hint="eastAsia"/>
          <w:color w:val="auto"/>
        </w:rPr>
        <w:t>；</w:t>
      </w:r>
      <w:r w:rsidRPr="00336A75">
        <w:rPr>
          <w:rFonts w:ascii="宋体" w:hAnsi="宋体" w:cs="宋体" w:hint="eastAsia"/>
          <w:color w:val="auto"/>
        </w:rPr>
        <w:t>CWD</w:t>
      </w:r>
      <w:r w:rsidRPr="00336A75">
        <w:rPr>
          <w:rFonts w:ascii="宋体" w:hAnsi="宋体" w:cs="宋体" w:hint="eastAsia"/>
          <w:color w:val="auto"/>
        </w:rPr>
        <w:t>血流速度最大≥</w:t>
      </w:r>
      <w:r w:rsidRPr="00336A75">
        <w:rPr>
          <w:rFonts w:ascii="宋体" w:hAnsi="宋体" w:cs="宋体" w:hint="eastAsia"/>
          <w:color w:val="auto"/>
        </w:rPr>
        <w:t>17.00m/s</w:t>
      </w:r>
      <w:r w:rsidRPr="00336A75">
        <w:rPr>
          <w:rFonts w:ascii="宋体" w:hAnsi="宋体" w:cs="宋体" w:hint="eastAsia"/>
          <w:color w:val="auto"/>
        </w:rPr>
        <w:t>。</w:t>
      </w:r>
    </w:p>
    <w:p w14:paraId="26F43C8C"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4</w:t>
      </w:r>
      <w:r w:rsidRPr="00336A75">
        <w:rPr>
          <w:rFonts w:ascii="宋体" w:hAnsi="宋体" w:cs="宋体" w:hint="eastAsia"/>
          <w:color w:val="auto"/>
        </w:rPr>
        <w:t>.4</w:t>
      </w:r>
      <w:r w:rsidRPr="00336A75">
        <w:rPr>
          <w:rFonts w:ascii="宋体" w:hAnsi="宋体" w:cs="宋体" w:hint="eastAsia"/>
          <w:color w:val="auto"/>
        </w:rPr>
        <w:t>最低测量速度：≤</w:t>
      </w:r>
      <w:r w:rsidRPr="00336A75">
        <w:rPr>
          <w:rFonts w:ascii="宋体" w:hAnsi="宋体" w:cs="宋体" w:hint="eastAsia"/>
          <w:color w:val="auto"/>
        </w:rPr>
        <w:t>1mm/s</w:t>
      </w:r>
      <w:r w:rsidRPr="00336A75">
        <w:rPr>
          <w:rFonts w:ascii="宋体" w:hAnsi="宋体" w:cs="宋体" w:hint="eastAsia"/>
          <w:color w:val="auto"/>
        </w:rPr>
        <w:t>（非噪声信号）</w:t>
      </w:r>
    </w:p>
    <w:p w14:paraId="02C39217"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4</w:t>
      </w:r>
      <w:r w:rsidRPr="00336A75">
        <w:rPr>
          <w:rFonts w:ascii="宋体" w:hAnsi="宋体" w:cs="宋体" w:hint="eastAsia"/>
          <w:color w:val="auto"/>
        </w:rPr>
        <w:t>.5</w:t>
      </w:r>
      <w:r w:rsidRPr="00336A75">
        <w:rPr>
          <w:rFonts w:ascii="宋体" w:hAnsi="宋体" w:cs="宋体" w:hint="eastAsia"/>
          <w:color w:val="auto"/>
        </w:rPr>
        <w:t>多普勒自动描记</w:t>
      </w:r>
    </w:p>
    <w:p w14:paraId="23C83DEB"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4</w:t>
      </w:r>
      <w:r w:rsidRPr="00336A75">
        <w:rPr>
          <w:rFonts w:ascii="宋体" w:hAnsi="宋体" w:cs="宋体" w:hint="eastAsia"/>
          <w:color w:val="auto"/>
        </w:rPr>
        <w:t>.6</w:t>
      </w:r>
      <w:r w:rsidRPr="00336A75">
        <w:rPr>
          <w:rFonts w:ascii="宋体" w:hAnsi="宋体" w:cs="宋体" w:hint="eastAsia"/>
          <w:color w:val="auto"/>
        </w:rPr>
        <w:t>显示方式：</w:t>
      </w:r>
      <w:r w:rsidRPr="00336A75">
        <w:rPr>
          <w:rFonts w:ascii="宋体" w:hAnsi="宋体" w:cs="宋体" w:hint="eastAsia"/>
          <w:color w:val="auto"/>
        </w:rPr>
        <w:t>B/D</w:t>
      </w:r>
      <w:r w:rsidRPr="00336A75">
        <w:rPr>
          <w:rFonts w:ascii="宋体" w:hAnsi="宋体" w:cs="宋体" w:hint="eastAsia"/>
          <w:color w:val="auto"/>
        </w:rPr>
        <w:t>、</w:t>
      </w:r>
      <w:r w:rsidRPr="00336A75">
        <w:rPr>
          <w:rFonts w:ascii="宋体" w:hAnsi="宋体" w:cs="宋体" w:hint="eastAsia"/>
          <w:color w:val="auto"/>
        </w:rPr>
        <w:t>M/D</w:t>
      </w:r>
      <w:r w:rsidRPr="00336A75">
        <w:rPr>
          <w:rFonts w:ascii="宋体" w:hAnsi="宋体" w:cs="宋体" w:hint="eastAsia"/>
          <w:color w:val="auto"/>
        </w:rPr>
        <w:t>、</w:t>
      </w:r>
      <w:r w:rsidRPr="00336A75">
        <w:rPr>
          <w:rFonts w:ascii="宋体" w:hAnsi="宋体" w:cs="宋体" w:hint="eastAsia"/>
          <w:color w:val="auto"/>
        </w:rPr>
        <w:t>B/M</w:t>
      </w:r>
      <w:r w:rsidRPr="00336A75">
        <w:rPr>
          <w:rFonts w:ascii="宋体" w:hAnsi="宋体" w:cs="宋体" w:hint="eastAsia"/>
          <w:color w:val="auto"/>
        </w:rPr>
        <w:t>以及</w:t>
      </w:r>
      <w:r w:rsidRPr="00336A75">
        <w:rPr>
          <w:rFonts w:ascii="宋体" w:hAnsi="宋体" w:cs="宋体" w:hint="eastAsia"/>
          <w:color w:val="auto"/>
        </w:rPr>
        <w:t>M</w:t>
      </w:r>
      <w:r w:rsidRPr="00336A75">
        <w:rPr>
          <w:rFonts w:ascii="宋体" w:hAnsi="宋体" w:cs="宋体" w:hint="eastAsia"/>
          <w:color w:val="auto"/>
        </w:rPr>
        <w:t>型</w:t>
      </w:r>
      <w:proofErr w:type="gramStart"/>
      <w:r w:rsidRPr="00336A75">
        <w:rPr>
          <w:rFonts w:ascii="宋体" w:hAnsi="宋体" w:cs="宋体" w:hint="eastAsia"/>
          <w:color w:val="auto"/>
        </w:rPr>
        <w:t>取样线</w:t>
      </w:r>
      <w:proofErr w:type="gramEnd"/>
      <w:r w:rsidRPr="00336A75">
        <w:rPr>
          <w:rFonts w:ascii="宋体" w:hAnsi="宋体" w:cs="宋体" w:hint="eastAsia"/>
          <w:color w:val="auto"/>
        </w:rPr>
        <w:t>可任意改变角度</w:t>
      </w:r>
    </w:p>
    <w:p w14:paraId="53FC37BD"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4</w:t>
      </w:r>
      <w:r w:rsidRPr="00336A75">
        <w:rPr>
          <w:rFonts w:ascii="宋体" w:hAnsi="宋体" w:cs="宋体" w:hint="eastAsia"/>
          <w:color w:val="auto"/>
        </w:rPr>
        <w:t>.7</w:t>
      </w:r>
      <w:r w:rsidRPr="00336A75">
        <w:rPr>
          <w:rFonts w:ascii="宋体" w:hAnsi="宋体" w:cs="宋体" w:hint="eastAsia"/>
          <w:color w:val="auto"/>
        </w:rPr>
        <w:t>零位移动：≥</w:t>
      </w:r>
      <w:r w:rsidRPr="00336A75">
        <w:rPr>
          <w:rFonts w:ascii="宋体" w:hAnsi="宋体" w:cs="宋体" w:hint="eastAsia"/>
          <w:color w:val="auto"/>
        </w:rPr>
        <w:t>6</w:t>
      </w:r>
      <w:r w:rsidRPr="00336A75">
        <w:rPr>
          <w:rFonts w:ascii="宋体" w:hAnsi="宋体" w:cs="宋体" w:hint="eastAsia"/>
          <w:color w:val="auto"/>
        </w:rPr>
        <w:t>级</w:t>
      </w:r>
    </w:p>
    <w:p w14:paraId="0DF33690"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4</w:t>
      </w:r>
      <w:r w:rsidRPr="00336A75">
        <w:rPr>
          <w:rFonts w:ascii="宋体" w:hAnsi="宋体" w:cs="宋体" w:hint="eastAsia"/>
          <w:color w:val="auto"/>
        </w:rPr>
        <w:t>.8</w:t>
      </w:r>
      <w:r w:rsidRPr="00336A75">
        <w:rPr>
          <w:rFonts w:ascii="宋体" w:hAnsi="宋体" w:cs="宋体" w:hint="eastAsia"/>
          <w:color w:val="auto"/>
        </w:rPr>
        <w:t>取样宽度及位置范围：宽度</w:t>
      </w:r>
      <w:r w:rsidRPr="00336A75">
        <w:rPr>
          <w:rFonts w:ascii="宋体" w:hAnsi="宋体" w:cs="宋体" w:hint="eastAsia"/>
          <w:color w:val="auto"/>
        </w:rPr>
        <w:t>0</w:t>
      </w:r>
      <w:r w:rsidRPr="00336A75">
        <w:rPr>
          <w:rFonts w:ascii="宋体" w:hAnsi="宋体" w:cs="宋体" w:hint="eastAsia"/>
          <w:color w:val="auto"/>
        </w:rPr>
        <w:t>.5mm</w:t>
      </w:r>
      <w:r w:rsidRPr="00336A75">
        <w:rPr>
          <w:rFonts w:ascii="宋体" w:hAnsi="宋体" w:cs="宋体" w:hint="eastAsia"/>
          <w:color w:val="auto"/>
        </w:rPr>
        <w:t>至</w:t>
      </w:r>
      <w:r w:rsidRPr="00336A75">
        <w:rPr>
          <w:rFonts w:ascii="宋体" w:hAnsi="宋体" w:cs="宋体" w:hint="eastAsia"/>
          <w:color w:val="auto"/>
        </w:rPr>
        <w:t>15mm</w:t>
      </w:r>
      <w:r w:rsidRPr="00336A75">
        <w:rPr>
          <w:rFonts w:ascii="宋体" w:hAnsi="宋体" w:cs="宋体" w:hint="eastAsia"/>
          <w:color w:val="auto"/>
        </w:rPr>
        <w:t>逐段可调</w:t>
      </w:r>
    </w:p>
    <w:p w14:paraId="4680F12D"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4</w:t>
      </w:r>
      <w:r w:rsidRPr="00336A75">
        <w:rPr>
          <w:rFonts w:ascii="宋体" w:hAnsi="宋体" w:cs="宋体" w:hint="eastAsia"/>
          <w:color w:val="auto"/>
        </w:rPr>
        <w:t>.9</w:t>
      </w:r>
      <w:r w:rsidRPr="00336A75">
        <w:rPr>
          <w:rFonts w:ascii="宋体" w:hAnsi="宋体" w:cs="宋体" w:hint="eastAsia"/>
          <w:color w:val="auto"/>
        </w:rPr>
        <w:t>多普勒基线位置可实时调节或冻结后再调节</w:t>
      </w:r>
    </w:p>
    <w:p w14:paraId="5BB13465"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4</w:t>
      </w:r>
      <w:r w:rsidRPr="00336A75">
        <w:rPr>
          <w:rFonts w:ascii="宋体" w:hAnsi="宋体" w:cs="宋体" w:hint="eastAsia"/>
          <w:color w:val="auto"/>
        </w:rPr>
        <w:t>.10</w:t>
      </w:r>
      <w:r w:rsidRPr="00336A75">
        <w:rPr>
          <w:rFonts w:ascii="宋体" w:hAnsi="宋体" w:cs="宋体" w:hint="eastAsia"/>
          <w:color w:val="auto"/>
        </w:rPr>
        <w:t>滤波器：分级可调，</w:t>
      </w:r>
      <w:r w:rsidRPr="00336A75">
        <w:rPr>
          <w:rFonts w:ascii="宋体" w:hAnsi="宋体" w:cs="宋体" w:hint="eastAsia"/>
          <w:color w:val="auto"/>
        </w:rPr>
        <w:t>PW</w:t>
      </w:r>
      <w:r w:rsidRPr="00336A75">
        <w:rPr>
          <w:rFonts w:ascii="宋体" w:hAnsi="宋体" w:cs="宋体" w:hint="eastAsia"/>
          <w:color w:val="auto"/>
        </w:rPr>
        <w:t>、</w:t>
      </w:r>
      <w:r w:rsidRPr="00336A75">
        <w:rPr>
          <w:rFonts w:ascii="宋体" w:hAnsi="宋体" w:cs="宋体" w:hint="eastAsia"/>
          <w:color w:val="auto"/>
        </w:rPr>
        <w:t>CW</w:t>
      </w:r>
      <w:r w:rsidRPr="00336A75">
        <w:rPr>
          <w:rFonts w:ascii="宋体" w:hAnsi="宋体" w:cs="宋体" w:hint="eastAsia"/>
          <w:color w:val="auto"/>
        </w:rPr>
        <w:t>分别可调</w:t>
      </w:r>
    </w:p>
    <w:p w14:paraId="3833F9DB"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lastRenderedPageBreak/>
        <w:t>4.5.11</w:t>
      </w:r>
      <w:r w:rsidRPr="00336A75">
        <w:rPr>
          <w:rFonts w:ascii="宋体" w:hAnsi="宋体" w:cs="宋体" w:hint="eastAsia"/>
          <w:color w:val="auto"/>
        </w:rPr>
        <w:t>显示控制</w:t>
      </w:r>
      <w:r w:rsidRPr="00336A75">
        <w:rPr>
          <w:rFonts w:ascii="宋体" w:hAnsi="宋体" w:cs="宋体" w:hint="eastAsia"/>
          <w:color w:val="auto"/>
          <w:spacing w:val="-12"/>
        </w:rPr>
        <w:t>：</w:t>
      </w:r>
      <w:r w:rsidRPr="00336A75">
        <w:rPr>
          <w:rFonts w:ascii="宋体" w:hAnsi="宋体" w:cs="宋体" w:hint="eastAsia"/>
          <w:color w:val="auto"/>
        </w:rPr>
        <w:t>反转显</w:t>
      </w:r>
      <w:r w:rsidRPr="00336A75">
        <w:rPr>
          <w:rFonts w:ascii="宋体" w:hAnsi="宋体" w:cs="宋体" w:hint="eastAsia"/>
          <w:color w:val="auto"/>
          <w:spacing w:val="-12"/>
        </w:rPr>
        <w:t>示</w:t>
      </w:r>
      <w:r w:rsidRPr="00336A75">
        <w:rPr>
          <w:rFonts w:ascii="宋体" w:hAnsi="宋体" w:cs="宋体" w:hint="eastAsia"/>
          <w:color w:val="auto"/>
        </w:rPr>
        <w:t>（左</w:t>
      </w:r>
      <w:r w:rsidRPr="00336A75">
        <w:rPr>
          <w:rFonts w:ascii="宋体" w:hAnsi="宋体" w:cs="宋体" w:hint="eastAsia"/>
          <w:color w:val="auto"/>
        </w:rPr>
        <w:t>/</w:t>
      </w:r>
      <w:r w:rsidRPr="00336A75">
        <w:rPr>
          <w:rFonts w:ascii="宋体" w:hAnsi="宋体" w:cs="宋体" w:hint="eastAsia"/>
          <w:color w:val="auto"/>
        </w:rPr>
        <w:t>右</w:t>
      </w:r>
      <w:r w:rsidRPr="00336A75">
        <w:rPr>
          <w:rFonts w:ascii="宋体" w:hAnsi="宋体" w:cs="宋体" w:hint="eastAsia"/>
          <w:color w:val="auto"/>
          <w:spacing w:val="-12"/>
        </w:rPr>
        <w:t>；</w:t>
      </w:r>
      <w:r w:rsidRPr="00336A75">
        <w:rPr>
          <w:rFonts w:ascii="宋体" w:hAnsi="宋体" w:cs="宋体" w:hint="eastAsia"/>
          <w:color w:val="auto"/>
        </w:rPr>
        <w:t>上</w:t>
      </w:r>
      <w:r w:rsidRPr="00336A75">
        <w:rPr>
          <w:rFonts w:ascii="宋体" w:hAnsi="宋体" w:cs="宋体" w:hint="eastAsia"/>
          <w:color w:val="auto"/>
        </w:rPr>
        <w:t>/</w:t>
      </w:r>
      <w:r w:rsidRPr="00336A75">
        <w:rPr>
          <w:rFonts w:ascii="宋体" w:hAnsi="宋体" w:cs="宋体" w:hint="eastAsia"/>
          <w:color w:val="auto"/>
        </w:rPr>
        <w:t>下</w:t>
      </w:r>
      <w:r w:rsidRPr="00336A75">
        <w:rPr>
          <w:rFonts w:ascii="宋体" w:hAnsi="宋体" w:cs="宋体" w:hint="eastAsia"/>
          <w:color w:val="auto"/>
          <w:spacing w:val="-12"/>
        </w:rPr>
        <w:t>）、</w:t>
      </w:r>
      <w:r w:rsidRPr="00336A75">
        <w:rPr>
          <w:rFonts w:ascii="宋体" w:hAnsi="宋体" w:cs="宋体" w:hint="eastAsia"/>
          <w:color w:val="auto"/>
        </w:rPr>
        <w:t>零移位</w:t>
      </w:r>
      <w:r w:rsidRPr="00336A75">
        <w:rPr>
          <w:rFonts w:ascii="宋体" w:hAnsi="宋体" w:cs="宋体" w:hint="eastAsia"/>
          <w:color w:val="auto"/>
          <w:spacing w:val="-12"/>
        </w:rPr>
        <w:t>、</w:t>
      </w:r>
      <w:r w:rsidRPr="00336A75">
        <w:rPr>
          <w:rFonts w:ascii="宋体" w:hAnsi="宋体" w:cs="宋体" w:hint="eastAsia"/>
          <w:color w:val="auto"/>
        </w:rPr>
        <w:t>B</w:t>
      </w:r>
      <w:r w:rsidRPr="00336A75">
        <w:rPr>
          <w:rFonts w:ascii="宋体" w:hAnsi="宋体" w:cs="宋体" w:hint="eastAsia"/>
          <w:color w:val="auto"/>
        </w:rPr>
        <w:t>—刷</w:t>
      </w:r>
      <w:r w:rsidRPr="00336A75">
        <w:rPr>
          <w:rFonts w:ascii="宋体" w:hAnsi="宋体" w:cs="宋体" w:hint="eastAsia"/>
          <w:color w:val="auto"/>
          <w:spacing w:val="-12"/>
        </w:rPr>
        <w:t>新</w:t>
      </w:r>
      <w:r w:rsidRPr="00336A75">
        <w:rPr>
          <w:rFonts w:ascii="宋体" w:hAnsi="宋体" w:cs="宋体" w:hint="eastAsia"/>
          <w:color w:val="auto"/>
        </w:rPr>
        <w:t>（手控</w:t>
      </w:r>
      <w:r w:rsidRPr="00336A75">
        <w:rPr>
          <w:rFonts w:ascii="宋体" w:hAnsi="宋体" w:cs="宋体" w:hint="eastAsia"/>
          <w:color w:val="auto"/>
          <w:spacing w:val="-12"/>
        </w:rPr>
        <w:t>、</w:t>
      </w:r>
      <w:r w:rsidRPr="00336A75">
        <w:rPr>
          <w:rFonts w:ascii="宋体" w:hAnsi="宋体" w:cs="宋体" w:hint="eastAsia"/>
          <w:color w:val="auto"/>
        </w:rPr>
        <w:t>时间</w:t>
      </w:r>
      <w:r w:rsidRPr="00336A75">
        <w:rPr>
          <w:rFonts w:ascii="宋体" w:hAnsi="宋体" w:cs="宋体" w:hint="eastAsia"/>
          <w:color w:val="auto"/>
          <w:spacing w:val="-12"/>
        </w:rPr>
        <w:t>、</w:t>
      </w:r>
      <w:r w:rsidRPr="00336A75">
        <w:rPr>
          <w:rFonts w:ascii="宋体" w:hAnsi="宋体" w:cs="宋体" w:hint="eastAsia"/>
          <w:color w:val="auto"/>
        </w:rPr>
        <w:t>同步</w:t>
      </w:r>
      <w:r w:rsidRPr="00336A75">
        <w:rPr>
          <w:rFonts w:ascii="宋体" w:hAnsi="宋体" w:cs="宋体" w:hint="eastAsia"/>
          <w:color w:val="auto"/>
          <w:spacing w:val="-12"/>
        </w:rPr>
        <w:t>）</w:t>
      </w:r>
      <w:r w:rsidRPr="00336A75">
        <w:rPr>
          <w:rFonts w:ascii="宋体" w:hAnsi="宋体" w:cs="宋体" w:hint="eastAsia"/>
          <w:color w:val="auto"/>
        </w:rPr>
        <w:t>、</w:t>
      </w:r>
      <w:r w:rsidRPr="00336A75">
        <w:rPr>
          <w:rFonts w:ascii="宋体" w:hAnsi="宋体" w:cs="宋体" w:hint="eastAsia"/>
          <w:color w:val="auto"/>
        </w:rPr>
        <w:t>D</w:t>
      </w:r>
      <w:r w:rsidRPr="00336A75">
        <w:rPr>
          <w:rFonts w:ascii="宋体" w:hAnsi="宋体" w:cs="宋体" w:hint="eastAsia"/>
          <w:color w:val="auto"/>
        </w:rPr>
        <w:t>扩展、</w:t>
      </w:r>
      <w:r w:rsidRPr="00336A75">
        <w:rPr>
          <w:rFonts w:ascii="宋体" w:hAnsi="宋体" w:cs="宋体" w:hint="eastAsia"/>
          <w:color w:val="auto"/>
        </w:rPr>
        <w:t>B/D</w:t>
      </w:r>
      <w:r w:rsidRPr="00336A75">
        <w:rPr>
          <w:rFonts w:ascii="宋体" w:hAnsi="宋体" w:cs="宋体" w:hint="eastAsia"/>
          <w:color w:val="auto"/>
        </w:rPr>
        <w:t>扩展，</w:t>
      </w:r>
      <w:proofErr w:type="gramStart"/>
      <w:r w:rsidRPr="00336A75">
        <w:rPr>
          <w:rFonts w:ascii="宋体" w:hAnsi="宋体" w:cs="宋体" w:hint="eastAsia"/>
          <w:color w:val="auto"/>
        </w:rPr>
        <w:t>局放及</w:t>
      </w:r>
      <w:proofErr w:type="gramEnd"/>
      <w:r w:rsidRPr="00336A75">
        <w:rPr>
          <w:rFonts w:ascii="宋体" w:hAnsi="宋体" w:cs="宋体" w:hint="eastAsia"/>
          <w:color w:val="auto"/>
        </w:rPr>
        <w:t>移位</w:t>
      </w:r>
    </w:p>
    <w:p w14:paraId="3D05275E" w14:textId="77777777" w:rsidR="006B0778" w:rsidRPr="00336A75" w:rsidRDefault="00DB6F20">
      <w:pPr>
        <w:pStyle w:val="a5"/>
        <w:spacing w:line="500" w:lineRule="exact"/>
        <w:rPr>
          <w:rFonts w:ascii="宋体" w:hAnsi="宋体" w:cs="宋体"/>
          <w:b/>
          <w:bCs/>
          <w:color w:val="auto"/>
        </w:rPr>
      </w:pPr>
      <w:r w:rsidRPr="00336A75">
        <w:rPr>
          <w:rFonts w:ascii="宋体" w:hAnsi="宋体" w:cs="宋体" w:hint="eastAsia"/>
          <w:b/>
          <w:bCs/>
          <w:color w:val="auto"/>
        </w:rPr>
        <w:t>4.</w:t>
      </w:r>
      <w:r w:rsidRPr="00336A75">
        <w:rPr>
          <w:rFonts w:ascii="宋体" w:hAnsi="宋体" w:cs="宋体"/>
          <w:b/>
          <w:bCs/>
          <w:color w:val="auto"/>
        </w:rPr>
        <w:t>5</w:t>
      </w:r>
      <w:r w:rsidRPr="00336A75">
        <w:rPr>
          <w:rFonts w:ascii="宋体" w:hAnsi="宋体" w:cs="宋体" w:hint="eastAsia"/>
          <w:b/>
          <w:bCs/>
          <w:color w:val="auto"/>
        </w:rPr>
        <w:t>彩色多谱勒</w:t>
      </w:r>
    </w:p>
    <w:p w14:paraId="09C40EB4"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5</w:t>
      </w:r>
      <w:r w:rsidRPr="00336A75">
        <w:rPr>
          <w:rFonts w:ascii="宋体" w:hAnsi="宋体" w:cs="宋体" w:hint="eastAsia"/>
          <w:color w:val="auto"/>
        </w:rPr>
        <w:t>.1</w:t>
      </w:r>
      <w:r w:rsidRPr="00336A75">
        <w:rPr>
          <w:rFonts w:ascii="宋体" w:hAnsi="宋体" w:cs="宋体" w:hint="eastAsia"/>
          <w:color w:val="auto"/>
        </w:rPr>
        <w:t>显示方式：速度方差显示、能量显示、速度显示、方差显示</w:t>
      </w:r>
    </w:p>
    <w:p w14:paraId="4174C2CB"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5</w:t>
      </w:r>
      <w:r w:rsidRPr="00336A75">
        <w:rPr>
          <w:rFonts w:ascii="宋体" w:hAnsi="宋体" w:cs="宋体" w:hint="eastAsia"/>
          <w:color w:val="auto"/>
        </w:rPr>
        <w:t>.2</w:t>
      </w:r>
      <w:r w:rsidRPr="00336A75">
        <w:rPr>
          <w:rFonts w:ascii="宋体" w:hAnsi="宋体" w:cs="宋体" w:hint="eastAsia"/>
          <w:color w:val="auto"/>
        </w:rPr>
        <w:t>扇形扫描角度：</w:t>
      </w:r>
      <w:r w:rsidRPr="00336A75">
        <w:rPr>
          <w:rFonts w:ascii="宋体" w:hAnsi="宋体" w:cs="宋体" w:hint="eastAsia"/>
          <w:color w:val="auto"/>
        </w:rPr>
        <w:t>5</w:t>
      </w:r>
      <w:r w:rsidRPr="00336A75">
        <w:rPr>
          <w:rFonts w:ascii="宋体" w:hAnsi="宋体" w:cs="宋体" w:hint="eastAsia"/>
          <w:color w:val="auto"/>
        </w:rPr>
        <w:t>°</w:t>
      </w:r>
      <w:r w:rsidRPr="00336A75">
        <w:rPr>
          <w:rFonts w:ascii="宋体" w:hAnsi="宋体" w:cs="宋体" w:hint="eastAsia"/>
          <w:color w:val="auto"/>
        </w:rPr>
        <w:t>-90</w:t>
      </w:r>
      <w:r w:rsidRPr="00336A75">
        <w:rPr>
          <w:rFonts w:ascii="宋体" w:hAnsi="宋体" w:cs="宋体" w:hint="eastAsia"/>
          <w:color w:val="auto"/>
        </w:rPr>
        <w:t>°选择</w:t>
      </w:r>
    </w:p>
    <w:p w14:paraId="3761B073"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5</w:t>
      </w:r>
      <w:r w:rsidRPr="00336A75">
        <w:rPr>
          <w:rFonts w:ascii="宋体" w:hAnsi="宋体" w:cs="宋体" w:hint="eastAsia"/>
          <w:color w:val="auto"/>
        </w:rPr>
        <w:t>.3</w:t>
      </w:r>
      <w:r w:rsidRPr="00336A75">
        <w:rPr>
          <w:rFonts w:ascii="宋体" w:hAnsi="宋体" w:cs="宋体" w:hint="eastAsia"/>
          <w:color w:val="auto"/>
        </w:rPr>
        <w:t>彩色显示帧频：</w:t>
      </w:r>
      <w:proofErr w:type="gramStart"/>
      <w:r w:rsidRPr="00336A75">
        <w:rPr>
          <w:rFonts w:ascii="宋体" w:hAnsi="宋体" w:cs="宋体" w:hint="eastAsia"/>
          <w:color w:val="auto"/>
        </w:rPr>
        <w:t>凸</w:t>
      </w:r>
      <w:proofErr w:type="gramEnd"/>
      <w:r w:rsidRPr="00336A75">
        <w:rPr>
          <w:rFonts w:ascii="宋体" w:hAnsi="宋体" w:cs="宋体" w:hint="eastAsia"/>
          <w:color w:val="auto"/>
        </w:rPr>
        <w:t>阵探头，全视野，</w:t>
      </w:r>
      <w:r w:rsidRPr="00336A75">
        <w:rPr>
          <w:rFonts w:ascii="宋体" w:hAnsi="宋体" w:cs="宋体" w:hint="eastAsia"/>
          <w:color w:val="auto"/>
        </w:rPr>
        <w:t>18cm</w:t>
      </w:r>
      <w:r w:rsidRPr="00336A75">
        <w:rPr>
          <w:rFonts w:ascii="宋体" w:hAnsi="宋体" w:cs="宋体" w:hint="eastAsia"/>
          <w:color w:val="auto"/>
        </w:rPr>
        <w:t>深，彩色显示帧频≥</w:t>
      </w:r>
      <w:r w:rsidRPr="00336A75">
        <w:rPr>
          <w:rFonts w:ascii="宋体" w:hAnsi="宋体" w:cs="宋体" w:hint="eastAsia"/>
          <w:color w:val="auto"/>
        </w:rPr>
        <w:t>8</w:t>
      </w:r>
      <w:r w:rsidRPr="00336A75">
        <w:rPr>
          <w:rFonts w:ascii="宋体" w:hAnsi="宋体" w:cs="宋体" w:hint="eastAsia"/>
          <w:color w:val="auto"/>
        </w:rPr>
        <w:t>帧</w:t>
      </w:r>
      <w:r w:rsidRPr="00336A75">
        <w:rPr>
          <w:rFonts w:ascii="宋体" w:hAnsi="宋体" w:cs="宋体" w:hint="eastAsia"/>
          <w:color w:val="auto"/>
        </w:rPr>
        <w:t>/</w:t>
      </w:r>
      <w:r w:rsidRPr="00336A75">
        <w:rPr>
          <w:rFonts w:ascii="宋体" w:hAnsi="宋体" w:cs="宋体" w:hint="eastAsia"/>
          <w:color w:val="auto"/>
        </w:rPr>
        <w:t>秒；相控阵探头，</w:t>
      </w:r>
      <w:r w:rsidRPr="00336A75">
        <w:rPr>
          <w:rFonts w:ascii="宋体" w:hAnsi="宋体" w:cs="宋体" w:hint="eastAsia"/>
          <w:color w:val="auto"/>
        </w:rPr>
        <w:t>80</w:t>
      </w:r>
      <w:r w:rsidRPr="00336A75">
        <w:rPr>
          <w:rFonts w:ascii="宋体" w:hAnsi="宋体" w:cs="宋体" w:hint="eastAsia"/>
          <w:color w:val="auto"/>
        </w:rPr>
        <w:t>°角，</w:t>
      </w:r>
      <w:r w:rsidRPr="00336A75">
        <w:rPr>
          <w:rFonts w:ascii="宋体" w:hAnsi="宋体" w:cs="宋体" w:hint="eastAsia"/>
          <w:color w:val="auto"/>
        </w:rPr>
        <w:t>18cm</w:t>
      </w:r>
      <w:r w:rsidRPr="00336A75">
        <w:rPr>
          <w:rFonts w:ascii="宋体" w:hAnsi="宋体" w:cs="宋体" w:hint="eastAsia"/>
          <w:color w:val="auto"/>
        </w:rPr>
        <w:t>深，彩色显示帧频≥</w:t>
      </w:r>
      <w:r w:rsidRPr="00336A75">
        <w:rPr>
          <w:rFonts w:ascii="宋体" w:hAnsi="宋体" w:cs="宋体" w:hint="eastAsia"/>
          <w:color w:val="auto"/>
        </w:rPr>
        <w:t>14</w:t>
      </w:r>
      <w:r w:rsidRPr="00336A75">
        <w:rPr>
          <w:rFonts w:ascii="宋体" w:hAnsi="宋体" w:cs="宋体" w:hint="eastAsia"/>
          <w:color w:val="auto"/>
        </w:rPr>
        <w:t>帧</w:t>
      </w:r>
      <w:r w:rsidRPr="00336A75">
        <w:rPr>
          <w:rFonts w:ascii="宋体" w:hAnsi="宋体" w:cs="宋体" w:hint="eastAsia"/>
          <w:color w:val="auto"/>
        </w:rPr>
        <w:t>/</w:t>
      </w:r>
      <w:r w:rsidRPr="00336A75">
        <w:rPr>
          <w:rFonts w:ascii="宋体" w:hAnsi="宋体" w:cs="宋体" w:hint="eastAsia"/>
          <w:color w:val="auto"/>
        </w:rPr>
        <w:t>秒</w:t>
      </w:r>
    </w:p>
    <w:p w14:paraId="39BB094A"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5</w:t>
      </w:r>
      <w:r w:rsidRPr="00336A75">
        <w:rPr>
          <w:rFonts w:ascii="宋体" w:hAnsi="宋体" w:cs="宋体" w:hint="eastAsia"/>
          <w:color w:val="auto"/>
        </w:rPr>
        <w:t>.4</w:t>
      </w:r>
      <w:r w:rsidRPr="00336A75">
        <w:rPr>
          <w:rFonts w:ascii="宋体" w:hAnsi="宋体" w:cs="宋体" w:hint="eastAsia"/>
          <w:color w:val="auto"/>
        </w:rPr>
        <w:t>显示控制：零位移动、黑</w:t>
      </w:r>
      <w:r w:rsidRPr="00336A75">
        <w:rPr>
          <w:rFonts w:ascii="宋体" w:hAnsi="宋体" w:cs="宋体" w:hint="eastAsia"/>
          <w:color w:val="auto"/>
        </w:rPr>
        <w:t>/</w:t>
      </w:r>
      <w:r w:rsidRPr="00336A75">
        <w:rPr>
          <w:rFonts w:ascii="宋体" w:hAnsi="宋体" w:cs="宋体" w:hint="eastAsia"/>
          <w:color w:val="auto"/>
        </w:rPr>
        <w:t>白与彩色比较、彩色对比</w:t>
      </w:r>
    </w:p>
    <w:p w14:paraId="576029BB"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5</w:t>
      </w:r>
      <w:r w:rsidRPr="00336A75">
        <w:rPr>
          <w:rFonts w:ascii="宋体" w:hAnsi="宋体" w:cs="宋体" w:hint="eastAsia"/>
          <w:color w:val="auto"/>
        </w:rPr>
        <w:t>.5</w:t>
      </w:r>
      <w:r w:rsidRPr="00336A75">
        <w:rPr>
          <w:rFonts w:ascii="宋体" w:hAnsi="宋体" w:cs="宋体" w:hint="eastAsia"/>
          <w:color w:val="auto"/>
        </w:rPr>
        <w:t>彩色增强功能</w:t>
      </w:r>
    </w:p>
    <w:p w14:paraId="1F2DE093"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5</w:t>
      </w:r>
      <w:r w:rsidRPr="00336A75">
        <w:rPr>
          <w:rFonts w:ascii="宋体" w:hAnsi="宋体" w:cs="宋体" w:hint="eastAsia"/>
          <w:color w:val="auto"/>
        </w:rPr>
        <w:t>.6</w:t>
      </w:r>
      <w:r w:rsidRPr="00336A75">
        <w:rPr>
          <w:rFonts w:ascii="宋体" w:hAnsi="宋体" w:cs="宋体" w:hint="eastAsia"/>
          <w:color w:val="auto"/>
        </w:rPr>
        <w:t>超声功率输出调节：</w:t>
      </w:r>
      <w:r w:rsidRPr="00336A75">
        <w:rPr>
          <w:rFonts w:ascii="宋体" w:hAnsi="宋体" w:cs="宋体" w:hint="eastAsia"/>
          <w:color w:val="auto"/>
        </w:rPr>
        <w:t>B/M</w:t>
      </w:r>
      <w:r w:rsidRPr="00336A75">
        <w:rPr>
          <w:rFonts w:ascii="宋体" w:hAnsi="宋体" w:cs="宋体" w:hint="eastAsia"/>
          <w:color w:val="auto"/>
        </w:rPr>
        <w:t>、</w:t>
      </w:r>
      <w:r w:rsidRPr="00336A75">
        <w:rPr>
          <w:rFonts w:ascii="宋体" w:hAnsi="宋体" w:cs="宋体" w:hint="eastAsia"/>
          <w:color w:val="auto"/>
        </w:rPr>
        <w:t>PWD</w:t>
      </w:r>
      <w:r w:rsidRPr="00336A75">
        <w:rPr>
          <w:rFonts w:ascii="宋体" w:hAnsi="宋体" w:cs="宋体" w:hint="eastAsia"/>
          <w:color w:val="auto"/>
        </w:rPr>
        <w:t>、彩色多谱勒输出功率（</w:t>
      </w:r>
      <w:r w:rsidRPr="00336A75">
        <w:rPr>
          <w:rFonts w:ascii="宋体" w:hAnsi="宋体" w:cs="宋体" w:hint="eastAsia"/>
          <w:color w:val="auto"/>
        </w:rPr>
        <w:t>5-100%</w:t>
      </w:r>
      <w:r w:rsidRPr="00336A75">
        <w:rPr>
          <w:rFonts w:ascii="宋体" w:hAnsi="宋体" w:cs="宋体" w:hint="eastAsia"/>
          <w:color w:val="auto"/>
        </w:rPr>
        <w:t>）可调</w:t>
      </w:r>
    </w:p>
    <w:p w14:paraId="3E0D219F" w14:textId="77777777" w:rsidR="006B0778" w:rsidRPr="00336A75" w:rsidRDefault="00DB6F20">
      <w:pPr>
        <w:pStyle w:val="a5"/>
        <w:spacing w:line="500" w:lineRule="exact"/>
        <w:rPr>
          <w:rFonts w:ascii="宋体" w:hAnsi="宋体" w:cs="宋体"/>
          <w:color w:val="auto"/>
        </w:rPr>
      </w:pPr>
      <w:r w:rsidRPr="00336A75">
        <w:rPr>
          <w:rFonts w:ascii="宋体" w:hAnsi="宋体" w:cs="宋体" w:hint="eastAsia"/>
          <w:color w:val="auto"/>
        </w:rPr>
        <w:t>4.</w:t>
      </w:r>
      <w:r w:rsidRPr="00336A75">
        <w:rPr>
          <w:rFonts w:ascii="宋体" w:hAnsi="宋体" w:cs="宋体"/>
          <w:color w:val="auto"/>
        </w:rPr>
        <w:t>5</w:t>
      </w:r>
      <w:r w:rsidRPr="00336A75">
        <w:rPr>
          <w:rFonts w:ascii="宋体" w:hAnsi="宋体" w:cs="宋体" w:hint="eastAsia"/>
          <w:color w:val="auto"/>
        </w:rPr>
        <w:t>.7</w:t>
      </w:r>
      <w:r w:rsidRPr="00336A75">
        <w:rPr>
          <w:rFonts w:ascii="宋体" w:hAnsi="宋体" w:cs="宋体" w:hint="eastAsia"/>
          <w:color w:val="auto"/>
        </w:rPr>
        <w:t>线阵探头图像可上下双幅实时显示，同时支持彩色显示。</w:t>
      </w:r>
    </w:p>
    <w:p w14:paraId="18CFAFC6" w14:textId="77777777" w:rsidR="006B0778" w:rsidRPr="00336A75" w:rsidRDefault="00DB6F20">
      <w:pPr>
        <w:pStyle w:val="a0"/>
        <w:spacing w:line="500" w:lineRule="exact"/>
        <w:ind w:firstLine="0"/>
        <w:rPr>
          <w:rFonts w:ascii="宋体" w:eastAsia="宋体" w:hAnsi="宋体" w:cs="宋体"/>
          <w:b/>
          <w:bCs/>
          <w:sz w:val="24"/>
          <w:szCs w:val="24"/>
        </w:rPr>
      </w:pPr>
      <w:r w:rsidRPr="00336A75">
        <w:rPr>
          <w:rFonts w:ascii="宋体" w:eastAsia="宋体" w:hAnsi="宋体" w:cs="宋体" w:hint="eastAsia"/>
          <w:b/>
          <w:bCs/>
          <w:sz w:val="24"/>
          <w:szCs w:val="24"/>
        </w:rPr>
        <w:t>5.</w:t>
      </w:r>
      <w:r w:rsidRPr="00336A75">
        <w:rPr>
          <w:rFonts w:ascii="宋体" w:eastAsia="宋体" w:hAnsi="宋体" w:cs="宋体" w:hint="eastAsia"/>
          <w:b/>
          <w:bCs/>
          <w:sz w:val="24"/>
          <w:szCs w:val="24"/>
        </w:rPr>
        <w:t>附件配置：</w:t>
      </w:r>
    </w:p>
    <w:p w14:paraId="7296FEB1"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5.1</w:t>
      </w:r>
      <w:r w:rsidRPr="00336A75">
        <w:rPr>
          <w:rFonts w:ascii="宋体" w:eastAsia="宋体" w:hAnsi="宋体" w:cs="宋体" w:hint="eastAsia"/>
          <w:sz w:val="24"/>
          <w:szCs w:val="24"/>
        </w:rPr>
        <w:t>探头配</w:t>
      </w:r>
      <w:r w:rsidRPr="00336A75">
        <w:rPr>
          <w:rFonts w:ascii="宋体" w:eastAsia="宋体" w:hAnsi="宋体" w:cs="宋体" w:hint="eastAsia"/>
          <w:kern w:val="2"/>
          <w:sz w:val="24"/>
          <w:szCs w:val="24"/>
        </w:rPr>
        <w:t>置≥</w:t>
      </w:r>
      <w:r w:rsidRPr="00336A75">
        <w:rPr>
          <w:rFonts w:ascii="宋体" w:eastAsia="宋体" w:hAnsi="宋体" w:cs="宋体" w:hint="eastAsia"/>
          <w:kern w:val="2"/>
          <w:sz w:val="24"/>
          <w:szCs w:val="24"/>
        </w:rPr>
        <w:t>8</w:t>
      </w:r>
      <w:r w:rsidRPr="00336A75">
        <w:rPr>
          <w:rFonts w:ascii="宋体" w:eastAsia="宋体" w:hAnsi="宋体" w:cs="宋体" w:hint="eastAsia"/>
          <w:kern w:val="2"/>
          <w:sz w:val="24"/>
          <w:szCs w:val="24"/>
        </w:rPr>
        <w:t>把：包</w:t>
      </w:r>
      <w:r w:rsidRPr="00336A75">
        <w:rPr>
          <w:rFonts w:ascii="宋体" w:eastAsia="宋体" w:hAnsi="宋体" w:cs="宋体" w:hint="eastAsia"/>
          <w:sz w:val="24"/>
          <w:szCs w:val="24"/>
        </w:rPr>
        <w:t>括电子</w:t>
      </w:r>
      <w:proofErr w:type="gramStart"/>
      <w:r w:rsidRPr="00336A75">
        <w:rPr>
          <w:rFonts w:ascii="宋体" w:eastAsia="宋体" w:hAnsi="宋体" w:cs="宋体" w:hint="eastAsia"/>
          <w:sz w:val="24"/>
          <w:szCs w:val="24"/>
        </w:rPr>
        <w:t>凸</w:t>
      </w:r>
      <w:proofErr w:type="gramEnd"/>
      <w:r w:rsidRPr="00336A75">
        <w:rPr>
          <w:rFonts w:ascii="宋体" w:eastAsia="宋体" w:hAnsi="宋体" w:cs="宋体" w:hint="eastAsia"/>
          <w:sz w:val="24"/>
          <w:szCs w:val="24"/>
        </w:rPr>
        <w:t>阵、电子线阵、术中小微凸探头、术中</w:t>
      </w:r>
      <w:proofErr w:type="gramStart"/>
      <w:r w:rsidRPr="00336A75">
        <w:rPr>
          <w:rFonts w:ascii="宋体" w:eastAsia="宋体" w:hAnsi="宋体" w:cs="宋体" w:hint="eastAsia"/>
          <w:sz w:val="24"/>
          <w:szCs w:val="24"/>
        </w:rPr>
        <w:t>凸</w:t>
      </w:r>
      <w:proofErr w:type="gramEnd"/>
      <w:r w:rsidRPr="00336A75">
        <w:rPr>
          <w:rFonts w:ascii="宋体" w:eastAsia="宋体" w:hAnsi="宋体" w:cs="宋体" w:hint="eastAsia"/>
          <w:sz w:val="24"/>
          <w:szCs w:val="24"/>
        </w:rPr>
        <w:t>阵穿刺探头、</w:t>
      </w:r>
      <w:proofErr w:type="gramStart"/>
      <w:r w:rsidRPr="00336A75">
        <w:rPr>
          <w:rFonts w:ascii="宋体" w:eastAsia="宋体" w:hAnsi="宋体" w:cs="宋体" w:hint="eastAsia"/>
          <w:sz w:val="24"/>
          <w:szCs w:val="24"/>
        </w:rPr>
        <w:t>经直肠环扫探头</w:t>
      </w:r>
      <w:proofErr w:type="gramEnd"/>
      <w:r w:rsidRPr="00336A75">
        <w:rPr>
          <w:rFonts w:ascii="宋体" w:eastAsia="宋体" w:hAnsi="宋体" w:cs="宋体" w:hint="eastAsia"/>
          <w:sz w:val="24"/>
          <w:szCs w:val="24"/>
        </w:rPr>
        <w:t>、电子线阵腹腔镜探头、</w:t>
      </w:r>
      <w:proofErr w:type="gramStart"/>
      <w:r w:rsidRPr="00336A75">
        <w:rPr>
          <w:rFonts w:ascii="宋体" w:eastAsia="宋体" w:hAnsi="宋体" w:cs="宋体" w:hint="eastAsia"/>
          <w:sz w:val="24"/>
          <w:szCs w:val="24"/>
        </w:rPr>
        <w:t>指夹式凸</w:t>
      </w:r>
      <w:proofErr w:type="gramEnd"/>
      <w:r w:rsidRPr="00336A75">
        <w:rPr>
          <w:rFonts w:ascii="宋体" w:eastAsia="宋体" w:hAnsi="宋体" w:cs="宋体" w:hint="eastAsia"/>
          <w:sz w:val="24"/>
          <w:szCs w:val="24"/>
        </w:rPr>
        <w:t>阵术中探头、神经外科微创穿刺探头（相控阵）。</w:t>
      </w:r>
    </w:p>
    <w:p w14:paraId="25B5BC3F" w14:textId="77777777" w:rsidR="006B0778" w:rsidRPr="00336A75" w:rsidRDefault="00DB6F20">
      <w:pPr>
        <w:pStyle w:val="a0"/>
        <w:spacing w:line="500" w:lineRule="exact"/>
        <w:ind w:firstLine="0"/>
        <w:rPr>
          <w:rFonts w:ascii="宋体" w:eastAsia="宋体" w:hAnsi="宋体" w:cs="宋体"/>
          <w:sz w:val="24"/>
          <w:szCs w:val="24"/>
        </w:rPr>
      </w:pPr>
      <w:r w:rsidRPr="00336A75">
        <w:rPr>
          <w:rFonts w:ascii="宋体" w:eastAsia="宋体" w:hAnsi="宋体" w:cs="宋体" w:hint="eastAsia"/>
          <w:sz w:val="24"/>
          <w:szCs w:val="24"/>
        </w:rPr>
        <w:t>5.2</w:t>
      </w:r>
      <w:r w:rsidRPr="00336A75">
        <w:rPr>
          <w:rFonts w:ascii="宋体" w:eastAsia="宋体" w:hAnsi="宋体" w:cs="宋体" w:hint="eastAsia"/>
          <w:sz w:val="24"/>
          <w:szCs w:val="24"/>
        </w:rPr>
        <w:t>专用推车</w:t>
      </w:r>
      <w:r w:rsidRPr="00336A75">
        <w:rPr>
          <w:rFonts w:ascii="宋体" w:eastAsia="宋体" w:hAnsi="宋体" w:cs="宋体" w:hint="eastAsia"/>
          <w:sz w:val="24"/>
          <w:szCs w:val="24"/>
        </w:rPr>
        <w:t>1</w:t>
      </w:r>
      <w:r w:rsidRPr="00336A75">
        <w:rPr>
          <w:rFonts w:ascii="宋体" w:eastAsia="宋体" w:hAnsi="宋体" w:cs="宋体" w:hint="eastAsia"/>
          <w:sz w:val="24"/>
          <w:szCs w:val="24"/>
        </w:rPr>
        <w:t>台。</w:t>
      </w:r>
    </w:p>
    <w:p w14:paraId="48037EC0" w14:textId="77777777" w:rsidR="006B0778" w:rsidRPr="00336A75" w:rsidRDefault="006B0778">
      <w:pPr>
        <w:spacing w:line="500" w:lineRule="exact"/>
        <w:rPr>
          <w:rFonts w:ascii="宋体" w:hAnsi="宋体"/>
          <w:sz w:val="24"/>
        </w:rPr>
      </w:pPr>
    </w:p>
    <w:p w14:paraId="492258A0" w14:textId="77777777" w:rsidR="006B0778" w:rsidRDefault="006B0778"/>
    <w:p w14:paraId="45AED9E7" w14:textId="77777777" w:rsidR="006B0778" w:rsidRDefault="00DB6F20">
      <w:pPr>
        <w:pStyle w:val="1"/>
        <w:keepNext w:val="0"/>
        <w:keepLines w:val="0"/>
        <w:rPr>
          <w:rFonts w:ascii="宋体" w:hAnsi="宋体"/>
          <w:sz w:val="32"/>
          <w:szCs w:val="32"/>
        </w:rPr>
      </w:pPr>
      <w:r>
        <w:br w:type="page"/>
      </w:r>
      <w:bookmarkStart w:id="14" w:name="_Toc62658765"/>
      <w:r>
        <w:rPr>
          <w:rFonts w:ascii="宋体" w:hAnsi="宋体" w:hint="eastAsia"/>
          <w:sz w:val="32"/>
          <w:szCs w:val="32"/>
        </w:rPr>
        <w:lastRenderedPageBreak/>
        <w:t>第四部分</w:t>
      </w:r>
      <w:r>
        <w:rPr>
          <w:rFonts w:ascii="宋体" w:hAnsi="宋体" w:hint="eastAsia"/>
          <w:sz w:val="32"/>
          <w:szCs w:val="32"/>
        </w:rPr>
        <w:t xml:space="preserve">  </w:t>
      </w:r>
      <w:r>
        <w:rPr>
          <w:rFonts w:ascii="宋体" w:hAnsi="宋体" w:hint="eastAsia"/>
          <w:sz w:val="32"/>
          <w:szCs w:val="32"/>
        </w:rPr>
        <w:t>合同范本</w:t>
      </w:r>
      <w:bookmarkEnd w:id="14"/>
    </w:p>
    <w:p w14:paraId="5FEA3C59" w14:textId="77777777" w:rsidR="006B0778" w:rsidRDefault="006B0778">
      <w:pPr>
        <w:snapToGrid w:val="0"/>
        <w:spacing w:line="360" w:lineRule="auto"/>
        <w:rPr>
          <w:rFonts w:ascii="黑体" w:eastAsia="黑体" w:hAnsi="黑体"/>
          <w:color w:val="000000"/>
          <w:sz w:val="32"/>
          <w:szCs w:val="32"/>
        </w:rPr>
      </w:pPr>
    </w:p>
    <w:p w14:paraId="3819FC79" w14:textId="77777777" w:rsidR="006B0778" w:rsidRDefault="00DB6F20">
      <w:pPr>
        <w:snapToGrid w:val="0"/>
        <w:spacing w:line="360" w:lineRule="auto"/>
        <w:rPr>
          <w:rFonts w:ascii="黑体" w:eastAsia="黑体" w:hAnsi="黑体"/>
          <w:color w:val="000000"/>
          <w:sz w:val="32"/>
          <w:szCs w:val="32"/>
        </w:rPr>
      </w:pPr>
      <w:r>
        <w:rPr>
          <w:rFonts w:ascii="黑体" w:eastAsia="黑体" w:hAnsi="黑体" w:hint="eastAsia"/>
          <w:color w:val="000000"/>
          <w:sz w:val="32"/>
          <w:szCs w:val="32"/>
        </w:rPr>
        <w:t>合同编号</w:t>
      </w:r>
      <w:r>
        <w:rPr>
          <w:rFonts w:ascii="黑体" w:eastAsia="黑体" w:hAnsi="黑体" w:hint="eastAsia"/>
          <w:color w:val="000000"/>
          <w:sz w:val="32"/>
          <w:szCs w:val="32"/>
        </w:rPr>
        <w:t>:</w:t>
      </w:r>
      <w:r>
        <w:rPr>
          <w:rFonts w:ascii="黑体" w:eastAsia="黑体" w:hAnsi="黑体" w:hint="eastAsia"/>
          <w:color w:val="000000"/>
          <w:sz w:val="32"/>
          <w:szCs w:val="32"/>
          <w:u w:val="single"/>
        </w:rPr>
        <w:t>货物类（</w:t>
      </w:r>
      <w:r>
        <w:rPr>
          <w:rFonts w:ascii="黑体" w:eastAsia="黑体" w:hAnsi="黑体" w:hint="eastAsia"/>
          <w:color w:val="000000"/>
          <w:sz w:val="32"/>
          <w:szCs w:val="32"/>
          <w:u w:val="single"/>
        </w:rPr>
        <w:t xml:space="preserve">20   </w:t>
      </w:r>
      <w:r>
        <w:rPr>
          <w:rFonts w:ascii="黑体" w:eastAsia="黑体" w:hAnsi="黑体" w:hint="eastAsia"/>
          <w:color w:val="000000"/>
          <w:sz w:val="32"/>
          <w:szCs w:val="32"/>
          <w:u w:val="single"/>
        </w:rPr>
        <w:t>）</w:t>
      </w:r>
      <w:r>
        <w:rPr>
          <w:rFonts w:ascii="黑体" w:eastAsia="黑体" w:hAnsi="黑体" w:hint="eastAsia"/>
          <w:color w:val="000000"/>
          <w:sz w:val="32"/>
          <w:szCs w:val="32"/>
          <w:u w:val="single"/>
        </w:rPr>
        <w:t xml:space="preserve">     </w:t>
      </w:r>
      <w:r>
        <w:rPr>
          <w:rFonts w:ascii="黑体" w:eastAsia="黑体" w:hAnsi="黑体" w:hint="eastAsia"/>
          <w:color w:val="000000"/>
          <w:sz w:val="32"/>
          <w:szCs w:val="32"/>
          <w:u w:val="single"/>
        </w:rPr>
        <w:t>号</w:t>
      </w:r>
      <w:r>
        <w:rPr>
          <w:rFonts w:ascii="黑体" w:eastAsia="黑体" w:hAnsi="黑体" w:hint="eastAsia"/>
          <w:color w:val="000000"/>
          <w:sz w:val="32"/>
          <w:szCs w:val="32"/>
        </w:rPr>
        <w:t xml:space="preserve">                              </w:t>
      </w:r>
    </w:p>
    <w:p w14:paraId="57F77523" w14:textId="77777777" w:rsidR="006B0778" w:rsidRDefault="00DB6F20">
      <w:pPr>
        <w:snapToGrid w:val="0"/>
        <w:spacing w:line="360" w:lineRule="auto"/>
        <w:rPr>
          <w:rFonts w:ascii="宋体" w:hAnsi="宋体"/>
          <w:color w:val="000000"/>
          <w:sz w:val="24"/>
        </w:rPr>
      </w:pPr>
      <w:r>
        <w:rPr>
          <w:rFonts w:ascii="宋体" w:hAnsi="宋体" w:hint="eastAsia"/>
          <w:color w:val="000000"/>
          <w:sz w:val="24"/>
        </w:rPr>
        <w:t xml:space="preserve">              </w:t>
      </w:r>
    </w:p>
    <w:p w14:paraId="4B55AEFC" w14:textId="77777777" w:rsidR="006B0778" w:rsidRDefault="006B0778">
      <w:pPr>
        <w:snapToGrid w:val="0"/>
        <w:spacing w:line="360" w:lineRule="auto"/>
        <w:jc w:val="center"/>
        <w:rPr>
          <w:rFonts w:ascii="宋体" w:hAnsi="宋体"/>
          <w:color w:val="000000"/>
          <w:sz w:val="24"/>
        </w:rPr>
      </w:pPr>
    </w:p>
    <w:p w14:paraId="3126C946" w14:textId="77777777" w:rsidR="006B0778" w:rsidRDefault="006B0778">
      <w:pPr>
        <w:snapToGrid w:val="0"/>
        <w:spacing w:line="360" w:lineRule="auto"/>
        <w:jc w:val="center"/>
        <w:rPr>
          <w:rFonts w:ascii="宋体" w:hAnsi="宋体"/>
          <w:color w:val="000000"/>
          <w:sz w:val="24"/>
        </w:rPr>
      </w:pPr>
    </w:p>
    <w:p w14:paraId="38044019" w14:textId="77777777" w:rsidR="006B0778" w:rsidRDefault="00DB6F20">
      <w:pPr>
        <w:snapToGrid w:val="0"/>
        <w:spacing w:line="360" w:lineRule="auto"/>
        <w:jc w:val="center"/>
        <w:rPr>
          <w:rFonts w:ascii="黑体" w:eastAsia="黑体" w:hAnsi="黑体" w:cs="宋体"/>
          <w:b/>
          <w:color w:val="000000"/>
          <w:sz w:val="72"/>
          <w:szCs w:val="72"/>
          <w:lang w:val="zh-CN"/>
        </w:rPr>
      </w:pPr>
      <w:r>
        <w:rPr>
          <w:rFonts w:ascii="黑体" w:eastAsia="黑体" w:hAnsi="黑体" w:cs="宋体" w:hint="eastAsia"/>
          <w:b/>
          <w:color w:val="000000"/>
          <w:sz w:val="72"/>
          <w:szCs w:val="72"/>
          <w:lang w:val="zh-CN"/>
        </w:rPr>
        <w:t>陕西省人民医院</w:t>
      </w:r>
    </w:p>
    <w:p w14:paraId="161BC55E" w14:textId="77777777" w:rsidR="006B0778" w:rsidRDefault="00DB6F20">
      <w:pPr>
        <w:snapToGrid w:val="0"/>
        <w:spacing w:line="360" w:lineRule="auto"/>
        <w:jc w:val="center"/>
        <w:rPr>
          <w:rFonts w:ascii="黑体" w:eastAsia="黑体" w:hAnsi="黑体"/>
          <w:b/>
          <w:color w:val="000000"/>
          <w:sz w:val="72"/>
          <w:szCs w:val="72"/>
          <w14:shadow w14:blurRad="50800" w14:dist="38100" w14:dir="2700000" w14:sx="100000" w14:sy="100000" w14:kx="0" w14:ky="0" w14:algn="tl">
            <w14:srgbClr w14:val="000000">
              <w14:alpha w14:val="60000"/>
            </w14:srgbClr>
          </w14:shadow>
        </w:rPr>
      </w:pPr>
      <w:r>
        <w:rPr>
          <w:rFonts w:ascii="黑体" w:eastAsia="黑体" w:hAnsi="黑体" w:cs="宋体" w:hint="eastAsia"/>
          <w:b/>
          <w:color w:val="000000"/>
          <w:sz w:val="72"/>
          <w:szCs w:val="72"/>
          <w:lang w:val="zh-CN"/>
        </w:rPr>
        <w:t>货物采购项目供货合同</w:t>
      </w:r>
    </w:p>
    <w:p w14:paraId="426F6929" w14:textId="77777777" w:rsidR="006B0778" w:rsidRDefault="006B0778">
      <w:pPr>
        <w:snapToGrid w:val="0"/>
        <w:spacing w:line="360" w:lineRule="auto"/>
        <w:rPr>
          <w:rFonts w:ascii="宋体" w:hAnsi="宋体"/>
          <w:color w:val="000000"/>
          <w:sz w:val="24"/>
        </w:rPr>
      </w:pPr>
    </w:p>
    <w:p w14:paraId="472224B5" w14:textId="77777777" w:rsidR="006B0778" w:rsidRDefault="006B0778">
      <w:pPr>
        <w:snapToGrid w:val="0"/>
        <w:spacing w:line="360" w:lineRule="auto"/>
        <w:rPr>
          <w:rFonts w:ascii="宋体" w:hAnsi="宋体"/>
          <w:color w:val="000000"/>
          <w:sz w:val="24"/>
        </w:rPr>
      </w:pPr>
    </w:p>
    <w:p w14:paraId="03E7134B" w14:textId="77777777" w:rsidR="006B0778" w:rsidRDefault="006B0778">
      <w:pPr>
        <w:snapToGrid w:val="0"/>
        <w:spacing w:line="360" w:lineRule="auto"/>
        <w:rPr>
          <w:rFonts w:ascii="宋体" w:hAnsi="宋体"/>
          <w:color w:val="000000"/>
          <w:sz w:val="24"/>
        </w:rPr>
      </w:pPr>
    </w:p>
    <w:p w14:paraId="52DBC810" w14:textId="77777777" w:rsidR="006B0778" w:rsidRDefault="006B0778">
      <w:pPr>
        <w:snapToGrid w:val="0"/>
        <w:spacing w:line="360" w:lineRule="auto"/>
        <w:rPr>
          <w:rFonts w:ascii="宋体" w:hAnsi="宋体"/>
          <w:color w:val="000000"/>
          <w:sz w:val="24"/>
        </w:rPr>
      </w:pPr>
    </w:p>
    <w:p w14:paraId="5496E0E8" w14:textId="77777777" w:rsidR="006B0778" w:rsidRDefault="006B0778">
      <w:pPr>
        <w:snapToGrid w:val="0"/>
        <w:spacing w:line="360" w:lineRule="auto"/>
        <w:rPr>
          <w:rFonts w:ascii="宋体" w:hAnsi="宋体"/>
          <w:color w:val="000000"/>
          <w:sz w:val="24"/>
        </w:rPr>
      </w:pPr>
    </w:p>
    <w:p w14:paraId="3B3F0EFB" w14:textId="77777777" w:rsidR="006B0778" w:rsidRDefault="00DB6F20">
      <w:pPr>
        <w:snapToGrid w:val="0"/>
        <w:spacing w:line="360" w:lineRule="auto"/>
        <w:ind w:firstLineChars="745" w:firstLine="2393"/>
        <w:jc w:val="left"/>
        <w:rPr>
          <w:rFonts w:ascii="宋体" w:hAnsi="宋体"/>
          <w:b/>
          <w:color w:val="000000"/>
          <w:sz w:val="32"/>
          <w:szCs w:val="32"/>
        </w:rPr>
      </w:pPr>
      <w:r>
        <w:rPr>
          <w:rFonts w:ascii="宋体" w:hAnsi="宋体" w:hint="eastAsia"/>
          <w:b/>
          <w:color w:val="000000"/>
          <w:sz w:val="32"/>
          <w:szCs w:val="32"/>
        </w:rPr>
        <w:t>项目编号：</w:t>
      </w:r>
    </w:p>
    <w:p w14:paraId="7D2E7FD5" w14:textId="77777777" w:rsidR="006B0778" w:rsidRDefault="00DB6F20">
      <w:pPr>
        <w:snapToGrid w:val="0"/>
        <w:spacing w:line="360" w:lineRule="auto"/>
        <w:ind w:firstLineChars="745" w:firstLine="2393"/>
        <w:jc w:val="left"/>
        <w:rPr>
          <w:rFonts w:ascii="宋体" w:hAnsi="宋体"/>
          <w:b/>
          <w:color w:val="000000"/>
          <w:sz w:val="32"/>
          <w:szCs w:val="32"/>
        </w:rPr>
      </w:pPr>
      <w:r>
        <w:rPr>
          <w:rFonts w:ascii="宋体" w:hAnsi="宋体" w:hint="eastAsia"/>
          <w:b/>
          <w:color w:val="000000"/>
          <w:sz w:val="32"/>
          <w:szCs w:val="32"/>
        </w:rPr>
        <w:t>采购项目：</w:t>
      </w:r>
    </w:p>
    <w:p w14:paraId="7BEB079C" w14:textId="77777777" w:rsidR="006B0778" w:rsidRDefault="00DB6F20">
      <w:pPr>
        <w:snapToGrid w:val="0"/>
        <w:spacing w:line="360" w:lineRule="auto"/>
        <w:ind w:firstLineChars="745" w:firstLine="2393"/>
        <w:rPr>
          <w:rFonts w:ascii="宋体" w:hAnsi="宋体"/>
          <w:b/>
          <w:color w:val="000000"/>
          <w:sz w:val="32"/>
          <w:szCs w:val="32"/>
        </w:rPr>
      </w:pPr>
      <w:r>
        <w:rPr>
          <w:rFonts w:ascii="宋体" w:hAnsi="宋体" w:hint="eastAsia"/>
          <w:b/>
          <w:color w:val="000000"/>
          <w:sz w:val="32"/>
          <w:szCs w:val="32"/>
        </w:rPr>
        <w:t>采购单位：陕西省人民医院</w:t>
      </w:r>
    </w:p>
    <w:p w14:paraId="028FE7FB" w14:textId="77777777" w:rsidR="006B0778" w:rsidRDefault="00DB6F20">
      <w:pPr>
        <w:snapToGrid w:val="0"/>
        <w:spacing w:line="360" w:lineRule="auto"/>
        <w:ind w:firstLineChars="745" w:firstLine="2393"/>
        <w:rPr>
          <w:rFonts w:ascii="宋体" w:hAnsi="宋体"/>
          <w:b/>
          <w:color w:val="000000"/>
          <w:sz w:val="32"/>
          <w:szCs w:val="32"/>
        </w:rPr>
      </w:pPr>
      <w:r>
        <w:rPr>
          <w:rFonts w:ascii="宋体" w:hAnsi="宋体" w:hint="eastAsia"/>
          <w:b/>
          <w:color w:val="000000"/>
          <w:sz w:val="32"/>
          <w:szCs w:val="32"/>
        </w:rPr>
        <w:t>供货单位</w:t>
      </w:r>
      <w:r>
        <w:rPr>
          <w:rFonts w:ascii="宋体" w:hAnsi="宋体" w:hint="eastAsia"/>
          <w:b/>
          <w:color w:val="000000"/>
          <w:sz w:val="32"/>
          <w:szCs w:val="32"/>
        </w:rPr>
        <w:t>:</w:t>
      </w:r>
    </w:p>
    <w:p w14:paraId="65C348D8" w14:textId="77777777" w:rsidR="006B0778" w:rsidRDefault="00DB6F20">
      <w:pPr>
        <w:snapToGrid w:val="0"/>
        <w:spacing w:line="360" w:lineRule="auto"/>
        <w:ind w:firstLineChars="745" w:firstLine="2393"/>
        <w:rPr>
          <w:rFonts w:ascii="宋体" w:hAnsi="宋体"/>
          <w:b/>
          <w:color w:val="000000"/>
          <w:sz w:val="32"/>
          <w:szCs w:val="32"/>
        </w:rPr>
      </w:pPr>
      <w:r>
        <w:rPr>
          <w:rFonts w:ascii="宋体" w:hAnsi="宋体" w:hint="eastAsia"/>
          <w:b/>
          <w:color w:val="000000"/>
          <w:sz w:val="32"/>
          <w:szCs w:val="32"/>
        </w:rPr>
        <w:t>招标代理：</w:t>
      </w:r>
    </w:p>
    <w:p w14:paraId="0FCE7D50" w14:textId="77777777" w:rsidR="006B0778" w:rsidRDefault="006B0778">
      <w:pPr>
        <w:pStyle w:val="a5"/>
        <w:snapToGrid w:val="0"/>
        <w:spacing w:line="360" w:lineRule="auto"/>
        <w:rPr>
          <w:color w:val="000000"/>
        </w:rPr>
      </w:pPr>
    </w:p>
    <w:p w14:paraId="7FAA0D52" w14:textId="77777777" w:rsidR="006B0778" w:rsidRDefault="006B0778">
      <w:pPr>
        <w:snapToGrid w:val="0"/>
        <w:spacing w:line="360" w:lineRule="auto"/>
        <w:jc w:val="center"/>
        <w:rPr>
          <w:rFonts w:ascii="宋体" w:hAnsi="宋体"/>
          <w:b/>
          <w:color w:val="000000"/>
          <w:sz w:val="32"/>
          <w:szCs w:val="32"/>
        </w:rPr>
      </w:pPr>
    </w:p>
    <w:p w14:paraId="39CE09E3" w14:textId="77777777" w:rsidR="006B0778" w:rsidRDefault="00DB6F20">
      <w:pPr>
        <w:snapToGrid w:val="0"/>
        <w:spacing w:line="360" w:lineRule="auto"/>
        <w:jc w:val="center"/>
        <w:rPr>
          <w:rFonts w:ascii="宋体" w:hAnsi="宋体"/>
          <w:b/>
          <w:color w:val="000000"/>
          <w:sz w:val="32"/>
          <w:szCs w:val="32"/>
        </w:rPr>
      </w:pPr>
      <w:r>
        <w:rPr>
          <w:rFonts w:ascii="宋体" w:hAnsi="宋体" w:hint="eastAsia"/>
          <w:b/>
          <w:color w:val="000000"/>
          <w:sz w:val="32"/>
          <w:szCs w:val="32"/>
        </w:rPr>
        <w:t xml:space="preserve">   20   </w:t>
      </w:r>
      <w:r>
        <w:rPr>
          <w:rFonts w:ascii="宋体" w:hAnsi="宋体" w:hint="eastAsia"/>
          <w:b/>
          <w:color w:val="000000"/>
          <w:sz w:val="32"/>
          <w:szCs w:val="32"/>
        </w:rPr>
        <w:t>年</w:t>
      </w:r>
      <w:r>
        <w:rPr>
          <w:rFonts w:ascii="宋体" w:hAnsi="宋体" w:hint="eastAsia"/>
          <w:b/>
          <w:color w:val="000000"/>
          <w:sz w:val="32"/>
          <w:szCs w:val="32"/>
        </w:rPr>
        <w:t xml:space="preserve">    </w:t>
      </w:r>
      <w:r>
        <w:rPr>
          <w:rFonts w:ascii="宋体" w:hAnsi="宋体" w:hint="eastAsia"/>
          <w:b/>
          <w:color w:val="000000"/>
          <w:sz w:val="32"/>
          <w:szCs w:val="32"/>
        </w:rPr>
        <w:t>月</w:t>
      </w:r>
      <w:r>
        <w:rPr>
          <w:rFonts w:ascii="宋体" w:hAnsi="宋体" w:hint="eastAsia"/>
          <w:b/>
          <w:color w:val="000000"/>
          <w:sz w:val="32"/>
          <w:szCs w:val="32"/>
        </w:rPr>
        <w:t xml:space="preserve">    </w:t>
      </w:r>
      <w:r>
        <w:rPr>
          <w:rFonts w:ascii="宋体" w:hAnsi="宋体" w:hint="eastAsia"/>
          <w:b/>
          <w:color w:val="000000"/>
          <w:sz w:val="32"/>
          <w:szCs w:val="32"/>
        </w:rPr>
        <w:t>日</w:t>
      </w:r>
    </w:p>
    <w:p w14:paraId="305E1020" w14:textId="77777777" w:rsidR="006B0778" w:rsidRDefault="00DB6F20">
      <w:pPr>
        <w:snapToGrid w:val="0"/>
        <w:spacing w:line="360" w:lineRule="auto"/>
        <w:jc w:val="center"/>
        <w:rPr>
          <w:rFonts w:ascii="宋体" w:hAnsi="宋体"/>
          <w:b/>
          <w:color w:val="000000"/>
          <w:sz w:val="48"/>
          <w:szCs w:val="48"/>
        </w:rPr>
      </w:pPr>
      <w:r>
        <w:rPr>
          <w:rFonts w:ascii="宋体" w:hAnsi="宋体"/>
          <w:b/>
          <w:color w:val="000000"/>
          <w:sz w:val="48"/>
          <w:szCs w:val="48"/>
        </w:rPr>
        <w:br w:type="page"/>
      </w:r>
      <w:r>
        <w:rPr>
          <w:rFonts w:ascii="宋体" w:hAnsi="宋体" w:hint="eastAsia"/>
          <w:b/>
          <w:color w:val="000000"/>
          <w:sz w:val="48"/>
          <w:szCs w:val="48"/>
        </w:rPr>
        <w:lastRenderedPageBreak/>
        <w:t>供</w:t>
      </w:r>
      <w:r>
        <w:rPr>
          <w:rFonts w:ascii="宋体" w:hAnsi="宋体" w:hint="eastAsia"/>
          <w:b/>
          <w:color w:val="000000"/>
          <w:sz w:val="48"/>
          <w:szCs w:val="48"/>
        </w:rPr>
        <w:t xml:space="preserve"> </w:t>
      </w:r>
      <w:r>
        <w:rPr>
          <w:rFonts w:ascii="宋体" w:hAnsi="宋体" w:hint="eastAsia"/>
          <w:b/>
          <w:color w:val="000000"/>
          <w:sz w:val="48"/>
          <w:szCs w:val="48"/>
        </w:rPr>
        <w:t>货</w:t>
      </w:r>
      <w:r>
        <w:rPr>
          <w:rFonts w:ascii="宋体" w:hAnsi="宋体" w:hint="eastAsia"/>
          <w:b/>
          <w:color w:val="000000"/>
          <w:sz w:val="48"/>
          <w:szCs w:val="48"/>
        </w:rPr>
        <w:t xml:space="preserve"> </w:t>
      </w:r>
      <w:r>
        <w:rPr>
          <w:rFonts w:ascii="宋体" w:hAnsi="宋体" w:hint="eastAsia"/>
          <w:b/>
          <w:color w:val="000000"/>
          <w:sz w:val="48"/>
          <w:szCs w:val="48"/>
        </w:rPr>
        <w:t>合</w:t>
      </w:r>
      <w:r>
        <w:rPr>
          <w:rFonts w:ascii="宋体" w:hAnsi="宋体" w:hint="eastAsia"/>
          <w:b/>
          <w:color w:val="000000"/>
          <w:sz w:val="48"/>
          <w:szCs w:val="48"/>
        </w:rPr>
        <w:t xml:space="preserve"> </w:t>
      </w:r>
      <w:r>
        <w:rPr>
          <w:rFonts w:ascii="宋体" w:hAnsi="宋体" w:hint="eastAsia"/>
          <w:b/>
          <w:color w:val="000000"/>
          <w:sz w:val="48"/>
          <w:szCs w:val="48"/>
        </w:rPr>
        <w:t>同</w:t>
      </w:r>
    </w:p>
    <w:p w14:paraId="239D5A1E" w14:textId="77777777" w:rsidR="006B0778" w:rsidRDefault="00DB6F20">
      <w:pPr>
        <w:snapToGrid w:val="0"/>
        <w:spacing w:line="490" w:lineRule="exact"/>
        <w:ind w:firstLineChars="200" w:firstLine="480"/>
        <w:rPr>
          <w:rFonts w:ascii="宋体" w:hAnsi="宋体" w:cs="宋体"/>
          <w:color w:val="000000"/>
          <w:sz w:val="24"/>
        </w:rPr>
      </w:pPr>
      <w:r>
        <w:rPr>
          <w:rFonts w:ascii="宋体" w:hAnsi="宋体" w:cs="宋体" w:hint="eastAsia"/>
          <w:color w:val="000000"/>
          <w:sz w:val="24"/>
          <w:lang w:val="zh-CN"/>
        </w:rPr>
        <w:t>甲方：陕西省人民医院</w:t>
      </w:r>
      <w:r>
        <w:rPr>
          <w:rFonts w:ascii="宋体" w:hAnsi="宋体" w:cs="宋体" w:hint="eastAsia"/>
          <w:color w:val="000000"/>
          <w:sz w:val="24"/>
        </w:rPr>
        <w:t xml:space="preserve">           </w:t>
      </w:r>
    </w:p>
    <w:p w14:paraId="6696F71B" w14:textId="77777777" w:rsidR="006B0778" w:rsidRDefault="00DB6F20">
      <w:pPr>
        <w:snapToGrid w:val="0"/>
        <w:spacing w:line="490" w:lineRule="exact"/>
        <w:rPr>
          <w:rFonts w:ascii="宋体" w:hAnsi="宋体" w:cs="宋体"/>
          <w:color w:val="000000"/>
          <w:sz w:val="24"/>
          <w:lang w:val="zh-CN"/>
        </w:rPr>
      </w:pPr>
      <w:r>
        <w:rPr>
          <w:rFonts w:ascii="宋体" w:hAnsi="宋体" w:cs="宋体" w:hint="eastAsia"/>
          <w:color w:val="000000"/>
          <w:sz w:val="24"/>
        </w:rPr>
        <w:t xml:space="preserve">        </w:t>
      </w:r>
      <w:r>
        <w:rPr>
          <w:rFonts w:ascii="宋体" w:hAnsi="宋体" w:cs="宋体" w:hint="eastAsia"/>
          <w:color w:val="000000"/>
          <w:sz w:val="24"/>
          <w:lang w:val="zh-CN"/>
        </w:rPr>
        <w:t>法定代表人</w:t>
      </w:r>
      <w:r>
        <w:rPr>
          <w:rFonts w:ascii="宋体" w:hAnsi="宋体" w:cs="宋体" w:hint="eastAsia"/>
          <w:color w:val="000000"/>
          <w:sz w:val="24"/>
          <w:lang w:val="zh-CN"/>
        </w:rPr>
        <w:t xml:space="preserve">:      </w:t>
      </w:r>
      <w:r>
        <w:rPr>
          <w:rFonts w:ascii="宋体" w:hAnsi="宋体" w:cs="宋体" w:hint="eastAsia"/>
          <w:color w:val="000000"/>
          <w:sz w:val="24"/>
        </w:rPr>
        <w:t xml:space="preserve">        </w:t>
      </w:r>
      <w:r>
        <w:rPr>
          <w:rFonts w:ascii="宋体" w:hAnsi="宋体" w:cs="宋体" w:hint="eastAsia"/>
          <w:color w:val="000000"/>
          <w:sz w:val="24"/>
          <w:lang w:val="zh-CN"/>
        </w:rPr>
        <w:t>住所地：西安友谊西路</w:t>
      </w:r>
      <w:r>
        <w:rPr>
          <w:rFonts w:ascii="宋体" w:hAnsi="宋体" w:cs="宋体" w:hint="eastAsia"/>
          <w:color w:val="000000"/>
          <w:sz w:val="24"/>
          <w:lang w:val="zh-CN"/>
        </w:rPr>
        <w:t>256</w:t>
      </w:r>
      <w:r>
        <w:rPr>
          <w:rFonts w:ascii="宋体" w:hAnsi="宋体" w:cs="宋体" w:hint="eastAsia"/>
          <w:color w:val="000000"/>
          <w:sz w:val="24"/>
          <w:lang w:val="zh-CN"/>
        </w:rPr>
        <w:t>号</w:t>
      </w:r>
      <w:r>
        <w:rPr>
          <w:rFonts w:ascii="宋体" w:hAnsi="宋体" w:cs="宋体" w:hint="eastAsia"/>
          <w:color w:val="000000"/>
          <w:sz w:val="24"/>
        </w:rPr>
        <w:t xml:space="preserve">             </w:t>
      </w:r>
    </w:p>
    <w:p w14:paraId="4892A837" w14:textId="77777777" w:rsidR="006B0778" w:rsidRDefault="00DB6F20">
      <w:pPr>
        <w:snapToGrid w:val="0"/>
        <w:spacing w:line="490" w:lineRule="exact"/>
        <w:ind w:firstLineChars="200" w:firstLine="480"/>
        <w:rPr>
          <w:rFonts w:ascii="宋体" w:hAnsi="宋体" w:cs="宋体"/>
          <w:color w:val="000000"/>
          <w:sz w:val="24"/>
          <w:lang w:val="zh-CN"/>
        </w:rPr>
      </w:pPr>
      <w:r>
        <w:rPr>
          <w:rFonts w:ascii="宋体" w:hAnsi="宋体" w:cs="宋体" w:hint="eastAsia"/>
          <w:color w:val="000000"/>
          <w:sz w:val="24"/>
          <w:lang w:val="zh-CN"/>
        </w:rPr>
        <w:t>乙方：</w:t>
      </w:r>
    </w:p>
    <w:p w14:paraId="3D4C24EA" w14:textId="77777777" w:rsidR="006B0778" w:rsidRDefault="00DB6F20">
      <w:pPr>
        <w:snapToGrid w:val="0"/>
        <w:spacing w:line="490" w:lineRule="exac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lang w:val="zh-CN"/>
        </w:rPr>
        <w:t>法定代表人</w:t>
      </w:r>
      <w:r>
        <w:rPr>
          <w:rFonts w:ascii="宋体" w:hAnsi="宋体" w:cs="宋体" w:hint="eastAsia"/>
          <w:color w:val="000000"/>
          <w:sz w:val="24"/>
          <w:lang w:val="zh-CN"/>
        </w:rPr>
        <w:t>:</w:t>
      </w:r>
      <w:r>
        <w:rPr>
          <w:rFonts w:ascii="宋体" w:hAnsi="宋体" w:cs="宋体" w:hint="eastAsia"/>
          <w:color w:val="000000"/>
          <w:sz w:val="24"/>
        </w:rPr>
        <w:t xml:space="preserve">              </w:t>
      </w:r>
      <w:r>
        <w:rPr>
          <w:rFonts w:ascii="宋体" w:hAnsi="宋体" w:cs="宋体" w:hint="eastAsia"/>
          <w:color w:val="000000"/>
          <w:sz w:val="24"/>
          <w:lang w:val="zh-CN"/>
        </w:rPr>
        <w:t>住所地：</w:t>
      </w:r>
      <w:r>
        <w:rPr>
          <w:rFonts w:ascii="宋体" w:hAnsi="宋体" w:cs="宋体" w:hint="eastAsia"/>
          <w:color w:val="000000"/>
          <w:sz w:val="24"/>
        </w:rPr>
        <w:t xml:space="preserve">                                   </w:t>
      </w:r>
    </w:p>
    <w:p w14:paraId="2D31042B" w14:textId="77777777" w:rsidR="006B0778" w:rsidRDefault="00DB6F20">
      <w:pPr>
        <w:snapToGrid w:val="0"/>
        <w:spacing w:line="490" w:lineRule="exact"/>
        <w:rPr>
          <w:rFonts w:ascii="宋体" w:hAnsi="宋体"/>
          <w:color w:val="000000"/>
          <w:sz w:val="24"/>
          <w:u w:val="single"/>
        </w:rPr>
      </w:pPr>
      <w:r>
        <w:rPr>
          <w:rFonts w:ascii="宋体" w:hAnsi="宋体" w:cs="宋体" w:hint="eastAsia"/>
          <w:color w:val="000000"/>
          <w:sz w:val="24"/>
        </w:rPr>
        <w:t xml:space="preserve">    </w:t>
      </w:r>
      <w:r>
        <w:rPr>
          <w:rFonts w:ascii="宋体" w:hAnsi="宋体" w:cs="宋体" w:hint="eastAsia"/>
          <w:color w:val="000000"/>
          <w:sz w:val="24"/>
          <w:lang w:val="zh-CN"/>
        </w:rPr>
        <w:t>陕西省人民医院</w:t>
      </w:r>
      <w:r>
        <w:rPr>
          <w:rFonts w:ascii="宋体" w:hAnsi="宋体" w:cs="宋体" w:hint="eastAsia"/>
          <w:color w:val="000000"/>
          <w:sz w:val="24"/>
          <w:u w:val="single"/>
          <w:lang w:val="zh-CN"/>
        </w:rPr>
        <w:t xml:space="preserve">                         </w:t>
      </w:r>
      <w:r>
        <w:rPr>
          <w:rFonts w:ascii="宋体" w:hAnsi="宋体" w:cs="宋体" w:hint="eastAsia"/>
          <w:color w:val="000000"/>
          <w:sz w:val="24"/>
          <w:lang w:val="zh-CN"/>
        </w:rPr>
        <w:t>采购项目</w:t>
      </w:r>
      <w:r>
        <w:rPr>
          <w:rFonts w:ascii="宋体" w:hAnsi="宋体" w:hint="eastAsia"/>
          <w:color w:val="000000"/>
          <w:sz w:val="24"/>
        </w:rPr>
        <w:t>，由</w:t>
      </w:r>
      <w:r>
        <w:rPr>
          <w:rFonts w:ascii="宋体" w:hAnsi="宋体" w:hint="eastAsia"/>
          <w:color w:val="000000"/>
          <w:sz w:val="24"/>
          <w:u w:val="single"/>
        </w:rPr>
        <w:t xml:space="preserve">                 </w:t>
      </w:r>
    </w:p>
    <w:p w14:paraId="4C79B352" w14:textId="77777777" w:rsidR="006B0778" w:rsidRDefault="00DB6F20">
      <w:pPr>
        <w:snapToGrid w:val="0"/>
        <w:spacing w:line="490" w:lineRule="exac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组织</w:t>
      </w:r>
      <w:r>
        <w:rPr>
          <w:rFonts w:ascii="宋体" w:hAnsi="宋体" w:hint="eastAsia"/>
          <w:color w:val="000000"/>
          <w:sz w:val="24"/>
          <w:u w:val="single"/>
        </w:rPr>
        <w:t xml:space="preserve">                </w:t>
      </w:r>
      <w:r>
        <w:rPr>
          <w:rFonts w:ascii="宋体" w:hAnsi="宋体" w:hint="eastAsia"/>
          <w:color w:val="000000"/>
          <w:sz w:val="24"/>
        </w:rPr>
        <w:t>招标，选定</w:t>
      </w:r>
      <w:r>
        <w:rPr>
          <w:rFonts w:ascii="宋体" w:hAnsi="宋体" w:hint="eastAsia"/>
          <w:color w:val="000000"/>
          <w:sz w:val="24"/>
          <w:u w:val="single"/>
        </w:rPr>
        <w:t xml:space="preserve">                           </w:t>
      </w:r>
      <w:r>
        <w:rPr>
          <w:rFonts w:ascii="宋体" w:hAnsi="宋体" w:hint="eastAsia"/>
          <w:color w:val="000000"/>
          <w:sz w:val="24"/>
        </w:rPr>
        <w:t>公司为中标单位。经陕西省人民医院（以下简称甲方）与</w:t>
      </w:r>
      <w:r>
        <w:rPr>
          <w:rFonts w:ascii="宋体" w:hAnsi="宋体" w:hint="eastAsia"/>
          <w:color w:val="000000"/>
          <w:sz w:val="24"/>
          <w:u w:val="single"/>
        </w:rPr>
        <w:t xml:space="preserve">                          </w:t>
      </w:r>
      <w:r>
        <w:rPr>
          <w:rFonts w:ascii="宋体" w:hAnsi="宋体" w:hint="eastAsia"/>
          <w:color w:val="000000"/>
          <w:sz w:val="24"/>
        </w:rPr>
        <w:t>公司（以下简称乙方）共同协商，达成如下合同条款。</w:t>
      </w:r>
    </w:p>
    <w:p w14:paraId="73E1387D" w14:textId="77777777" w:rsidR="006B0778" w:rsidRDefault="00DB6F20">
      <w:pPr>
        <w:snapToGrid w:val="0"/>
        <w:spacing w:line="490" w:lineRule="exact"/>
        <w:ind w:firstLineChars="200" w:firstLine="482"/>
        <w:jc w:val="left"/>
        <w:rPr>
          <w:rFonts w:ascii="宋体" w:hAnsi="宋体"/>
          <w:color w:val="000000"/>
          <w:sz w:val="24"/>
        </w:rPr>
      </w:pPr>
      <w:r>
        <w:rPr>
          <w:rFonts w:ascii="宋体" w:hAnsi="宋体" w:hint="eastAsia"/>
          <w:b/>
          <w:color w:val="000000"/>
          <w:sz w:val="24"/>
        </w:rPr>
        <w:t xml:space="preserve"> </w:t>
      </w:r>
      <w:r>
        <w:rPr>
          <w:rFonts w:ascii="宋体" w:hAnsi="宋体" w:hint="eastAsia"/>
          <w:b/>
          <w:color w:val="000000"/>
          <w:sz w:val="24"/>
        </w:rPr>
        <w:t>第一条</w:t>
      </w:r>
      <w:r>
        <w:rPr>
          <w:rFonts w:ascii="宋体" w:hAnsi="宋体" w:hint="eastAsia"/>
          <w:b/>
          <w:color w:val="000000"/>
          <w:sz w:val="24"/>
        </w:rPr>
        <w:t xml:space="preserve">  </w:t>
      </w:r>
      <w:r>
        <w:rPr>
          <w:rFonts w:ascii="宋体" w:hAnsi="宋体" w:hint="eastAsia"/>
          <w:b/>
          <w:color w:val="000000"/>
          <w:sz w:val="24"/>
        </w:rPr>
        <w:t>合同内容（技术指标见附件）</w:t>
      </w:r>
    </w:p>
    <w:p w14:paraId="2240FC3D" w14:textId="77777777" w:rsidR="006B0778" w:rsidRDefault="00DB6F20">
      <w:pPr>
        <w:snapToGrid w:val="0"/>
        <w:spacing w:line="490" w:lineRule="exact"/>
        <w:ind w:firstLineChars="200" w:firstLine="480"/>
        <w:rPr>
          <w:rFonts w:ascii="宋体" w:hAnsi="宋体"/>
          <w:color w:val="000000"/>
          <w:sz w:val="24"/>
        </w:rPr>
      </w:pPr>
      <w:r>
        <w:rPr>
          <w:rFonts w:ascii="宋体" w:hAnsi="宋体" w:hint="eastAsia"/>
          <w:color w:val="000000"/>
          <w:sz w:val="24"/>
        </w:rPr>
        <w:t>（一）乙方负责按合同中确定的设备品牌、规格、型号、数量、原产地及配套内容进行供货；按时运到甲方指定的交货地点，负责设备到货后安装调试工作，达到正常使用；负责为甲方培训操作、维护人员，指导操作使用维修保养，做好售后服务。</w:t>
      </w:r>
    </w:p>
    <w:p w14:paraId="32196822" w14:textId="77777777" w:rsidR="006B0778" w:rsidRDefault="00DB6F20">
      <w:pPr>
        <w:snapToGrid w:val="0"/>
        <w:spacing w:line="49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（二）招标文件、乙方的投标文件及评标过程中的澄清、承诺内容均作为本合同的组成部分，具有同等法律效力。</w:t>
      </w:r>
    </w:p>
    <w:p w14:paraId="13BCAE21" w14:textId="77777777" w:rsidR="006B0778" w:rsidRDefault="00DB6F20">
      <w:pPr>
        <w:snapToGrid w:val="0"/>
        <w:spacing w:line="490" w:lineRule="exact"/>
        <w:ind w:firstLineChars="200" w:firstLine="482"/>
        <w:rPr>
          <w:rFonts w:ascii="宋体" w:hAnsi="宋体"/>
          <w:color w:val="000000"/>
          <w:sz w:val="24"/>
        </w:rPr>
      </w:pPr>
      <w:r>
        <w:rPr>
          <w:rFonts w:ascii="宋体" w:hAnsi="宋体" w:hint="eastAsia"/>
          <w:b/>
          <w:color w:val="000000"/>
          <w:sz w:val="24"/>
        </w:rPr>
        <w:t>第二条</w:t>
      </w:r>
      <w:r>
        <w:rPr>
          <w:rFonts w:ascii="宋体" w:hAnsi="宋体" w:hint="eastAsia"/>
          <w:b/>
          <w:color w:val="000000"/>
          <w:sz w:val="24"/>
        </w:rPr>
        <w:t xml:space="preserve">  </w:t>
      </w:r>
      <w:r>
        <w:rPr>
          <w:rFonts w:ascii="宋体" w:hAnsi="宋体" w:hint="eastAsia"/>
          <w:b/>
          <w:color w:val="000000"/>
          <w:sz w:val="24"/>
        </w:rPr>
        <w:t>合同价款</w:t>
      </w:r>
      <w:r>
        <w:rPr>
          <w:rFonts w:ascii="宋体" w:hAnsi="宋体" w:hint="eastAsia"/>
          <w:color w:val="000000"/>
          <w:sz w:val="24"/>
        </w:rPr>
        <w:t>(</w:t>
      </w:r>
      <w:r>
        <w:rPr>
          <w:rFonts w:ascii="宋体" w:hAnsi="宋体" w:hint="eastAsia"/>
          <w:color w:val="000000"/>
          <w:sz w:val="24"/>
        </w:rPr>
        <w:t>币种：</w:t>
      </w:r>
      <w:r>
        <w:rPr>
          <w:rFonts w:ascii="宋体" w:hAnsi="宋体" w:hint="eastAsia"/>
          <w:color w:val="000000"/>
          <w:sz w:val="24"/>
        </w:rPr>
        <w:t xml:space="preserve">                 </w:t>
      </w:r>
      <w:r>
        <w:rPr>
          <w:rFonts w:ascii="宋体" w:hAnsi="宋体" w:hint="eastAsia"/>
          <w:color w:val="000000"/>
          <w:sz w:val="24"/>
        </w:rPr>
        <w:t>单位：万元</w:t>
      </w:r>
      <w:r>
        <w:rPr>
          <w:rFonts w:ascii="宋体" w:hAnsi="宋体" w:hint="eastAsia"/>
          <w:color w:val="000000"/>
          <w:sz w:val="24"/>
        </w:rPr>
        <w:t>)</w:t>
      </w:r>
    </w:p>
    <w:p w14:paraId="4870F04B" w14:textId="77777777" w:rsidR="006B0778" w:rsidRDefault="00DB6F20">
      <w:pPr>
        <w:snapToGrid w:val="0"/>
        <w:spacing w:line="49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（一）中标设备品牌、规格、产地、数量、单价及合同总价：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284"/>
        <w:gridCol w:w="975"/>
        <w:gridCol w:w="1290"/>
        <w:gridCol w:w="188"/>
        <w:gridCol w:w="682"/>
        <w:gridCol w:w="561"/>
        <w:gridCol w:w="264"/>
        <w:gridCol w:w="1158"/>
        <w:gridCol w:w="1218"/>
        <w:gridCol w:w="1436"/>
      </w:tblGrid>
      <w:tr w:rsidR="006B0778" w14:paraId="0D38E930" w14:textId="77777777">
        <w:trPr>
          <w:trHeight w:val="312"/>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14:paraId="2FBF51F3" w14:textId="77777777" w:rsidR="006B0778" w:rsidRDefault="00DB6F20">
            <w:pPr>
              <w:snapToGrid w:val="0"/>
              <w:spacing w:line="400" w:lineRule="exact"/>
              <w:jc w:val="center"/>
              <w:rPr>
                <w:rFonts w:ascii="宋体" w:hAnsi="宋体"/>
                <w:color w:val="000000"/>
                <w:sz w:val="24"/>
              </w:rPr>
            </w:pPr>
            <w:r>
              <w:rPr>
                <w:rFonts w:ascii="宋体" w:hAnsi="宋体" w:hint="eastAsia"/>
                <w:color w:val="000000"/>
                <w:sz w:val="24"/>
              </w:rPr>
              <w:t>设备名称</w:t>
            </w:r>
          </w:p>
        </w:tc>
        <w:tc>
          <w:tcPr>
            <w:tcW w:w="975" w:type="dxa"/>
            <w:tcBorders>
              <w:top w:val="single" w:sz="4" w:space="0" w:color="auto"/>
              <w:left w:val="single" w:sz="4" w:space="0" w:color="auto"/>
              <w:bottom w:val="single" w:sz="4" w:space="0" w:color="auto"/>
              <w:right w:val="single" w:sz="4" w:space="0" w:color="auto"/>
            </w:tcBorders>
            <w:vAlign w:val="center"/>
          </w:tcPr>
          <w:p w14:paraId="59B7B5E9" w14:textId="77777777" w:rsidR="006B0778" w:rsidRDefault="00DB6F20">
            <w:pPr>
              <w:snapToGrid w:val="0"/>
              <w:spacing w:line="400" w:lineRule="exact"/>
              <w:jc w:val="center"/>
              <w:rPr>
                <w:rFonts w:ascii="宋体" w:hAnsi="宋体"/>
                <w:color w:val="000000"/>
                <w:sz w:val="24"/>
              </w:rPr>
            </w:pPr>
            <w:r>
              <w:rPr>
                <w:rFonts w:ascii="宋体" w:hAnsi="宋体" w:hint="eastAsia"/>
                <w:color w:val="000000"/>
                <w:sz w:val="24"/>
              </w:rPr>
              <w:t>品牌</w:t>
            </w:r>
          </w:p>
        </w:tc>
        <w:tc>
          <w:tcPr>
            <w:tcW w:w="1290" w:type="dxa"/>
            <w:tcBorders>
              <w:top w:val="single" w:sz="4" w:space="0" w:color="auto"/>
              <w:left w:val="single" w:sz="4" w:space="0" w:color="auto"/>
              <w:bottom w:val="single" w:sz="4" w:space="0" w:color="auto"/>
              <w:right w:val="single" w:sz="4" w:space="0" w:color="auto"/>
            </w:tcBorders>
            <w:vAlign w:val="center"/>
          </w:tcPr>
          <w:p w14:paraId="77CA954A" w14:textId="77777777" w:rsidR="006B0778" w:rsidRDefault="00DB6F20">
            <w:pPr>
              <w:snapToGrid w:val="0"/>
              <w:spacing w:line="400" w:lineRule="exact"/>
              <w:jc w:val="center"/>
              <w:rPr>
                <w:rFonts w:ascii="宋体" w:hAnsi="宋体"/>
                <w:color w:val="000000"/>
                <w:sz w:val="24"/>
              </w:rPr>
            </w:pPr>
            <w:r>
              <w:rPr>
                <w:rFonts w:ascii="宋体" w:hAnsi="宋体" w:hint="eastAsia"/>
                <w:color w:val="000000"/>
                <w:sz w:val="24"/>
              </w:rPr>
              <w:t>规格型号</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31CE3C6F" w14:textId="77777777" w:rsidR="006B0778" w:rsidRDefault="00DB6F20">
            <w:pPr>
              <w:snapToGrid w:val="0"/>
              <w:spacing w:line="400" w:lineRule="exact"/>
              <w:rPr>
                <w:rFonts w:ascii="宋体" w:hAnsi="宋体"/>
                <w:color w:val="000000"/>
                <w:sz w:val="24"/>
              </w:rPr>
            </w:pPr>
            <w:r>
              <w:rPr>
                <w:rFonts w:ascii="宋体" w:hAnsi="宋体" w:hint="eastAsia"/>
                <w:color w:val="000000"/>
                <w:sz w:val="24"/>
              </w:rPr>
              <w:t>数量</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FF12E3D" w14:textId="77777777" w:rsidR="006B0778" w:rsidRDefault="00DB6F20">
            <w:pPr>
              <w:snapToGrid w:val="0"/>
              <w:spacing w:line="400" w:lineRule="exact"/>
              <w:jc w:val="center"/>
              <w:rPr>
                <w:rFonts w:ascii="宋体" w:hAnsi="宋体"/>
                <w:color w:val="000000"/>
                <w:sz w:val="24"/>
              </w:rPr>
            </w:pPr>
            <w:r>
              <w:rPr>
                <w:rFonts w:ascii="宋体" w:hAnsi="宋体" w:hint="eastAsia"/>
                <w:color w:val="000000"/>
                <w:sz w:val="24"/>
              </w:rPr>
              <w:t>单位</w:t>
            </w:r>
          </w:p>
        </w:tc>
        <w:tc>
          <w:tcPr>
            <w:tcW w:w="1158" w:type="dxa"/>
            <w:tcBorders>
              <w:top w:val="single" w:sz="4" w:space="0" w:color="auto"/>
              <w:left w:val="single" w:sz="4" w:space="0" w:color="auto"/>
              <w:bottom w:val="single" w:sz="4" w:space="0" w:color="auto"/>
              <w:right w:val="single" w:sz="4" w:space="0" w:color="auto"/>
            </w:tcBorders>
            <w:vAlign w:val="center"/>
          </w:tcPr>
          <w:p w14:paraId="7287B1AC" w14:textId="77777777" w:rsidR="006B0778" w:rsidRDefault="00DB6F20">
            <w:pPr>
              <w:snapToGrid w:val="0"/>
              <w:spacing w:line="400" w:lineRule="exact"/>
              <w:jc w:val="center"/>
              <w:rPr>
                <w:rFonts w:ascii="宋体" w:hAnsi="宋体"/>
                <w:color w:val="000000"/>
                <w:sz w:val="24"/>
              </w:rPr>
            </w:pPr>
            <w:r>
              <w:rPr>
                <w:rFonts w:ascii="宋体" w:hAnsi="宋体" w:hint="eastAsia"/>
                <w:color w:val="000000"/>
                <w:sz w:val="24"/>
              </w:rPr>
              <w:t>单价</w:t>
            </w:r>
          </w:p>
        </w:tc>
        <w:tc>
          <w:tcPr>
            <w:tcW w:w="1218" w:type="dxa"/>
            <w:tcBorders>
              <w:top w:val="single" w:sz="4" w:space="0" w:color="auto"/>
              <w:left w:val="single" w:sz="4" w:space="0" w:color="auto"/>
              <w:bottom w:val="single" w:sz="4" w:space="0" w:color="auto"/>
              <w:right w:val="single" w:sz="4" w:space="0" w:color="auto"/>
            </w:tcBorders>
            <w:vAlign w:val="center"/>
          </w:tcPr>
          <w:p w14:paraId="5AB819AE" w14:textId="77777777" w:rsidR="006B0778" w:rsidRDefault="00DB6F20">
            <w:pPr>
              <w:snapToGrid w:val="0"/>
              <w:spacing w:line="400" w:lineRule="exact"/>
              <w:jc w:val="center"/>
              <w:rPr>
                <w:rFonts w:ascii="宋体" w:hAnsi="宋体"/>
                <w:color w:val="000000"/>
                <w:sz w:val="24"/>
              </w:rPr>
            </w:pPr>
            <w:r>
              <w:rPr>
                <w:rFonts w:ascii="宋体" w:hAnsi="宋体" w:hint="eastAsia"/>
                <w:color w:val="000000"/>
                <w:sz w:val="24"/>
              </w:rPr>
              <w:t>合计</w:t>
            </w:r>
          </w:p>
        </w:tc>
        <w:tc>
          <w:tcPr>
            <w:tcW w:w="1436" w:type="dxa"/>
            <w:tcBorders>
              <w:top w:val="single" w:sz="4" w:space="0" w:color="auto"/>
              <w:left w:val="single" w:sz="4" w:space="0" w:color="auto"/>
              <w:bottom w:val="single" w:sz="4" w:space="0" w:color="auto"/>
              <w:right w:val="single" w:sz="4" w:space="0" w:color="auto"/>
            </w:tcBorders>
            <w:vAlign w:val="center"/>
          </w:tcPr>
          <w:p w14:paraId="63BE0E56" w14:textId="77777777" w:rsidR="006B0778" w:rsidRDefault="00DB6F20">
            <w:pPr>
              <w:snapToGrid w:val="0"/>
              <w:spacing w:line="400" w:lineRule="exact"/>
              <w:jc w:val="center"/>
              <w:rPr>
                <w:rFonts w:ascii="宋体" w:hAnsi="宋体"/>
                <w:color w:val="000000"/>
                <w:sz w:val="24"/>
              </w:rPr>
            </w:pPr>
            <w:r>
              <w:rPr>
                <w:rFonts w:ascii="宋体" w:hAnsi="宋体" w:hint="eastAsia"/>
                <w:color w:val="000000"/>
                <w:sz w:val="24"/>
              </w:rPr>
              <w:t>质保期（月）</w:t>
            </w:r>
          </w:p>
        </w:tc>
      </w:tr>
      <w:tr w:rsidR="006B0778" w14:paraId="43C05A74" w14:textId="77777777">
        <w:trPr>
          <w:trHeight w:val="2729"/>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14:paraId="5B569826" w14:textId="77777777" w:rsidR="006B0778" w:rsidRDefault="006B0778">
            <w:pPr>
              <w:snapToGrid w:val="0"/>
              <w:spacing w:line="400" w:lineRule="exact"/>
              <w:rPr>
                <w:rFonts w:ascii="宋体" w:hAnsi="宋体"/>
                <w:color w:val="000000"/>
                <w:sz w:val="24"/>
              </w:rPr>
            </w:pPr>
          </w:p>
          <w:p w14:paraId="2417CF1C" w14:textId="77777777" w:rsidR="006B0778" w:rsidRDefault="006B0778">
            <w:pPr>
              <w:snapToGrid w:val="0"/>
              <w:spacing w:line="400" w:lineRule="exact"/>
              <w:rPr>
                <w:rFonts w:ascii="宋体" w:hAnsi="宋体"/>
                <w:color w:val="000000"/>
                <w:sz w:val="24"/>
              </w:rPr>
            </w:pPr>
          </w:p>
          <w:p w14:paraId="40712ED4" w14:textId="77777777" w:rsidR="006B0778" w:rsidRDefault="006B0778">
            <w:pPr>
              <w:snapToGrid w:val="0"/>
              <w:spacing w:line="400" w:lineRule="exact"/>
              <w:rPr>
                <w:rFonts w:ascii="宋体" w:hAnsi="宋体"/>
                <w:color w:val="000000"/>
                <w:sz w:val="24"/>
              </w:rPr>
            </w:pPr>
          </w:p>
          <w:p w14:paraId="511E43B2" w14:textId="77777777" w:rsidR="006B0778" w:rsidRDefault="006B0778">
            <w:pPr>
              <w:snapToGrid w:val="0"/>
              <w:spacing w:line="400" w:lineRule="exact"/>
              <w:rPr>
                <w:rFonts w:ascii="宋体"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1117E4D9" w14:textId="77777777" w:rsidR="006B0778" w:rsidRDefault="006B0778">
            <w:pPr>
              <w:snapToGrid w:val="0"/>
              <w:spacing w:line="400" w:lineRule="exact"/>
              <w:jc w:val="center"/>
              <w:rPr>
                <w:rFonts w:ascii="宋体"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14:paraId="5CB322DC" w14:textId="77777777" w:rsidR="006B0778" w:rsidRDefault="006B0778">
            <w:pPr>
              <w:snapToGrid w:val="0"/>
              <w:spacing w:line="400" w:lineRule="exact"/>
              <w:rPr>
                <w:rFonts w:ascii="宋体" w:hAnsi="宋体"/>
                <w:color w:val="000000"/>
                <w:sz w:val="24"/>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5F4D3D71" w14:textId="77777777" w:rsidR="006B0778" w:rsidRDefault="006B0778">
            <w:pPr>
              <w:snapToGrid w:val="0"/>
              <w:spacing w:line="400" w:lineRule="exact"/>
              <w:jc w:val="center"/>
              <w:rPr>
                <w:rFonts w:ascii="宋体" w:hAnsi="宋体"/>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13B0AFE" w14:textId="77777777" w:rsidR="006B0778" w:rsidRDefault="006B0778">
            <w:pPr>
              <w:snapToGrid w:val="0"/>
              <w:spacing w:line="400" w:lineRule="exact"/>
              <w:jc w:val="center"/>
              <w:rPr>
                <w:rFonts w:ascii="宋体" w:hAnsi="宋体"/>
                <w:color w:val="000000"/>
                <w:sz w:val="24"/>
              </w:rPr>
            </w:pPr>
          </w:p>
        </w:tc>
        <w:tc>
          <w:tcPr>
            <w:tcW w:w="1158" w:type="dxa"/>
            <w:tcBorders>
              <w:top w:val="single" w:sz="4" w:space="0" w:color="auto"/>
              <w:left w:val="single" w:sz="4" w:space="0" w:color="auto"/>
              <w:bottom w:val="single" w:sz="4" w:space="0" w:color="auto"/>
              <w:right w:val="single" w:sz="4" w:space="0" w:color="auto"/>
            </w:tcBorders>
            <w:vAlign w:val="center"/>
          </w:tcPr>
          <w:p w14:paraId="41217E2D" w14:textId="77777777" w:rsidR="006B0778" w:rsidRDefault="006B0778">
            <w:pPr>
              <w:snapToGrid w:val="0"/>
              <w:spacing w:line="400" w:lineRule="exact"/>
              <w:jc w:val="center"/>
              <w:rPr>
                <w:rFonts w:ascii="宋体" w:hAnsi="宋体"/>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3CF25E43" w14:textId="77777777" w:rsidR="006B0778" w:rsidRDefault="006B0778">
            <w:pPr>
              <w:snapToGrid w:val="0"/>
              <w:spacing w:line="400" w:lineRule="exact"/>
              <w:jc w:val="center"/>
              <w:rPr>
                <w:rFonts w:ascii="宋体" w:hAnsi="宋体"/>
                <w:color w:val="000000"/>
                <w:sz w:val="24"/>
              </w:rPr>
            </w:pPr>
          </w:p>
        </w:tc>
        <w:tc>
          <w:tcPr>
            <w:tcW w:w="1436" w:type="dxa"/>
            <w:tcBorders>
              <w:top w:val="single" w:sz="4" w:space="0" w:color="auto"/>
              <w:left w:val="single" w:sz="4" w:space="0" w:color="auto"/>
              <w:bottom w:val="single" w:sz="4" w:space="0" w:color="auto"/>
              <w:right w:val="single" w:sz="4" w:space="0" w:color="auto"/>
            </w:tcBorders>
            <w:vAlign w:val="center"/>
          </w:tcPr>
          <w:p w14:paraId="391708FB" w14:textId="77777777" w:rsidR="006B0778" w:rsidRDefault="006B0778">
            <w:pPr>
              <w:snapToGrid w:val="0"/>
              <w:spacing w:line="400" w:lineRule="exact"/>
              <w:jc w:val="left"/>
              <w:rPr>
                <w:rFonts w:ascii="宋体" w:hAnsi="宋体"/>
                <w:color w:val="000000"/>
                <w:sz w:val="24"/>
              </w:rPr>
            </w:pPr>
          </w:p>
        </w:tc>
      </w:tr>
      <w:tr w:rsidR="006B0778" w14:paraId="4AB95B41" w14:textId="77777777">
        <w:trPr>
          <w:trHeight w:val="786"/>
          <w:jc w:val="center"/>
        </w:trPr>
        <w:tc>
          <w:tcPr>
            <w:tcW w:w="9865" w:type="dxa"/>
            <w:gridSpan w:val="11"/>
            <w:tcBorders>
              <w:top w:val="single" w:sz="4" w:space="0" w:color="auto"/>
              <w:left w:val="single" w:sz="4" w:space="0" w:color="auto"/>
              <w:bottom w:val="single" w:sz="4" w:space="0" w:color="auto"/>
              <w:right w:val="single" w:sz="4" w:space="0" w:color="auto"/>
            </w:tcBorders>
            <w:vAlign w:val="center"/>
          </w:tcPr>
          <w:p w14:paraId="455AE2BE" w14:textId="77777777" w:rsidR="006B0778" w:rsidRDefault="00DB6F20">
            <w:pPr>
              <w:snapToGrid w:val="0"/>
              <w:spacing w:line="400" w:lineRule="exact"/>
              <w:rPr>
                <w:rFonts w:ascii="宋体" w:hAnsi="宋体"/>
                <w:color w:val="000000"/>
                <w:sz w:val="24"/>
              </w:rPr>
            </w:pPr>
            <w:r>
              <w:rPr>
                <w:rFonts w:ascii="宋体" w:hAnsi="宋体" w:hint="eastAsia"/>
                <w:color w:val="000000"/>
                <w:sz w:val="24"/>
              </w:rPr>
              <w:t>总计</w:t>
            </w:r>
            <w:r>
              <w:rPr>
                <w:rFonts w:ascii="宋体" w:hAnsi="宋体" w:hint="eastAsia"/>
                <w:color w:val="000000"/>
                <w:sz w:val="24"/>
              </w:rPr>
              <w:t>:(</w:t>
            </w:r>
            <w:r>
              <w:rPr>
                <w:rFonts w:ascii="宋体" w:hAnsi="宋体" w:hint="eastAsia"/>
                <w:color w:val="000000"/>
                <w:sz w:val="24"/>
              </w:rPr>
              <w:t>大写</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元整</w:t>
            </w:r>
            <w:r>
              <w:rPr>
                <w:rFonts w:ascii="宋体" w:hAnsi="宋体" w:hint="eastAsia"/>
                <w:color w:val="000000"/>
                <w:sz w:val="24"/>
              </w:rPr>
              <w:t xml:space="preserve">  </w:t>
            </w:r>
            <w:r>
              <w:rPr>
                <w:rFonts w:ascii="宋体" w:hAnsi="宋体" w:hint="eastAsia"/>
                <w:color w:val="000000"/>
                <w:sz w:val="24"/>
              </w:rPr>
              <w:t>（</w:t>
            </w:r>
            <w:r>
              <w:rPr>
                <w:rFonts w:ascii="宋体" w:hAnsi="宋体" w:cs="Arial"/>
                <w:color w:val="000000"/>
                <w:sz w:val="24"/>
              </w:rPr>
              <w:t>¥</w:t>
            </w:r>
            <w:r>
              <w:rPr>
                <w:rFonts w:ascii="宋体" w:hAnsi="宋体" w:hint="eastAsia"/>
                <w:color w:val="000000"/>
                <w:sz w:val="24"/>
                <w:u w:val="single"/>
              </w:rPr>
              <w:t xml:space="preserve">             </w:t>
            </w:r>
            <w:r>
              <w:rPr>
                <w:rFonts w:ascii="宋体" w:hAnsi="宋体" w:hint="eastAsia"/>
                <w:color w:val="000000"/>
                <w:sz w:val="24"/>
              </w:rPr>
              <w:t>元）</w:t>
            </w:r>
            <w:r>
              <w:rPr>
                <w:rFonts w:ascii="宋体" w:hAnsi="宋体" w:hint="eastAsia"/>
                <w:color w:val="000000"/>
                <w:kern w:val="0"/>
                <w:sz w:val="24"/>
              </w:rPr>
              <w:t>（含税）</w:t>
            </w:r>
          </w:p>
        </w:tc>
      </w:tr>
      <w:tr w:rsidR="006B0778" w14:paraId="5C4E9E96" w14:textId="77777777">
        <w:trPr>
          <w:trHeight w:val="619"/>
          <w:jc w:val="center"/>
        </w:trPr>
        <w:tc>
          <w:tcPr>
            <w:tcW w:w="809" w:type="dxa"/>
            <w:tcBorders>
              <w:top w:val="single" w:sz="4" w:space="0" w:color="auto"/>
              <w:left w:val="single" w:sz="4" w:space="0" w:color="auto"/>
              <w:bottom w:val="single" w:sz="4" w:space="0" w:color="auto"/>
              <w:right w:val="single" w:sz="4" w:space="0" w:color="auto"/>
            </w:tcBorders>
            <w:vAlign w:val="center"/>
          </w:tcPr>
          <w:p w14:paraId="43EEAA59" w14:textId="77777777" w:rsidR="006B0778" w:rsidRDefault="00DB6F20">
            <w:pPr>
              <w:snapToGrid w:val="0"/>
              <w:spacing w:line="400" w:lineRule="exact"/>
              <w:rPr>
                <w:rFonts w:ascii="宋体" w:hAnsi="宋体"/>
                <w:color w:val="000000"/>
                <w:sz w:val="24"/>
              </w:rPr>
            </w:pPr>
            <w:r>
              <w:rPr>
                <w:rFonts w:ascii="宋体" w:hAnsi="宋体" w:hint="eastAsia"/>
                <w:color w:val="000000"/>
                <w:sz w:val="24"/>
              </w:rPr>
              <w:t>产地</w:t>
            </w:r>
          </w:p>
        </w:tc>
        <w:tc>
          <w:tcPr>
            <w:tcW w:w="3737" w:type="dxa"/>
            <w:gridSpan w:val="4"/>
            <w:tcBorders>
              <w:top w:val="single" w:sz="4" w:space="0" w:color="auto"/>
              <w:left w:val="single" w:sz="4" w:space="0" w:color="auto"/>
              <w:bottom w:val="single" w:sz="4" w:space="0" w:color="auto"/>
              <w:right w:val="single" w:sz="4" w:space="0" w:color="auto"/>
            </w:tcBorders>
            <w:vAlign w:val="center"/>
          </w:tcPr>
          <w:p w14:paraId="3609FB17" w14:textId="77777777" w:rsidR="006B0778" w:rsidRDefault="006B0778">
            <w:pPr>
              <w:snapToGrid w:val="0"/>
              <w:spacing w:line="400" w:lineRule="exact"/>
              <w:rPr>
                <w:rFonts w:ascii="宋体" w:hAnsi="宋体"/>
                <w:color w:val="000000"/>
                <w:sz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7F26444" w14:textId="77777777" w:rsidR="006B0778" w:rsidRDefault="00DB6F20">
            <w:pPr>
              <w:snapToGrid w:val="0"/>
              <w:spacing w:line="400" w:lineRule="exact"/>
              <w:rPr>
                <w:rFonts w:ascii="宋体" w:hAnsi="宋体"/>
                <w:color w:val="000000"/>
                <w:sz w:val="24"/>
              </w:rPr>
            </w:pPr>
            <w:r>
              <w:rPr>
                <w:rFonts w:ascii="宋体" w:hAnsi="宋体" w:hint="eastAsia"/>
                <w:color w:val="000000"/>
                <w:sz w:val="24"/>
              </w:rPr>
              <w:t>生产厂商</w:t>
            </w:r>
          </w:p>
        </w:tc>
        <w:tc>
          <w:tcPr>
            <w:tcW w:w="4076" w:type="dxa"/>
            <w:gridSpan w:val="4"/>
            <w:tcBorders>
              <w:top w:val="single" w:sz="4" w:space="0" w:color="auto"/>
              <w:left w:val="single" w:sz="4" w:space="0" w:color="auto"/>
              <w:bottom w:val="single" w:sz="4" w:space="0" w:color="auto"/>
              <w:right w:val="single" w:sz="4" w:space="0" w:color="auto"/>
            </w:tcBorders>
            <w:vAlign w:val="center"/>
          </w:tcPr>
          <w:p w14:paraId="68FD6668" w14:textId="77777777" w:rsidR="006B0778" w:rsidRDefault="006B0778">
            <w:pPr>
              <w:snapToGrid w:val="0"/>
              <w:spacing w:line="400" w:lineRule="exact"/>
              <w:rPr>
                <w:rFonts w:ascii="宋体" w:hAnsi="宋体"/>
                <w:color w:val="000000"/>
                <w:sz w:val="24"/>
              </w:rPr>
            </w:pPr>
          </w:p>
        </w:tc>
      </w:tr>
    </w:tbl>
    <w:p w14:paraId="4F26D588" w14:textId="77777777" w:rsidR="006B0778" w:rsidRDefault="00DB6F20">
      <w:pPr>
        <w:snapToGrid w:val="0"/>
        <w:spacing w:line="500" w:lineRule="exact"/>
        <w:ind w:firstLineChars="150" w:firstLine="360"/>
        <w:rPr>
          <w:rFonts w:ascii="宋体" w:hAnsi="宋体"/>
          <w:color w:val="000000"/>
          <w:sz w:val="24"/>
        </w:rPr>
      </w:pPr>
      <w:r>
        <w:rPr>
          <w:rFonts w:ascii="宋体" w:hAnsi="宋体" w:hint="eastAsia"/>
          <w:color w:val="000000"/>
          <w:sz w:val="24"/>
        </w:rPr>
        <w:lastRenderedPageBreak/>
        <w:t>（二）合同总价包括：设备供应费、运输费（含保险费）、安装调试费、检测验收费应缴纳的全部税款及其它费用。</w:t>
      </w:r>
    </w:p>
    <w:p w14:paraId="1FDA919C" w14:textId="77777777" w:rsidR="006B0778" w:rsidRDefault="00DB6F20">
      <w:pPr>
        <w:snapToGrid w:val="0"/>
        <w:spacing w:line="500" w:lineRule="exact"/>
        <w:ind w:firstLineChars="150" w:firstLine="360"/>
        <w:rPr>
          <w:rFonts w:ascii="宋体" w:hAnsi="宋体"/>
          <w:color w:val="000000"/>
          <w:sz w:val="24"/>
        </w:rPr>
      </w:pPr>
      <w:r>
        <w:rPr>
          <w:rFonts w:ascii="宋体" w:hAnsi="宋体" w:hint="eastAsia"/>
          <w:color w:val="000000"/>
          <w:sz w:val="24"/>
        </w:rPr>
        <w:t>（三）合同设备总价一次性包死，不受市场价格变化因素的影响。</w:t>
      </w:r>
    </w:p>
    <w:p w14:paraId="1F10C0ED" w14:textId="77777777" w:rsidR="006B0778" w:rsidRDefault="00DB6F20">
      <w:pPr>
        <w:snapToGrid w:val="0"/>
        <w:spacing w:line="500" w:lineRule="exact"/>
        <w:ind w:firstLineChars="150" w:firstLine="360"/>
        <w:rPr>
          <w:rFonts w:ascii="宋体" w:hAnsi="宋体"/>
          <w:color w:val="000000"/>
          <w:sz w:val="24"/>
        </w:rPr>
      </w:pPr>
      <w:r>
        <w:rPr>
          <w:rFonts w:ascii="宋体" w:hAnsi="宋体" w:hint="eastAsia"/>
          <w:color w:val="000000"/>
          <w:sz w:val="24"/>
        </w:rPr>
        <w:t>（四）配置清单见附页：共</w:t>
      </w:r>
      <w:r>
        <w:rPr>
          <w:rFonts w:ascii="宋体" w:hAnsi="宋体" w:hint="eastAsia"/>
          <w:color w:val="000000"/>
          <w:sz w:val="24"/>
          <w:u w:val="single"/>
        </w:rPr>
        <w:t xml:space="preserve">      </w:t>
      </w:r>
      <w:r>
        <w:rPr>
          <w:rFonts w:ascii="宋体" w:hAnsi="宋体" w:hint="eastAsia"/>
          <w:color w:val="000000"/>
          <w:sz w:val="24"/>
        </w:rPr>
        <w:t>页。</w:t>
      </w:r>
    </w:p>
    <w:p w14:paraId="60C600DD" w14:textId="77777777" w:rsidR="006B0778" w:rsidRDefault="00DB6F20">
      <w:pPr>
        <w:snapToGrid w:val="0"/>
        <w:spacing w:line="500" w:lineRule="exact"/>
        <w:ind w:left="446"/>
        <w:rPr>
          <w:rFonts w:ascii="宋体" w:hAnsi="宋体"/>
          <w:b/>
          <w:color w:val="000000"/>
          <w:sz w:val="24"/>
        </w:rPr>
      </w:pPr>
      <w:r>
        <w:rPr>
          <w:rFonts w:ascii="宋体" w:hAnsi="宋体" w:hint="eastAsia"/>
          <w:b/>
          <w:color w:val="000000"/>
          <w:sz w:val="24"/>
        </w:rPr>
        <w:t>第三条</w:t>
      </w:r>
      <w:r>
        <w:rPr>
          <w:rFonts w:ascii="宋体" w:hAnsi="宋体" w:hint="eastAsia"/>
          <w:b/>
          <w:color w:val="000000"/>
          <w:sz w:val="24"/>
        </w:rPr>
        <w:t xml:space="preserve">  </w:t>
      </w:r>
      <w:r>
        <w:rPr>
          <w:rFonts w:ascii="宋体" w:hAnsi="宋体" w:hint="eastAsia"/>
          <w:b/>
          <w:color w:val="000000"/>
          <w:sz w:val="24"/>
        </w:rPr>
        <w:t>款项结算</w:t>
      </w:r>
    </w:p>
    <w:p w14:paraId="271C040A" w14:textId="77777777" w:rsidR="006B0778" w:rsidRPr="00E25D23" w:rsidRDefault="00DB6F20">
      <w:pPr>
        <w:pStyle w:val="a5"/>
        <w:spacing w:line="500" w:lineRule="exact"/>
        <w:ind w:firstLineChars="200" w:firstLine="480"/>
        <w:rPr>
          <w:rFonts w:ascii="宋体" w:hAnsi="宋体"/>
          <w:color w:val="000000"/>
        </w:rPr>
      </w:pPr>
      <w:r w:rsidRPr="00E25D23">
        <w:rPr>
          <w:rFonts w:ascii="宋体" w:hAnsi="宋体" w:hint="eastAsia"/>
          <w:color w:val="000000"/>
        </w:rPr>
        <w:t>（一）结算单位：采购人结算，在付款前，必须开具发票给采购人。</w:t>
      </w:r>
    </w:p>
    <w:p w14:paraId="78D3C0BB" w14:textId="5BEE13B8" w:rsidR="006B0778" w:rsidRDefault="00DB6F20">
      <w:pPr>
        <w:pStyle w:val="a5"/>
        <w:spacing w:line="500" w:lineRule="exact"/>
        <w:ind w:firstLineChars="200" w:firstLine="480"/>
        <w:rPr>
          <w:rFonts w:ascii="宋体" w:hAnsi="宋体"/>
          <w:color w:val="000000"/>
        </w:rPr>
      </w:pPr>
      <w:r w:rsidRPr="00E25D23">
        <w:rPr>
          <w:rFonts w:ascii="宋体" w:hAnsi="宋体" w:hint="eastAsia"/>
          <w:color w:val="000000"/>
        </w:rPr>
        <w:t>（二）付款方式：</w:t>
      </w:r>
      <w:r w:rsidR="00E25D23" w:rsidRPr="00E25D23">
        <w:rPr>
          <w:rFonts w:ascii="宋体" w:hAnsi="宋体" w:hint="eastAsia"/>
          <w:color w:val="000000"/>
        </w:rPr>
        <w:t>货物到达采购人指定的地点安装调试完毕后由采购人进行验收，待全部货物验收合格并经采购人签字确认之日起第十三个月内由采购人向中标人支付合同总价款的100%。</w:t>
      </w:r>
    </w:p>
    <w:p w14:paraId="6E95C29D" w14:textId="5E5E8394" w:rsidR="006B0778" w:rsidRDefault="00DB6F20">
      <w:pPr>
        <w:tabs>
          <w:tab w:val="left" w:pos="840"/>
        </w:tabs>
        <w:kinsoku w:val="0"/>
        <w:snapToGrid w:val="0"/>
        <w:spacing w:line="500" w:lineRule="exact"/>
        <w:ind w:firstLineChars="200" w:firstLine="480"/>
        <w:rPr>
          <w:rFonts w:ascii="宋体" w:hAnsi="宋体"/>
          <w:color w:val="000000"/>
          <w:sz w:val="24"/>
        </w:rPr>
      </w:pPr>
      <w:r>
        <w:rPr>
          <w:rFonts w:ascii="宋体" w:hAnsi="宋体" w:hint="eastAsia"/>
          <w:color w:val="000000"/>
          <w:sz w:val="24"/>
        </w:rPr>
        <w:t>（三）付款方式：</w:t>
      </w:r>
    </w:p>
    <w:p w14:paraId="0257E478" w14:textId="77777777" w:rsidR="006B0778" w:rsidRDefault="00DB6F20">
      <w:pPr>
        <w:tabs>
          <w:tab w:val="left" w:pos="840"/>
        </w:tabs>
        <w:kinsoku w:val="0"/>
        <w:snapToGrid w:val="0"/>
        <w:spacing w:line="500" w:lineRule="exact"/>
        <w:ind w:firstLineChars="150" w:firstLine="360"/>
        <w:rPr>
          <w:rFonts w:ascii="宋体" w:hAnsi="宋体"/>
          <w:color w:val="000000"/>
          <w:sz w:val="24"/>
        </w:rPr>
      </w:pPr>
      <w:r>
        <w:rPr>
          <w:rFonts w:ascii="宋体" w:hAnsi="宋体" w:hint="eastAsia"/>
          <w:color w:val="000000"/>
          <w:sz w:val="24"/>
        </w:rPr>
        <w:t>甲方和乙方的付款必须仅按合同中所提供的户名及账户进行银行结算。</w:t>
      </w:r>
    </w:p>
    <w:p w14:paraId="00E48492" w14:textId="77777777" w:rsidR="006B0778" w:rsidRDefault="00DB6F20">
      <w:pPr>
        <w:tabs>
          <w:tab w:val="left" w:pos="840"/>
        </w:tabs>
        <w:kinsoku w:val="0"/>
        <w:snapToGrid w:val="0"/>
        <w:spacing w:line="500" w:lineRule="exact"/>
        <w:ind w:firstLineChars="150" w:firstLine="360"/>
        <w:rPr>
          <w:rFonts w:ascii="宋体" w:hAnsi="宋体"/>
          <w:color w:val="000000"/>
          <w:sz w:val="24"/>
          <w:u w:val="single"/>
        </w:rPr>
      </w:pPr>
      <w:r>
        <w:rPr>
          <w:rFonts w:ascii="宋体" w:hAnsi="宋体" w:hint="eastAsia"/>
          <w:color w:val="000000"/>
          <w:sz w:val="24"/>
        </w:rPr>
        <w:t>乙方账户信息：</w:t>
      </w:r>
      <w:r>
        <w:rPr>
          <w:rFonts w:ascii="宋体" w:hAnsi="宋体" w:hint="eastAsia"/>
          <w:color w:val="000000"/>
          <w:sz w:val="24"/>
          <w:u w:val="single"/>
        </w:rPr>
        <w:t xml:space="preserve">                                              </w:t>
      </w:r>
    </w:p>
    <w:p w14:paraId="59BE98A0" w14:textId="77777777" w:rsidR="006B0778" w:rsidRDefault="00DB6F20">
      <w:pPr>
        <w:tabs>
          <w:tab w:val="left" w:pos="840"/>
        </w:tabs>
        <w:kinsoku w:val="0"/>
        <w:snapToGrid w:val="0"/>
        <w:spacing w:line="500" w:lineRule="exact"/>
        <w:ind w:firstLineChars="150" w:firstLine="360"/>
        <w:rPr>
          <w:rFonts w:ascii="宋体" w:hAnsi="宋体"/>
          <w:color w:val="000000"/>
          <w:sz w:val="24"/>
        </w:rPr>
      </w:pPr>
      <w:r>
        <w:rPr>
          <w:rFonts w:ascii="宋体" w:hAnsi="宋体" w:hint="eastAsia"/>
          <w:color w:val="000000"/>
          <w:sz w:val="24"/>
        </w:rPr>
        <w:t>如需更改账户或现金支付时，必须向甲方出具乙方公司授权的证明。</w:t>
      </w:r>
      <w:r>
        <w:rPr>
          <w:rFonts w:ascii="宋体" w:hAnsi="宋体" w:hint="eastAsia"/>
          <w:color w:val="000000"/>
          <w:sz w:val="24"/>
        </w:rPr>
        <w:t xml:space="preserve"> </w:t>
      </w:r>
    </w:p>
    <w:p w14:paraId="7FF21CD0" w14:textId="77777777" w:rsidR="006B0778" w:rsidRDefault="00DB6F20">
      <w:pPr>
        <w:snapToGrid w:val="0"/>
        <w:spacing w:line="500" w:lineRule="exact"/>
        <w:ind w:firstLineChars="200" w:firstLine="482"/>
        <w:rPr>
          <w:rFonts w:ascii="宋体" w:hAnsi="宋体"/>
          <w:b/>
          <w:color w:val="000000"/>
          <w:sz w:val="24"/>
        </w:rPr>
      </w:pPr>
      <w:r>
        <w:rPr>
          <w:rFonts w:ascii="宋体" w:hAnsi="宋体" w:hint="eastAsia"/>
          <w:b/>
          <w:color w:val="000000"/>
          <w:sz w:val="24"/>
        </w:rPr>
        <w:t>第四条</w:t>
      </w:r>
      <w:r>
        <w:rPr>
          <w:rFonts w:ascii="宋体" w:hAnsi="宋体" w:hint="eastAsia"/>
          <w:b/>
          <w:color w:val="000000"/>
          <w:sz w:val="24"/>
        </w:rPr>
        <w:t xml:space="preserve">  </w:t>
      </w:r>
      <w:r>
        <w:rPr>
          <w:rFonts w:ascii="宋体" w:hAnsi="宋体" w:hint="eastAsia"/>
          <w:b/>
          <w:color w:val="000000"/>
          <w:sz w:val="24"/>
        </w:rPr>
        <w:t>双方的权利和义务</w:t>
      </w:r>
    </w:p>
    <w:p w14:paraId="06485DD6"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（一）甲方责任</w:t>
      </w:r>
    </w:p>
    <w:p w14:paraId="2144A167"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负责核准、认定本项目相关技术资料文档；监督、参与项目执行的整</w:t>
      </w:r>
      <w:r>
        <w:rPr>
          <w:rFonts w:ascii="宋体" w:hAnsi="宋体" w:hint="eastAsia"/>
          <w:color w:val="000000"/>
          <w:sz w:val="24"/>
        </w:rPr>
        <w:t>个过程（包括安装调试、项目验收、人员培训、售后服务等）；为乙方提供必要的工作条件，并提供该设备所必需的运行环境；按照合同约定支付各阶段合同款项。</w:t>
      </w:r>
    </w:p>
    <w:p w14:paraId="60F0AAE8"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（二）乙方责任</w:t>
      </w:r>
    </w:p>
    <w:p w14:paraId="0BD972DB"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为甲方提交《项目实施方案》；按时完成设备运行环境的检查；设备的交接；按时完成本合同所涉及设备的安装调试、验收工作；协助配合甲方完成应用系统的整合工作；为甲方提供《产品测试验收报告》；做好整个项目的售后服务及技术支持工作。</w:t>
      </w:r>
    </w:p>
    <w:p w14:paraId="3017F69A" w14:textId="77777777" w:rsidR="006B0778" w:rsidRDefault="00DB6F20">
      <w:pPr>
        <w:snapToGrid w:val="0"/>
        <w:spacing w:line="500" w:lineRule="exact"/>
        <w:ind w:firstLineChars="200" w:firstLine="482"/>
        <w:rPr>
          <w:rFonts w:ascii="宋体" w:hAnsi="宋体"/>
          <w:b/>
          <w:color w:val="000000"/>
          <w:sz w:val="24"/>
        </w:rPr>
      </w:pPr>
      <w:r>
        <w:rPr>
          <w:rFonts w:ascii="宋体" w:hAnsi="宋体" w:hint="eastAsia"/>
          <w:b/>
          <w:color w:val="000000"/>
          <w:sz w:val="24"/>
        </w:rPr>
        <w:t>第五条</w:t>
      </w:r>
      <w:r>
        <w:rPr>
          <w:rFonts w:ascii="宋体" w:hAnsi="宋体" w:hint="eastAsia"/>
          <w:b/>
          <w:color w:val="000000"/>
          <w:sz w:val="24"/>
        </w:rPr>
        <w:t xml:space="preserve">  </w:t>
      </w:r>
      <w:r>
        <w:rPr>
          <w:rFonts w:ascii="宋体" w:hAnsi="宋体" w:hint="eastAsia"/>
          <w:b/>
          <w:color w:val="000000"/>
          <w:sz w:val="24"/>
        </w:rPr>
        <w:t>交货条件</w:t>
      </w:r>
    </w:p>
    <w:p w14:paraId="225C50E2"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（一）交货地点</w:t>
      </w:r>
      <w:r>
        <w:rPr>
          <w:rFonts w:ascii="宋体" w:hAnsi="宋体" w:hint="eastAsia"/>
          <w:color w:val="000000"/>
          <w:sz w:val="24"/>
        </w:rPr>
        <w:t>:</w:t>
      </w:r>
      <w:r>
        <w:rPr>
          <w:rFonts w:ascii="宋体" w:hAnsi="宋体" w:hint="eastAsia"/>
          <w:color w:val="000000"/>
          <w:sz w:val="24"/>
        </w:rPr>
        <w:t>陕西省人民医院</w:t>
      </w:r>
      <w:r>
        <w:rPr>
          <w:rFonts w:ascii="宋体" w:hAnsi="宋体" w:hint="eastAsia"/>
          <w:color w:val="000000"/>
          <w:sz w:val="24"/>
        </w:rPr>
        <w:t xml:space="preserve"> </w:t>
      </w:r>
      <w:r>
        <w:rPr>
          <w:rFonts w:ascii="宋体" w:hAnsi="宋体" w:hint="eastAsia"/>
          <w:color w:val="000000"/>
          <w:sz w:val="24"/>
        </w:rPr>
        <w:t>（西安市碑林区友谊西路</w:t>
      </w:r>
      <w:r>
        <w:rPr>
          <w:rFonts w:ascii="宋体" w:hAnsi="宋体" w:hint="eastAsia"/>
          <w:color w:val="000000"/>
          <w:sz w:val="24"/>
        </w:rPr>
        <w:t>256</w:t>
      </w:r>
      <w:r>
        <w:rPr>
          <w:rFonts w:ascii="宋体" w:hAnsi="宋体" w:hint="eastAsia"/>
          <w:color w:val="000000"/>
          <w:sz w:val="24"/>
        </w:rPr>
        <w:t>号）</w:t>
      </w:r>
    </w:p>
    <w:p w14:paraId="4A97A6E6"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乙方应随同货物提供相应的中文技术文件（包括</w:t>
      </w:r>
      <w:r>
        <w:rPr>
          <w:rFonts w:ascii="宋体" w:hAnsi="宋体" w:hint="eastAsia"/>
          <w:color w:val="000000"/>
          <w:sz w:val="24"/>
        </w:rPr>
        <w:t>设备合格证明、装箱清单、操作手册、使用说明、维护手册、服务指南等资料），现场安装、调试、试运行技术保障服务。</w:t>
      </w:r>
    </w:p>
    <w:p w14:paraId="36EA9342" w14:textId="77777777" w:rsidR="006B0778" w:rsidRDefault="00DB6F20">
      <w:pPr>
        <w:snapToGrid w:val="0"/>
        <w:spacing w:line="500" w:lineRule="exact"/>
        <w:ind w:firstLineChars="200" w:firstLine="480"/>
        <w:rPr>
          <w:rFonts w:ascii="宋体" w:hAnsi="宋体"/>
          <w:color w:val="000000"/>
          <w:sz w:val="24"/>
          <w:u w:val="single"/>
        </w:rPr>
      </w:pPr>
      <w:r>
        <w:rPr>
          <w:rFonts w:ascii="宋体" w:hAnsi="宋体" w:hint="eastAsia"/>
          <w:color w:val="000000"/>
          <w:sz w:val="24"/>
        </w:rPr>
        <w:t>（二）交货期：合同签订之日起</w:t>
      </w:r>
      <w:r>
        <w:rPr>
          <w:rFonts w:ascii="宋体" w:hAnsi="宋体" w:hint="eastAsia"/>
          <w:color w:val="000000"/>
          <w:sz w:val="24"/>
          <w:u w:val="single"/>
        </w:rPr>
        <w:t xml:space="preserve">        </w:t>
      </w:r>
      <w:proofErr w:type="gramStart"/>
      <w:r>
        <w:rPr>
          <w:rFonts w:ascii="宋体" w:hAnsi="宋体" w:hint="eastAsia"/>
          <w:color w:val="000000"/>
          <w:sz w:val="24"/>
        </w:rPr>
        <w:t>个</w:t>
      </w:r>
      <w:proofErr w:type="gramEnd"/>
      <w:r>
        <w:rPr>
          <w:rFonts w:ascii="宋体" w:hAnsi="宋体" w:hint="eastAsia"/>
          <w:color w:val="000000"/>
          <w:sz w:val="24"/>
        </w:rPr>
        <w:t>日历日内。如涉及需要调试，甲乙双方计划安装调试完成时间为：</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14:paraId="60200C50" w14:textId="77777777" w:rsidR="006B0778" w:rsidRDefault="00DB6F20">
      <w:pPr>
        <w:snapToGrid w:val="0"/>
        <w:spacing w:line="500" w:lineRule="exact"/>
        <w:ind w:firstLineChars="200" w:firstLine="482"/>
        <w:rPr>
          <w:rFonts w:ascii="宋体" w:hAnsi="宋体"/>
          <w:b/>
          <w:color w:val="000000"/>
          <w:sz w:val="24"/>
        </w:rPr>
      </w:pPr>
      <w:r>
        <w:rPr>
          <w:rFonts w:ascii="宋体" w:hAnsi="宋体" w:hint="eastAsia"/>
          <w:b/>
          <w:color w:val="000000"/>
          <w:sz w:val="24"/>
        </w:rPr>
        <w:lastRenderedPageBreak/>
        <w:t>第六条</w:t>
      </w:r>
      <w:r>
        <w:rPr>
          <w:rFonts w:ascii="宋体" w:hAnsi="宋体" w:hint="eastAsia"/>
          <w:b/>
          <w:color w:val="000000"/>
          <w:sz w:val="24"/>
        </w:rPr>
        <w:t xml:space="preserve">  </w:t>
      </w:r>
      <w:r>
        <w:rPr>
          <w:rFonts w:ascii="宋体" w:hAnsi="宋体" w:hint="eastAsia"/>
          <w:b/>
          <w:color w:val="000000"/>
          <w:sz w:val="24"/>
        </w:rPr>
        <w:t>运输</w:t>
      </w:r>
    </w:p>
    <w:p w14:paraId="488541E3"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（一）运输由乙方负责，运杂费已包含在合同总价内，包括但不限于设备运输所含的运输费、装卸费、仓储费、保险费等；</w:t>
      </w:r>
    </w:p>
    <w:p w14:paraId="3B3D7FBA"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（二）乙方保证设备安全、按期运输到达甲方指定交货地点，在交付甲方前发生的不可预见的风险均由乙方承担。</w:t>
      </w:r>
    </w:p>
    <w:p w14:paraId="4159C961" w14:textId="77777777" w:rsidR="006B0778" w:rsidRDefault="00DB6F20">
      <w:pPr>
        <w:snapToGrid w:val="0"/>
        <w:spacing w:line="500" w:lineRule="exact"/>
        <w:ind w:firstLineChars="200" w:firstLine="482"/>
        <w:rPr>
          <w:rFonts w:ascii="宋体" w:hAnsi="宋体"/>
          <w:b/>
          <w:color w:val="000000"/>
          <w:sz w:val="24"/>
        </w:rPr>
      </w:pPr>
      <w:r>
        <w:rPr>
          <w:rFonts w:ascii="宋体" w:hAnsi="宋体" w:hint="eastAsia"/>
          <w:b/>
          <w:color w:val="000000"/>
          <w:sz w:val="24"/>
        </w:rPr>
        <w:t>第七条</w:t>
      </w:r>
      <w:r>
        <w:rPr>
          <w:rFonts w:ascii="宋体" w:hAnsi="宋体" w:hint="eastAsia"/>
          <w:b/>
          <w:color w:val="000000"/>
          <w:sz w:val="24"/>
        </w:rPr>
        <w:t xml:space="preserve">  </w:t>
      </w:r>
      <w:r>
        <w:rPr>
          <w:rFonts w:ascii="宋体" w:hAnsi="宋体" w:hint="eastAsia"/>
          <w:b/>
          <w:color w:val="000000"/>
          <w:sz w:val="24"/>
        </w:rPr>
        <w:t>乙方质量保证</w:t>
      </w:r>
    </w:p>
    <w:p w14:paraId="2C8F5AAB"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乙方所供设备必须执行下列条款：</w:t>
      </w:r>
    </w:p>
    <w:p w14:paraId="12961017"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（一）选用的设备保证技术指标符合要求、质量性能可靠、进货渠道正常，配置合理，全面满足招标文件要求。</w:t>
      </w:r>
    </w:p>
    <w:p w14:paraId="21F3FE27"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（二）设备符合国家有关规范要求，确保整个设备达到最佳运行状态。</w:t>
      </w:r>
    </w:p>
    <w:p w14:paraId="2869CFB3"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（三）各种设备具有良好的外观，适合安装场所的使用。</w:t>
      </w:r>
    </w:p>
    <w:p w14:paraId="7E51BBF9"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（四）设备自安装、调试正常运行并验收合格之日起，免费保修</w:t>
      </w:r>
      <w:r>
        <w:rPr>
          <w:rFonts w:ascii="宋体" w:hAnsi="宋体" w:hint="eastAsia"/>
          <w:color w:val="000000"/>
          <w:sz w:val="24"/>
          <w:u w:val="single"/>
        </w:rPr>
        <w:t xml:space="preserve">     </w:t>
      </w:r>
      <w:proofErr w:type="gramStart"/>
      <w:r>
        <w:rPr>
          <w:rFonts w:ascii="宋体" w:hAnsi="宋体" w:hint="eastAsia"/>
          <w:color w:val="000000"/>
          <w:sz w:val="24"/>
        </w:rPr>
        <w:t>个</w:t>
      </w:r>
      <w:proofErr w:type="gramEnd"/>
      <w:r>
        <w:rPr>
          <w:rFonts w:ascii="宋体" w:hAnsi="宋体" w:hint="eastAsia"/>
          <w:color w:val="000000"/>
          <w:sz w:val="24"/>
        </w:rPr>
        <w:t>月。设备自安装、调试正常运行并验收合格之日起</w:t>
      </w:r>
      <w:r>
        <w:rPr>
          <w:rFonts w:ascii="宋体" w:hAnsi="宋体" w:hint="eastAsia"/>
          <w:color w:val="000000"/>
          <w:sz w:val="24"/>
        </w:rPr>
        <w:t xml:space="preserve"> </w:t>
      </w:r>
      <w:r>
        <w:rPr>
          <w:rFonts w:ascii="宋体" w:hAnsi="宋体" w:hint="eastAsia"/>
          <w:color w:val="000000"/>
          <w:sz w:val="24"/>
          <w:u w:val="single"/>
        </w:rPr>
        <w:t xml:space="preserve">     </w:t>
      </w:r>
      <w:proofErr w:type="gramStart"/>
      <w:r>
        <w:rPr>
          <w:rFonts w:ascii="宋体" w:hAnsi="宋体" w:hint="eastAsia"/>
          <w:color w:val="000000"/>
          <w:sz w:val="24"/>
        </w:rPr>
        <w:t>个</w:t>
      </w:r>
      <w:proofErr w:type="gramEnd"/>
      <w:r>
        <w:rPr>
          <w:rFonts w:ascii="宋体" w:hAnsi="宋体" w:hint="eastAsia"/>
          <w:color w:val="000000"/>
          <w:sz w:val="24"/>
        </w:rPr>
        <w:t>工作日内，如出现质量问题，可以选择换货或退货。设备自安装、调试正常运行并验收合格之日起</w:t>
      </w:r>
      <w:r>
        <w:rPr>
          <w:rFonts w:ascii="宋体" w:hAnsi="宋体" w:hint="eastAsia"/>
          <w:color w:val="000000"/>
          <w:sz w:val="24"/>
        </w:rPr>
        <w:t xml:space="preserve"> </w:t>
      </w:r>
      <w:r>
        <w:rPr>
          <w:rFonts w:ascii="宋体" w:hAnsi="宋体" w:hint="eastAsia"/>
          <w:color w:val="000000"/>
          <w:sz w:val="24"/>
          <w:u w:val="single"/>
        </w:rPr>
        <w:t xml:space="preserve">     </w:t>
      </w:r>
      <w:proofErr w:type="gramStart"/>
      <w:r>
        <w:rPr>
          <w:rFonts w:ascii="宋体" w:hAnsi="宋体" w:hint="eastAsia"/>
          <w:color w:val="000000"/>
          <w:sz w:val="24"/>
        </w:rPr>
        <w:t>个</w:t>
      </w:r>
      <w:proofErr w:type="gramEnd"/>
      <w:r>
        <w:rPr>
          <w:rFonts w:ascii="宋体" w:hAnsi="宋体" w:hint="eastAsia"/>
          <w:color w:val="000000"/>
          <w:sz w:val="24"/>
        </w:rPr>
        <w:t>工作日内，如出现质量问题</w:t>
      </w:r>
      <w:r>
        <w:rPr>
          <w:rFonts w:ascii="宋体" w:hAnsi="宋体" w:hint="eastAsia"/>
          <w:color w:val="000000"/>
          <w:sz w:val="24"/>
        </w:rPr>
        <w:t>，可以选择换货。</w:t>
      </w:r>
    </w:p>
    <w:p w14:paraId="20A53745"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（五）质保期内，免费维修、免费更换配件及养护。</w:t>
      </w:r>
    </w:p>
    <w:p w14:paraId="7D46169F" w14:textId="77777777" w:rsidR="006B0778" w:rsidRDefault="00DB6F20">
      <w:pPr>
        <w:snapToGrid w:val="0"/>
        <w:spacing w:line="500" w:lineRule="exact"/>
        <w:ind w:firstLineChars="200" w:firstLine="482"/>
        <w:rPr>
          <w:rFonts w:ascii="宋体" w:hAnsi="宋体"/>
          <w:b/>
          <w:color w:val="000000"/>
          <w:sz w:val="24"/>
        </w:rPr>
      </w:pPr>
      <w:r>
        <w:rPr>
          <w:rFonts w:ascii="宋体" w:hAnsi="宋体" w:hint="eastAsia"/>
          <w:b/>
          <w:color w:val="000000"/>
          <w:sz w:val="24"/>
        </w:rPr>
        <w:t>第八条</w:t>
      </w:r>
      <w:r>
        <w:rPr>
          <w:rFonts w:ascii="宋体" w:hAnsi="宋体" w:hint="eastAsia"/>
          <w:b/>
          <w:color w:val="000000"/>
          <w:sz w:val="24"/>
        </w:rPr>
        <w:t xml:space="preserve">  </w:t>
      </w:r>
      <w:r>
        <w:rPr>
          <w:rFonts w:ascii="宋体" w:hAnsi="宋体" w:hint="eastAsia"/>
          <w:b/>
          <w:color w:val="000000"/>
          <w:sz w:val="24"/>
        </w:rPr>
        <w:t>乙方免费提供技术与服务</w:t>
      </w:r>
    </w:p>
    <w:p w14:paraId="04DED9B0"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（一）乙方交货时需同时交付的技术资料：</w:t>
      </w:r>
    </w:p>
    <w:p w14:paraId="7451D53B"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、设备合格证明；</w:t>
      </w:r>
    </w:p>
    <w:p w14:paraId="026E1D4B"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、设备使用说明书；（中英文）</w:t>
      </w:r>
    </w:p>
    <w:p w14:paraId="5566663D"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、进口设备报关单；</w:t>
      </w:r>
    </w:p>
    <w:p w14:paraId="546D2181"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、装箱单；</w:t>
      </w:r>
    </w:p>
    <w:p w14:paraId="79AB3F8E"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、其它资料。</w:t>
      </w:r>
    </w:p>
    <w:p w14:paraId="39B227CB"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（二）服务承诺：</w:t>
      </w:r>
    </w:p>
    <w:p w14:paraId="02AD5E4F"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、安装调试：</w:t>
      </w:r>
      <w:r>
        <w:rPr>
          <w:rFonts w:ascii="宋体" w:hAnsi="宋体" w:hint="eastAsia"/>
          <w:color w:val="000000"/>
          <w:sz w:val="24"/>
        </w:rPr>
        <w:t xml:space="preserve">   </w:t>
      </w:r>
    </w:p>
    <w:p w14:paraId="50079BB8"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乙方专业人员对甲方购买的设备进行货用现场安装和调试。</w:t>
      </w:r>
    </w:p>
    <w:p w14:paraId="4EEDC354"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、培训学习：</w:t>
      </w:r>
    </w:p>
    <w:p w14:paraId="126B4410"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）安装调试技术人员免费现场操作培训，包括介绍仪器操作、日常保养及维护方</w:t>
      </w:r>
      <w:r>
        <w:rPr>
          <w:rFonts w:ascii="宋体" w:hAnsi="宋体" w:hint="eastAsia"/>
          <w:color w:val="000000"/>
          <w:sz w:val="24"/>
        </w:rPr>
        <w:lastRenderedPageBreak/>
        <w:t>法；</w:t>
      </w:r>
    </w:p>
    <w:p w14:paraId="381EC56C"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）提供使用说明书及操作手册。</w:t>
      </w:r>
    </w:p>
    <w:p w14:paraId="0F888F23"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、保修服务：</w:t>
      </w:r>
    </w:p>
    <w:p w14:paraId="04E7EF76" w14:textId="77777777" w:rsidR="006B0778" w:rsidRDefault="00DB6F20">
      <w:pPr>
        <w:snapToGrid w:val="0"/>
        <w:spacing w:line="500" w:lineRule="exact"/>
        <w:ind w:firstLineChars="250" w:firstLine="600"/>
        <w:rPr>
          <w:rFonts w:ascii="宋体" w:hAnsi="宋体"/>
          <w:color w:val="000000"/>
          <w:sz w:val="24"/>
        </w:rPr>
      </w:pPr>
      <w:r>
        <w:rPr>
          <w:rFonts w:ascii="宋体" w:hAnsi="宋体" w:hint="eastAsia"/>
          <w:color w:val="000000"/>
          <w:sz w:val="24"/>
        </w:rPr>
        <w:t>乙方提供为期</w:t>
      </w:r>
      <w:r>
        <w:rPr>
          <w:rFonts w:ascii="宋体" w:hAnsi="宋体" w:hint="eastAsia"/>
          <w:b/>
          <w:color w:val="000000"/>
          <w:sz w:val="24"/>
        </w:rPr>
        <w:t xml:space="preserve"> </w:t>
      </w:r>
      <w:r>
        <w:rPr>
          <w:rFonts w:ascii="宋体" w:hAnsi="宋体" w:hint="eastAsia"/>
          <w:b/>
          <w:color w:val="000000"/>
          <w:sz w:val="24"/>
          <w:u w:val="single"/>
        </w:rPr>
        <w:t xml:space="preserve">      </w:t>
      </w:r>
      <w:proofErr w:type="gramStart"/>
      <w:r>
        <w:rPr>
          <w:rFonts w:ascii="宋体" w:hAnsi="宋体" w:hint="eastAsia"/>
          <w:color w:val="000000"/>
          <w:sz w:val="24"/>
        </w:rPr>
        <w:t>个</w:t>
      </w:r>
      <w:proofErr w:type="gramEnd"/>
      <w:r>
        <w:rPr>
          <w:rFonts w:ascii="宋体" w:hAnsi="宋体" w:hint="eastAsia"/>
          <w:color w:val="000000"/>
          <w:sz w:val="24"/>
        </w:rPr>
        <w:t>月的保修服务。质保服务期内乙方免费提供需更换的部件，免维修人工及相关费用。</w:t>
      </w:r>
    </w:p>
    <w:p w14:paraId="50DA28C1"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、响应时间：</w:t>
      </w:r>
    </w:p>
    <w:p w14:paraId="5C5A585E" w14:textId="77777777" w:rsidR="006B0778" w:rsidRDefault="00DB6F20">
      <w:pPr>
        <w:snapToGrid w:val="0"/>
        <w:spacing w:line="500" w:lineRule="exact"/>
        <w:ind w:leftChars="267" w:left="921" w:hangingChars="150" w:hanging="360"/>
        <w:jc w:val="left"/>
        <w:rPr>
          <w:rFonts w:ascii="宋体" w:hAnsi="宋体"/>
          <w:color w:val="000000"/>
          <w:sz w:val="24"/>
        </w:rPr>
      </w:pPr>
      <w:r>
        <w:rPr>
          <w:rFonts w:ascii="宋体" w:hAnsi="宋体" w:hint="eastAsia"/>
          <w:color w:val="000000"/>
          <w:sz w:val="24"/>
        </w:rPr>
        <w:t>接到甲方质量垂询电话，保证</w:t>
      </w:r>
      <w:r>
        <w:rPr>
          <w:rFonts w:ascii="宋体" w:hAnsi="宋体" w:hint="eastAsia"/>
          <w:color w:val="000000"/>
          <w:sz w:val="24"/>
          <w:u w:val="single"/>
        </w:rPr>
        <w:t xml:space="preserve">     </w:t>
      </w:r>
      <w:r>
        <w:rPr>
          <w:rFonts w:ascii="宋体" w:hAnsi="宋体" w:hint="eastAsia"/>
          <w:color w:val="000000"/>
          <w:sz w:val="24"/>
        </w:rPr>
        <w:t>小时内给予做出电话回应，并提出解决方案；</w:t>
      </w:r>
    </w:p>
    <w:p w14:paraId="10FCE957" w14:textId="77777777" w:rsidR="006B0778" w:rsidRDefault="00DB6F20">
      <w:pPr>
        <w:snapToGrid w:val="0"/>
        <w:spacing w:line="500" w:lineRule="exac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小时之内到达现场，</w:t>
      </w:r>
      <w:r>
        <w:rPr>
          <w:rFonts w:ascii="宋体" w:hAnsi="宋体" w:hint="eastAsia"/>
          <w:color w:val="000000"/>
          <w:sz w:val="24"/>
          <w:u w:val="single"/>
        </w:rPr>
        <w:t xml:space="preserve">      </w:t>
      </w:r>
      <w:r>
        <w:rPr>
          <w:rFonts w:ascii="宋体" w:hAnsi="宋体" w:hint="eastAsia"/>
          <w:color w:val="000000"/>
          <w:sz w:val="24"/>
        </w:rPr>
        <w:t>小时内维修并保证甲方设备尽快恢复使用。为不影响甲方正常工作，乙方在</w:t>
      </w:r>
      <w:r>
        <w:rPr>
          <w:rFonts w:ascii="宋体" w:hAnsi="宋体" w:hint="eastAsia"/>
          <w:color w:val="000000"/>
          <w:sz w:val="24"/>
          <w:u w:val="single"/>
        </w:rPr>
        <w:t xml:space="preserve">    </w:t>
      </w:r>
      <w:r>
        <w:rPr>
          <w:rFonts w:ascii="宋体" w:hAnsi="宋体" w:hint="eastAsia"/>
          <w:color w:val="000000"/>
          <w:sz w:val="24"/>
        </w:rPr>
        <w:t>日内免费提供替代产品，确保正常运行。乙方接到甲方通知后，未在约定时间内答复或者进行维修的，甲方可自行组织维修，因此产生的费用均由乙方承担。</w:t>
      </w:r>
    </w:p>
    <w:p w14:paraId="51906441" w14:textId="77777777" w:rsidR="006B0778" w:rsidRDefault="00DB6F20">
      <w:pPr>
        <w:snapToGrid w:val="0"/>
        <w:spacing w:line="500" w:lineRule="exact"/>
        <w:ind w:firstLineChars="250" w:firstLine="600"/>
        <w:rPr>
          <w:rFonts w:ascii="宋体" w:hAnsi="宋体"/>
          <w:color w:val="000000"/>
          <w:sz w:val="24"/>
        </w:rPr>
      </w:pPr>
      <w:r>
        <w:rPr>
          <w:rFonts w:ascii="宋体" w:hAnsi="宋体" w:hint="eastAsia"/>
          <w:color w:val="000000"/>
          <w:sz w:val="24"/>
        </w:rPr>
        <w:t>乙方售后服务具体负责人：</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联系电话：</w:t>
      </w:r>
      <w:r>
        <w:rPr>
          <w:rFonts w:ascii="宋体" w:hAnsi="宋体" w:hint="eastAsia"/>
          <w:color w:val="000000"/>
          <w:sz w:val="24"/>
          <w:u w:val="single"/>
        </w:rPr>
        <w:t xml:space="preserve">              </w:t>
      </w:r>
    </w:p>
    <w:p w14:paraId="2B62ED8D"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、乙方在装卸货物、调试、安装设备及维修服务过程发生的己方工作人员、雇员人身损害及造成的安全事故、均由乙方承担，与甲方无关。</w:t>
      </w:r>
    </w:p>
    <w:p w14:paraId="0D400F32" w14:textId="77777777" w:rsidR="006B0778" w:rsidRDefault="00DB6F20">
      <w:pPr>
        <w:snapToGrid w:val="0"/>
        <w:spacing w:line="500" w:lineRule="exact"/>
        <w:rPr>
          <w:rFonts w:ascii="宋体" w:hAnsi="宋体"/>
          <w:b/>
          <w:color w:val="000000"/>
          <w:sz w:val="24"/>
        </w:rPr>
      </w:pPr>
      <w:r>
        <w:rPr>
          <w:rFonts w:ascii="宋体" w:hAnsi="宋体" w:hint="eastAsia"/>
          <w:b/>
          <w:color w:val="000000"/>
          <w:sz w:val="24"/>
        </w:rPr>
        <w:t>注：</w:t>
      </w:r>
    </w:p>
    <w:p w14:paraId="6D93A3E3" w14:textId="77777777" w:rsidR="006B0778" w:rsidRDefault="00DB6F20">
      <w:pPr>
        <w:snapToGrid w:val="0"/>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以下情况不在保修范围以内：</w:t>
      </w:r>
    </w:p>
    <w:p w14:paraId="54033A8B"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一切人为损坏（例如：甲方自行拆装、故意性破坏操作所引起的仪器故障，均不在保修范围内；</w:t>
      </w:r>
    </w:p>
    <w:p w14:paraId="1AE9C2BC"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耗材不在保修范围内；</w:t>
      </w:r>
    </w:p>
    <w:p w14:paraId="14E070C7" w14:textId="77777777" w:rsidR="006B0778" w:rsidRDefault="00DB6F20">
      <w:pPr>
        <w:snapToGrid w:val="0"/>
        <w:spacing w:line="500" w:lineRule="exact"/>
        <w:ind w:firstLineChars="200" w:firstLine="480"/>
        <w:rPr>
          <w:rFonts w:ascii="宋体" w:hAnsi="宋体"/>
          <w:b/>
          <w:bCs/>
          <w:color w:val="000000"/>
          <w:sz w:val="24"/>
        </w:rPr>
      </w:pPr>
      <w:r>
        <w:rPr>
          <w:rFonts w:ascii="宋体" w:hAnsi="宋体" w:hint="eastAsia"/>
          <w:color w:val="000000"/>
          <w:sz w:val="24"/>
        </w:rPr>
        <w:t>3.</w:t>
      </w:r>
      <w:r>
        <w:rPr>
          <w:rFonts w:ascii="宋体" w:hAnsi="宋体" w:hint="eastAsia"/>
          <w:color w:val="000000"/>
          <w:sz w:val="24"/>
        </w:rPr>
        <w:t>其它不可抗拒因素（如：地震、火灾、电网事故等）引起的机器损害。</w:t>
      </w:r>
    </w:p>
    <w:p w14:paraId="01534AE7" w14:textId="77777777" w:rsidR="006B0778" w:rsidRDefault="00DB6F20">
      <w:pPr>
        <w:snapToGrid w:val="0"/>
        <w:spacing w:line="500" w:lineRule="exact"/>
        <w:ind w:firstLineChars="196" w:firstLine="472"/>
        <w:rPr>
          <w:rFonts w:ascii="宋体" w:hAnsi="宋体"/>
          <w:b/>
          <w:color w:val="000000"/>
          <w:sz w:val="24"/>
        </w:rPr>
      </w:pPr>
      <w:r>
        <w:rPr>
          <w:rFonts w:ascii="宋体" w:hAnsi="宋体" w:hint="eastAsia"/>
          <w:b/>
          <w:color w:val="000000"/>
          <w:sz w:val="24"/>
        </w:rPr>
        <w:t>第九条</w:t>
      </w:r>
      <w:r>
        <w:rPr>
          <w:rFonts w:ascii="宋体" w:hAnsi="宋体" w:hint="eastAsia"/>
          <w:b/>
          <w:color w:val="000000"/>
          <w:sz w:val="24"/>
        </w:rPr>
        <w:t xml:space="preserve">  </w:t>
      </w:r>
      <w:r>
        <w:rPr>
          <w:rFonts w:ascii="宋体" w:hAnsi="宋体" w:hint="eastAsia"/>
          <w:b/>
          <w:color w:val="000000"/>
          <w:sz w:val="24"/>
        </w:rPr>
        <w:t>其他维修服务约定</w:t>
      </w:r>
    </w:p>
    <w:p w14:paraId="736D33C4" w14:textId="77777777" w:rsidR="006B0778" w:rsidRDefault="00DB6F20">
      <w:pPr>
        <w:snapToGrid w:val="0"/>
        <w:spacing w:line="500" w:lineRule="exact"/>
        <w:ind w:firstLine="465"/>
        <w:rPr>
          <w:rFonts w:ascii="宋体" w:hAnsi="宋体"/>
          <w:color w:val="000000"/>
          <w:sz w:val="24"/>
          <w:u w:val="single"/>
        </w:rPr>
      </w:pPr>
      <w:r>
        <w:rPr>
          <w:rFonts w:ascii="宋体" w:hAnsi="宋体" w:hint="eastAsia"/>
          <w:color w:val="000000"/>
          <w:sz w:val="24"/>
        </w:rPr>
        <w:t>本合同免费维修期为</w:t>
      </w:r>
      <w:r>
        <w:rPr>
          <w:rFonts w:ascii="宋体" w:hAnsi="宋体" w:hint="eastAsia"/>
          <w:color w:val="000000"/>
          <w:sz w:val="24"/>
          <w:u w:val="single"/>
        </w:rPr>
        <w:t xml:space="preserve">     </w:t>
      </w:r>
      <w:r>
        <w:rPr>
          <w:rFonts w:ascii="宋体" w:hAnsi="宋体" w:hint="eastAsia"/>
          <w:color w:val="000000"/>
          <w:sz w:val="24"/>
        </w:rPr>
        <w:t>年，自甲方验收合格并书面确认之日起计算，免费进行维修，其后为有偿服务，服务</w:t>
      </w:r>
      <w:r>
        <w:rPr>
          <w:rFonts w:ascii="宋体" w:hAnsi="宋体" w:hint="eastAsia"/>
          <w:color w:val="000000"/>
          <w:sz w:val="24"/>
        </w:rPr>
        <w:t>内容及收费标准为：</w:t>
      </w:r>
      <w:r>
        <w:rPr>
          <w:rFonts w:ascii="宋体" w:hAnsi="宋体" w:hint="eastAsia"/>
          <w:color w:val="000000"/>
          <w:sz w:val="24"/>
          <w:u w:val="single"/>
        </w:rPr>
        <w:t xml:space="preserve">                            </w:t>
      </w:r>
    </w:p>
    <w:p w14:paraId="3F67DAB8" w14:textId="77777777" w:rsidR="006B0778" w:rsidRDefault="00DB6F20">
      <w:pPr>
        <w:snapToGrid w:val="0"/>
        <w:spacing w:line="500" w:lineRule="exact"/>
        <w:rPr>
          <w:rFonts w:ascii="宋体" w:hAnsi="宋体"/>
          <w:color w:val="000000"/>
          <w:sz w:val="24"/>
          <w:u w:val="single"/>
        </w:rPr>
      </w:pPr>
      <w:r>
        <w:rPr>
          <w:rFonts w:ascii="宋体" w:hAnsi="宋体" w:hint="eastAsia"/>
          <w:color w:val="000000"/>
          <w:sz w:val="24"/>
          <w:u w:val="single"/>
        </w:rPr>
        <w:t xml:space="preserve">                                                                          </w:t>
      </w:r>
    </w:p>
    <w:p w14:paraId="0E3E953F" w14:textId="77777777" w:rsidR="006B0778" w:rsidRDefault="00DB6F20">
      <w:pPr>
        <w:snapToGrid w:val="0"/>
        <w:spacing w:line="500" w:lineRule="exact"/>
        <w:rPr>
          <w:rFonts w:ascii="宋体" w:hAnsi="宋体"/>
          <w:color w:val="000000"/>
          <w:sz w:val="24"/>
          <w:u w:val="single"/>
        </w:rPr>
      </w:pPr>
      <w:r>
        <w:rPr>
          <w:rFonts w:ascii="宋体" w:hAnsi="宋体" w:hint="eastAsia"/>
          <w:color w:val="000000"/>
          <w:sz w:val="24"/>
          <w:u w:val="single"/>
        </w:rPr>
        <w:t xml:space="preserve">                                                                          </w:t>
      </w:r>
    </w:p>
    <w:p w14:paraId="11F0418B" w14:textId="77777777" w:rsidR="006B0778" w:rsidRDefault="00DB6F20">
      <w:pPr>
        <w:snapToGrid w:val="0"/>
        <w:spacing w:line="500" w:lineRule="exact"/>
        <w:rPr>
          <w:rFonts w:ascii="宋体" w:hAnsi="宋体"/>
          <w:color w:val="000000"/>
          <w:sz w:val="24"/>
          <w:u w:val="single"/>
        </w:rPr>
      </w:pPr>
      <w:r>
        <w:rPr>
          <w:rFonts w:ascii="宋体" w:hAnsi="宋体" w:hint="eastAsia"/>
          <w:color w:val="000000"/>
          <w:sz w:val="24"/>
          <w:u w:val="single"/>
        </w:rPr>
        <w:t xml:space="preserve">                                                                    </w:t>
      </w:r>
      <w:r>
        <w:rPr>
          <w:rFonts w:ascii="宋体" w:hAnsi="宋体" w:hint="eastAsia"/>
          <w:color w:val="000000"/>
          <w:sz w:val="24"/>
          <w:u w:val="single"/>
        </w:rPr>
        <w:t xml:space="preserve">      </w:t>
      </w:r>
    </w:p>
    <w:p w14:paraId="490F390D" w14:textId="77777777" w:rsidR="006B0778" w:rsidRDefault="00DB6F20">
      <w:pPr>
        <w:snapToGrid w:val="0"/>
        <w:spacing w:line="500" w:lineRule="exact"/>
        <w:ind w:firstLineChars="200" w:firstLine="482"/>
        <w:rPr>
          <w:rFonts w:ascii="宋体" w:hAnsi="宋体"/>
          <w:b/>
          <w:color w:val="000000"/>
          <w:sz w:val="24"/>
        </w:rPr>
      </w:pPr>
      <w:r>
        <w:rPr>
          <w:rFonts w:ascii="宋体" w:hAnsi="宋体" w:hint="eastAsia"/>
          <w:b/>
          <w:color w:val="000000"/>
          <w:sz w:val="24"/>
        </w:rPr>
        <w:t>第十条</w:t>
      </w:r>
      <w:r>
        <w:rPr>
          <w:rFonts w:ascii="宋体" w:hAnsi="宋体" w:hint="eastAsia"/>
          <w:b/>
          <w:color w:val="000000"/>
          <w:sz w:val="24"/>
        </w:rPr>
        <w:t xml:space="preserve">  </w:t>
      </w:r>
      <w:r>
        <w:rPr>
          <w:rFonts w:ascii="宋体" w:hAnsi="宋体" w:hint="eastAsia"/>
          <w:b/>
          <w:color w:val="000000"/>
          <w:sz w:val="24"/>
        </w:rPr>
        <w:t>违约责任</w:t>
      </w:r>
    </w:p>
    <w:p w14:paraId="680C9378" w14:textId="77777777" w:rsidR="006B0778" w:rsidRDefault="00DB6F20">
      <w:pPr>
        <w:snapToGrid w:val="0"/>
        <w:spacing w:line="500" w:lineRule="exact"/>
        <w:ind w:firstLine="480"/>
        <w:rPr>
          <w:rFonts w:ascii="宋体" w:hAnsi="宋体"/>
          <w:color w:val="000000"/>
          <w:sz w:val="24"/>
        </w:rPr>
      </w:pPr>
      <w:r>
        <w:rPr>
          <w:rFonts w:ascii="宋体" w:hAnsi="宋体" w:hint="eastAsia"/>
          <w:color w:val="000000"/>
          <w:sz w:val="24"/>
        </w:rPr>
        <w:t>（一）按《民法典》中的相关条款执行。</w:t>
      </w:r>
    </w:p>
    <w:p w14:paraId="45824413" w14:textId="77777777" w:rsidR="006B0778" w:rsidRDefault="00DB6F20">
      <w:pPr>
        <w:snapToGrid w:val="0"/>
        <w:spacing w:line="500" w:lineRule="exact"/>
        <w:ind w:firstLine="480"/>
        <w:rPr>
          <w:rFonts w:ascii="宋体" w:hAnsi="宋体"/>
          <w:color w:val="000000"/>
          <w:sz w:val="24"/>
        </w:rPr>
      </w:pPr>
      <w:r>
        <w:rPr>
          <w:rFonts w:ascii="宋体" w:hAnsi="宋体" w:hint="eastAsia"/>
          <w:color w:val="000000"/>
          <w:sz w:val="24"/>
        </w:rPr>
        <w:lastRenderedPageBreak/>
        <w:t>（二）甲方责任</w:t>
      </w:r>
    </w:p>
    <w:p w14:paraId="317A72CE" w14:textId="77777777" w:rsidR="006B0778" w:rsidRDefault="00DB6F20">
      <w:pPr>
        <w:snapToGrid w:val="0"/>
        <w:spacing w:line="500" w:lineRule="exact"/>
        <w:ind w:firstLineChars="202" w:firstLine="485"/>
        <w:rPr>
          <w:rFonts w:ascii="宋体" w:hAnsi="宋体"/>
          <w:color w:val="000000"/>
          <w:sz w:val="24"/>
        </w:rPr>
      </w:pPr>
      <w:r>
        <w:rPr>
          <w:rFonts w:ascii="宋体" w:hAnsi="宋体" w:hint="eastAsia"/>
          <w:color w:val="000000"/>
          <w:sz w:val="24"/>
        </w:rPr>
        <w:t>1</w:t>
      </w:r>
      <w:r>
        <w:rPr>
          <w:rFonts w:ascii="宋体" w:hAnsi="宋体" w:hint="eastAsia"/>
          <w:color w:val="000000"/>
          <w:sz w:val="24"/>
        </w:rPr>
        <w:t>、除乙方产品不符合本合同约定的型号、质量、技术要求外，甲方不得中途退换</w:t>
      </w:r>
      <w:proofErr w:type="gramStart"/>
      <w:r>
        <w:rPr>
          <w:rFonts w:ascii="宋体" w:hAnsi="宋体" w:hint="eastAsia"/>
          <w:color w:val="000000"/>
          <w:sz w:val="24"/>
        </w:rPr>
        <w:t>货或者</w:t>
      </w:r>
      <w:proofErr w:type="gramEnd"/>
      <w:r>
        <w:rPr>
          <w:rFonts w:ascii="宋体" w:hAnsi="宋体" w:hint="eastAsia"/>
          <w:color w:val="000000"/>
          <w:sz w:val="24"/>
        </w:rPr>
        <w:t>拒绝提货。</w:t>
      </w:r>
    </w:p>
    <w:p w14:paraId="419323E0" w14:textId="77777777" w:rsidR="006B0778" w:rsidRDefault="00DB6F20">
      <w:pPr>
        <w:snapToGrid w:val="0"/>
        <w:spacing w:line="500" w:lineRule="exact"/>
        <w:ind w:firstLineChars="202" w:firstLine="485"/>
        <w:rPr>
          <w:rFonts w:ascii="宋体" w:hAnsi="宋体"/>
          <w:color w:val="000000"/>
          <w:sz w:val="24"/>
        </w:rPr>
      </w:pPr>
      <w:r>
        <w:rPr>
          <w:rFonts w:ascii="宋体" w:hAnsi="宋体" w:hint="eastAsia"/>
          <w:color w:val="000000"/>
          <w:sz w:val="24"/>
        </w:rPr>
        <w:t>2</w:t>
      </w:r>
      <w:r>
        <w:rPr>
          <w:rFonts w:ascii="宋体" w:hAnsi="宋体" w:hint="eastAsia"/>
          <w:color w:val="000000"/>
          <w:sz w:val="24"/>
        </w:rPr>
        <w:t>、</w:t>
      </w:r>
      <w:r>
        <w:rPr>
          <w:rFonts w:ascii="宋体" w:hAnsi="宋体"/>
          <w:color w:val="000000"/>
          <w:sz w:val="24"/>
        </w:rPr>
        <w:t>甲方未按合同约定的时间向乙方付款，应每逾期一日按逾期付款额的</w:t>
      </w:r>
      <w:r>
        <w:rPr>
          <w:rFonts w:ascii="宋体" w:hAnsi="宋体" w:hint="eastAsia"/>
          <w:color w:val="000000"/>
          <w:sz w:val="24"/>
          <w:u w:val="single"/>
        </w:rPr>
        <w:t xml:space="preserve">     </w:t>
      </w:r>
      <w:r>
        <w:rPr>
          <w:rFonts w:ascii="宋体" w:hAnsi="宋体"/>
          <w:color w:val="000000"/>
          <w:sz w:val="24"/>
        </w:rPr>
        <w:t>向乙方支付违约金</w:t>
      </w:r>
      <w:r>
        <w:rPr>
          <w:rFonts w:ascii="宋体" w:hAnsi="宋体"/>
          <w:color w:val="000000"/>
          <w:sz w:val="24"/>
        </w:rPr>
        <w:t>,</w:t>
      </w:r>
      <w:r>
        <w:rPr>
          <w:rFonts w:ascii="宋体" w:hAnsi="宋体"/>
          <w:color w:val="000000"/>
          <w:sz w:val="24"/>
        </w:rPr>
        <w:t>最高不超过逾期付款额的</w:t>
      </w:r>
      <w:r>
        <w:rPr>
          <w:rFonts w:ascii="宋体" w:hAnsi="宋体" w:hint="eastAsia"/>
          <w:color w:val="000000"/>
          <w:sz w:val="24"/>
          <w:u w:val="single"/>
        </w:rPr>
        <w:t xml:space="preserve">        </w:t>
      </w:r>
      <w:r>
        <w:rPr>
          <w:rFonts w:ascii="宋体" w:hAnsi="宋体" w:hint="eastAsia"/>
          <w:color w:val="000000"/>
          <w:sz w:val="24"/>
        </w:rPr>
        <w:t>。</w:t>
      </w:r>
    </w:p>
    <w:p w14:paraId="44D41673" w14:textId="77777777" w:rsidR="006B0778" w:rsidRDefault="00DB6F20">
      <w:pPr>
        <w:snapToGrid w:val="0"/>
        <w:spacing w:line="500" w:lineRule="exact"/>
        <w:ind w:firstLineChars="202" w:firstLine="485"/>
        <w:rPr>
          <w:rFonts w:ascii="宋体" w:hAnsi="宋体"/>
          <w:color w:val="000000"/>
          <w:sz w:val="24"/>
        </w:rPr>
      </w:pPr>
      <w:r>
        <w:rPr>
          <w:rFonts w:ascii="宋体" w:hAnsi="宋体" w:hint="eastAsia"/>
          <w:color w:val="000000"/>
          <w:sz w:val="24"/>
        </w:rPr>
        <w:t>3</w:t>
      </w:r>
      <w:r>
        <w:rPr>
          <w:rFonts w:ascii="宋体" w:hAnsi="宋体" w:hint="eastAsia"/>
          <w:color w:val="000000"/>
          <w:sz w:val="24"/>
        </w:rPr>
        <w:t>、乙方供应的产品经过两次验收，达不到合格的，甲方有权解除本合同，且乙方应当一次性支付甲方违约金</w:t>
      </w:r>
      <w:r>
        <w:rPr>
          <w:rFonts w:ascii="宋体" w:hAnsi="宋体" w:hint="eastAsia"/>
          <w:color w:val="000000"/>
          <w:sz w:val="24"/>
          <w:u w:val="single"/>
        </w:rPr>
        <w:t xml:space="preserve">       </w:t>
      </w:r>
      <w:r>
        <w:rPr>
          <w:rFonts w:ascii="宋体" w:hAnsi="宋体" w:hint="eastAsia"/>
          <w:color w:val="000000"/>
          <w:sz w:val="24"/>
        </w:rPr>
        <w:t>元。</w:t>
      </w:r>
    </w:p>
    <w:p w14:paraId="176E1DF6"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（三）乙方责任</w:t>
      </w:r>
    </w:p>
    <w:p w14:paraId="76801438"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、乙方未能按期履行合同或乙方未按合同要求提供设备或设备质量不能满足招标技术要求，甲方有权解除合同，并对乙方的违约行为进行追究，同时按《中华人民共和国政府采购法》和陕西省政府采购供应</w:t>
      </w:r>
      <w:proofErr w:type="gramStart"/>
      <w:r>
        <w:rPr>
          <w:rFonts w:ascii="宋体" w:hAnsi="宋体" w:hint="eastAsia"/>
          <w:color w:val="000000"/>
          <w:sz w:val="24"/>
        </w:rPr>
        <w:t>商管理</w:t>
      </w:r>
      <w:proofErr w:type="gramEnd"/>
      <w:r>
        <w:rPr>
          <w:rFonts w:ascii="宋体" w:hAnsi="宋体" w:hint="eastAsia"/>
          <w:color w:val="000000"/>
          <w:sz w:val="24"/>
        </w:rPr>
        <w:t>办法进行相应的处罚，因此给甲方造成的一切损失均由乙方承担；</w:t>
      </w:r>
    </w:p>
    <w:p w14:paraId="2A94AED7"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、乙方迟延交货，每超过一天，应按合同总价款的</w:t>
      </w:r>
      <w:r>
        <w:rPr>
          <w:rFonts w:ascii="宋体" w:hAnsi="宋体" w:hint="eastAsia"/>
          <w:color w:val="000000"/>
          <w:sz w:val="24"/>
          <w:u w:val="single"/>
        </w:rPr>
        <w:t>5</w:t>
      </w:r>
      <w:r>
        <w:rPr>
          <w:rFonts w:ascii="宋体" w:hAnsi="宋体" w:hint="eastAsia"/>
          <w:color w:val="000000"/>
          <w:sz w:val="24"/>
          <w:u w:val="single"/>
        </w:rPr>
        <w:t>‰</w:t>
      </w:r>
      <w:r>
        <w:rPr>
          <w:rFonts w:ascii="宋体" w:hAnsi="宋体" w:hint="eastAsia"/>
          <w:color w:val="000000"/>
          <w:sz w:val="24"/>
        </w:rPr>
        <w:t>支付甲方违约金，该违约金直接在货款中扣减。除不可抗力导致的迟延交货外，乙方迟延交货</w:t>
      </w:r>
      <w:r>
        <w:rPr>
          <w:rFonts w:ascii="宋体" w:hAnsi="宋体" w:hint="eastAsia"/>
          <w:color w:val="000000"/>
          <w:sz w:val="24"/>
          <w:u w:val="single"/>
        </w:rPr>
        <w:t xml:space="preserve">    </w:t>
      </w:r>
      <w:r>
        <w:rPr>
          <w:rFonts w:ascii="宋体" w:hAnsi="宋体" w:hint="eastAsia"/>
          <w:color w:val="000000"/>
          <w:sz w:val="24"/>
        </w:rPr>
        <w:t>天，甲方有权单方解除本合同，乙方应当一次性支付甲方违约金</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元。</w:t>
      </w:r>
    </w:p>
    <w:p w14:paraId="250449BF"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、乙方对甲方解除合同不予认可的，应在收到甲方书面解除通知之日起</w:t>
      </w:r>
      <w:r>
        <w:rPr>
          <w:rFonts w:ascii="宋体" w:hAnsi="宋体" w:hint="eastAsia"/>
          <w:color w:val="000000"/>
          <w:sz w:val="24"/>
        </w:rPr>
        <w:t>7</w:t>
      </w:r>
      <w:r>
        <w:rPr>
          <w:rFonts w:ascii="宋体" w:hAnsi="宋体" w:hint="eastAsia"/>
          <w:color w:val="000000"/>
          <w:sz w:val="24"/>
        </w:rPr>
        <w:t>日内依法提出异议。</w:t>
      </w:r>
    </w:p>
    <w:p w14:paraId="308DDD7C" w14:textId="77777777" w:rsidR="006B0778" w:rsidRDefault="00DB6F20">
      <w:pPr>
        <w:snapToGrid w:val="0"/>
        <w:spacing w:line="500" w:lineRule="exact"/>
        <w:ind w:firstLineChars="200" w:firstLine="482"/>
        <w:rPr>
          <w:rFonts w:ascii="宋体" w:hAnsi="宋体"/>
          <w:b/>
          <w:color w:val="000000"/>
          <w:sz w:val="24"/>
        </w:rPr>
      </w:pPr>
      <w:r>
        <w:rPr>
          <w:rFonts w:ascii="宋体" w:hAnsi="宋体" w:hint="eastAsia"/>
          <w:b/>
          <w:color w:val="000000"/>
          <w:sz w:val="24"/>
        </w:rPr>
        <w:t>第十一条</w:t>
      </w:r>
      <w:r>
        <w:rPr>
          <w:rFonts w:ascii="宋体" w:hAnsi="宋体" w:hint="eastAsia"/>
          <w:b/>
          <w:color w:val="000000"/>
          <w:sz w:val="24"/>
        </w:rPr>
        <w:t xml:space="preserve">  </w:t>
      </w:r>
      <w:r>
        <w:rPr>
          <w:rFonts w:ascii="宋体" w:hAnsi="宋体" w:hint="eastAsia"/>
          <w:b/>
          <w:color w:val="000000"/>
          <w:sz w:val="24"/>
        </w:rPr>
        <w:t>不可抗力</w:t>
      </w:r>
    </w:p>
    <w:p w14:paraId="4D76A142" w14:textId="77777777" w:rsidR="006B0778" w:rsidRDefault="00DB6F20">
      <w:pPr>
        <w:snapToGrid w:val="0"/>
        <w:spacing w:line="500" w:lineRule="exact"/>
        <w:ind w:firstLineChars="200" w:firstLine="480"/>
        <w:rPr>
          <w:rFonts w:ascii="宋体" w:hAnsi="宋体"/>
          <w:bCs/>
          <w:color w:val="000000"/>
          <w:sz w:val="24"/>
        </w:rPr>
      </w:pPr>
      <w:r>
        <w:rPr>
          <w:rFonts w:ascii="宋体" w:hAnsi="宋体" w:hint="eastAsia"/>
          <w:bCs/>
          <w:color w:val="000000"/>
          <w:sz w:val="24"/>
        </w:rPr>
        <w:t>（一）本合同中不可抗力指地震、台风、火灾、水灾、战争、罢工以及其他双方不能预见、不能避免并不能克服的客观情况。</w:t>
      </w:r>
    </w:p>
    <w:p w14:paraId="5B153831" w14:textId="77777777" w:rsidR="006B0778" w:rsidRDefault="00DB6F20">
      <w:pPr>
        <w:snapToGrid w:val="0"/>
        <w:spacing w:line="500" w:lineRule="exact"/>
        <w:ind w:firstLineChars="200" w:firstLine="480"/>
        <w:rPr>
          <w:rFonts w:ascii="宋体" w:hAnsi="宋体"/>
          <w:bCs/>
          <w:color w:val="000000"/>
          <w:sz w:val="24"/>
        </w:rPr>
      </w:pPr>
      <w:r>
        <w:rPr>
          <w:rFonts w:ascii="宋体" w:hAnsi="宋体" w:hint="eastAsia"/>
          <w:bCs/>
          <w:color w:val="000000"/>
          <w:sz w:val="24"/>
        </w:rPr>
        <w:t>（二）由于不可抗力致使合同无法履行的，受不可抗力影响一方应立即将不能履行本合同的事实书面通知对方，并在不可抗力发生之日起十五日内提供有关相关政府部门或公证机关出具的证明文件。</w:t>
      </w:r>
    </w:p>
    <w:p w14:paraId="58199A1F" w14:textId="77777777" w:rsidR="006B0778" w:rsidRDefault="00DB6F20">
      <w:pPr>
        <w:snapToGrid w:val="0"/>
        <w:spacing w:line="500" w:lineRule="exact"/>
        <w:ind w:firstLineChars="200" w:firstLine="480"/>
        <w:rPr>
          <w:rFonts w:ascii="宋体" w:hAnsi="宋体"/>
          <w:bCs/>
          <w:color w:val="000000"/>
          <w:sz w:val="24"/>
        </w:rPr>
      </w:pPr>
      <w:r>
        <w:rPr>
          <w:rFonts w:ascii="宋体" w:hAnsi="宋体" w:hint="eastAsia"/>
          <w:bCs/>
          <w:color w:val="000000"/>
          <w:sz w:val="24"/>
        </w:rPr>
        <w:t>（三）本合同在不可抗力影响范围及其持续期间内将中止履行，本合同执行时间可根据中止的时间相应顺延，双方无须承担违约责任</w:t>
      </w:r>
      <w:r>
        <w:rPr>
          <w:rFonts w:ascii="宋体" w:hAnsi="宋体" w:hint="eastAsia"/>
          <w:bCs/>
          <w:color w:val="000000"/>
          <w:sz w:val="24"/>
        </w:rPr>
        <w:t>。不可抗力事件消除后，双方应就合同的履行及后续问题进行协商。如果不可抗力原因造成本合同中止履行超过</w:t>
      </w:r>
      <w:r>
        <w:rPr>
          <w:rFonts w:ascii="宋体" w:hAnsi="宋体" w:hint="eastAsia"/>
          <w:bCs/>
          <w:color w:val="000000"/>
          <w:sz w:val="24"/>
        </w:rPr>
        <w:t>60</w:t>
      </w:r>
      <w:r>
        <w:rPr>
          <w:rFonts w:ascii="宋体" w:hAnsi="宋体" w:hint="eastAsia"/>
          <w:bCs/>
          <w:color w:val="000000"/>
          <w:sz w:val="24"/>
        </w:rPr>
        <w:t>天，任何一方均有权解除合同。</w:t>
      </w:r>
    </w:p>
    <w:p w14:paraId="693A8DCC" w14:textId="77777777" w:rsidR="006B0778" w:rsidRDefault="00DB6F20">
      <w:pPr>
        <w:snapToGrid w:val="0"/>
        <w:spacing w:line="500" w:lineRule="exact"/>
        <w:ind w:firstLineChars="200" w:firstLine="480"/>
        <w:rPr>
          <w:rFonts w:ascii="宋体" w:hAnsi="宋体"/>
          <w:bCs/>
          <w:color w:val="000000"/>
          <w:sz w:val="24"/>
        </w:rPr>
      </w:pPr>
      <w:r>
        <w:rPr>
          <w:rFonts w:ascii="宋体" w:hAnsi="宋体" w:hint="eastAsia"/>
          <w:bCs/>
          <w:color w:val="000000"/>
          <w:sz w:val="24"/>
        </w:rPr>
        <w:t>（四）一方迟延履行后发生不可抗力的，不能免除责任。</w:t>
      </w:r>
    </w:p>
    <w:p w14:paraId="065EB297" w14:textId="77777777" w:rsidR="006B0778" w:rsidRDefault="00DB6F20">
      <w:pPr>
        <w:snapToGrid w:val="0"/>
        <w:spacing w:line="500" w:lineRule="exact"/>
        <w:ind w:firstLineChars="200" w:firstLine="482"/>
        <w:rPr>
          <w:rFonts w:ascii="宋体" w:hAnsi="宋体"/>
          <w:b/>
          <w:color w:val="000000"/>
          <w:sz w:val="24"/>
        </w:rPr>
      </w:pPr>
      <w:r>
        <w:rPr>
          <w:rFonts w:ascii="宋体" w:hAnsi="宋体" w:hint="eastAsia"/>
          <w:b/>
          <w:color w:val="000000"/>
          <w:sz w:val="24"/>
        </w:rPr>
        <w:lastRenderedPageBreak/>
        <w:t>第十二条</w:t>
      </w:r>
      <w:r>
        <w:rPr>
          <w:rFonts w:ascii="宋体" w:hAnsi="宋体" w:hint="eastAsia"/>
          <w:b/>
          <w:color w:val="000000"/>
          <w:sz w:val="24"/>
        </w:rPr>
        <w:t xml:space="preserve">  </w:t>
      </w:r>
      <w:r>
        <w:rPr>
          <w:rFonts w:ascii="宋体" w:hAnsi="宋体" w:hint="eastAsia"/>
          <w:b/>
          <w:color w:val="000000"/>
          <w:sz w:val="24"/>
        </w:rPr>
        <w:t>验收</w:t>
      </w:r>
    </w:p>
    <w:p w14:paraId="79F5F869" w14:textId="77777777" w:rsidR="006B0778" w:rsidRDefault="00DB6F20">
      <w:pPr>
        <w:snapToGrid w:val="0"/>
        <w:spacing w:line="500" w:lineRule="exact"/>
        <w:ind w:firstLine="480"/>
        <w:rPr>
          <w:rFonts w:ascii="宋体" w:hAnsi="宋体"/>
          <w:color w:val="000000"/>
          <w:sz w:val="24"/>
        </w:rPr>
      </w:pPr>
      <w:r>
        <w:rPr>
          <w:rFonts w:ascii="宋体" w:hAnsi="宋体" w:hint="eastAsia"/>
          <w:color w:val="000000"/>
          <w:sz w:val="24"/>
        </w:rPr>
        <w:t>（一）初步验收</w:t>
      </w:r>
    </w:p>
    <w:p w14:paraId="6C47BEC4" w14:textId="77777777" w:rsidR="006B0778" w:rsidRDefault="00DB6F20">
      <w:pPr>
        <w:snapToGrid w:val="0"/>
        <w:spacing w:line="500" w:lineRule="exact"/>
        <w:ind w:firstLineChars="202" w:firstLine="485"/>
        <w:rPr>
          <w:rFonts w:ascii="宋体" w:hAnsi="宋体"/>
          <w:bCs/>
          <w:color w:val="000000"/>
          <w:sz w:val="24"/>
        </w:rPr>
      </w:pPr>
      <w:r>
        <w:rPr>
          <w:rFonts w:ascii="宋体" w:hAnsi="宋体" w:hint="eastAsia"/>
          <w:bCs/>
          <w:color w:val="000000"/>
          <w:sz w:val="24"/>
        </w:rPr>
        <w:t>甲方应在产品到货</w:t>
      </w:r>
      <w:proofErr w:type="gramStart"/>
      <w:r>
        <w:rPr>
          <w:rFonts w:ascii="宋体" w:hAnsi="宋体" w:hint="eastAsia"/>
          <w:bCs/>
          <w:color w:val="000000"/>
          <w:sz w:val="24"/>
        </w:rPr>
        <w:t>且接到</w:t>
      </w:r>
      <w:proofErr w:type="gramEnd"/>
      <w:r>
        <w:rPr>
          <w:rFonts w:ascii="宋体" w:hAnsi="宋体" w:hint="eastAsia"/>
          <w:bCs/>
          <w:color w:val="000000"/>
          <w:sz w:val="24"/>
        </w:rPr>
        <w:t>乙方书面通知后当日内进行初步验收；甲方在验收中如发现产品品种、型号、数量与本合同规定条件不符，须在产品到货初步验收完成之日起</w:t>
      </w:r>
      <w:r>
        <w:rPr>
          <w:rFonts w:ascii="宋体" w:hAnsi="宋体" w:hint="eastAsia"/>
          <w:bCs/>
          <w:color w:val="000000"/>
          <w:sz w:val="24"/>
          <w:u w:val="single"/>
        </w:rPr>
        <w:t xml:space="preserve">    </w:t>
      </w:r>
      <w:r>
        <w:rPr>
          <w:rFonts w:ascii="宋体" w:hAnsi="宋体" w:hint="eastAsia"/>
          <w:bCs/>
          <w:color w:val="000000"/>
          <w:sz w:val="24"/>
        </w:rPr>
        <w:t>日内向乙方提出书面异议和处理意见。</w:t>
      </w:r>
    </w:p>
    <w:p w14:paraId="176E5154" w14:textId="77777777" w:rsidR="006B0778" w:rsidRDefault="00DB6F20">
      <w:pPr>
        <w:snapToGrid w:val="0"/>
        <w:spacing w:line="500" w:lineRule="exact"/>
        <w:ind w:firstLineChars="202" w:firstLine="485"/>
        <w:rPr>
          <w:rFonts w:ascii="宋体" w:hAnsi="宋体"/>
          <w:color w:val="000000"/>
          <w:sz w:val="24"/>
        </w:rPr>
      </w:pPr>
      <w:r>
        <w:rPr>
          <w:rFonts w:ascii="宋体" w:hAnsi="宋体" w:hint="eastAsia"/>
          <w:color w:val="000000"/>
          <w:sz w:val="24"/>
        </w:rPr>
        <w:t>1</w:t>
      </w:r>
      <w:r>
        <w:rPr>
          <w:rFonts w:ascii="宋体" w:hAnsi="宋体" w:hint="eastAsia"/>
          <w:color w:val="000000"/>
          <w:sz w:val="24"/>
        </w:rPr>
        <w:t>、如甲方未按</w:t>
      </w:r>
      <w:r>
        <w:rPr>
          <w:rFonts w:ascii="宋体" w:hAnsi="宋体" w:cs="Arial" w:hint="eastAsia"/>
          <w:bCs/>
          <w:color w:val="000000"/>
          <w:sz w:val="24"/>
        </w:rPr>
        <w:t>约定</w:t>
      </w:r>
      <w:r>
        <w:rPr>
          <w:rFonts w:ascii="宋体" w:hAnsi="宋体" w:hint="eastAsia"/>
          <w:color w:val="000000"/>
          <w:sz w:val="24"/>
        </w:rPr>
        <w:t>期限提出书面异议，视为所交产品符合合同</w:t>
      </w:r>
      <w:r>
        <w:rPr>
          <w:rFonts w:ascii="宋体" w:hAnsi="宋体" w:cs="Arial" w:hint="eastAsia"/>
          <w:bCs/>
          <w:color w:val="000000"/>
          <w:sz w:val="24"/>
        </w:rPr>
        <w:t>约定的</w:t>
      </w:r>
      <w:r>
        <w:rPr>
          <w:rFonts w:ascii="宋体" w:hAnsi="宋体" w:hint="eastAsia"/>
          <w:color w:val="000000"/>
          <w:sz w:val="24"/>
        </w:rPr>
        <w:t>品种、型号、数量。</w:t>
      </w:r>
    </w:p>
    <w:p w14:paraId="7E32BB2F" w14:textId="77777777" w:rsidR="006B0778" w:rsidRDefault="00DB6F20">
      <w:pPr>
        <w:snapToGrid w:val="0"/>
        <w:spacing w:line="500" w:lineRule="exact"/>
        <w:ind w:firstLineChars="202" w:firstLine="485"/>
        <w:rPr>
          <w:rFonts w:ascii="宋体" w:hAnsi="宋体"/>
          <w:color w:val="000000"/>
          <w:sz w:val="24"/>
        </w:rPr>
      </w:pPr>
      <w:r>
        <w:rPr>
          <w:rFonts w:ascii="宋体" w:hAnsi="宋体" w:hint="eastAsia"/>
          <w:color w:val="000000"/>
          <w:sz w:val="24"/>
        </w:rPr>
        <w:t>2</w:t>
      </w:r>
      <w:r>
        <w:rPr>
          <w:rFonts w:ascii="宋体" w:hAnsi="宋体" w:hint="eastAsia"/>
          <w:color w:val="000000"/>
          <w:sz w:val="24"/>
        </w:rPr>
        <w:t>、甲方因使用、保管、</w:t>
      </w:r>
      <w:r>
        <w:rPr>
          <w:rFonts w:ascii="宋体" w:hAnsi="宋体" w:hint="eastAsia"/>
          <w:color w:val="000000"/>
          <w:sz w:val="24"/>
        </w:rPr>
        <w:t>保养不善等造成产品质量下降的，不得提出异议。</w:t>
      </w:r>
    </w:p>
    <w:p w14:paraId="7B43F8B3" w14:textId="77777777" w:rsidR="006B0778" w:rsidRDefault="00DB6F20">
      <w:pPr>
        <w:snapToGrid w:val="0"/>
        <w:spacing w:line="500" w:lineRule="exact"/>
        <w:ind w:firstLineChars="202" w:firstLine="485"/>
        <w:rPr>
          <w:rFonts w:ascii="宋体" w:hAnsi="宋体"/>
          <w:color w:val="000000"/>
          <w:sz w:val="24"/>
        </w:rPr>
      </w:pPr>
      <w:r>
        <w:rPr>
          <w:rFonts w:ascii="宋体" w:hAnsi="宋体" w:hint="eastAsia"/>
          <w:color w:val="000000"/>
          <w:sz w:val="24"/>
        </w:rPr>
        <w:t>3</w:t>
      </w:r>
      <w:r>
        <w:rPr>
          <w:rFonts w:ascii="宋体" w:hAnsi="宋体" w:hint="eastAsia"/>
          <w:color w:val="000000"/>
          <w:sz w:val="24"/>
        </w:rPr>
        <w:t>、乙方在接到甲方书面异议</w:t>
      </w:r>
      <w:r>
        <w:rPr>
          <w:rFonts w:ascii="宋体" w:hAnsi="宋体" w:cs="Arial" w:hint="eastAsia"/>
          <w:bCs/>
          <w:color w:val="000000"/>
          <w:sz w:val="24"/>
        </w:rPr>
        <w:t>之日起</w:t>
      </w:r>
      <w:r>
        <w:rPr>
          <w:rFonts w:ascii="宋体" w:hAnsi="宋体" w:hint="eastAsia"/>
          <w:color w:val="000000"/>
          <w:sz w:val="24"/>
        </w:rPr>
        <w:t>，应在</w:t>
      </w:r>
      <w:r>
        <w:rPr>
          <w:rFonts w:ascii="宋体" w:hAnsi="宋体" w:hint="eastAsia"/>
          <w:color w:val="000000"/>
          <w:sz w:val="24"/>
          <w:u w:val="single"/>
        </w:rPr>
        <w:t xml:space="preserve">      </w:t>
      </w:r>
      <w:r>
        <w:rPr>
          <w:rFonts w:ascii="宋体" w:hAnsi="宋体" w:hint="eastAsia"/>
          <w:color w:val="000000"/>
          <w:sz w:val="24"/>
        </w:rPr>
        <w:t>日内予以回复，否则，即视为默认甲方提出的异议和处理意见。</w:t>
      </w:r>
    </w:p>
    <w:p w14:paraId="79A8EA54" w14:textId="77777777" w:rsidR="006B0778" w:rsidRDefault="00DB6F20">
      <w:pPr>
        <w:snapToGrid w:val="0"/>
        <w:spacing w:line="500" w:lineRule="exact"/>
        <w:ind w:firstLineChars="202" w:firstLine="485"/>
        <w:rPr>
          <w:rFonts w:ascii="宋体" w:hAnsi="宋体"/>
          <w:bCs/>
          <w:color w:val="000000"/>
          <w:sz w:val="24"/>
        </w:rPr>
      </w:pPr>
      <w:r>
        <w:rPr>
          <w:rFonts w:ascii="宋体" w:hAnsi="宋体" w:hint="eastAsia"/>
          <w:color w:val="000000"/>
          <w:sz w:val="24"/>
        </w:rPr>
        <w:t>4</w:t>
      </w:r>
      <w:r>
        <w:rPr>
          <w:rFonts w:ascii="宋体" w:hAnsi="宋体" w:hint="eastAsia"/>
          <w:color w:val="000000"/>
          <w:sz w:val="24"/>
        </w:rPr>
        <w:t>、</w:t>
      </w:r>
      <w:r>
        <w:rPr>
          <w:rFonts w:ascii="宋体" w:hAnsi="宋体" w:hint="eastAsia"/>
          <w:bCs/>
          <w:color w:val="000000"/>
          <w:sz w:val="24"/>
        </w:rPr>
        <w:t>乙方出售产品的毁损灭失风险，在甲方验收合格并接收前，由乙方承担。</w:t>
      </w:r>
    </w:p>
    <w:p w14:paraId="603289BB" w14:textId="77777777" w:rsidR="006B0778" w:rsidRDefault="00DB6F20">
      <w:pPr>
        <w:snapToGrid w:val="0"/>
        <w:spacing w:line="500" w:lineRule="exact"/>
        <w:ind w:firstLineChars="202" w:firstLine="485"/>
        <w:rPr>
          <w:rFonts w:ascii="宋体" w:hAnsi="宋体"/>
          <w:bCs/>
          <w:color w:val="000000"/>
          <w:sz w:val="24"/>
        </w:rPr>
      </w:pPr>
      <w:r>
        <w:rPr>
          <w:rFonts w:ascii="宋体" w:hAnsi="宋体" w:hint="eastAsia"/>
          <w:bCs/>
          <w:color w:val="000000"/>
          <w:sz w:val="24"/>
        </w:rPr>
        <w:t>（二）最终验收</w:t>
      </w:r>
    </w:p>
    <w:p w14:paraId="0DDAB676" w14:textId="77777777" w:rsidR="006B0778" w:rsidRDefault="00DB6F20">
      <w:pPr>
        <w:snapToGrid w:val="0"/>
        <w:spacing w:line="500" w:lineRule="exact"/>
        <w:ind w:firstLineChars="202" w:firstLine="485"/>
        <w:rPr>
          <w:rFonts w:ascii="宋体" w:hAnsi="宋体"/>
          <w:bCs/>
          <w:color w:val="000000"/>
          <w:sz w:val="24"/>
        </w:rPr>
      </w:pPr>
      <w:r>
        <w:rPr>
          <w:rFonts w:ascii="宋体" w:hAnsi="宋体" w:hint="eastAsia"/>
          <w:bCs/>
          <w:color w:val="000000"/>
          <w:sz w:val="24"/>
        </w:rPr>
        <w:t>乙方在产品安装调试完成后由甲方组织最终质量验收的相关约定。</w:t>
      </w:r>
    </w:p>
    <w:p w14:paraId="1A967315" w14:textId="77777777" w:rsidR="006B0778" w:rsidRDefault="00DB6F20">
      <w:pPr>
        <w:snapToGrid w:val="0"/>
        <w:spacing w:line="500" w:lineRule="exact"/>
        <w:ind w:firstLineChars="202" w:firstLine="485"/>
        <w:rPr>
          <w:rFonts w:ascii="宋体" w:hAnsi="宋体"/>
          <w:bCs/>
          <w:color w:val="000000"/>
          <w:sz w:val="24"/>
        </w:rPr>
      </w:pPr>
      <w:r>
        <w:rPr>
          <w:rFonts w:ascii="宋体" w:hAnsi="宋体" w:hint="eastAsia"/>
          <w:color w:val="000000"/>
          <w:sz w:val="24"/>
        </w:rPr>
        <w:t>1</w:t>
      </w:r>
      <w:r>
        <w:rPr>
          <w:rFonts w:ascii="宋体" w:hAnsi="宋体" w:hint="eastAsia"/>
          <w:color w:val="000000"/>
          <w:sz w:val="24"/>
        </w:rPr>
        <w:t>、经甲方</w:t>
      </w:r>
      <w:r>
        <w:rPr>
          <w:rFonts w:ascii="宋体" w:hAnsi="宋体" w:hint="eastAsia"/>
          <w:bCs/>
          <w:color w:val="000000"/>
          <w:sz w:val="24"/>
        </w:rPr>
        <w:t>按照订货产品的硬件配置参数</w:t>
      </w:r>
      <w:r>
        <w:rPr>
          <w:rFonts w:ascii="宋体" w:hAnsi="宋体" w:hint="eastAsia"/>
          <w:color w:val="000000"/>
          <w:sz w:val="24"/>
        </w:rPr>
        <w:t>初步验收合格，且乙方安装调试完成后，乙方应向甲方发出书面通知，甲方在收到验收通知之日起</w:t>
      </w:r>
      <w:r>
        <w:rPr>
          <w:rFonts w:ascii="宋体" w:hAnsi="宋体" w:hint="eastAsia"/>
          <w:color w:val="000000"/>
          <w:sz w:val="24"/>
          <w:u w:val="single"/>
        </w:rPr>
        <w:t xml:space="preserve">     </w:t>
      </w:r>
      <w:r>
        <w:rPr>
          <w:rFonts w:ascii="宋体" w:hAnsi="宋体" w:hint="eastAsia"/>
          <w:color w:val="000000"/>
          <w:sz w:val="24"/>
        </w:rPr>
        <w:t>日内进行验收，由甲方进行最终质量验收。</w:t>
      </w:r>
    </w:p>
    <w:p w14:paraId="18C9B889" w14:textId="77777777" w:rsidR="006B0778" w:rsidRDefault="00DB6F20">
      <w:pPr>
        <w:snapToGrid w:val="0"/>
        <w:spacing w:line="500" w:lineRule="exact"/>
        <w:ind w:firstLineChars="202" w:firstLine="485"/>
        <w:rPr>
          <w:rFonts w:ascii="宋体" w:hAnsi="宋体"/>
          <w:bCs/>
          <w:color w:val="000000"/>
          <w:sz w:val="24"/>
        </w:rPr>
      </w:pPr>
      <w:r>
        <w:rPr>
          <w:rFonts w:ascii="宋体" w:hAnsi="宋体" w:hint="eastAsia"/>
          <w:color w:val="000000"/>
          <w:sz w:val="24"/>
        </w:rPr>
        <w:t>2</w:t>
      </w:r>
      <w:r>
        <w:rPr>
          <w:rFonts w:ascii="宋体" w:hAnsi="宋体" w:hint="eastAsia"/>
          <w:color w:val="000000"/>
          <w:sz w:val="24"/>
        </w:rPr>
        <w:t>、甲方针对安装调试后的产品进行性能测试。验收合格的，向乙方发出质量验收合格书面通知，若甲方发现乙方提供的产品不符合本合同约定质量、技术规格等条件的，甲方应在验收完成之日起</w:t>
      </w:r>
      <w:r>
        <w:rPr>
          <w:rFonts w:ascii="宋体" w:hAnsi="宋体" w:hint="eastAsia"/>
          <w:color w:val="000000"/>
          <w:sz w:val="24"/>
          <w:u w:val="single"/>
        </w:rPr>
        <w:t xml:space="preserve">     </w:t>
      </w:r>
      <w:r>
        <w:rPr>
          <w:rFonts w:ascii="宋体" w:hAnsi="宋体" w:hint="eastAsia"/>
          <w:color w:val="000000"/>
          <w:sz w:val="24"/>
        </w:rPr>
        <w:t>日内向乙方提出书面异议和处理意见；乙方在接到甲方书面异议之日起，应在</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日内予以回复，否则，即视为默认甲方提出的异议和处理意见。</w:t>
      </w:r>
    </w:p>
    <w:p w14:paraId="0DB91353" w14:textId="77777777" w:rsidR="006B0778" w:rsidRDefault="00DB6F20">
      <w:pPr>
        <w:snapToGrid w:val="0"/>
        <w:spacing w:line="500" w:lineRule="exact"/>
        <w:ind w:firstLineChars="177" w:firstLine="425"/>
        <w:rPr>
          <w:rFonts w:ascii="宋体" w:hAnsi="宋体"/>
          <w:color w:val="000000"/>
          <w:sz w:val="24"/>
        </w:rPr>
      </w:pPr>
      <w:r>
        <w:rPr>
          <w:rFonts w:ascii="宋体" w:hAnsi="宋体" w:hint="eastAsia"/>
          <w:color w:val="000000"/>
          <w:sz w:val="24"/>
        </w:rPr>
        <w:t>3</w:t>
      </w:r>
      <w:r>
        <w:rPr>
          <w:rFonts w:ascii="宋体" w:hAnsi="宋体" w:hint="eastAsia"/>
          <w:color w:val="000000"/>
          <w:sz w:val="24"/>
        </w:rPr>
        <w:t>、验收不合格的，乙方负责维修、更换设备直至验收合格为止，因此产生的费用和给甲方造成的损失均由乙方承担。</w:t>
      </w:r>
    </w:p>
    <w:p w14:paraId="1027096F"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（三）乙方向甲方提交设备实施过程中的所有资料。以便甲方日后管理和维护。</w:t>
      </w:r>
    </w:p>
    <w:p w14:paraId="44A1963B"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（四）验收依据：</w:t>
      </w:r>
    </w:p>
    <w:p w14:paraId="060D240A"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、招标文件、投标文件、澄清表（函）；</w:t>
      </w:r>
    </w:p>
    <w:p w14:paraId="412C3580"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、本合同及附件文本；</w:t>
      </w:r>
    </w:p>
    <w:p w14:paraId="580D4D3C" w14:textId="77777777" w:rsidR="006B0778" w:rsidRDefault="00DB6F20">
      <w:pPr>
        <w:snapToGrid w:val="0"/>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、国家相应的标准、规范。</w:t>
      </w:r>
    </w:p>
    <w:p w14:paraId="1158D98E" w14:textId="77777777" w:rsidR="006B0778" w:rsidRDefault="00DB6F20">
      <w:pPr>
        <w:snapToGrid w:val="0"/>
        <w:spacing w:line="500" w:lineRule="exact"/>
        <w:ind w:firstLineChars="200" w:firstLine="482"/>
        <w:rPr>
          <w:rFonts w:ascii="宋体" w:hAnsi="宋体"/>
          <w:b/>
          <w:color w:val="000000"/>
          <w:sz w:val="24"/>
        </w:rPr>
      </w:pPr>
      <w:r>
        <w:rPr>
          <w:rFonts w:ascii="宋体" w:hAnsi="宋体" w:hint="eastAsia"/>
          <w:b/>
          <w:color w:val="000000"/>
          <w:sz w:val="24"/>
        </w:rPr>
        <w:lastRenderedPageBreak/>
        <w:t>第十三条</w:t>
      </w:r>
      <w:r>
        <w:rPr>
          <w:rFonts w:ascii="宋体" w:hAnsi="宋体" w:hint="eastAsia"/>
          <w:b/>
          <w:color w:val="000000"/>
          <w:sz w:val="24"/>
        </w:rPr>
        <w:t xml:space="preserve">  </w:t>
      </w:r>
      <w:r>
        <w:rPr>
          <w:rFonts w:ascii="宋体" w:hAnsi="宋体" w:hint="eastAsia"/>
          <w:b/>
          <w:color w:val="000000"/>
          <w:sz w:val="24"/>
        </w:rPr>
        <w:t>合同争议解决的方式</w:t>
      </w:r>
    </w:p>
    <w:p w14:paraId="189EDF80" w14:textId="77777777" w:rsidR="006B0778" w:rsidRDefault="00DB6F20">
      <w:pPr>
        <w:snapToGrid w:val="0"/>
        <w:spacing w:line="500" w:lineRule="exact"/>
        <w:ind w:firstLineChars="200" w:firstLine="480"/>
        <w:rPr>
          <w:rFonts w:ascii="宋体" w:hAnsi="宋体"/>
          <w:b/>
          <w:color w:val="000000"/>
          <w:sz w:val="24"/>
        </w:rPr>
      </w:pPr>
      <w:r>
        <w:rPr>
          <w:rFonts w:ascii="宋体" w:hAnsi="宋体" w:hint="eastAsia"/>
          <w:color w:val="000000"/>
          <w:sz w:val="24"/>
        </w:rPr>
        <w:t>本合同在履行过程中发生的争议，由甲、乙双方当事人协商解决；协商不成的，任意一方应向甲方住所地人民法院起诉。</w:t>
      </w:r>
    </w:p>
    <w:p w14:paraId="21F0ECD8" w14:textId="77777777" w:rsidR="006B0778" w:rsidRDefault="00DB6F20">
      <w:pPr>
        <w:snapToGrid w:val="0"/>
        <w:spacing w:line="500" w:lineRule="exact"/>
        <w:ind w:firstLineChars="200" w:firstLine="482"/>
        <w:rPr>
          <w:rFonts w:ascii="宋体" w:hAnsi="宋体"/>
          <w:b/>
          <w:color w:val="000000"/>
          <w:sz w:val="24"/>
        </w:rPr>
      </w:pPr>
      <w:r>
        <w:rPr>
          <w:rFonts w:ascii="宋体" w:hAnsi="宋体" w:hint="eastAsia"/>
          <w:b/>
          <w:color w:val="000000"/>
          <w:sz w:val="24"/>
        </w:rPr>
        <w:t>第十四条</w:t>
      </w:r>
      <w:r>
        <w:rPr>
          <w:rFonts w:ascii="宋体" w:hAnsi="宋体" w:hint="eastAsia"/>
          <w:b/>
          <w:color w:val="000000"/>
          <w:sz w:val="24"/>
        </w:rPr>
        <w:t xml:space="preserve">  </w:t>
      </w:r>
      <w:r>
        <w:rPr>
          <w:rFonts w:ascii="宋体" w:hAnsi="宋体" w:hint="eastAsia"/>
          <w:b/>
          <w:color w:val="000000"/>
          <w:sz w:val="24"/>
        </w:rPr>
        <w:t>其他事项</w:t>
      </w:r>
    </w:p>
    <w:p w14:paraId="32BAEEEA" w14:textId="77777777" w:rsidR="006B0778" w:rsidRDefault="00DB6F20">
      <w:pPr>
        <w:numPr>
          <w:ilvl w:val="0"/>
          <w:numId w:val="7"/>
        </w:numPr>
        <w:tabs>
          <w:tab w:val="left" w:pos="540"/>
        </w:tabs>
        <w:snapToGrid w:val="0"/>
        <w:spacing w:line="500" w:lineRule="exact"/>
        <w:jc w:val="left"/>
        <w:rPr>
          <w:rFonts w:ascii="宋体" w:hAnsi="宋体"/>
          <w:color w:val="000000"/>
          <w:sz w:val="24"/>
        </w:rPr>
      </w:pPr>
      <w:r>
        <w:rPr>
          <w:rFonts w:ascii="宋体" w:hAnsi="宋体" w:hint="eastAsia"/>
          <w:color w:val="000000"/>
          <w:sz w:val="24"/>
        </w:rPr>
        <w:t>本合同经双方法定代表人或者委托代理人签字并加盖公章之日起生效。</w:t>
      </w:r>
    </w:p>
    <w:p w14:paraId="486C55AF" w14:textId="77777777" w:rsidR="006B0778" w:rsidRDefault="00DB6F20">
      <w:pPr>
        <w:tabs>
          <w:tab w:val="left" w:pos="540"/>
        </w:tabs>
        <w:snapToGrid w:val="0"/>
        <w:spacing w:line="500" w:lineRule="exact"/>
        <w:ind w:left="480"/>
        <w:jc w:val="left"/>
        <w:rPr>
          <w:rFonts w:ascii="宋体" w:hAnsi="宋体"/>
          <w:color w:val="000000"/>
          <w:sz w:val="24"/>
        </w:rPr>
      </w:pPr>
      <w:r>
        <w:rPr>
          <w:rFonts w:ascii="宋体" w:hAnsi="宋体" w:hint="eastAsia"/>
          <w:color w:val="000000"/>
          <w:sz w:val="24"/>
        </w:rPr>
        <w:t>（二）招标文件、投标文件、澄清表（函）、合同附件均成为合同不可分割的部</w:t>
      </w:r>
    </w:p>
    <w:p w14:paraId="7F1FE9C5" w14:textId="77777777" w:rsidR="006B0778" w:rsidRDefault="00DB6F20">
      <w:pPr>
        <w:tabs>
          <w:tab w:val="left" w:pos="540"/>
        </w:tabs>
        <w:snapToGrid w:val="0"/>
        <w:spacing w:line="500" w:lineRule="exact"/>
        <w:jc w:val="left"/>
        <w:rPr>
          <w:rFonts w:ascii="宋体" w:hAnsi="宋体"/>
          <w:color w:val="000000"/>
          <w:sz w:val="24"/>
        </w:rPr>
      </w:pPr>
      <w:r>
        <w:rPr>
          <w:rFonts w:ascii="宋体" w:hAnsi="宋体" w:hint="eastAsia"/>
          <w:color w:val="000000"/>
          <w:sz w:val="24"/>
        </w:rPr>
        <w:t>分。</w:t>
      </w:r>
    </w:p>
    <w:p w14:paraId="06582A8C" w14:textId="77777777" w:rsidR="006B0778" w:rsidRDefault="00DB6F20">
      <w:pPr>
        <w:tabs>
          <w:tab w:val="left" w:pos="540"/>
          <w:tab w:val="left" w:pos="720"/>
        </w:tabs>
        <w:snapToGrid w:val="0"/>
        <w:spacing w:line="500" w:lineRule="exact"/>
        <w:ind w:firstLineChars="200" w:firstLine="480"/>
        <w:jc w:val="left"/>
        <w:rPr>
          <w:rFonts w:ascii="宋体" w:hAnsi="宋体"/>
          <w:color w:val="000000"/>
          <w:sz w:val="24"/>
        </w:rPr>
      </w:pPr>
      <w:r>
        <w:rPr>
          <w:rFonts w:ascii="宋体" w:hAnsi="宋体" w:hint="eastAsia"/>
          <w:color w:val="000000"/>
          <w:sz w:val="24"/>
        </w:rPr>
        <w:t>（三）对本合同条款的任何变更、修改或增减，须经双方协商同意后签署补充协议，该补充协议作为本合同的组</w:t>
      </w:r>
      <w:r>
        <w:rPr>
          <w:rFonts w:ascii="宋体" w:hAnsi="宋体" w:hint="eastAsia"/>
          <w:color w:val="000000"/>
          <w:sz w:val="24"/>
        </w:rPr>
        <w:t>成部分并具有同等效力。</w:t>
      </w:r>
    </w:p>
    <w:p w14:paraId="7F64F99F" w14:textId="77777777" w:rsidR="006B0778" w:rsidRDefault="00DB6F20">
      <w:pPr>
        <w:snapToGrid w:val="0"/>
        <w:spacing w:line="500" w:lineRule="exact"/>
        <w:ind w:firstLineChars="200" w:firstLine="480"/>
        <w:jc w:val="left"/>
        <w:rPr>
          <w:rFonts w:ascii="宋体" w:hAnsi="宋体"/>
          <w:color w:val="000000"/>
          <w:sz w:val="24"/>
        </w:rPr>
      </w:pPr>
      <w:r>
        <w:rPr>
          <w:rFonts w:ascii="宋体" w:hAnsi="宋体" w:hint="eastAsia"/>
          <w:color w:val="000000"/>
          <w:sz w:val="24"/>
        </w:rPr>
        <w:t>（四）本合同未尽事宜由双方另行协商，因执行本合同所发生的和本合同有关的一切争议，双方应友好协商解决。如经协商未达成一致，任何一方可向甲方住所地有管辖权的人民法院提起诉讼。</w:t>
      </w:r>
    </w:p>
    <w:p w14:paraId="5FC954E0" w14:textId="77777777" w:rsidR="006B0778" w:rsidRDefault="00DB6F20">
      <w:pPr>
        <w:tabs>
          <w:tab w:val="left" w:pos="540"/>
          <w:tab w:val="left" w:pos="720"/>
        </w:tabs>
        <w:snapToGrid w:val="0"/>
        <w:spacing w:line="500" w:lineRule="exact"/>
        <w:ind w:firstLineChars="200" w:firstLine="480"/>
        <w:jc w:val="left"/>
        <w:rPr>
          <w:rFonts w:ascii="宋体" w:hAnsi="宋体"/>
          <w:color w:val="000000"/>
          <w:sz w:val="24"/>
        </w:rPr>
      </w:pPr>
      <w:r>
        <w:rPr>
          <w:rFonts w:ascii="宋体" w:hAnsi="宋体" w:hint="eastAsia"/>
          <w:color w:val="000000"/>
          <w:sz w:val="24"/>
        </w:rPr>
        <w:t>（五）反不正当竞争条约。卖方不得以任何形式违反国家关于医药购销领域不正当竞争的有关规定。对可能涉嫌不正当竞争的器材供应商，一经查证，坚决取消器材供应资格，三年内不许参与医院的器材供销活动，并按上级的有关规定执行处罚。</w:t>
      </w:r>
    </w:p>
    <w:p w14:paraId="49CA08FD" w14:textId="77777777" w:rsidR="006B0778" w:rsidRDefault="00DB6F20">
      <w:pPr>
        <w:tabs>
          <w:tab w:val="left" w:pos="540"/>
          <w:tab w:val="left" w:pos="720"/>
        </w:tabs>
        <w:snapToGrid w:val="0"/>
        <w:spacing w:line="500" w:lineRule="exact"/>
        <w:ind w:firstLineChars="200" w:firstLine="480"/>
        <w:jc w:val="left"/>
        <w:rPr>
          <w:rFonts w:ascii="宋体" w:hAnsi="宋体"/>
          <w:color w:val="000000"/>
          <w:sz w:val="24"/>
        </w:rPr>
      </w:pPr>
      <w:r>
        <w:rPr>
          <w:rFonts w:ascii="宋体" w:hAnsi="宋体" w:hint="eastAsia"/>
          <w:color w:val="000000"/>
          <w:sz w:val="24"/>
        </w:rPr>
        <w:t>（六）任何一方违约，除按照本协议约定承担违约责任外，还需赔偿另一方因此产生的所有费用，该费用包括但不限于为追究违约责任而产生的差旅费、公证费、评估费、律师费等。</w:t>
      </w:r>
    </w:p>
    <w:p w14:paraId="66C7B62A" w14:textId="77777777" w:rsidR="006B0778" w:rsidRDefault="00DB6F20">
      <w:pPr>
        <w:snapToGrid w:val="0"/>
        <w:spacing w:line="500" w:lineRule="exact"/>
        <w:ind w:firstLineChars="200" w:firstLine="480"/>
        <w:rPr>
          <w:rFonts w:ascii="宋体" w:hAnsi="宋体"/>
          <w:color w:val="000000"/>
          <w:sz w:val="24"/>
          <w:u w:val="single"/>
        </w:rPr>
      </w:pPr>
      <w:r>
        <w:rPr>
          <w:rFonts w:ascii="宋体" w:hAnsi="宋体" w:hint="eastAsia"/>
          <w:color w:val="000000"/>
          <w:sz w:val="24"/>
        </w:rPr>
        <w:t>（七）本合同一式</w:t>
      </w:r>
      <w:r>
        <w:rPr>
          <w:rFonts w:ascii="宋体" w:hAnsi="宋体" w:hint="eastAsia"/>
          <w:color w:val="000000"/>
          <w:sz w:val="24"/>
          <w:u w:val="single"/>
        </w:rPr>
        <w:t xml:space="preserve">     </w:t>
      </w:r>
      <w:r>
        <w:rPr>
          <w:rFonts w:ascii="宋体" w:hAnsi="宋体" w:hint="eastAsia"/>
          <w:color w:val="000000"/>
          <w:sz w:val="24"/>
        </w:rPr>
        <w:t>份，甲方、乙方各执</w:t>
      </w:r>
      <w:r>
        <w:rPr>
          <w:rFonts w:ascii="宋体" w:hAnsi="宋体" w:hint="eastAsia"/>
          <w:color w:val="000000"/>
          <w:sz w:val="24"/>
          <w:u w:val="single"/>
        </w:rPr>
        <w:t xml:space="preserve">     </w:t>
      </w:r>
      <w:r>
        <w:rPr>
          <w:rFonts w:ascii="宋体" w:hAnsi="宋体" w:hint="eastAsia"/>
          <w:color w:val="000000"/>
          <w:sz w:val="24"/>
        </w:rPr>
        <w:t>份，</w:t>
      </w:r>
      <w:r>
        <w:rPr>
          <w:rFonts w:ascii="宋体" w:hAnsi="宋体" w:hint="eastAsia"/>
          <w:color w:val="000000"/>
          <w:sz w:val="24"/>
          <w:u w:val="single"/>
        </w:rPr>
        <w:t xml:space="preserve">                    </w:t>
      </w:r>
      <w:r>
        <w:rPr>
          <w:rFonts w:ascii="宋体" w:hAnsi="宋体" w:hint="eastAsia"/>
          <w:color w:val="000000"/>
          <w:sz w:val="24"/>
        </w:rPr>
        <w:t>与</w:t>
      </w:r>
      <w:r>
        <w:rPr>
          <w:rFonts w:ascii="宋体" w:hAnsi="宋体" w:hint="eastAsia"/>
          <w:color w:val="000000"/>
          <w:sz w:val="24"/>
          <w:u w:val="single"/>
        </w:rPr>
        <w:t xml:space="preserve">                           </w:t>
      </w:r>
    </w:p>
    <w:p w14:paraId="16A44473" w14:textId="77777777" w:rsidR="006B0778" w:rsidRDefault="00DB6F20">
      <w:pPr>
        <w:snapToGrid w:val="0"/>
        <w:spacing w:line="500" w:lineRule="exact"/>
        <w:jc w:val="lef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及</w:t>
      </w:r>
      <w:r>
        <w:rPr>
          <w:rFonts w:ascii="宋体" w:hAnsi="宋体" w:hint="eastAsia"/>
          <w:color w:val="000000"/>
          <w:sz w:val="24"/>
          <w:u w:val="single"/>
        </w:rPr>
        <w:t xml:space="preserve">                          </w:t>
      </w:r>
      <w:r>
        <w:rPr>
          <w:rFonts w:ascii="宋体" w:hAnsi="宋体" w:hint="eastAsia"/>
          <w:color w:val="000000"/>
          <w:sz w:val="24"/>
        </w:rPr>
        <w:t>备案</w:t>
      </w:r>
      <w:r>
        <w:rPr>
          <w:rFonts w:ascii="宋体" w:hAnsi="宋体" w:hint="eastAsia"/>
          <w:color w:val="000000"/>
          <w:sz w:val="24"/>
          <w:u w:val="single"/>
        </w:rPr>
        <w:t xml:space="preserve">   </w:t>
      </w:r>
      <w:r>
        <w:rPr>
          <w:rFonts w:ascii="宋体" w:hAnsi="宋体" w:hint="eastAsia"/>
          <w:color w:val="000000"/>
          <w:sz w:val="24"/>
        </w:rPr>
        <w:t>份。自甲乙双方法定代表人或者委托代理人签字并加盖公章后生效，合同执行完毕自动失效。（合同的服务承诺仍然有效）。传真件具有同等法律效力。</w:t>
      </w:r>
    </w:p>
    <w:p w14:paraId="36E2A56D" w14:textId="77777777" w:rsidR="006B0778" w:rsidRDefault="00DB6F20">
      <w:pPr>
        <w:snapToGrid w:val="0"/>
        <w:spacing w:line="500" w:lineRule="exact"/>
        <w:ind w:firstLineChars="200" w:firstLine="480"/>
        <w:jc w:val="left"/>
        <w:rPr>
          <w:rFonts w:ascii="宋体" w:hAnsi="宋体"/>
          <w:color w:val="000000"/>
          <w:sz w:val="24"/>
        </w:rPr>
      </w:pPr>
      <w:r>
        <w:rPr>
          <w:rFonts w:ascii="宋体" w:hAnsi="宋体" w:hint="eastAsia"/>
          <w:color w:val="000000"/>
          <w:sz w:val="24"/>
        </w:rPr>
        <w:t>（八）本合同约定的地址为双方有效送达地址，任意一方发生变更的，应当在变更之日起</w:t>
      </w:r>
      <w:r>
        <w:rPr>
          <w:rFonts w:ascii="宋体" w:hAnsi="宋体" w:hint="eastAsia"/>
          <w:color w:val="000000"/>
          <w:sz w:val="24"/>
          <w:u w:val="single"/>
        </w:rPr>
        <w:t xml:space="preserve">    </w:t>
      </w:r>
      <w:r>
        <w:rPr>
          <w:rFonts w:ascii="宋体" w:hAnsi="宋体" w:hint="eastAsia"/>
          <w:color w:val="000000"/>
          <w:sz w:val="24"/>
        </w:rPr>
        <w:t>日内向另一方通知，未通知另一方的，另一方按照约定地址发出的信件自发出之日起</w:t>
      </w:r>
      <w:r>
        <w:rPr>
          <w:rFonts w:ascii="宋体" w:hAnsi="宋体" w:hint="eastAsia"/>
          <w:color w:val="000000"/>
          <w:sz w:val="24"/>
          <w:u w:val="single"/>
        </w:rPr>
        <w:t xml:space="preserve">    </w:t>
      </w:r>
      <w:r>
        <w:rPr>
          <w:rFonts w:ascii="宋体" w:hAnsi="宋体" w:hint="eastAsia"/>
          <w:color w:val="000000"/>
          <w:sz w:val="24"/>
        </w:rPr>
        <w:t>日内视为有效送达。</w:t>
      </w:r>
    </w:p>
    <w:p w14:paraId="2FF12289" w14:textId="77777777" w:rsidR="006B0778" w:rsidRDefault="00DB6F20">
      <w:pPr>
        <w:widowControl/>
        <w:spacing w:line="240" w:lineRule="auto"/>
        <w:jc w:val="left"/>
        <w:rPr>
          <w:rFonts w:ascii="宋体" w:hAnsi="宋体"/>
          <w:color w:val="000000"/>
          <w:sz w:val="24"/>
        </w:rPr>
      </w:pPr>
      <w:r>
        <w:rPr>
          <w:rFonts w:ascii="宋体" w:hAnsi="宋体"/>
          <w:color w:val="000000"/>
          <w:sz w:val="24"/>
        </w:rPr>
        <w:br w:type="page"/>
      </w:r>
    </w:p>
    <w:p w14:paraId="50C6B6BD" w14:textId="77777777" w:rsidR="006B0778" w:rsidRDefault="006B0778">
      <w:pPr>
        <w:snapToGrid w:val="0"/>
        <w:spacing w:line="500" w:lineRule="exact"/>
        <w:jc w:val="left"/>
        <w:rPr>
          <w:rFonts w:ascii="宋体" w:hAnsi="宋体"/>
          <w:color w:val="000000"/>
          <w:sz w:val="24"/>
        </w:rPr>
      </w:pPr>
    </w:p>
    <w:p w14:paraId="725D49BF" w14:textId="77777777" w:rsidR="006B0778" w:rsidRDefault="00DB6F20">
      <w:pPr>
        <w:snapToGrid w:val="0"/>
        <w:spacing w:line="500" w:lineRule="exact"/>
        <w:jc w:val="left"/>
        <w:rPr>
          <w:rFonts w:ascii="宋体" w:hAnsi="宋体"/>
          <w:color w:val="000000"/>
          <w:sz w:val="24"/>
        </w:rPr>
      </w:pPr>
      <w:r>
        <w:rPr>
          <w:rFonts w:ascii="宋体" w:hAnsi="宋体" w:hint="eastAsia"/>
          <w:color w:val="000000"/>
          <w:sz w:val="24"/>
        </w:rPr>
        <w:t>甲</w:t>
      </w:r>
      <w:r>
        <w:rPr>
          <w:rFonts w:ascii="宋体" w:hAnsi="宋体" w:hint="eastAsia"/>
          <w:color w:val="000000"/>
          <w:sz w:val="24"/>
        </w:rPr>
        <w:t xml:space="preserve">  </w:t>
      </w:r>
      <w:r>
        <w:rPr>
          <w:rFonts w:ascii="宋体" w:hAnsi="宋体" w:hint="eastAsia"/>
          <w:color w:val="000000"/>
          <w:sz w:val="24"/>
        </w:rPr>
        <w:t>方：陕西省人民医院</w:t>
      </w:r>
      <w:r>
        <w:rPr>
          <w:rFonts w:ascii="宋体" w:hAnsi="宋体" w:hint="eastAsia"/>
          <w:color w:val="000000"/>
          <w:sz w:val="24"/>
        </w:rPr>
        <w:t xml:space="preserve">                    </w:t>
      </w:r>
      <w:r>
        <w:rPr>
          <w:rFonts w:ascii="宋体" w:hAnsi="宋体" w:hint="eastAsia"/>
          <w:color w:val="000000"/>
          <w:sz w:val="24"/>
        </w:rPr>
        <w:t>乙</w:t>
      </w:r>
      <w:r>
        <w:rPr>
          <w:rFonts w:ascii="宋体" w:hAnsi="宋体" w:hint="eastAsia"/>
          <w:color w:val="000000"/>
          <w:sz w:val="24"/>
        </w:rPr>
        <w:t xml:space="preserve">  </w:t>
      </w:r>
      <w:r>
        <w:rPr>
          <w:rFonts w:ascii="宋体" w:hAnsi="宋体" w:hint="eastAsia"/>
          <w:color w:val="000000"/>
          <w:sz w:val="24"/>
        </w:rPr>
        <w:t>方：</w:t>
      </w:r>
      <w:r>
        <w:rPr>
          <w:rFonts w:ascii="宋体" w:hAnsi="宋体" w:hint="eastAsia"/>
          <w:color w:val="000000"/>
          <w:sz w:val="24"/>
        </w:rPr>
        <w:t xml:space="preserve">                             </w:t>
      </w:r>
    </w:p>
    <w:p w14:paraId="7FE32376" w14:textId="77777777" w:rsidR="006B0778" w:rsidRDefault="00DB6F20">
      <w:pPr>
        <w:snapToGrid w:val="0"/>
        <w:spacing w:line="500" w:lineRule="exact"/>
        <w:rPr>
          <w:rFonts w:ascii="宋体" w:hAnsi="宋体"/>
          <w:color w:val="000000"/>
          <w:sz w:val="24"/>
        </w:rPr>
      </w:pP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址：西安市友谊西路</w:t>
      </w:r>
      <w:r>
        <w:rPr>
          <w:rFonts w:ascii="宋体" w:hAnsi="宋体" w:hint="eastAsia"/>
          <w:color w:val="000000"/>
          <w:sz w:val="24"/>
        </w:rPr>
        <w:t>256</w:t>
      </w:r>
      <w:r>
        <w:rPr>
          <w:rFonts w:ascii="宋体" w:hAnsi="宋体" w:hint="eastAsia"/>
          <w:color w:val="000000"/>
          <w:sz w:val="24"/>
        </w:rPr>
        <w:t>号</w:t>
      </w: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w:t>
      </w:r>
      <w:r>
        <w:rPr>
          <w:rFonts w:ascii="宋体" w:hAnsi="宋体" w:hint="eastAsia"/>
          <w:color w:val="000000"/>
          <w:sz w:val="24"/>
        </w:rPr>
        <w:t xml:space="preserve">  </w:t>
      </w:r>
    </w:p>
    <w:p w14:paraId="47D46878" w14:textId="77777777" w:rsidR="006B0778" w:rsidRDefault="00DB6F20">
      <w:pPr>
        <w:snapToGrid w:val="0"/>
        <w:spacing w:line="500" w:lineRule="exact"/>
        <w:rPr>
          <w:rFonts w:ascii="宋体" w:hAnsi="宋体"/>
          <w:color w:val="000000"/>
          <w:sz w:val="24"/>
        </w:rPr>
      </w:pPr>
      <w:r>
        <w:rPr>
          <w:rFonts w:ascii="宋体" w:hAnsi="宋体" w:hint="eastAsia"/>
          <w:color w:val="000000"/>
          <w:sz w:val="24"/>
        </w:rPr>
        <w:t>法定代表人（委托代理人）：</w:t>
      </w:r>
      <w:r>
        <w:rPr>
          <w:rFonts w:ascii="宋体" w:hAnsi="宋体" w:hint="eastAsia"/>
          <w:color w:val="000000"/>
          <w:sz w:val="24"/>
        </w:rPr>
        <w:t xml:space="preserve">                 </w:t>
      </w:r>
      <w:r>
        <w:rPr>
          <w:rFonts w:ascii="宋体" w:hAnsi="宋体" w:hint="eastAsia"/>
          <w:color w:val="000000"/>
          <w:sz w:val="24"/>
        </w:rPr>
        <w:t>法定代表人（委托代理人）：</w:t>
      </w:r>
    </w:p>
    <w:p w14:paraId="3AB88E26" w14:textId="77777777" w:rsidR="006B0778" w:rsidRDefault="00DB6F20">
      <w:pPr>
        <w:snapToGrid w:val="0"/>
        <w:spacing w:line="500" w:lineRule="exact"/>
        <w:rPr>
          <w:rFonts w:ascii="宋体" w:hAnsi="宋体"/>
          <w:color w:val="000000"/>
          <w:sz w:val="24"/>
        </w:rPr>
      </w:pPr>
      <w:r>
        <w:rPr>
          <w:rFonts w:ascii="宋体" w:hAnsi="宋体" w:hint="eastAsia"/>
          <w:color w:val="000000"/>
          <w:sz w:val="24"/>
        </w:rPr>
        <w:t>盖章：</w:t>
      </w:r>
      <w:r>
        <w:rPr>
          <w:rFonts w:ascii="宋体" w:hAnsi="宋体" w:hint="eastAsia"/>
          <w:color w:val="000000"/>
          <w:sz w:val="24"/>
        </w:rPr>
        <w:t xml:space="preserve">                                    </w:t>
      </w:r>
      <w:r>
        <w:rPr>
          <w:rFonts w:ascii="宋体" w:hAnsi="宋体" w:hint="eastAsia"/>
          <w:color w:val="000000"/>
          <w:sz w:val="24"/>
        </w:rPr>
        <w:t>盖章：</w:t>
      </w:r>
    </w:p>
    <w:p w14:paraId="55321761" w14:textId="77777777" w:rsidR="006B0778" w:rsidRDefault="00DB6F20">
      <w:pPr>
        <w:snapToGrid w:val="0"/>
        <w:spacing w:line="500" w:lineRule="exact"/>
        <w:rPr>
          <w:rFonts w:ascii="宋体" w:hAnsi="宋体"/>
          <w:color w:val="000000"/>
          <w:sz w:val="24"/>
        </w:rPr>
      </w:pPr>
      <w:r>
        <w:rPr>
          <w:rFonts w:ascii="宋体" w:hAnsi="宋体" w:hint="eastAsia"/>
          <w:color w:val="000000"/>
          <w:sz w:val="24"/>
        </w:rPr>
        <w:t>联系电话：</w:t>
      </w:r>
      <w:r>
        <w:rPr>
          <w:rFonts w:ascii="宋体" w:hAnsi="宋体" w:hint="eastAsia"/>
          <w:color w:val="000000"/>
          <w:sz w:val="24"/>
        </w:rPr>
        <w:t xml:space="preserve">029-85253261-2827               </w:t>
      </w:r>
      <w:r>
        <w:rPr>
          <w:rFonts w:ascii="宋体" w:hAnsi="宋体" w:hint="eastAsia"/>
          <w:color w:val="000000"/>
          <w:sz w:val="24"/>
        </w:rPr>
        <w:t>联系人：</w:t>
      </w:r>
      <w:r>
        <w:rPr>
          <w:rFonts w:ascii="宋体" w:hAnsi="宋体" w:hint="eastAsia"/>
          <w:color w:val="000000"/>
          <w:sz w:val="24"/>
        </w:rPr>
        <w:t xml:space="preserve">         </w:t>
      </w: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p>
    <w:p w14:paraId="7DB7BA54" w14:textId="77777777" w:rsidR="006B0778" w:rsidRDefault="00DB6F20">
      <w:pPr>
        <w:snapToGrid w:val="0"/>
        <w:spacing w:line="500" w:lineRule="exact"/>
        <w:rPr>
          <w:rFonts w:ascii="宋体" w:hAnsi="宋体"/>
          <w:color w:val="000000"/>
          <w:sz w:val="24"/>
        </w:rPr>
      </w:pPr>
      <w:r>
        <w:rPr>
          <w:rFonts w:ascii="宋体" w:hAnsi="宋体" w:hint="eastAsia"/>
          <w:color w:val="000000"/>
          <w:sz w:val="24"/>
        </w:rPr>
        <w:t>传</w:t>
      </w:r>
      <w:r>
        <w:rPr>
          <w:rFonts w:ascii="宋体" w:hAnsi="宋体" w:hint="eastAsia"/>
          <w:color w:val="000000"/>
          <w:sz w:val="24"/>
        </w:rPr>
        <w:t xml:space="preserve">   </w:t>
      </w:r>
      <w:r>
        <w:rPr>
          <w:rFonts w:ascii="宋体" w:hAnsi="宋体" w:hint="eastAsia"/>
          <w:color w:val="000000"/>
          <w:sz w:val="24"/>
        </w:rPr>
        <w:t>真：</w:t>
      </w:r>
      <w:r>
        <w:rPr>
          <w:rFonts w:ascii="宋体" w:hAnsi="宋体" w:hint="eastAsia"/>
          <w:color w:val="000000"/>
          <w:sz w:val="24"/>
        </w:rPr>
        <w:t xml:space="preserve"> 029-85253261-2827               </w:t>
      </w:r>
      <w:r>
        <w:rPr>
          <w:rFonts w:ascii="宋体" w:hAnsi="宋体" w:hint="eastAsia"/>
          <w:color w:val="000000"/>
          <w:sz w:val="24"/>
        </w:rPr>
        <w:t>开户行及账号：</w:t>
      </w:r>
    </w:p>
    <w:p w14:paraId="0C741D68" w14:textId="77777777" w:rsidR="006B0778" w:rsidRDefault="00DB6F20">
      <w:pPr>
        <w:snapToGrid w:val="0"/>
        <w:spacing w:line="500" w:lineRule="exact"/>
        <w:rPr>
          <w:rFonts w:ascii="宋体" w:hAnsi="宋体"/>
          <w:color w:val="000000"/>
          <w:sz w:val="24"/>
        </w:rPr>
      </w:pPr>
      <w:r>
        <w:rPr>
          <w:rFonts w:ascii="宋体" w:hAnsi="宋体" w:hint="eastAsia"/>
          <w:color w:val="000000"/>
          <w:sz w:val="24"/>
        </w:rPr>
        <w:t>签订日期：</w:t>
      </w:r>
      <w:r>
        <w:rPr>
          <w:rFonts w:ascii="宋体" w:hAnsi="宋体" w:hint="eastAsia"/>
          <w:color w:val="000000"/>
          <w:sz w:val="24"/>
        </w:rPr>
        <w:t xml:space="preserve">                                </w:t>
      </w:r>
      <w:r>
        <w:rPr>
          <w:rFonts w:ascii="宋体" w:hAnsi="宋体" w:hint="eastAsia"/>
          <w:color w:val="000000"/>
          <w:sz w:val="24"/>
        </w:rPr>
        <w:t>签订日期：</w:t>
      </w:r>
      <w:r>
        <w:rPr>
          <w:rFonts w:ascii="宋体" w:hAnsi="宋体" w:hint="eastAsia"/>
          <w:color w:val="000000"/>
          <w:sz w:val="24"/>
        </w:rPr>
        <w:t xml:space="preserve">           </w:t>
      </w:r>
      <w:r>
        <w:rPr>
          <w:rFonts w:ascii="宋体" w:hAnsi="宋体" w:hint="eastAsia"/>
          <w:color w:val="000000"/>
          <w:sz w:val="24"/>
        </w:rPr>
        <w:t xml:space="preserve">                             </w:t>
      </w:r>
    </w:p>
    <w:p w14:paraId="5D98E00B" w14:textId="77777777" w:rsidR="006B0778" w:rsidRDefault="00DB6F20">
      <w:pPr>
        <w:snapToGrid w:val="0"/>
        <w:spacing w:line="490" w:lineRule="exact"/>
        <w:rPr>
          <w:rFonts w:ascii="宋体" w:hAnsi="宋体"/>
          <w:color w:val="000000"/>
          <w:sz w:val="24"/>
        </w:rPr>
      </w:pPr>
      <w:r>
        <w:rPr>
          <w:rFonts w:ascii="宋体" w:hAnsi="宋体" w:hint="eastAsia"/>
          <w:color w:val="000000"/>
          <w:sz w:val="24"/>
        </w:rPr>
        <w:t xml:space="preserve">            </w:t>
      </w:r>
    </w:p>
    <w:p w14:paraId="4CD7E7DA" w14:textId="77777777" w:rsidR="006B0778" w:rsidRDefault="006B0778">
      <w:pPr>
        <w:snapToGrid w:val="0"/>
        <w:spacing w:line="360" w:lineRule="auto"/>
        <w:rPr>
          <w:rFonts w:ascii="宋体" w:hAnsi="宋体"/>
          <w:color w:val="000000"/>
          <w:sz w:val="24"/>
        </w:rPr>
      </w:pPr>
    </w:p>
    <w:p w14:paraId="11E67894" w14:textId="77777777" w:rsidR="006B0778" w:rsidRDefault="006B0778">
      <w:pPr>
        <w:snapToGrid w:val="0"/>
        <w:spacing w:line="360" w:lineRule="auto"/>
        <w:rPr>
          <w:rFonts w:ascii="宋体" w:hAnsi="宋体"/>
          <w:color w:val="000000"/>
          <w:sz w:val="24"/>
        </w:rPr>
      </w:pPr>
    </w:p>
    <w:p w14:paraId="51AC8C33" w14:textId="77777777" w:rsidR="006B0778" w:rsidRDefault="00DB6F20">
      <w:pPr>
        <w:snapToGrid w:val="0"/>
        <w:spacing w:line="360" w:lineRule="auto"/>
        <w:rPr>
          <w:rFonts w:ascii="宋体" w:hAnsi="宋体"/>
          <w:color w:val="000000"/>
          <w:spacing w:val="-10"/>
          <w:sz w:val="24"/>
        </w:rPr>
      </w:pPr>
      <w:r>
        <w:rPr>
          <w:rFonts w:ascii="宋体" w:hAnsi="宋体" w:hint="eastAsia"/>
          <w:color w:val="000000"/>
          <w:spacing w:val="-10"/>
          <w:sz w:val="24"/>
        </w:rPr>
        <w:t xml:space="preserve"> </w:t>
      </w:r>
    </w:p>
    <w:p w14:paraId="638B5079" w14:textId="77777777" w:rsidR="006B0778" w:rsidRDefault="00DB6F20">
      <w:pPr>
        <w:snapToGrid w:val="0"/>
        <w:spacing w:line="360" w:lineRule="auto"/>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附页：</w:t>
      </w:r>
    </w:p>
    <w:p w14:paraId="729B2AE3" w14:textId="77777777" w:rsidR="006B0778" w:rsidRDefault="00DB6F20">
      <w:pPr>
        <w:snapToGrid w:val="0"/>
        <w:spacing w:line="360" w:lineRule="auto"/>
        <w:jc w:val="center"/>
        <w:rPr>
          <w:rFonts w:ascii="宋体" w:hAnsi="宋体"/>
          <w:b/>
          <w:color w:val="000000"/>
          <w:sz w:val="32"/>
          <w:szCs w:val="32"/>
        </w:rPr>
      </w:pPr>
      <w:r>
        <w:rPr>
          <w:rFonts w:ascii="宋体" w:hAnsi="宋体" w:hint="eastAsia"/>
          <w:b/>
          <w:color w:val="000000"/>
          <w:sz w:val="32"/>
          <w:szCs w:val="32"/>
        </w:rPr>
        <w:t>设备配置清单</w:t>
      </w:r>
    </w:p>
    <w:p w14:paraId="45C94D1C" w14:textId="77777777" w:rsidR="006B0778" w:rsidRDefault="006B0778">
      <w:pPr>
        <w:snapToGrid w:val="0"/>
        <w:spacing w:line="360" w:lineRule="auto"/>
        <w:ind w:firstLineChars="1078" w:firstLine="2597"/>
        <w:rPr>
          <w:rFonts w:ascii="宋体" w:hAnsi="宋体"/>
          <w:b/>
          <w:color w:val="000000"/>
          <w:sz w:val="24"/>
        </w:rPr>
      </w:pPr>
    </w:p>
    <w:p w14:paraId="56A014BF" w14:textId="77777777" w:rsidR="006B0778" w:rsidRDefault="006B0778">
      <w:pPr>
        <w:snapToGrid w:val="0"/>
        <w:spacing w:line="360" w:lineRule="auto"/>
        <w:rPr>
          <w:rFonts w:ascii="宋体" w:hAnsi="宋体"/>
          <w:color w:val="000000"/>
          <w:sz w:val="24"/>
        </w:rPr>
      </w:pPr>
    </w:p>
    <w:p w14:paraId="5648BA9A" w14:textId="77777777" w:rsidR="006B0778" w:rsidRDefault="006B0778">
      <w:pPr>
        <w:snapToGrid w:val="0"/>
        <w:spacing w:line="360" w:lineRule="auto"/>
        <w:rPr>
          <w:rFonts w:ascii="宋体" w:hAnsi="宋体"/>
          <w:color w:val="000000"/>
          <w:sz w:val="24"/>
        </w:rPr>
      </w:pPr>
    </w:p>
    <w:p w14:paraId="3F2B9045" w14:textId="77777777" w:rsidR="006B0778" w:rsidRDefault="006B0778">
      <w:pPr>
        <w:pStyle w:val="a5"/>
        <w:rPr>
          <w:color w:val="auto"/>
        </w:rPr>
      </w:pPr>
    </w:p>
    <w:p w14:paraId="054A773E" w14:textId="77777777" w:rsidR="006B0778" w:rsidRDefault="00DB6F20">
      <w:pPr>
        <w:pStyle w:val="1"/>
        <w:keepNext w:val="0"/>
        <w:keepLines w:val="0"/>
        <w:rPr>
          <w:rFonts w:ascii="宋体" w:hAnsi="宋体"/>
          <w:sz w:val="32"/>
          <w:szCs w:val="32"/>
        </w:rPr>
      </w:pPr>
      <w:r>
        <w:rPr>
          <w:rFonts w:ascii="宋体" w:hAnsi="宋体"/>
          <w:sz w:val="24"/>
        </w:rPr>
        <w:br w:type="page"/>
      </w:r>
      <w:bookmarkStart w:id="15" w:name="_Toc328739380"/>
      <w:bookmarkStart w:id="16" w:name="_Toc62658766"/>
      <w:r>
        <w:rPr>
          <w:rFonts w:ascii="宋体" w:hAnsi="宋体" w:hint="eastAsia"/>
          <w:sz w:val="32"/>
          <w:szCs w:val="32"/>
        </w:rPr>
        <w:lastRenderedPageBreak/>
        <w:t>第五部分</w:t>
      </w:r>
      <w:r>
        <w:rPr>
          <w:rFonts w:ascii="宋体" w:hAnsi="宋体" w:hint="eastAsia"/>
          <w:sz w:val="32"/>
          <w:szCs w:val="32"/>
        </w:rPr>
        <w:t xml:space="preserve">  </w:t>
      </w:r>
      <w:r>
        <w:rPr>
          <w:rFonts w:ascii="宋体" w:hAnsi="宋体" w:hint="eastAsia"/>
          <w:sz w:val="32"/>
          <w:szCs w:val="32"/>
        </w:rPr>
        <w:t>投标文件格式</w:t>
      </w:r>
      <w:bookmarkEnd w:id="15"/>
      <w:bookmarkEnd w:id="16"/>
    </w:p>
    <w:p w14:paraId="14CD46A4" w14:textId="77777777" w:rsidR="006B0778" w:rsidRDefault="006B0778">
      <w:pPr>
        <w:widowControl/>
        <w:spacing w:line="336" w:lineRule="auto"/>
        <w:ind w:firstLineChars="200" w:firstLine="480"/>
        <w:rPr>
          <w:rFonts w:ascii="宋体" w:hAnsi="宋体" w:cs="宋体"/>
          <w:bCs/>
          <w:kern w:val="0"/>
          <w:sz w:val="24"/>
          <w:lang w:val="zh-CN"/>
        </w:rPr>
      </w:pPr>
    </w:p>
    <w:p w14:paraId="221BAF23" w14:textId="77777777" w:rsidR="006B0778" w:rsidRDefault="00DB6F20">
      <w:pPr>
        <w:widowControl/>
        <w:spacing w:line="240" w:lineRule="auto"/>
        <w:jc w:val="left"/>
        <w:rPr>
          <w:rFonts w:ascii="宋体" w:hAnsi="宋体" w:cs="宋体"/>
          <w:bCs/>
          <w:kern w:val="0"/>
          <w:sz w:val="24"/>
          <w:lang w:val="zh-CN"/>
        </w:rPr>
      </w:pPr>
      <w:r>
        <w:rPr>
          <w:rFonts w:ascii="宋体" w:hAnsi="宋体" w:cs="宋体"/>
          <w:bCs/>
          <w:kern w:val="0"/>
          <w:sz w:val="24"/>
          <w:lang w:val="zh-CN"/>
        </w:rPr>
        <w:br w:type="page"/>
      </w:r>
    </w:p>
    <w:p w14:paraId="1B1A95FA" w14:textId="77777777" w:rsidR="006B0778" w:rsidRDefault="006B0778">
      <w:pPr>
        <w:spacing w:line="360" w:lineRule="atLeast"/>
        <w:rPr>
          <w:rFonts w:ascii="宋体" w:hAnsi="宋体"/>
          <w:sz w:val="32"/>
          <w:szCs w:val="32"/>
        </w:rPr>
      </w:pPr>
    </w:p>
    <w:p w14:paraId="65F85D80" w14:textId="7DECA4EE" w:rsidR="006B0778" w:rsidRDefault="00DB6F20">
      <w:pPr>
        <w:spacing w:line="360" w:lineRule="atLeast"/>
        <w:rPr>
          <w:rFonts w:ascii="宋体" w:hAnsi="宋体"/>
          <w:sz w:val="32"/>
          <w:szCs w:val="32"/>
        </w:rPr>
      </w:pPr>
      <w:r>
        <w:rPr>
          <w:rFonts w:ascii="宋体" w:hAnsi="宋体" w:hint="eastAsia"/>
          <w:sz w:val="32"/>
          <w:szCs w:val="32"/>
        </w:rPr>
        <w:t>项目编号：</w:t>
      </w:r>
      <w:r>
        <w:rPr>
          <w:rFonts w:ascii="宋体" w:hAnsi="宋体" w:cs="Arial"/>
          <w:kern w:val="0"/>
          <w:sz w:val="30"/>
          <w:szCs w:val="30"/>
        </w:rPr>
        <w:t>KY2022-1-193</w:t>
      </w:r>
      <w:r w:rsidR="007D21A6">
        <w:rPr>
          <w:rFonts w:ascii="宋体" w:hAnsi="宋体" w:cs="Arial"/>
          <w:kern w:val="0"/>
          <w:sz w:val="30"/>
          <w:szCs w:val="30"/>
        </w:rPr>
        <w:t>.</w:t>
      </w:r>
      <w:r>
        <w:rPr>
          <w:rFonts w:ascii="宋体" w:hAnsi="宋体" w:cs="Arial" w:hint="eastAsia"/>
          <w:kern w:val="0"/>
          <w:sz w:val="30"/>
          <w:szCs w:val="30"/>
        </w:rPr>
        <w:t xml:space="preserve">                         </w:t>
      </w:r>
    </w:p>
    <w:p w14:paraId="0427F4DC" w14:textId="77777777" w:rsidR="006B0778" w:rsidRDefault="00DB6F20">
      <w:pPr>
        <w:spacing w:line="360" w:lineRule="atLeast"/>
        <w:rPr>
          <w:rFonts w:ascii="宋体" w:hAnsi="宋体"/>
          <w:b/>
          <w:sz w:val="28"/>
          <w:szCs w:val="28"/>
        </w:rPr>
      </w:pPr>
      <w:r>
        <w:rPr>
          <w:rFonts w:ascii="宋体" w:hAnsi="宋体" w:hint="eastAsia"/>
          <w:szCs w:val="21"/>
        </w:rPr>
        <w:t xml:space="preserve">                                                              </w:t>
      </w:r>
      <w:r>
        <w:rPr>
          <w:rFonts w:ascii="宋体" w:hAnsi="宋体" w:hint="eastAsia"/>
          <w:sz w:val="24"/>
        </w:rPr>
        <w:t xml:space="preserve">    </w:t>
      </w:r>
      <w:r>
        <w:rPr>
          <w:rFonts w:ascii="宋体" w:hAnsi="宋体" w:hint="eastAsia"/>
          <w:b/>
          <w:sz w:val="28"/>
          <w:szCs w:val="28"/>
        </w:rPr>
        <w:t xml:space="preserve"> </w:t>
      </w:r>
      <w:r>
        <w:rPr>
          <w:rFonts w:ascii="宋体" w:hAnsi="宋体" w:hint="eastAsia"/>
          <w:b/>
          <w:sz w:val="28"/>
          <w:szCs w:val="28"/>
        </w:rPr>
        <w:t>（正本或副本）</w:t>
      </w:r>
    </w:p>
    <w:p w14:paraId="0BE94AFB" w14:textId="77777777" w:rsidR="006B0778" w:rsidRDefault="006B0778">
      <w:pPr>
        <w:spacing w:line="360" w:lineRule="atLeast"/>
        <w:rPr>
          <w:rFonts w:ascii="宋体" w:hAnsi="宋体"/>
          <w:szCs w:val="21"/>
        </w:rPr>
      </w:pPr>
    </w:p>
    <w:p w14:paraId="0FEE355C" w14:textId="77777777" w:rsidR="006B0778" w:rsidRDefault="006B0778">
      <w:pPr>
        <w:spacing w:line="360" w:lineRule="atLeast"/>
        <w:rPr>
          <w:rFonts w:ascii="宋体" w:hAnsi="宋体"/>
          <w:szCs w:val="21"/>
        </w:rPr>
      </w:pPr>
    </w:p>
    <w:p w14:paraId="4081CA69" w14:textId="77777777" w:rsidR="006B0778" w:rsidRDefault="006B0778">
      <w:pPr>
        <w:spacing w:line="360" w:lineRule="atLeast"/>
        <w:rPr>
          <w:rFonts w:ascii="宋体" w:hAnsi="宋体"/>
          <w:szCs w:val="21"/>
        </w:rPr>
      </w:pPr>
    </w:p>
    <w:p w14:paraId="4E3EFCA1" w14:textId="77777777" w:rsidR="006B0778" w:rsidRDefault="006B0778">
      <w:pPr>
        <w:jc w:val="center"/>
        <w:rPr>
          <w:rFonts w:ascii="宋体" w:hAnsi="宋体"/>
          <w:sz w:val="44"/>
          <w14:shadow w14:blurRad="50800" w14:dist="38100" w14:dir="2700000" w14:sx="100000" w14:sy="100000" w14:kx="0" w14:ky="0" w14:algn="tl">
            <w14:srgbClr w14:val="000000">
              <w14:alpha w14:val="60000"/>
            </w14:srgbClr>
          </w14:shadow>
        </w:rPr>
      </w:pPr>
    </w:p>
    <w:p w14:paraId="616E8833" w14:textId="77777777" w:rsidR="006B0778" w:rsidRDefault="006B0778">
      <w:pPr>
        <w:pStyle w:val="a5"/>
        <w:rPr>
          <w:color w:val="auto"/>
        </w:rPr>
      </w:pPr>
    </w:p>
    <w:p w14:paraId="686BF2F4" w14:textId="77777777" w:rsidR="006B0778" w:rsidRDefault="00DB6F20">
      <w:pPr>
        <w:jc w:val="center"/>
        <w:rPr>
          <w:rFonts w:ascii="宋体" w:hAnsi="宋体"/>
          <w:b/>
          <w:sz w:val="52"/>
          <w:szCs w:val="52"/>
        </w:rPr>
      </w:pPr>
      <w:r>
        <w:rPr>
          <w:rFonts w:ascii="宋体" w:hAnsi="宋体" w:hint="eastAsia"/>
          <w:b/>
          <w:sz w:val="52"/>
          <w:szCs w:val="52"/>
        </w:rPr>
        <w:t>陕西省人民医院</w:t>
      </w:r>
    </w:p>
    <w:p w14:paraId="10546019" w14:textId="0B50BC01" w:rsidR="006B0778" w:rsidRDefault="00DB6F20">
      <w:pPr>
        <w:jc w:val="center"/>
        <w:rPr>
          <w:rFonts w:ascii="宋体" w:hAnsi="宋体"/>
          <w:b/>
          <w:sz w:val="52"/>
          <w:szCs w:val="52"/>
        </w:rPr>
      </w:pPr>
      <w:r>
        <w:rPr>
          <w:rFonts w:ascii="宋体" w:hAnsi="宋体" w:hint="eastAsia"/>
          <w:b/>
          <w:sz w:val="52"/>
          <w:szCs w:val="52"/>
        </w:rPr>
        <w:t>医疗设备（</w:t>
      </w:r>
      <w:r>
        <w:rPr>
          <w:rFonts w:ascii="宋体" w:hAnsi="宋体" w:hint="eastAsia"/>
          <w:b/>
          <w:sz w:val="52"/>
          <w:szCs w:val="52"/>
        </w:rPr>
        <w:t>XXZB2022-08</w:t>
      </w:r>
      <w:r>
        <w:rPr>
          <w:rFonts w:ascii="宋体" w:hAnsi="宋体" w:hint="eastAsia"/>
          <w:b/>
          <w:sz w:val="52"/>
          <w:szCs w:val="52"/>
        </w:rPr>
        <w:t>）采购项目</w:t>
      </w:r>
      <w:r w:rsidR="006E383E" w:rsidRPr="006E383E">
        <w:rPr>
          <w:rFonts w:ascii="宋体" w:hAnsi="宋体" w:hint="eastAsia"/>
          <w:b/>
          <w:sz w:val="52"/>
          <w:szCs w:val="52"/>
        </w:rPr>
        <w:t>（二次）</w:t>
      </w:r>
    </w:p>
    <w:p w14:paraId="0FF75050" w14:textId="77777777" w:rsidR="006B0778" w:rsidRDefault="006B0778">
      <w:pPr>
        <w:pStyle w:val="a5"/>
      </w:pPr>
    </w:p>
    <w:p w14:paraId="1DD0CD81" w14:textId="77777777" w:rsidR="006B0778" w:rsidRDefault="006B0778"/>
    <w:p w14:paraId="6E68896E" w14:textId="77777777" w:rsidR="006B0778" w:rsidRDefault="006B0778">
      <w:pPr>
        <w:pStyle w:val="a5"/>
        <w:rPr>
          <w:color w:val="auto"/>
        </w:rPr>
      </w:pPr>
    </w:p>
    <w:p w14:paraId="3B6D2A50" w14:textId="77777777" w:rsidR="006B0778" w:rsidRDefault="00DB6F20">
      <w:pPr>
        <w:spacing w:line="360" w:lineRule="atLeast"/>
        <w:jc w:val="center"/>
        <w:rPr>
          <w:rFonts w:ascii="宋体" w:hAnsi="宋体"/>
          <w:b/>
          <w:sz w:val="52"/>
          <w:szCs w:val="52"/>
        </w:rPr>
      </w:pPr>
      <w:r>
        <w:rPr>
          <w:rFonts w:ascii="宋体" w:hAnsi="宋体" w:hint="eastAsia"/>
          <w:b/>
          <w:sz w:val="52"/>
          <w:szCs w:val="52"/>
        </w:rPr>
        <w:t>投标文件</w:t>
      </w:r>
    </w:p>
    <w:p w14:paraId="65FD0186" w14:textId="77777777" w:rsidR="006B0778" w:rsidRDefault="006B0778">
      <w:pPr>
        <w:spacing w:line="360" w:lineRule="atLeast"/>
        <w:jc w:val="center"/>
        <w:rPr>
          <w:rFonts w:ascii="宋体" w:hAnsi="宋体"/>
          <w:sz w:val="52"/>
          <w:szCs w:val="52"/>
        </w:rPr>
      </w:pPr>
    </w:p>
    <w:p w14:paraId="36304FF1" w14:textId="77777777" w:rsidR="006B0778" w:rsidRDefault="006B0778">
      <w:pPr>
        <w:spacing w:line="360" w:lineRule="atLeast"/>
        <w:rPr>
          <w:rFonts w:ascii="宋体" w:hAnsi="宋体"/>
          <w:sz w:val="52"/>
          <w:szCs w:val="52"/>
        </w:rPr>
      </w:pPr>
    </w:p>
    <w:p w14:paraId="7677975B" w14:textId="77777777" w:rsidR="006B0778" w:rsidRDefault="006B0778">
      <w:pPr>
        <w:spacing w:line="360" w:lineRule="atLeast"/>
        <w:jc w:val="center"/>
        <w:rPr>
          <w:rFonts w:ascii="宋体" w:hAnsi="宋体"/>
          <w:sz w:val="52"/>
          <w:szCs w:val="52"/>
        </w:rPr>
      </w:pPr>
    </w:p>
    <w:p w14:paraId="64F670D9" w14:textId="77777777" w:rsidR="006B0778" w:rsidRDefault="006B0778">
      <w:pPr>
        <w:spacing w:line="360" w:lineRule="atLeast"/>
        <w:jc w:val="center"/>
        <w:rPr>
          <w:rFonts w:ascii="宋体" w:hAnsi="宋体"/>
          <w:sz w:val="52"/>
          <w:szCs w:val="52"/>
        </w:rPr>
      </w:pPr>
    </w:p>
    <w:p w14:paraId="5D541929" w14:textId="77777777" w:rsidR="006B0778" w:rsidRDefault="00DB6F20">
      <w:pPr>
        <w:spacing w:line="360" w:lineRule="atLeast"/>
        <w:ind w:firstLineChars="400" w:firstLine="1280"/>
        <w:rPr>
          <w:rFonts w:ascii="宋体" w:hAnsi="宋体"/>
          <w:sz w:val="32"/>
          <w:szCs w:val="32"/>
          <w:u w:val="single"/>
        </w:rPr>
      </w:pPr>
      <w:r>
        <w:rPr>
          <w:rFonts w:ascii="宋体" w:hAnsi="宋体" w:hint="eastAsia"/>
          <w:sz w:val="32"/>
          <w:szCs w:val="32"/>
        </w:rPr>
        <w:t>投标人全称（公章）：</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14:paraId="7E561C0C" w14:textId="77777777" w:rsidR="006B0778" w:rsidRDefault="00DB6F20">
      <w:pPr>
        <w:spacing w:line="360" w:lineRule="atLeast"/>
        <w:ind w:firstLineChars="400" w:firstLine="1280"/>
        <w:rPr>
          <w:rFonts w:ascii="宋体" w:hAnsi="宋体"/>
          <w:sz w:val="36"/>
          <w:szCs w:val="36"/>
          <w:u w:val="single"/>
        </w:rPr>
      </w:pPr>
      <w:r>
        <w:rPr>
          <w:rFonts w:ascii="宋体" w:hAnsi="宋体" w:hint="eastAsia"/>
          <w:sz w:val="32"/>
          <w:szCs w:val="32"/>
        </w:rPr>
        <w:lastRenderedPageBreak/>
        <w:t>时</w:t>
      </w:r>
      <w:r>
        <w:rPr>
          <w:rFonts w:ascii="宋体" w:hAnsi="宋体" w:hint="eastAsia"/>
          <w:sz w:val="32"/>
          <w:szCs w:val="32"/>
        </w:rPr>
        <w:t xml:space="preserve">  </w:t>
      </w:r>
      <w:r>
        <w:rPr>
          <w:rFonts w:ascii="宋体" w:hAnsi="宋体"/>
          <w:sz w:val="32"/>
          <w:szCs w:val="32"/>
        </w:rPr>
        <w:t xml:space="preserve">           </w:t>
      </w:r>
      <w:r>
        <w:rPr>
          <w:rFonts w:ascii="宋体" w:hAnsi="宋体" w:hint="eastAsia"/>
          <w:sz w:val="32"/>
          <w:szCs w:val="32"/>
        </w:rPr>
        <w:t>间：</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14:paraId="487EF69D" w14:textId="77777777" w:rsidR="006B0778" w:rsidRDefault="006B0778">
      <w:pPr>
        <w:spacing w:line="400" w:lineRule="exact"/>
        <w:jc w:val="center"/>
        <w:rPr>
          <w:rFonts w:ascii="宋体" w:hAnsi="宋体"/>
          <w:b/>
          <w:sz w:val="32"/>
          <w:szCs w:val="32"/>
        </w:rPr>
      </w:pPr>
    </w:p>
    <w:p w14:paraId="49C7C16C" w14:textId="77777777" w:rsidR="006B0778" w:rsidRDefault="006B0778">
      <w:pPr>
        <w:spacing w:line="400" w:lineRule="exact"/>
        <w:jc w:val="center"/>
        <w:rPr>
          <w:rFonts w:ascii="宋体" w:hAnsi="宋体"/>
          <w:b/>
          <w:sz w:val="32"/>
          <w:szCs w:val="32"/>
        </w:rPr>
      </w:pPr>
    </w:p>
    <w:p w14:paraId="0F5424A7" w14:textId="77777777" w:rsidR="006B0778" w:rsidRDefault="006B0778">
      <w:pPr>
        <w:spacing w:line="400" w:lineRule="exact"/>
        <w:jc w:val="center"/>
        <w:rPr>
          <w:rFonts w:ascii="宋体" w:hAnsi="宋体"/>
          <w:b/>
          <w:sz w:val="32"/>
          <w:szCs w:val="32"/>
        </w:rPr>
      </w:pPr>
    </w:p>
    <w:p w14:paraId="2A0EDB08" w14:textId="77777777" w:rsidR="006B0778" w:rsidRDefault="00DB6F20">
      <w:pPr>
        <w:spacing w:line="400" w:lineRule="exact"/>
        <w:jc w:val="center"/>
        <w:rPr>
          <w:rFonts w:ascii="宋体" w:hAnsi="宋体"/>
          <w:b/>
          <w:sz w:val="32"/>
          <w:szCs w:val="32"/>
        </w:rPr>
      </w:pP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录</w:t>
      </w:r>
    </w:p>
    <w:p w14:paraId="16F59CDF" w14:textId="77777777" w:rsidR="006B0778" w:rsidRDefault="006B0778">
      <w:pPr>
        <w:spacing w:line="400" w:lineRule="exact"/>
        <w:jc w:val="center"/>
        <w:rPr>
          <w:rFonts w:ascii="宋体" w:hAnsi="宋体"/>
          <w:b/>
          <w:sz w:val="32"/>
          <w:szCs w:val="32"/>
        </w:rPr>
      </w:pPr>
    </w:p>
    <w:p w14:paraId="678FDE1E" w14:textId="77777777" w:rsidR="006B0778" w:rsidRDefault="006B0778">
      <w:pPr>
        <w:spacing w:line="400" w:lineRule="exact"/>
        <w:rPr>
          <w:rFonts w:ascii="宋体" w:hAnsi="宋体"/>
        </w:rPr>
      </w:pPr>
    </w:p>
    <w:p w14:paraId="15490D34" w14:textId="77777777" w:rsidR="006B0778" w:rsidRDefault="00DB6F20">
      <w:pPr>
        <w:pStyle w:val="a7"/>
        <w:spacing w:line="440" w:lineRule="exact"/>
        <w:ind w:firstLineChars="650" w:firstLine="1958"/>
        <w:rPr>
          <w:rFonts w:hAnsi="宋体"/>
          <w:b/>
          <w:bCs/>
          <w:sz w:val="30"/>
          <w:szCs w:val="30"/>
        </w:rPr>
      </w:pPr>
      <w:r>
        <w:rPr>
          <w:rFonts w:hAnsi="宋体" w:hint="eastAsia"/>
          <w:b/>
          <w:bCs/>
          <w:sz w:val="30"/>
          <w:szCs w:val="30"/>
        </w:rPr>
        <w:t>第一部分</w:t>
      </w:r>
      <w:r>
        <w:rPr>
          <w:rFonts w:hAnsi="宋体" w:hint="eastAsia"/>
          <w:b/>
          <w:bCs/>
          <w:sz w:val="30"/>
          <w:szCs w:val="30"/>
        </w:rPr>
        <w:t xml:space="preserve">   </w:t>
      </w:r>
      <w:r>
        <w:rPr>
          <w:rFonts w:hAnsi="宋体" w:hint="eastAsia"/>
          <w:b/>
          <w:bCs/>
          <w:sz w:val="30"/>
          <w:szCs w:val="30"/>
        </w:rPr>
        <w:t>投标函</w:t>
      </w:r>
    </w:p>
    <w:p w14:paraId="2E8C3160" w14:textId="77777777" w:rsidR="006B0778" w:rsidRDefault="006B0778">
      <w:pPr>
        <w:pStyle w:val="a7"/>
        <w:spacing w:line="440" w:lineRule="exact"/>
        <w:rPr>
          <w:rFonts w:hAnsi="宋体"/>
          <w:b/>
          <w:bCs/>
          <w:sz w:val="30"/>
          <w:szCs w:val="30"/>
        </w:rPr>
      </w:pPr>
    </w:p>
    <w:p w14:paraId="534EED2A" w14:textId="77777777" w:rsidR="006B0778" w:rsidRDefault="00DB6F20">
      <w:pPr>
        <w:spacing w:line="440" w:lineRule="exact"/>
        <w:ind w:firstLineChars="650" w:firstLine="1958"/>
        <w:rPr>
          <w:rFonts w:ascii="宋体" w:hAnsi="宋体"/>
          <w:b/>
          <w:sz w:val="30"/>
          <w:szCs w:val="30"/>
        </w:rPr>
      </w:pPr>
      <w:r>
        <w:rPr>
          <w:rFonts w:ascii="宋体" w:hAnsi="宋体" w:hint="eastAsia"/>
          <w:b/>
          <w:sz w:val="30"/>
          <w:szCs w:val="30"/>
        </w:rPr>
        <w:t>第二部分</w:t>
      </w:r>
      <w:r>
        <w:rPr>
          <w:rFonts w:ascii="宋体" w:hAnsi="宋体" w:hint="eastAsia"/>
          <w:b/>
          <w:sz w:val="30"/>
          <w:szCs w:val="30"/>
        </w:rPr>
        <w:t xml:space="preserve">   </w:t>
      </w:r>
      <w:r>
        <w:rPr>
          <w:rFonts w:ascii="宋体" w:hAnsi="宋体" w:hint="eastAsia"/>
          <w:b/>
          <w:sz w:val="30"/>
          <w:szCs w:val="30"/>
        </w:rPr>
        <w:t>开标一览表（报价表）</w:t>
      </w:r>
    </w:p>
    <w:p w14:paraId="15ED546E" w14:textId="77777777" w:rsidR="006B0778" w:rsidRDefault="006B0778">
      <w:pPr>
        <w:pStyle w:val="a7"/>
        <w:spacing w:line="440" w:lineRule="exact"/>
        <w:rPr>
          <w:rFonts w:hAnsi="宋体"/>
          <w:b/>
          <w:sz w:val="30"/>
          <w:szCs w:val="30"/>
        </w:rPr>
      </w:pPr>
    </w:p>
    <w:p w14:paraId="4CCCB037" w14:textId="77777777" w:rsidR="006B0778" w:rsidRDefault="00DB6F20">
      <w:pPr>
        <w:pStyle w:val="a7"/>
        <w:spacing w:line="440" w:lineRule="exact"/>
        <w:ind w:firstLineChars="1207" w:firstLine="3635"/>
        <w:rPr>
          <w:rFonts w:hAnsi="宋体"/>
          <w:b/>
          <w:sz w:val="30"/>
          <w:szCs w:val="30"/>
        </w:rPr>
      </w:pPr>
      <w:r>
        <w:rPr>
          <w:rFonts w:hAnsi="宋体" w:hint="eastAsia"/>
          <w:b/>
          <w:sz w:val="30"/>
          <w:szCs w:val="30"/>
        </w:rPr>
        <w:t>分项报价表</w:t>
      </w:r>
    </w:p>
    <w:p w14:paraId="639106EB" w14:textId="77777777" w:rsidR="006B0778" w:rsidRDefault="006B0778">
      <w:pPr>
        <w:pStyle w:val="a7"/>
        <w:spacing w:line="440" w:lineRule="exact"/>
        <w:rPr>
          <w:rFonts w:hAnsi="宋体"/>
          <w:b/>
          <w:bCs/>
          <w:sz w:val="30"/>
          <w:szCs w:val="30"/>
        </w:rPr>
      </w:pPr>
    </w:p>
    <w:p w14:paraId="4DC35683" w14:textId="77777777" w:rsidR="006B0778" w:rsidRDefault="00DB6F20">
      <w:pPr>
        <w:pStyle w:val="a7"/>
        <w:spacing w:line="440" w:lineRule="exact"/>
        <w:ind w:firstLineChars="1207" w:firstLine="3635"/>
        <w:rPr>
          <w:rFonts w:hAnsi="宋体"/>
          <w:b/>
          <w:sz w:val="30"/>
          <w:szCs w:val="30"/>
        </w:rPr>
      </w:pPr>
      <w:r>
        <w:rPr>
          <w:rFonts w:hAnsi="宋体" w:hint="eastAsia"/>
          <w:b/>
          <w:sz w:val="30"/>
          <w:szCs w:val="30"/>
        </w:rPr>
        <w:t>技术指标偏差表</w:t>
      </w:r>
    </w:p>
    <w:p w14:paraId="59DAC411" w14:textId="77777777" w:rsidR="006B0778" w:rsidRDefault="006B0778">
      <w:pPr>
        <w:pStyle w:val="a7"/>
        <w:spacing w:line="440" w:lineRule="exact"/>
        <w:ind w:firstLineChars="1207" w:firstLine="3635"/>
        <w:rPr>
          <w:rFonts w:hAnsi="宋体"/>
          <w:b/>
          <w:sz w:val="30"/>
          <w:szCs w:val="30"/>
        </w:rPr>
      </w:pPr>
    </w:p>
    <w:p w14:paraId="38A0B045" w14:textId="77777777" w:rsidR="006B0778" w:rsidRDefault="00DB6F20">
      <w:pPr>
        <w:adjustRightInd w:val="0"/>
        <w:snapToGrid w:val="0"/>
        <w:spacing w:line="440" w:lineRule="exact"/>
        <w:jc w:val="center"/>
        <w:rPr>
          <w:rFonts w:ascii="宋体" w:hAnsi="宋体" w:cs="Courier New"/>
          <w:b/>
          <w:bCs/>
          <w:sz w:val="30"/>
          <w:szCs w:val="30"/>
        </w:rPr>
      </w:pPr>
      <w:r>
        <w:rPr>
          <w:rFonts w:ascii="宋体" w:hAnsi="宋体" w:cs="Courier New" w:hint="eastAsia"/>
          <w:b/>
          <w:bCs/>
          <w:sz w:val="30"/>
          <w:szCs w:val="30"/>
        </w:rPr>
        <w:t xml:space="preserve">    </w:t>
      </w:r>
      <w:r>
        <w:rPr>
          <w:rFonts w:ascii="宋体" w:hAnsi="宋体" w:cs="Courier New" w:hint="eastAsia"/>
          <w:b/>
          <w:bCs/>
          <w:sz w:val="30"/>
          <w:szCs w:val="30"/>
        </w:rPr>
        <w:t>商务条款响应说明</w:t>
      </w:r>
    </w:p>
    <w:p w14:paraId="079716B8" w14:textId="77777777" w:rsidR="006B0778" w:rsidRDefault="006B0778">
      <w:pPr>
        <w:pStyle w:val="a7"/>
        <w:spacing w:line="440" w:lineRule="exact"/>
        <w:rPr>
          <w:rFonts w:hAnsi="宋体"/>
          <w:b/>
          <w:sz w:val="30"/>
          <w:szCs w:val="30"/>
        </w:rPr>
      </w:pPr>
    </w:p>
    <w:p w14:paraId="4A4F478B" w14:textId="77777777" w:rsidR="006B0778" w:rsidRDefault="00DB6F20">
      <w:pPr>
        <w:pStyle w:val="a7"/>
        <w:spacing w:line="440" w:lineRule="exact"/>
        <w:ind w:firstLineChars="650" w:firstLine="1958"/>
        <w:rPr>
          <w:rFonts w:hAnsi="宋体"/>
          <w:b/>
          <w:bCs/>
          <w:sz w:val="30"/>
          <w:szCs w:val="30"/>
        </w:rPr>
      </w:pPr>
      <w:r>
        <w:rPr>
          <w:rFonts w:hAnsi="宋体" w:hint="eastAsia"/>
          <w:b/>
          <w:bCs/>
          <w:sz w:val="30"/>
          <w:szCs w:val="30"/>
        </w:rPr>
        <w:t>第三部分</w:t>
      </w:r>
      <w:r>
        <w:rPr>
          <w:rFonts w:hAnsi="宋体" w:hint="eastAsia"/>
          <w:b/>
          <w:bCs/>
          <w:sz w:val="30"/>
          <w:szCs w:val="30"/>
        </w:rPr>
        <w:t xml:space="preserve">   </w:t>
      </w:r>
      <w:r>
        <w:rPr>
          <w:rFonts w:hAnsi="宋体" w:hint="eastAsia"/>
          <w:b/>
          <w:bCs/>
          <w:sz w:val="30"/>
          <w:szCs w:val="30"/>
        </w:rPr>
        <w:t>投标人资格条件证明文件</w:t>
      </w:r>
    </w:p>
    <w:p w14:paraId="5E7869E6" w14:textId="77777777" w:rsidR="006B0778" w:rsidRDefault="006B0778">
      <w:pPr>
        <w:pStyle w:val="a7"/>
        <w:spacing w:line="440" w:lineRule="exact"/>
        <w:ind w:firstLineChars="1207" w:firstLine="3635"/>
        <w:rPr>
          <w:rFonts w:hAnsi="宋体"/>
          <w:b/>
          <w:bCs/>
          <w:sz w:val="30"/>
          <w:szCs w:val="30"/>
        </w:rPr>
      </w:pPr>
    </w:p>
    <w:p w14:paraId="4C83848E" w14:textId="77777777" w:rsidR="006B0778" w:rsidRDefault="00DB6F20">
      <w:pPr>
        <w:pStyle w:val="a7"/>
        <w:tabs>
          <w:tab w:val="left" w:pos="1810"/>
        </w:tabs>
        <w:spacing w:line="440" w:lineRule="exact"/>
        <w:ind w:firstLineChars="650" w:firstLine="1958"/>
        <w:rPr>
          <w:rFonts w:hAnsi="宋体"/>
          <w:b/>
          <w:sz w:val="30"/>
          <w:szCs w:val="30"/>
        </w:rPr>
      </w:pPr>
      <w:r>
        <w:rPr>
          <w:rFonts w:hAnsi="宋体" w:hint="eastAsia"/>
          <w:b/>
          <w:sz w:val="30"/>
          <w:szCs w:val="30"/>
        </w:rPr>
        <w:t>第四部分</w:t>
      </w:r>
      <w:r>
        <w:rPr>
          <w:rFonts w:hAnsi="宋体" w:hint="eastAsia"/>
          <w:b/>
          <w:sz w:val="30"/>
          <w:szCs w:val="30"/>
        </w:rPr>
        <w:t xml:space="preserve">   </w:t>
      </w:r>
      <w:r>
        <w:rPr>
          <w:rFonts w:hAnsi="宋体" w:hint="eastAsia"/>
          <w:b/>
          <w:sz w:val="30"/>
          <w:szCs w:val="30"/>
        </w:rPr>
        <w:t>投标方案说明</w:t>
      </w:r>
    </w:p>
    <w:p w14:paraId="6C8119EB" w14:textId="77777777" w:rsidR="006B0778" w:rsidRDefault="006B0778">
      <w:pPr>
        <w:spacing w:line="440" w:lineRule="exact"/>
        <w:ind w:firstLineChars="800" w:firstLine="2409"/>
        <w:rPr>
          <w:rFonts w:ascii="宋体" w:hAnsi="宋体" w:cs="Courier New"/>
          <w:b/>
          <w:sz w:val="30"/>
          <w:szCs w:val="30"/>
        </w:rPr>
      </w:pPr>
    </w:p>
    <w:p w14:paraId="2FCC4083" w14:textId="77777777" w:rsidR="006B0778" w:rsidRDefault="00DB6F20">
      <w:pPr>
        <w:spacing w:line="440" w:lineRule="exact"/>
        <w:ind w:firstLineChars="650" w:firstLine="1958"/>
        <w:rPr>
          <w:rFonts w:ascii="宋体" w:hAnsi="宋体"/>
          <w:b/>
          <w:bCs/>
          <w:sz w:val="30"/>
          <w:szCs w:val="30"/>
        </w:rPr>
      </w:pPr>
      <w:r>
        <w:rPr>
          <w:rFonts w:ascii="宋体" w:hAnsi="宋体" w:hint="eastAsia"/>
          <w:b/>
          <w:bCs/>
          <w:sz w:val="30"/>
          <w:szCs w:val="30"/>
        </w:rPr>
        <w:t>第五部分</w:t>
      </w:r>
      <w:r>
        <w:rPr>
          <w:rFonts w:ascii="宋体" w:hAnsi="宋体" w:hint="eastAsia"/>
          <w:b/>
          <w:bCs/>
          <w:sz w:val="30"/>
          <w:szCs w:val="30"/>
        </w:rPr>
        <w:t xml:space="preserve">   </w:t>
      </w:r>
      <w:r>
        <w:rPr>
          <w:rFonts w:ascii="宋体" w:hAnsi="宋体" w:hint="eastAsia"/>
          <w:b/>
          <w:bCs/>
          <w:sz w:val="30"/>
          <w:szCs w:val="30"/>
        </w:rPr>
        <w:t>投标人承诺书</w:t>
      </w:r>
    </w:p>
    <w:p w14:paraId="49D3AA0C" w14:textId="77777777" w:rsidR="006B0778" w:rsidRDefault="006B0778">
      <w:pPr>
        <w:spacing w:line="440" w:lineRule="exact"/>
        <w:ind w:firstLineChars="750" w:firstLine="2259"/>
        <w:rPr>
          <w:rFonts w:ascii="宋体" w:hAnsi="宋体"/>
          <w:b/>
          <w:bCs/>
          <w:sz w:val="30"/>
          <w:szCs w:val="30"/>
        </w:rPr>
      </w:pPr>
    </w:p>
    <w:p w14:paraId="582F5AA3" w14:textId="77777777" w:rsidR="006B0778" w:rsidRDefault="00DB6F20">
      <w:pPr>
        <w:pStyle w:val="a7"/>
        <w:spacing w:line="440" w:lineRule="exact"/>
        <w:ind w:firstLineChars="650" w:firstLine="1958"/>
        <w:rPr>
          <w:rFonts w:hAnsi="宋体"/>
          <w:b/>
          <w:bCs/>
          <w:sz w:val="30"/>
          <w:szCs w:val="30"/>
        </w:rPr>
      </w:pPr>
      <w:r>
        <w:rPr>
          <w:rFonts w:hAnsi="宋体" w:hint="eastAsia"/>
          <w:b/>
          <w:bCs/>
          <w:sz w:val="30"/>
          <w:szCs w:val="30"/>
        </w:rPr>
        <w:t>第六部分</w:t>
      </w:r>
      <w:r>
        <w:rPr>
          <w:rFonts w:hAnsi="宋体" w:hint="eastAsia"/>
          <w:b/>
          <w:bCs/>
          <w:sz w:val="30"/>
          <w:szCs w:val="30"/>
        </w:rPr>
        <w:t xml:space="preserve">   </w:t>
      </w:r>
      <w:r>
        <w:rPr>
          <w:rFonts w:hAnsi="宋体" w:hint="eastAsia"/>
          <w:b/>
          <w:bCs/>
          <w:sz w:val="30"/>
          <w:szCs w:val="30"/>
        </w:rPr>
        <w:t>附件</w:t>
      </w:r>
    </w:p>
    <w:p w14:paraId="2BB4F59C" w14:textId="77777777" w:rsidR="006B0778" w:rsidRDefault="006B0778">
      <w:pPr>
        <w:spacing w:line="440" w:lineRule="exact"/>
        <w:ind w:right="456" w:firstLineChars="650" w:firstLine="1958"/>
        <w:rPr>
          <w:rFonts w:ascii="宋体" w:hAnsi="宋体"/>
          <w:b/>
          <w:bCs/>
          <w:sz w:val="30"/>
          <w:szCs w:val="30"/>
        </w:rPr>
      </w:pPr>
    </w:p>
    <w:p w14:paraId="583F25B5" w14:textId="77777777" w:rsidR="006B0778" w:rsidRDefault="00DB6F20">
      <w:pPr>
        <w:spacing w:line="440" w:lineRule="exact"/>
        <w:ind w:right="456" w:firstLineChars="1207" w:firstLine="3635"/>
        <w:rPr>
          <w:rFonts w:ascii="宋体" w:hAnsi="宋体"/>
          <w:b/>
          <w:bCs/>
          <w:sz w:val="30"/>
          <w:szCs w:val="30"/>
        </w:rPr>
      </w:pPr>
      <w:r>
        <w:rPr>
          <w:rFonts w:ascii="宋体" w:hAnsi="宋体" w:cs="仿宋" w:hint="eastAsia"/>
          <w:b/>
          <w:bCs/>
          <w:kern w:val="0"/>
          <w:sz w:val="30"/>
          <w:szCs w:val="30"/>
        </w:rPr>
        <w:t>中小企业声明函</w:t>
      </w:r>
    </w:p>
    <w:p w14:paraId="099667E6" w14:textId="77777777" w:rsidR="006B0778" w:rsidRDefault="006B0778">
      <w:pPr>
        <w:spacing w:line="440" w:lineRule="exact"/>
        <w:ind w:right="456" w:firstLineChars="650" w:firstLine="1958"/>
        <w:rPr>
          <w:rFonts w:ascii="宋体" w:hAnsi="宋体"/>
          <w:b/>
          <w:bCs/>
          <w:sz w:val="30"/>
          <w:szCs w:val="30"/>
        </w:rPr>
      </w:pPr>
    </w:p>
    <w:p w14:paraId="6A1C9F8B" w14:textId="77777777" w:rsidR="006B0778" w:rsidRDefault="00DB6F20">
      <w:pPr>
        <w:spacing w:line="440" w:lineRule="exact"/>
        <w:ind w:right="456" w:firstLineChars="650" w:firstLine="1958"/>
        <w:rPr>
          <w:rFonts w:ascii="宋体" w:hAnsi="宋体"/>
          <w:b/>
          <w:bCs/>
          <w:sz w:val="30"/>
          <w:szCs w:val="30"/>
        </w:rPr>
      </w:pPr>
      <w:r>
        <w:rPr>
          <w:rFonts w:ascii="宋体" w:hAnsi="宋体" w:hint="eastAsia"/>
          <w:b/>
          <w:bCs/>
          <w:sz w:val="30"/>
          <w:szCs w:val="30"/>
        </w:rPr>
        <w:t xml:space="preserve">           </w:t>
      </w:r>
      <w:r>
        <w:rPr>
          <w:rFonts w:ascii="宋体" w:hAnsi="宋体" w:hint="eastAsia"/>
          <w:b/>
          <w:bCs/>
          <w:sz w:val="30"/>
          <w:szCs w:val="30"/>
        </w:rPr>
        <w:t>残疾人福利性单位声明函</w:t>
      </w:r>
    </w:p>
    <w:p w14:paraId="67219227" w14:textId="77777777" w:rsidR="006B0778" w:rsidRDefault="006B0778">
      <w:pPr>
        <w:spacing w:line="440" w:lineRule="exact"/>
        <w:ind w:right="456" w:firstLineChars="650" w:firstLine="1958"/>
        <w:rPr>
          <w:rFonts w:ascii="宋体" w:hAnsi="宋体"/>
          <w:b/>
          <w:bCs/>
          <w:sz w:val="30"/>
          <w:szCs w:val="30"/>
        </w:rPr>
      </w:pPr>
    </w:p>
    <w:p w14:paraId="0DF0C946" w14:textId="77777777" w:rsidR="006B0778" w:rsidRDefault="00DB6F20">
      <w:pPr>
        <w:pStyle w:val="a0"/>
        <w:spacing w:line="500" w:lineRule="exact"/>
        <w:ind w:firstLineChars="1200" w:firstLine="3614"/>
        <w:rPr>
          <w:rFonts w:ascii="宋体" w:eastAsia="宋体" w:hAnsi="宋体"/>
          <w:b/>
          <w:bCs/>
          <w:kern w:val="2"/>
          <w:sz w:val="30"/>
          <w:szCs w:val="30"/>
        </w:rPr>
      </w:pPr>
      <w:r>
        <w:rPr>
          <w:rFonts w:ascii="宋体" w:eastAsia="宋体" w:hAnsi="宋体" w:hint="eastAsia"/>
          <w:b/>
          <w:bCs/>
          <w:kern w:val="2"/>
          <w:sz w:val="30"/>
          <w:szCs w:val="30"/>
        </w:rPr>
        <w:t>监狱、戒毒企业声明函</w:t>
      </w:r>
    </w:p>
    <w:p w14:paraId="69663381" w14:textId="77777777" w:rsidR="006B0778" w:rsidRDefault="006B0778">
      <w:pPr>
        <w:pStyle w:val="a7"/>
        <w:spacing w:line="440" w:lineRule="exact"/>
        <w:ind w:firstLineChars="650" w:firstLine="1958"/>
        <w:rPr>
          <w:rFonts w:hAnsi="宋体"/>
          <w:b/>
          <w:bCs/>
          <w:sz w:val="30"/>
          <w:szCs w:val="30"/>
        </w:rPr>
      </w:pPr>
    </w:p>
    <w:p w14:paraId="10D2DB18" w14:textId="77777777" w:rsidR="006B0778" w:rsidRDefault="00DB6F20">
      <w:pPr>
        <w:pStyle w:val="a7"/>
        <w:spacing w:line="440" w:lineRule="exact"/>
        <w:ind w:firstLineChars="650" w:firstLine="1958"/>
        <w:rPr>
          <w:rFonts w:hAnsi="宋体"/>
          <w:b/>
          <w:bCs/>
          <w:sz w:val="30"/>
          <w:szCs w:val="30"/>
        </w:rPr>
      </w:pPr>
      <w:r>
        <w:rPr>
          <w:rFonts w:hAnsi="宋体" w:hint="eastAsia"/>
          <w:b/>
          <w:bCs/>
          <w:sz w:val="30"/>
          <w:szCs w:val="30"/>
        </w:rPr>
        <w:lastRenderedPageBreak/>
        <w:t>第七部分</w:t>
      </w:r>
      <w:r>
        <w:rPr>
          <w:rFonts w:hAnsi="宋体" w:hint="eastAsia"/>
          <w:b/>
          <w:bCs/>
          <w:sz w:val="30"/>
          <w:szCs w:val="30"/>
        </w:rPr>
        <w:t xml:space="preserve"> </w:t>
      </w:r>
      <w:r>
        <w:rPr>
          <w:rFonts w:hAnsi="宋体" w:hint="eastAsia"/>
          <w:b/>
          <w:bCs/>
          <w:sz w:val="30"/>
          <w:szCs w:val="30"/>
        </w:rPr>
        <w:t xml:space="preserve">  </w:t>
      </w:r>
      <w:r>
        <w:rPr>
          <w:rFonts w:hAnsi="宋体" w:hint="eastAsia"/>
          <w:b/>
          <w:bCs/>
          <w:sz w:val="30"/>
          <w:szCs w:val="30"/>
        </w:rPr>
        <w:t>封袋正面标识式样</w:t>
      </w:r>
    </w:p>
    <w:p w14:paraId="042BEB88" w14:textId="77777777" w:rsidR="006B0778" w:rsidRDefault="006B0778">
      <w:pPr>
        <w:spacing w:line="400" w:lineRule="exact"/>
        <w:ind w:right="456" w:firstLineChars="750" w:firstLine="2259"/>
        <w:rPr>
          <w:rFonts w:ascii="宋体" w:hAnsi="宋体"/>
          <w:b/>
          <w:bCs/>
          <w:sz w:val="30"/>
          <w:szCs w:val="30"/>
        </w:rPr>
      </w:pPr>
    </w:p>
    <w:p w14:paraId="23F782A5" w14:textId="77777777" w:rsidR="006B0778" w:rsidRDefault="00DB6F20">
      <w:pPr>
        <w:spacing w:line="400" w:lineRule="exact"/>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第一部分</w:t>
      </w:r>
      <w:r>
        <w:rPr>
          <w:rFonts w:ascii="宋体" w:hAnsi="宋体" w:hint="eastAsia"/>
          <w:b/>
          <w:sz w:val="32"/>
          <w:szCs w:val="32"/>
        </w:rPr>
        <w:t xml:space="preserve">   </w:t>
      </w:r>
      <w:r>
        <w:rPr>
          <w:rFonts w:ascii="宋体" w:hAnsi="宋体" w:hint="eastAsia"/>
          <w:b/>
          <w:sz w:val="32"/>
          <w:szCs w:val="32"/>
        </w:rPr>
        <w:t>投标函</w:t>
      </w:r>
    </w:p>
    <w:p w14:paraId="695BBD4B" w14:textId="77777777" w:rsidR="006B0778" w:rsidRDefault="00DB6F20">
      <w:pPr>
        <w:kinsoku w:val="0"/>
        <w:spacing w:line="500" w:lineRule="exact"/>
        <w:rPr>
          <w:rFonts w:ascii="宋体" w:hAnsi="宋体"/>
          <w:sz w:val="24"/>
        </w:rPr>
      </w:pPr>
      <w:r>
        <w:rPr>
          <w:rFonts w:ascii="宋体" w:hAnsi="宋体" w:hint="eastAsia"/>
          <w:sz w:val="24"/>
        </w:rPr>
        <w:t>陕西开源招标有限公司：</w:t>
      </w:r>
    </w:p>
    <w:p w14:paraId="7F79DFC7" w14:textId="7A803106" w:rsidR="006B0778" w:rsidRDefault="00DB6F20">
      <w:pPr>
        <w:spacing w:line="500" w:lineRule="exact"/>
        <w:ind w:firstLineChars="200" w:firstLine="480"/>
        <w:rPr>
          <w:rFonts w:ascii="宋体" w:hAnsi="宋体"/>
          <w:sz w:val="24"/>
        </w:rPr>
      </w:pPr>
      <w:r>
        <w:rPr>
          <w:rFonts w:ascii="宋体" w:hAnsi="宋体" w:hint="eastAsia"/>
          <w:sz w:val="24"/>
        </w:rPr>
        <w:t>我单位收到贵公司</w:t>
      </w:r>
      <w:r>
        <w:rPr>
          <w:rFonts w:ascii="宋体" w:hAnsi="宋体"/>
          <w:sz w:val="24"/>
        </w:rPr>
        <w:t>KY2022-1-193</w:t>
      </w:r>
      <w:r w:rsidR="007D21A6">
        <w:rPr>
          <w:rFonts w:ascii="宋体" w:hAnsi="宋体"/>
          <w:sz w:val="24"/>
        </w:rPr>
        <w:t>.</w:t>
      </w:r>
      <w:r>
        <w:rPr>
          <w:rFonts w:ascii="宋体" w:hAnsi="宋体" w:hint="eastAsia"/>
          <w:sz w:val="24"/>
        </w:rPr>
        <w:t>号招标文件，经详细研究，决定参加本次投标活动。为此，我方郑重声明以下几点，并愿负法律责任。</w:t>
      </w:r>
    </w:p>
    <w:p w14:paraId="018AC6F7" w14:textId="77777777" w:rsidR="006B0778" w:rsidRDefault="00DB6F20">
      <w:pPr>
        <w:kinsoku w:val="0"/>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、按照招标文件中的一切要求，提供完全满足采购需求的合格产品和全面技术、售后服务保障。</w:t>
      </w:r>
    </w:p>
    <w:p w14:paraId="43FF93F9" w14:textId="77777777" w:rsidR="006B0778" w:rsidRDefault="00DB6F20">
      <w:pPr>
        <w:kinsoku w:val="0"/>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、如若中标，将根据招标文件的要求、投标文件及承诺条件，全面签约并履行合同规定的责任和义务。</w:t>
      </w:r>
    </w:p>
    <w:p w14:paraId="3EDC91AC" w14:textId="77777777" w:rsidR="006B0778" w:rsidRDefault="00DB6F20">
      <w:pPr>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、我方提交的投标文件：正本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份，副本</w:t>
      </w:r>
      <w:r>
        <w:rPr>
          <w:rFonts w:ascii="宋体" w:hAnsi="宋体"/>
          <w:sz w:val="24"/>
          <w:u w:val="single"/>
        </w:rPr>
        <w:t xml:space="preserve">     </w:t>
      </w:r>
      <w:r>
        <w:rPr>
          <w:rFonts w:ascii="宋体" w:hAnsi="宋体" w:hint="eastAsia"/>
          <w:sz w:val="24"/>
        </w:rPr>
        <w:t>份及</w:t>
      </w:r>
      <w:r>
        <w:rPr>
          <w:rFonts w:ascii="宋体" w:hAnsi="宋体" w:cs="Arial"/>
          <w:sz w:val="24"/>
        </w:rPr>
        <w:t>电子版</w:t>
      </w:r>
      <w:r>
        <w:rPr>
          <w:rFonts w:ascii="宋体" w:hAnsi="宋体" w:cs="Arial" w:hint="eastAsia"/>
          <w:sz w:val="24"/>
        </w:rPr>
        <w:t>投</w:t>
      </w:r>
      <w:r>
        <w:rPr>
          <w:rFonts w:ascii="宋体" w:hAnsi="宋体" w:cs="Arial"/>
          <w:sz w:val="24"/>
        </w:rPr>
        <w:t>标文件（</w:t>
      </w:r>
      <w:r>
        <w:rPr>
          <w:rFonts w:ascii="宋体" w:hAnsi="宋体" w:cs="Arial"/>
          <w:sz w:val="24"/>
        </w:rPr>
        <w:t>U</w:t>
      </w:r>
      <w:r>
        <w:rPr>
          <w:rFonts w:ascii="宋体" w:hAnsi="宋体" w:cs="Arial"/>
          <w:sz w:val="24"/>
        </w:rPr>
        <w:t>盘）壹份</w:t>
      </w:r>
      <w:r>
        <w:rPr>
          <w:rFonts w:ascii="宋体" w:hAnsi="宋体" w:hint="eastAsia"/>
          <w:sz w:val="24"/>
        </w:rPr>
        <w:t>。</w:t>
      </w:r>
    </w:p>
    <w:p w14:paraId="2ECD4D1A" w14:textId="77777777" w:rsidR="006B0778" w:rsidRDefault="00DB6F20">
      <w:pPr>
        <w:kinsoku w:val="0"/>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、我方按招标文件要求交纳投标保证金</w:t>
      </w:r>
      <w:r>
        <w:rPr>
          <w:rFonts w:ascii="宋体" w:hAnsi="宋体" w:hint="eastAsia"/>
          <w:sz w:val="24"/>
        </w:rPr>
        <w:t>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w:t>
      </w:r>
    </w:p>
    <w:p w14:paraId="15139B37" w14:textId="77777777" w:rsidR="006B0778" w:rsidRDefault="00DB6F20">
      <w:pPr>
        <w:kinsoku w:val="0"/>
        <w:spacing w:line="500" w:lineRule="exact"/>
        <w:ind w:firstLineChars="200" w:firstLine="480"/>
        <w:rPr>
          <w:rFonts w:ascii="宋体" w:hAnsi="宋体"/>
          <w:sz w:val="24"/>
        </w:rPr>
      </w:pPr>
      <w:r>
        <w:rPr>
          <w:rFonts w:ascii="宋体" w:hAnsi="宋体" w:hint="eastAsia"/>
          <w:sz w:val="24"/>
        </w:rPr>
        <w:t>5</w:t>
      </w:r>
      <w:r>
        <w:rPr>
          <w:rFonts w:ascii="宋体" w:hAnsi="宋体" w:hint="eastAsia"/>
          <w:sz w:val="24"/>
        </w:rPr>
        <w:t>、我方已详细阅读和核实全部招标文件内容，完全理解并同意放弃提出含糊不清和误解问题的权力。</w:t>
      </w:r>
    </w:p>
    <w:p w14:paraId="2C364C5F" w14:textId="77777777" w:rsidR="006B0778" w:rsidRDefault="00DB6F20">
      <w:pPr>
        <w:kinsoku w:val="0"/>
        <w:spacing w:line="500" w:lineRule="exact"/>
        <w:ind w:firstLineChars="200" w:firstLine="480"/>
        <w:rPr>
          <w:rFonts w:ascii="宋体" w:hAnsi="宋体"/>
          <w:sz w:val="24"/>
        </w:rPr>
      </w:pPr>
      <w:r>
        <w:rPr>
          <w:rFonts w:ascii="宋体" w:hAnsi="宋体" w:hint="eastAsia"/>
          <w:sz w:val="24"/>
        </w:rPr>
        <w:t>6</w:t>
      </w:r>
      <w:r>
        <w:rPr>
          <w:rFonts w:ascii="宋体" w:hAnsi="宋体" w:hint="eastAsia"/>
          <w:sz w:val="24"/>
        </w:rPr>
        <w:t>、同意提供贵方要求的与本次招标有关的任何证明资料。</w:t>
      </w:r>
    </w:p>
    <w:p w14:paraId="3A1CA59D" w14:textId="77777777" w:rsidR="006B0778" w:rsidRDefault="00DB6F20">
      <w:pPr>
        <w:kinsoku w:val="0"/>
        <w:spacing w:line="500" w:lineRule="exact"/>
        <w:ind w:firstLineChars="200" w:firstLine="480"/>
        <w:rPr>
          <w:rFonts w:ascii="宋体" w:hAnsi="宋体"/>
          <w:sz w:val="24"/>
        </w:rPr>
      </w:pPr>
      <w:r>
        <w:rPr>
          <w:rFonts w:ascii="宋体" w:hAnsi="宋体" w:hint="eastAsia"/>
          <w:sz w:val="24"/>
        </w:rPr>
        <w:t>7</w:t>
      </w:r>
      <w:r>
        <w:rPr>
          <w:rFonts w:ascii="宋体" w:hAnsi="宋体" w:hint="eastAsia"/>
          <w:sz w:val="24"/>
        </w:rPr>
        <w:t>、中标后按照本</w:t>
      </w:r>
      <w:r>
        <w:rPr>
          <w:rFonts w:ascii="宋体" w:hAnsi="宋体"/>
          <w:sz w:val="24"/>
        </w:rPr>
        <w:t>招标文件规定</w:t>
      </w:r>
      <w:r>
        <w:rPr>
          <w:rFonts w:ascii="宋体" w:hAnsi="宋体" w:hint="eastAsia"/>
          <w:sz w:val="24"/>
        </w:rPr>
        <w:t>向贵方缴纳中标服务费。</w:t>
      </w:r>
    </w:p>
    <w:p w14:paraId="780A4E59" w14:textId="77777777" w:rsidR="006B0778" w:rsidRDefault="00DB6F20">
      <w:pPr>
        <w:kinsoku w:val="0"/>
        <w:spacing w:line="500" w:lineRule="exact"/>
        <w:ind w:firstLineChars="200" w:firstLine="480"/>
        <w:rPr>
          <w:rFonts w:ascii="宋体" w:hAnsi="宋体"/>
          <w:sz w:val="24"/>
        </w:rPr>
      </w:pPr>
      <w:r>
        <w:rPr>
          <w:rFonts w:ascii="宋体" w:hAnsi="宋体" w:hint="eastAsia"/>
          <w:sz w:val="24"/>
        </w:rPr>
        <w:t>8</w:t>
      </w:r>
      <w:r>
        <w:rPr>
          <w:rFonts w:ascii="宋体" w:hAnsi="宋体" w:hint="eastAsia"/>
          <w:sz w:val="24"/>
        </w:rPr>
        <w:t>、我方的投标文件自开标之日起计算有效期为</w:t>
      </w:r>
      <w:r>
        <w:rPr>
          <w:rFonts w:ascii="宋体" w:hAnsi="宋体"/>
          <w:sz w:val="24"/>
          <w:u w:val="single"/>
        </w:rPr>
        <w:t xml:space="preserve">     </w:t>
      </w:r>
      <w:r>
        <w:rPr>
          <w:rFonts w:ascii="宋体" w:hAnsi="宋体" w:hint="eastAsia"/>
          <w:sz w:val="24"/>
        </w:rPr>
        <w:t>日历日。</w:t>
      </w:r>
    </w:p>
    <w:p w14:paraId="3E6CB620" w14:textId="77777777" w:rsidR="006B0778" w:rsidRDefault="00DB6F20">
      <w:pPr>
        <w:kinsoku w:val="0"/>
        <w:spacing w:line="500" w:lineRule="exact"/>
        <w:ind w:firstLineChars="200" w:firstLine="480"/>
        <w:rPr>
          <w:rFonts w:ascii="宋体" w:hAnsi="宋体"/>
          <w:sz w:val="24"/>
        </w:rPr>
      </w:pPr>
      <w:r>
        <w:rPr>
          <w:rFonts w:ascii="宋体" w:hAnsi="宋体" w:hint="eastAsia"/>
          <w:sz w:val="24"/>
        </w:rPr>
        <w:t>9</w:t>
      </w:r>
      <w:r>
        <w:rPr>
          <w:rFonts w:ascii="宋体" w:hAnsi="宋体" w:hint="eastAsia"/>
          <w:sz w:val="24"/>
        </w:rPr>
        <w:t>、所有关于本次投标的函电，请按下列地址、方式联系：</w:t>
      </w:r>
    </w:p>
    <w:p w14:paraId="6B93C4F6" w14:textId="77777777" w:rsidR="006B0778" w:rsidRDefault="00DB6F20">
      <w:pPr>
        <w:kinsoku w:val="0"/>
        <w:spacing w:line="500" w:lineRule="exact"/>
        <w:ind w:firstLine="84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 xml:space="preserve">                                                     </w:t>
      </w:r>
    </w:p>
    <w:p w14:paraId="1EF7FB51" w14:textId="77777777" w:rsidR="006B0778" w:rsidRDefault="00DB6F20">
      <w:pPr>
        <w:kinsoku w:val="0"/>
        <w:spacing w:line="500" w:lineRule="exact"/>
        <w:ind w:firstLine="840"/>
        <w:rPr>
          <w:rFonts w:ascii="宋体" w:hAnsi="宋体"/>
          <w:sz w:val="24"/>
          <w:u w:val="single"/>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u w:val="single"/>
        </w:rPr>
        <w:t xml:space="preserve">                                                     </w:t>
      </w:r>
    </w:p>
    <w:p w14:paraId="2A712646" w14:textId="77777777" w:rsidR="006B0778" w:rsidRDefault="00DB6F20">
      <w:pPr>
        <w:kinsoku w:val="0"/>
        <w:spacing w:line="500" w:lineRule="exact"/>
        <w:ind w:firstLine="840"/>
        <w:rPr>
          <w:rFonts w:ascii="宋体" w:hAnsi="宋体"/>
          <w:sz w:val="24"/>
          <w:u w:val="single"/>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p>
    <w:p w14:paraId="51D608B8" w14:textId="77777777" w:rsidR="006B0778" w:rsidRDefault="00DB6F20">
      <w:pPr>
        <w:kinsoku w:val="0"/>
        <w:spacing w:line="500" w:lineRule="exact"/>
        <w:ind w:firstLine="840"/>
        <w:rPr>
          <w:rFonts w:ascii="宋体" w:hAnsi="宋体"/>
          <w:sz w:val="24"/>
          <w:u w:val="single"/>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hint="eastAsia"/>
          <w:sz w:val="24"/>
        </w:rPr>
        <w:t>编：</w:t>
      </w:r>
      <w:r>
        <w:rPr>
          <w:rFonts w:ascii="宋体" w:hAnsi="宋体" w:hint="eastAsia"/>
          <w:sz w:val="24"/>
          <w:u w:val="single"/>
        </w:rPr>
        <w:t xml:space="preserve">                                                     </w:t>
      </w:r>
    </w:p>
    <w:p w14:paraId="1B196B04" w14:textId="77777777" w:rsidR="006B0778" w:rsidRDefault="006B0778">
      <w:pPr>
        <w:kinsoku w:val="0"/>
        <w:spacing w:line="500" w:lineRule="exact"/>
        <w:ind w:firstLine="570"/>
        <w:rPr>
          <w:rFonts w:ascii="宋体" w:hAnsi="宋体"/>
          <w:sz w:val="24"/>
        </w:rPr>
      </w:pPr>
    </w:p>
    <w:p w14:paraId="392B28B5" w14:textId="77777777" w:rsidR="006B0778" w:rsidRDefault="006B0778">
      <w:pPr>
        <w:kinsoku w:val="0"/>
        <w:spacing w:line="500" w:lineRule="exact"/>
        <w:ind w:firstLine="570"/>
        <w:rPr>
          <w:rFonts w:ascii="宋体" w:hAnsi="宋体"/>
          <w:sz w:val="24"/>
        </w:rPr>
      </w:pPr>
    </w:p>
    <w:p w14:paraId="47C580B2" w14:textId="77777777" w:rsidR="006B0778" w:rsidRDefault="00DB6F20">
      <w:pPr>
        <w:kinsoku w:val="0"/>
        <w:spacing w:line="500" w:lineRule="exact"/>
        <w:ind w:firstLineChars="337" w:firstLine="809"/>
        <w:rPr>
          <w:rFonts w:ascii="宋体" w:hAnsi="宋体"/>
          <w:sz w:val="24"/>
        </w:rPr>
      </w:pPr>
      <w:r>
        <w:rPr>
          <w:rFonts w:ascii="宋体" w:hAnsi="宋体" w:hint="eastAsia"/>
          <w:sz w:val="24"/>
        </w:rPr>
        <w:t>投标人全称（公章）：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7EE6F770" w14:textId="77777777" w:rsidR="006B0778" w:rsidRDefault="006B0778">
      <w:pPr>
        <w:kinsoku w:val="0"/>
        <w:spacing w:line="500" w:lineRule="exact"/>
        <w:rPr>
          <w:rFonts w:ascii="宋体" w:hAnsi="宋体"/>
          <w:sz w:val="24"/>
        </w:rPr>
      </w:pPr>
    </w:p>
    <w:p w14:paraId="7DAF8E87" w14:textId="77777777" w:rsidR="006B0778" w:rsidRDefault="00DB6F20">
      <w:pPr>
        <w:kinsoku w:val="0"/>
        <w:spacing w:line="500" w:lineRule="exact"/>
        <w:ind w:firstLineChars="337" w:firstLine="809"/>
        <w:rPr>
          <w:rFonts w:ascii="宋体" w:hAnsi="宋体"/>
          <w:sz w:val="24"/>
          <w:u w:val="single"/>
        </w:rPr>
      </w:pPr>
      <w:r>
        <w:rPr>
          <w:rFonts w:ascii="宋体" w:hAnsi="宋体" w:hint="eastAsia"/>
          <w:sz w:val="24"/>
        </w:rPr>
        <w:t>法定代表人或被授权人（签字或</w:t>
      </w:r>
      <w:r>
        <w:rPr>
          <w:rFonts w:ascii="宋体" w:hAnsi="宋体"/>
          <w:sz w:val="24"/>
        </w:rPr>
        <w:t>盖章</w:t>
      </w:r>
      <w:r>
        <w:rPr>
          <w:rFonts w:ascii="宋体" w:hAnsi="宋体" w:hint="eastAsia"/>
          <w:sz w:val="24"/>
        </w:rPr>
        <w:t>）：</w:t>
      </w:r>
      <w:r>
        <w:rPr>
          <w:rFonts w:ascii="宋体" w:hAnsi="宋体" w:hint="eastAsia"/>
          <w:sz w:val="24"/>
          <w:u w:val="single"/>
        </w:rPr>
        <w:t xml:space="preserve">                            </w:t>
      </w:r>
    </w:p>
    <w:p w14:paraId="52FBC136" w14:textId="77777777" w:rsidR="006B0778" w:rsidRDefault="00DB6F20">
      <w:pPr>
        <w:kinsoku w:val="0"/>
        <w:spacing w:line="500" w:lineRule="exact"/>
        <w:ind w:firstLine="570"/>
        <w:rPr>
          <w:rFonts w:ascii="宋体" w:hAnsi="宋体"/>
          <w:sz w:val="24"/>
        </w:rPr>
      </w:pPr>
      <w:r>
        <w:rPr>
          <w:rFonts w:ascii="宋体" w:hAnsi="宋体" w:hint="eastAsia"/>
          <w:sz w:val="24"/>
        </w:rPr>
        <w:t xml:space="preserve">                                               </w:t>
      </w:r>
    </w:p>
    <w:p w14:paraId="1F300B50" w14:textId="77777777" w:rsidR="006B0778" w:rsidRDefault="00DB6F20">
      <w:pPr>
        <w:kinsoku w:val="0"/>
        <w:spacing w:line="500" w:lineRule="exact"/>
        <w:ind w:firstLineChars="2700" w:firstLine="6480"/>
        <w:rPr>
          <w:rFonts w:ascii="宋体" w:hAnsi="宋体"/>
          <w:sz w:val="24"/>
        </w:rPr>
      </w:pPr>
      <w:r>
        <w:rPr>
          <w:rFonts w:ascii="宋体" w:hAnsi="宋体"/>
          <w:sz w:val="24"/>
        </w:rPr>
        <w:t xml:space="preserve"> </w:t>
      </w:r>
      <w:r>
        <w:rPr>
          <w:rFonts w:ascii="宋体" w:hAnsi="宋体" w:hint="eastAsia"/>
          <w:sz w:val="24"/>
        </w:rPr>
        <w:t>年</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 xml:space="preserve">  </w:t>
      </w:r>
      <w:r>
        <w:rPr>
          <w:rFonts w:ascii="宋体" w:hAnsi="宋体" w:hint="eastAsia"/>
          <w:sz w:val="24"/>
        </w:rPr>
        <w:t>日</w:t>
      </w:r>
    </w:p>
    <w:p w14:paraId="112EB59C" w14:textId="77777777" w:rsidR="006B0778" w:rsidRDefault="00DB6F20">
      <w:pPr>
        <w:spacing w:line="360" w:lineRule="atLeast"/>
        <w:jc w:val="center"/>
        <w:rPr>
          <w:rFonts w:ascii="宋体" w:hAnsi="宋体"/>
          <w:b/>
          <w:sz w:val="32"/>
          <w:szCs w:val="32"/>
        </w:rPr>
      </w:pPr>
      <w:r>
        <w:rPr>
          <w:rFonts w:ascii="宋体" w:hAnsi="宋体"/>
          <w:sz w:val="24"/>
        </w:rPr>
        <w:br w:type="page"/>
      </w:r>
      <w:r>
        <w:rPr>
          <w:rFonts w:ascii="宋体" w:hAnsi="宋体" w:hint="eastAsia"/>
          <w:b/>
          <w:sz w:val="32"/>
          <w:szCs w:val="32"/>
        </w:rPr>
        <w:lastRenderedPageBreak/>
        <w:t>第二部分</w:t>
      </w:r>
      <w:r>
        <w:rPr>
          <w:rFonts w:ascii="宋体" w:hAnsi="宋体" w:hint="eastAsia"/>
          <w:b/>
          <w:sz w:val="32"/>
          <w:szCs w:val="32"/>
        </w:rPr>
        <w:t xml:space="preserve"> </w:t>
      </w:r>
      <w:r>
        <w:rPr>
          <w:rFonts w:ascii="宋体" w:hAnsi="宋体" w:hint="eastAsia"/>
          <w:b/>
          <w:sz w:val="32"/>
          <w:szCs w:val="32"/>
        </w:rPr>
        <w:t>开标一览表（报价表）</w:t>
      </w:r>
    </w:p>
    <w:p w14:paraId="47F9E854" w14:textId="77777777" w:rsidR="006B0778" w:rsidRDefault="00DB6F20">
      <w:pPr>
        <w:kinsoku w:val="0"/>
        <w:spacing w:line="500" w:lineRule="exact"/>
        <w:ind w:firstLineChars="50" w:firstLine="120"/>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14:paraId="5952C35E" w14:textId="77777777" w:rsidR="006B0778" w:rsidRDefault="00DB6F20">
      <w:pPr>
        <w:kinsoku w:val="0"/>
        <w:spacing w:line="500" w:lineRule="exact"/>
        <w:ind w:firstLineChars="50" w:firstLine="120"/>
        <w:rPr>
          <w:rFonts w:ascii="宋体" w:hAnsi="宋体"/>
          <w:sz w:val="24"/>
        </w:rPr>
      </w:pPr>
      <w:r>
        <w:rPr>
          <w:rFonts w:ascii="宋体" w:hAnsi="宋体" w:hint="eastAsia"/>
          <w:sz w:val="24"/>
        </w:rPr>
        <w:t>项目编号：</w:t>
      </w:r>
      <w:r>
        <w:rPr>
          <w:rFonts w:ascii="宋体" w:hAnsi="宋体" w:hint="eastAsia"/>
          <w:sz w:val="24"/>
        </w:rPr>
        <w:t xml:space="preserve">                                                      </w:t>
      </w:r>
    </w:p>
    <w:p w14:paraId="571DD9B8" w14:textId="77777777" w:rsidR="006B0778" w:rsidRDefault="00DB6F20">
      <w:pPr>
        <w:kinsoku w:val="0"/>
        <w:spacing w:line="500" w:lineRule="exact"/>
        <w:ind w:firstLineChars="50" w:firstLine="120"/>
        <w:rPr>
          <w:rFonts w:ascii="宋体" w:hAnsi="宋体"/>
          <w:sz w:val="24"/>
        </w:rPr>
      </w:pPr>
      <w:r>
        <w:rPr>
          <w:rFonts w:ascii="宋体" w:hAnsi="宋体" w:hint="eastAsia"/>
          <w:sz w:val="24"/>
        </w:rPr>
        <w:t>投标人全称：</w:t>
      </w:r>
      <w:r>
        <w:rPr>
          <w:rFonts w:ascii="宋体" w:hAnsi="宋体" w:hint="eastAsia"/>
          <w:sz w:val="24"/>
        </w:rPr>
        <w:t xml:space="preserve">                         </w:t>
      </w:r>
      <w:r>
        <w:rPr>
          <w:rFonts w:ascii="宋体" w:hAnsi="宋体" w:hint="eastAsia"/>
          <w:sz w:val="24"/>
        </w:rPr>
        <w:t xml:space="preserve">                           </w:t>
      </w:r>
      <w:r>
        <w:rPr>
          <w:rFonts w:ascii="宋体" w:hAnsi="宋体" w:hint="eastAsia"/>
          <w:sz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243"/>
        <w:gridCol w:w="2243"/>
        <w:gridCol w:w="2244"/>
      </w:tblGrid>
      <w:tr w:rsidR="006B0778" w14:paraId="009871F1" w14:textId="77777777">
        <w:trPr>
          <w:trHeight w:val="1753"/>
          <w:jc w:val="center"/>
        </w:trPr>
        <w:tc>
          <w:tcPr>
            <w:tcW w:w="2628" w:type="dxa"/>
            <w:tcBorders>
              <w:tl2br w:val="single" w:sz="4" w:space="0" w:color="auto"/>
            </w:tcBorders>
          </w:tcPr>
          <w:p w14:paraId="2F364940" w14:textId="77777777" w:rsidR="006B0778" w:rsidRDefault="00DB6F20">
            <w:pPr>
              <w:kinsoku w:val="0"/>
              <w:spacing w:line="500" w:lineRule="exact"/>
              <w:ind w:firstLineChars="550" w:firstLine="1320"/>
              <w:rPr>
                <w:rFonts w:ascii="宋体" w:hAnsi="宋体"/>
                <w:sz w:val="24"/>
              </w:rPr>
            </w:pPr>
            <w:r>
              <w:rPr>
                <w:rFonts w:ascii="宋体" w:hAnsi="宋体" w:hint="eastAsia"/>
                <w:sz w:val="24"/>
              </w:rPr>
              <w:t>报价内容</w:t>
            </w:r>
          </w:p>
          <w:p w14:paraId="50A4FB2F" w14:textId="77777777" w:rsidR="006B0778" w:rsidRDefault="006B0778">
            <w:pPr>
              <w:kinsoku w:val="0"/>
              <w:spacing w:line="500" w:lineRule="exact"/>
              <w:rPr>
                <w:rFonts w:ascii="宋体" w:hAnsi="宋体"/>
                <w:sz w:val="24"/>
              </w:rPr>
            </w:pPr>
          </w:p>
          <w:p w14:paraId="6445193B" w14:textId="77777777" w:rsidR="006B0778" w:rsidRDefault="00DB6F20">
            <w:pPr>
              <w:kinsoku w:val="0"/>
              <w:spacing w:line="500" w:lineRule="exact"/>
              <w:rPr>
                <w:rFonts w:ascii="宋体" w:hAnsi="宋体"/>
                <w:sz w:val="24"/>
              </w:rPr>
            </w:pPr>
            <w:r>
              <w:rPr>
                <w:rFonts w:ascii="宋体" w:hAnsi="宋体" w:hint="eastAsia"/>
                <w:sz w:val="24"/>
              </w:rPr>
              <w:t>投标内容</w:t>
            </w:r>
          </w:p>
        </w:tc>
        <w:tc>
          <w:tcPr>
            <w:tcW w:w="2243" w:type="dxa"/>
            <w:vAlign w:val="center"/>
          </w:tcPr>
          <w:p w14:paraId="49E5E07F" w14:textId="77777777" w:rsidR="006B0778" w:rsidRDefault="00DB6F20">
            <w:pPr>
              <w:kinsoku w:val="0"/>
              <w:spacing w:line="500" w:lineRule="exact"/>
              <w:jc w:val="center"/>
              <w:rPr>
                <w:rFonts w:ascii="宋体" w:hAnsi="宋体"/>
                <w:sz w:val="24"/>
              </w:rPr>
            </w:pPr>
            <w:r>
              <w:rPr>
                <w:rFonts w:ascii="宋体" w:hAnsi="宋体" w:hint="eastAsia"/>
                <w:sz w:val="24"/>
              </w:rPr>
              <w:t>投标报价</w:t>
            </w:r>
          </w:p>
        </w:tc>
        <w:tc>
          <w:tcPr>
            <w:tcW w:w="2243" w:type="dxa"/>
            <w:vAlign w:val="center"/>
          </w:tcPr>
          <w:p w14:paraId="12E24FD7" w14:textId="77777777" w:rsidR="006B0778" w:rsidRDefault="00DB6F20">
            <w:pPr>
              <w:kinsoku w:val="0"/>
              <w:spacing w:line="500" w:lineRule="exact"/>
              <w:ind w:firstLineChars="59" w:firstLine="142"/>
              <w:jc w:val="center"/>
              <w:rPr>
                <w:rFonts w:ascii="宋体" w:hAnsi="宋体"/>
                <w:sz w:val="24"/>
              </w:rPr>
            </w:pPr>
            <w:r>
              <w:rPr>
                <w:rFonts w:ascii="宋体" w:hAnsi="宋体" w:hint="eastAsia"/>
                <w:sz w:val="24"/>
              </w:rPr>
              <w:t>交货期</w:t>
            </w:r>
          </w:p>
        </w:tc>
        <w:tc>
          <w:tcPr>
            <w:tcW w:w="2244" w:type="dxa"/>
            <w:vAlign w:val="center"/>
          </w:tcPr>
          <w:p w14:paraId="0F1DAD92" w14:textId="77777777" w:rsidR="006B0778" w:rsidRDefault="00DB6F20">
            <w:pPr>
              <w:kinsoku w:val="0"/>
              <w:spacing w:line="500" w:lineRule="exact"/>
              <w:jc w:val="center"/>
              <w:rPr>
                <w:rFonts w:ascii="宋体" w:hAnsi="宋体"/>
                <w:sz w:val="24"/>
              </w:rPr>
            </w:pPr>
            <w:r>
              <w:rPr>
                <w:rFonts w:ascii="宋体" w:hAnsi="宋体" w:hint="eastAsia"/>
                <w:sz w:val="24"/>
              </w:rPr>
              <w:t>质保期</w:t>
            </w:r>
          </w:p>
        </w:tc>
      </w:tr>
      <w:tr w:rsidR="006B0778" w14:paraId="548B66D9" w14:textId="77777777">
        <w:trPr>
          <w:trHeight w:val="1554"/>
          <w:jc w:val="center"/>
        </w:trPr>
        <w:tc>
          <w:tcPr>
            <w:tcW w:w="2628" w:type="dxa"/>
            <w:vAlign w:val="center"/>
          </w:tcPr>
          <w:p w14:paraId="7357CAFE" w14:textId="77777777" w:rsidR="006B0778" w:rsidRDefault="006B0778">
            <w:pPr>
              <w:kinsoku w:val="0"/>
              <w:spacing w:line="500" w:lineRule="exact"/>
              <w:jc w:val="center"/>
              <w:rPr>
                <w:rFonts w:ascii="宋体" w:hAnsi="宋体"/>
                <w:sz w:val="24"/>
              </w:rPr>
            </w:pPr>
          </w:p>
        </w:tc>
        <w:tc>
          <w:tcPr>
            <w:tcW w:w="2243" w:type="dxa"/>
            <w:vAlign w:val="center"/>
          </w:tcPr>
          <w:p w14:paraId="0A136512" w14:textId="77777777" w:rsidR="006B0778" w:rsidRDefault="006B0778">
            <w:pPr>
              <w:kinsoku w:val="0"/>
              <w:spacing w:line="500" w:lineRule="exact"/>
              <w:rPr>
                <w:rFonts w:ascii="宋体" w:hAnsi="宋体"/>
                <w:sz w:val="24"/>
              </w:rPr>
            </w:pPr>
          </w:p>
        </w:tc>
        <w:tc>
          <w:tcPr>
            <w:tcW w:w="2243" w:type="dxa"/>
            <w:vAlign w:val="center"/>
          </w:tcPr>
          <w:p w14:paraId="251906AF" w14:textId="77777777" w:rsidR="006B0778" w:rsidRDefault="006B0778">
            <w:pPr>
              <w:kinsoku w:val="0"/>
              <w:spacing w:line="500" w:lineRule="exact"/>
              <w:jc w:val="center"/>
              <w:rPr>
                <w:rFonts w:ascii="宋体" w:hAnsi="宋体"/>
                <w:sz w:val="24"/>
              </w:rPr>
            </w:pPr>
          </w:p>
        </w:tc>
        <w:tc>
          <w:tcPr>
            <w:tcW w:w="2244" w:type="dxa"/>
            <w:vAlign w:val="center"/>
          </w:tcPr>
          <w:p w14:paraId="4C222251" w14:textId="77777777" w:rsidR="006B0778" w:rsidRDefault="006B0778">
            <w:pPr>
              <w:kinsoku w:val="0"/>
              <w:spacing w:line="500" w:lineRule="exact"/>
              <w:jc w:val="center"/>
              <w:rPr>
                <w:rFonts w:ascii="宋体" w:hAnsi="宋体"/>
                <w:sz w:val="24"/>
              </w:rPr>
            </w:pPr>
          </w:p>
        </w:tc>
      </w:tr>
      <w:tr w:rsidR="006B0778" w14:paraId="1F9B4E86" w14:textId="77777777">
        <w:trPr>
          <w:trHeight w:val="737"/>
          <w:jc w:val="center"/>
        </w:trPr>
        <w:tc>
          <w:tcPr>
            <w:tcW w:w="9358" w:type="dxa"/>
            <w:gridSpan w:val="4"/>
            <w:vAlign w:val="center"/>
          </w:tcPr>
          <w:p w14:paraId="02F5827B" w14:textId="77777777" w:rsidR="006B0778" w:rsidRDefault="00DB6F20">
            <w:pPr>
              <w:kinsoku w:val="0"/>
              <w:spacing w:line="500" w:lineRule="exact"/>
              <w:rPr>
                <w:rFonts w:ascii="宋体" w:hAnsi="宋体"/>
                <w:sz w:val="24"/>
              </w:rPr>
            </w:pPr>
            <w:r>
              <w:rPr>
                <w:rFonts w:ascii="宋体" w:hAnsi="宋体" w:hint="eastAsia"/>
                <w:sz w:val="24"/>
              </w:rPr>
              <w:t>投标报价：人民币（大写）</w:t>
            </w:r>
            <w:r>
              <w:rPr>
                <w:rFonts w:ascii="宋体" w:hAnsi="宋体" w:hint="eastAsia"/>
                <w:sz w:val="24"/>
              </w:rPr>
              <w:t xml:space="preserve">                              ¥        </w:t>
            </w:r>
            <w:r>
              <w:rPr>
                <w:rFonts w:ascii="宋体" w:hAnsi="宋体" w:hint="eastAsia"/>
                <w:sz w:val="24"/>
              </w:rPr>
              <w:t>元</w:t>
            </w:r>
          </w:p>
        </w:tc>
      </w:tr>
      <w:tr w:rsidR="006B0778" w14:paraId="0361FCF9" w14:textId="77777777">
        <w:trPr>
          <w:trHeight w:val="767"/>
          <w:jc w:val="center"/>
        </w:trPr>
        <w:tc>
          <w:tcPr>
            <w:tcW w:w="9358" w:type="dxa"/>
            <w:gridSpan w:val="4"/>
            <w:vAlign w:val="center"/>
          </w:tcPr>
          <w:p w14:paraId="24203A1C" w14:textId="77777777" w:rsidR="006B0778" w:rsidRDefault="00DB6F20">
            <w:pPr>
              <w:kinsoku w:val="0"/>
              <w:spacing w:line="500" w:lineRule="exact"/>
              <w:rPr>
                <w:rFonts w:ascii="宋体" w:hAnsi="宋体"/>
                <w:sz w:val="24"/>
              </w:rPr>
            </w:pPr>
            <w:r>
              <w:rPr>
                <w:rFonts w:ascii="宋体" w:hAnsi="宋体" w:hint="eastAsia"/>
                <w:sz w:val="24"/>
              </w:rPr>
              <w:t>备注：表内报价内容以元为单位，最多保留小数点后两位。</w:t>
            </w:r>
          </w:p>
        </w:tc>
      </w:tr>
    </w:tbl>
    <w:p w14:paraId="613283CB" w14:textId="77777777" w:rsidR="006B0778" w:rsidRDefault="006B0778">
      <w:pPr>
        <w:kinsoku w:val="0"/>
        <w:spacing w:line="500" w:lineRule="exact"/>
        <w:rPr>
          <w:rFonts w:ascii="宋体" w:hAnsi="宋体"/>
          <w:sz w:val="24"/>
        </w:rPr>
      </w:pPr>
    </w:p>
    <w:p w14:paraId="69F6EA72" w14:textId="77777777" w:rsidR="006B0778" w:rsidRDefault="006B0778">
      <w:pPr>
        <w:kinsoku w:val="0"/>
        <w:spacing w:line="500" w:lineRule="exact"/>
        <w:rPr>
          <w:rFonts w:ascii="宋体" w:hAnsi="宋体"/>
          <w:sz w:val="24"/>
        </w:rPr>
      </w:pPr>
    </w:p>
    <w:p w14:paraId="408D003D" w14:textId="77777777" w:rsidR="006B0778" w:rsidRDefault="00DB6F20">
      <w:pPr>
        <w:kinsoku w:val="0"/>
        <w:spacing w:line="500" w:lineRule="exact"/>
        <w:rPr>
          <w:rFonts w:ascii="宋体" w:hAnsi="宋体"/>
          <w:sz w:val="24"/>
          <w:u w:val="single"/>
        </w:rPr>
      </w:pPr>
      <w:r>
        <w:rPr>
          <w:rFonts w:ascii="宋体" w:hAnsi="宋体" w:hint="eastAsia"/>
          <w:sz w:val="24"/>
        </w:rPr>
        <w:t>投标人全称（公章）：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7C4F026B" w14:textId="77777777" w:rsidR="006B0778" w:rsidRDefault="006B0778">
      <w:pPr>
        <w:kinsoku w:val="0"/>
        <w:spacing w:line="500" w:lineRule="exact"/>
        <w:rPr>
          <w:rFonts w:ascii="宋体" w:hAnsi="宋体"/>
          <w:sz w:val="24"/>
        </w:rPr>
      </w:pPr>
    </w:p>
    <w:p w14:paraId="7E1CB00A" w14:textId="77777777" w:rsidR="006B0778" w:rsidRDefault="00DB6F20">
      <w:pPr>
        <w:kinsoku w:val="0"/>
        <w:spacing w:line="500" w:lineRule="exact"/>
        <w:rPr>
          <w:rFonts w:ascii="宋体" w:hAnsi="宋体"/>
          <w:sz w:val="24"/>
          <w:u w:val="single"/>
        </w:rPr>
      </w:pPr>
      <w:r>
        <w:rPr>
          <w:rFonts w:ascii="宋体" w:hAnsi="宋体" w:hint="eastAsia"/>
          <w:sz w:val="24"/>
        </w:rPr>
        <w:t>法定代表人或被授权人（签字或盖章）：</w:t>
      </w:r>
      <w:r>
        <w:rPr>
          <w:rFonts w:ascii="宋体" w:hAnsi="宋体" w:hint="eastAsia"/>
          <w:sz w:val="24"/>
          <w:u w:val="single"/>
        </w:rPr>
        <w:t xml:space="preserve">             </w:t>
      </w:r>
    </w:p>
    <w:p w14:paraId="2D9A6280" w14:textId="77777777" w:rsidR="006B0778" w:rsidRDefault="00DB6F20">
      <w:pPr>
        <w:pStyle w:val="a7"/>
        <w:rPr>
          <w:rFonts w:hAnsi="宋体"/>
          <w:sz w:val="24"/>
          <w:szCs w:val="24"/>
        </w:rPr>
      </w:pPr>
      <w:r>
        <w:rPr>
          <w:rFonts w:hAnsi="宋体" w:cs="Times New Roman"/>
          <w:sz w:val="24"/>
          <w:szCs w:val="24"/>
        </w:rPr>
        <w:br w:type="page"/>
      </w:r>
      <w:r>
        <w:rPr>
          <w:rFonts w:hAnsi="宋体" w:hint="eastAsia"/>
          <w:sz w:val="24"/>
          <w:szCs w:val="24"/>
        </w:rPr>
        <w:lastRenderedPageBreak/>
        <w:t>附表</w:t>
      </w:r>
      <w:r>
        <w:rPr>
          <w:rFonts w:hAnsi="宋体" w:hint="eastAsia"/>
          <w:sz w:val="24"/>
          <w:szCs w:val="24"/>
        </w:rPr>
        <w:t>1</w:t>
      </w:r>
    </w:p>
    <w:p w14:paraId="16C18D83" w14:textId="77777777" w:rsidR="006B0778" w:rsidRDefault="00DB6F20">
      <w:pPr>
        <w:pStyle w:val="a7"/>
        <w:jc w:val="center"/>
        <w:rPr>
          <w:rFonts w:hAnsi="宋体"/>
          <w:b/>
          <w:sz w:val="32"/>
        </w:rPr>
      </w:pPr>
      <w:r>
        <w:rPr>
          <w:rFonts w:hAnsi="宋体" w:hint="eastAsia"/>
          <w:b/>
          <w:sz w:val="32"/>
        </w:rPr>
        <w:t>分项报价表</w:t>
      </w:r>
    </w:p>
    <w:p w14:paraId="1A5E993C" w14:textId="77777777" w:rsidR="006B0778" w:rsidRDefault="00DB6F20">
      <w:pPr>
        <w:kinsoku w:val="0"/>
        <w:spacing w:line="500" w:lineRule="exact"/>
        <w:ind w:firstLineChars="50" w:firstLine="120"/>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p>
    <w:p w14:paraId="3A294094" w14:textId="77777777" w:rsidR="006B0778" w:rsidRDefault="00DB6F20">
      <w:pPr>
        <w:kinsoku w:val="0"/>
        <w:spacing w:line="500" w:lineRule="exact"/>
        <w:ind w:firstLineChars="50" w:firstLine="120"/>
        <w:rPr>
          <w:rFonts w:ascii="宋体" w:hAnsi="宋体"/>
          <w:sz w:val="24"/>
        </w:rPr>
      </w:pPr>
      <w:r>
        <w:rPr>
          <w:rFonts w:ascii="宋体" w:hAnsi="宋体" w:hint="eastAsia"/>
          <w:sz w:val="24"/>
        </w:rPr>
        <w:t>项目编号：</w:t>
      </w:r>
      <w:r>
        <w:rPr>
          <w:rFonts w:ascii="宋体" w:hAnsi="宋体" w:hint="eastAsia"/>
          <w:sz w:val="24"/>
        </w:rPr>
        <w:t xml:space="preserve">                                        </w:t>
      </w:r>
      <w:r>
        <w:rPr>
          <w:rFonts w:ascii="宋体" w:hAnsi="宋体"/>
          <w:sz w:val="24"/>
        </w:rPr>
        <w:t xml:space="preserve">         </w:t>
      </w:r>
      <w:r>
        <w:rPr>
          <w:rFonts w:ascii="宋体" w:hAnsi="宋体" w:hint="eastAsia"/>
          <w:sz w:val="24"/>
        </w:rPr>
        <w:t>共</w:t>
      </w:r>
      <w:r>
        <w:rPr>
          <w:rFonts w:ascii="宋体" w:hAnsi="宋体" w:hint="eastAsia"/>
          <w:sz w:val="24"/>
        </w:rPr>
        <w:t xml:space="preserve">   </w:t>
      </w:r>
      <w:r>
        <w:rPr>
          <w:rFonts w:ascii="宋体" w:hAnsi="宋体" w:hint="eastAsia"/>
          <w:sz w:val="24"/>
        </w:rPr>
        <w:t>页，第</w:t>
      </w:r>
      <w:r>
        <w:rPr>
          <w:rFonts w:ascii="宋体" w:hAnsi="宋体" w:hint="eastAsia"/>
          <w:sz w:val="24"/>
        </w:rPr>
        <w:t xml:space="preserve">   </w:t>
      </w:r>
      <w:r>
        <w:rPr>
          <w:rFonts w:ascii="宋体" w:hAnsi="宋体" w:hint="eastAsia"/>
          <w:sz w:val="24"/>
        </w:rPr>
        <w:t>页</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687"/>
        <w:gridCol w:w="971"/>
        <w:gridCol w:w="1263"/>
        <w:gridCol w:w="791"/>
        <w:gridCol w:w="791"/>
        <w:gridCol w:w="792"/>
        <w:gridCol w:w="1276"/>
        <w:gridCol w:w="1276"/>
      </w:tblGrid>
      <w:tr w:rsidR="006B0778" w14:paraId="2E628ED2" w14:textId="77777777">
        <w:trPr>
          <w:cantSplit/>
          <w:trHeight w:val="1058"/>
          <w:jc w:val="center"/>
        </w:trPr>
        <w:tc>
          <w:tcPr>
            <w:tcW w:w="504" w:type="dxa"/>
            <w:vAlign w:val="center"/>
          </w:tcPr>
          <w:p w14:paraId="5B9F46EE" w14:textId="77777777" w:rsidR="006B0778" w:rsidRDefault="00DB6F20">
            <w:pPr>
              <w:spacing w:line="400" w:lineRule="exact"/>
              <w:jc w:val="center"/>
              <w:rPr>
                <w:sz w:val="24"/>
              </w:rPr>
            </w:pPr>
            <w:r>
              <w:rPr>
                <w:rFonts w:hint="eastAsia"/>
                <w:sz w:val="24"/>
              </w:rPr>
              <w:t>序号</w:t>
            </w:r>
          </w:p>
        </w:tc>
        <w:tc>
          <w:tcPr>
            <w:tcW w:w="1687" w:type="dxa"/>
            <w:vAlign w:val="center"/>
          </w:tcPr>
          <w:p w14:paraId="0870F826" w14:textId="77777777" w:rsidR="006B0778" w:rsidRDefault="00DB6F20">
            <w:pPr>
              <w:spacing w:line="400" w:lineRule="exact"/>
              <w:jc w:val="center"/>
              <w:rPr>
                <w:sz w:val="24"/>
              </w:rPr>
            </w:pPr>
            <w:r>
              <w:rPr>
                <w:rFonts w:hint="eastAsia"/>
                <w:sz w:val="24"/>
              </w:rPr>
              <w:t>产品名称</w:t>
            </w:r>
          </w:p>
        </w:tc>
        <w:tc>
          <w:tcPr>
            <w:tcW w:w="971" w:type="dxa"/>
            <w:vAlign w:val="center"/>
          </w:tcPr>
          <w:p w14:paraId="70EC7B8E" w14:textId="77777777" w:rsidR="006B0778" w:rsidRDefault="00DB6F20">
            <w:pPr>
              <w:spacing w:line="400" w:lineRule="exact"/>
              <w:jc w:val="center"/>
              <w:rPr>
                <w:sz w:val="24"/>
              </w:rPr>
            </w:pPr>
            <w:r>
              <w:rPr>
                <w:rFonts w:hint="eastAsia"/>
                <w:sz w:val="24"/>
              </w:rPr>
              <w:t>品牌</w:t>
            </w:r>
          </w:p>
        </w:tc>
        <w:tc>
          <w:tcPr>
            <w:tcW w:w="1263" w:type="dxa"/>
            <w:vAlign w:val="center"/>
          </w:tcPr>
          <w:p w14:paraId="3B4CE7CE" w14:textId="77777777" w:rsidR="006B0778" w:rsidRDefault="00DB6F20">
            <w:pPr>
              <w:spacing w:line="400" w:lineRule="exact"/>
              <w:jc w:val="center"/>
              <w:rPr>
                <w:sz w:val="24"/>
              </w:rPr>
            </w:pPr>
            <w:r>
              <w:rPr>
                <w:rFonts w:hint="eastAsia"/>
                <w:sz w:val="24"/>
              </w:rPr>
              <w:t>规格型号</w:t>
            </w:r>
          </w:p>
        </w:tc>
        <w:tc>
          <w:tcPr>
            <w:tcW w:w="791" w:type="dxa"/>
            <w:vAlign w:val="center"/>
          </w:tcPr>
          <w:p w14:paraId="10658EFF" w14:textId="77777777" w:rsidR="006B0778" w:rsidRDefault="00DB6F20">
            <w:pPr>
              <w:spacing w:line="400" w:lineRule="exact"/>
              <w:jc w:val="center"/>
              <w:rPr>
                <w:sz w:val="24"/>
              </w:rPr>
            </w:pPr>
            <w:r>
              <w:rPr>
                <w:rFonts w:hint="eastAsia"/>
                <w:sz w:val="24"/>
              </w:rPr>
              <w:t>产地</w:t>
            </w:r>
          </w:p>
        </w:tc>
        <w:tc>
          <w:tcPr>
            <w:tcW w:w="791" w:type="dxa"/>
            <w:vAlign w:val="center"/>
          </w:tcPr>
          <w:p w14:paraId="232B9937" w14:textId="77777777" w:rsidR="006B0778" w:rsidRDefault="00DB6F20">
            <w:pPr>
              <w:spacing w:line="400" w:lineRule="exact"/>
              <w:jc w:val="center"/>
              <w:rPr>
                <w:sz w:val="24"/>
              </w:rPr>
            </w:pPr>
            <w:r>
              <w:rPr>
                <w:rFonts w:hint="eastAsia"/>
                <w:sz w:val="24"/>
              </w:rPr>
              <w:t>单位</w:t>
            </w:r>
          </w:p>
        </w:tc>
        <w:tc>
          <w:tcPr>
            <w:tcW w:w="792" w:type="dxa"/>
            <w:vAlign w:val="center"/>
          </w:tcPr>
          <w:p w14:paraId="5AA19EE2" w14:textId="77777777" w:rsidR="006B0778" w:rsidRDefault="00DB6F20">
            <w:pPr>
              <w:spacing w:line="400" w:lineRule="exact"/>
              <w:jc w:val="center"/>
              <w:rPr>
                <w:sz w:val="24"/>
              </w:rPr>
            </w:pPr>
            <w:r>
              <w:rPr>
                <w:rFonts w:hint="eastAsia"/>
                <w:sz w:val="24"/>
              </w:rPr>
              <w:t>数量</w:t>
            </w:r>
          </w:p>
        </w:tc>
        <w:tc>
          <w:tcPr>
            <w:tcW w:w="1276" w:type="dxa"/>
            <w:vAlign w:val="center"/>
          </w:tcPr>
          <w:p w14:paraId="05591E05" w14:textId="77777777" w:rsidR="006B0778" w:rsidRDefault="00DB6F20">
            <w:pPr>
              <w:spacing w:line="400" w:lineRule="exact"/>
              <w:jc w:val="center"/>
              <w:rPr>
                <w:sz w:val="24"/>
              </w:rPr>
            </w:pPr>
            <w:r>
              <w:rPr>
                <w:rFonts w:hint="eastAsia"/>
                <w:sz w:val="24"/>
              </w:rPr>
              <w:t>单价</w:t>
            </w:r>
          </w:p>
          <w:p w14:paraId="46E15818" w14:textId="77777777" w:rsidR="006B0778" w:rsidRDefault="00DB6F20">
            <w:pPr>
              <w:spacing w:line="400" w:lineRule="exact"/>
              <w:jc w:val="center"/>
              <w:rPr>
                <w:b/>
                <w:sz w:val="24"/>
              </w:rPr>
            </w:pPr>
            <w:r>
              <w:rPr>
                <w:rFonts w:hint="eastAsia"/>
                <w:b/>
                <w:sz w:val="24"/>
              </w:rPr>
              <w:t>（</w:t>
            </w:r>
            <w:r>
              <w:rPr>
                <w:rFonts w:hAnsi="宋体"/>
                <w:b/>
                <w:sz w:val="24"/>
              </w:rPr>
              <w:t>万</w:t>
            </w:r>
            <w:r>
              <w:rPr>
                <w:rFonts w:hAnsi="宋体" w:hint="eastAsia"/>
                <w:b/>
                <w:sz w:val="24"/>
              </w:rPr>
              <w:t>元</w:t>
            </w:r>
            <w:r>
              <w:rPr>
                <w:rFonts w:hint="eastAsia"/>
                <w:b/>
                <w:sz w:val="24"/>
              </w:rPr>
              <w:t>）</w:t>
            </w:r>
          </w:p>
        </w:tc>
        <w:tc>
          <w:tcPr>
            <w:tcW w:w="1276" w:type="dxa"/>
            <w:vAlign w:val="center"/>
          </w:tcPr>
          <w:p w14:paraId="4DFD65FD" w14:textId="77777777" w:rsidR="006B0778" w:rsidRDefault="00DB6F20">
            <w:pPr>
              <w:spacing w:line="400" w:lineRule="exact"/>
              <w:jc w:val="center"/>
              <w:rPr>
                <w:sz w:val="24"/>
              </w:rPr>
            </w:pPr>
            <w:r>
              <w:rPr>
                <w:rFonts w:hint="eastAsia"/>
                <w:sz w:val="24"/>
              </w:rPr>
              <w:t>合计</w:t>
            </w:r>
          </w:p>
          <w:p w14:paraId="0D3E6983" w14:textId="77777777" w:rsidR="006B0778" w:rsidRDefault="00DB6F20">
            <w:pPr>
              <w:spacing w:line="400" w:lineRule="exact"/>
              <w:jc w:val="center"/>
              <w:rPr>
                <w:b/>
                <w:sz w:val="24"/>
              </w:rPr>
            </w:pPr>
            <w:r>
              <w:rPr>
                <w:rFonts w:hint="eastAsia"/>
                <w:b/>
                <w:sz w:val="24"/>
              </w:rPr>
              <w:t>（</w:t>
            </w:r>
            <w:r>
              <w:rPr>
                <w:rFonts w:hAnsi="宋体"/>
                <w:b/>
                <w:sz w:val="24"/>
              </w:rPr>
              <w:t>万</w:t>
            </w:r>
            <w:r>
              <w:rPr>
                <w:rFonts w:hAnsi="宋体" w:hint="eastAsia"/>
                <w:b/>
                <w:sz w:val="24"/>
              </w:rPr>
              <w:t>元</w:t>
            </w:r>
            <w:r>
              <w:rPr>
                <w:rFonts w:hint="eastAsia"/>
                <w:b/>
                <w:sz w:val="24"/>
              </w:rPr>
              <w:t>）</w:t>
            </w:r>
          </w:p>
        </w:tc>
      </w:tr>
      <w:tr w:rsidR="006B0778" w14:paraId="688CCD82" w14:textId="77777777">
        <w:trPr>
          <w:cantSplit/>
          <w:trHeight w:val="624"/>
          <w:jc w:val="center"/>
        </w:trPr>
        <w:tc>
          <w:tcPr>
            <w:tcW w:w="504" w:type="dxa"/>
            <w:vAlign w:val="center"/>
          </w:tcPr>
          <w:p w14:paraId="160DEC07" w14:textId="77777777" w:rsidR="006B0778" w:rsidRDefault="00DB6F20">
            <w:pPr>
              <w:spacing w:line="400" w:lineRule="exact"/>
              <w:jc w:val="center"/>
              <w:rPr>
                <w:rFonts w:ascii="宋体" w:hAnsi="宋体"/>
                <w:sz w:val="24"/>
              </w:rPr>
            </w:pPr>
            <w:r>
              <w:rPr>
                <w:rFonts w:ascii="宋体" w:hAnsi="宋体" w:hint="eastAsia"/>
                <w:sz w:val="24"/>
              </w:rPr>
              <w:t>1</w:t>
            </w:r>
          </w:p>
        </w:tc>
        <w:tc>
          <w:tcPr>
            <w:tcW w:w="1687" w:type="dxa"/>
            <w:vAlign w:val="center"/>
          </w:tcPr>
          <w:p w14:paraId="2F2484F0" w14:textId="77777777" w:rsidR="006B0778" w:rsidRDefault="006B0778">
            <w:pPr>
              <w:spacing w:line="400" w:lineRule="exact"/>
              <w:jc w:val="center"/>
              <w:rPr>
                <w:rFonts w:ascii="宋体" w:hAnsi="宋体"/>
                <w:sz w:val="24"/>
              </w:rPr>
            </w:pPr>
          </w:p>
        </w:tc>
        <w:tc>
          <w:tcPr>
            <w:tcW w:w="971" w:type="dxa"/>
            <w:vAlign w:val="center"/>
          </w:tcPr>
          <w:p w14:paraId="270CAE1A" w14:textId="77777777" w:rsidR="006B0778" w:rsidRDefault="006B0778">
            <w:pPr>
              <w:spacing w:line="400" w:lineRule="exact"/>
              <w:jc w:val="center"/>
              <w:rPr>
                <w:rFonts w:ascii="宋体" w:hAnsi="宋体"/>
                <w:sz w:val="24"/>
              </w:rPr>
            </w:pPr>
          </w:p>
        </w:tc>
        <w:tc>
          <w:tcPr>
            <w:tcW w:w="1263" w:type="dxa"/>
            <w:vAlign w:val="center"/>
          </w:tcPr>
          <w:p w14:paraId="2C7FD6CA" w14:textId="77777777" w:rsidR="006B0778" w:rsidRDefault="006B0778">
            <w:pPr>
              <w:spacing w:line="400" w:lineRule="exact"/>
              <w:jc w:val="center"/>
              <w:rPr>
                <w:rFonts w:ascii="宋体" w:hAnsi="宋体"/>
                <w:sz w:val="24"/>
              </w:rPr>
            </w:pPr>
          </w:p>
        </w:tc>
        <w:tc>
          <w:tcPr>
            <w:tcW w:w="791" w:type="dxa"/>
            <w:vAlign w:val="center"/>
          </w:tcPr>
          <w:p w14:paraId="3F5FD7D4" w14:textId="77777777" w:rsidR="006B0778" w:rsidRDefault="006B0778">
            <w:pPr>
              <w:pStyle w:val="a7"/>
              <w:spacing w:line="400" w:lineRule="exact"/>
              <w:rPr>
                <w:rFonts w:hAnsi="宋体"/>
                <w:sz w:val="24"/>
                <w:szCs w:val="24"/>
              </w:rPr>
            </w:pPr>
          </w:p>
        </w:tc>
        <w:tc>
          <w:tcPr>
            <w:tcW w:w="791" w:type="dxa"/>
            <w:vAlign w:val="center"/>
          </w:tcPr>
          <w:p w14:paraId="5AE7AEB0" w14:textId="77777777" w:rsidR="006B0778" w:rsidRDefault="006B0778">
            <w:pPr>
              <w:pStyle w:val="a7"/>
              <w:spacing w:line="400" w:lineRule="exact"/>
              <w:rPr>
                <w:rFonts w:hAnsi="宋体"/>
                <w:sz w:val="24"/>
                <w:szCs w:val="24"/>
              </w:rPr>
            </w:pPr>
          </w:p>
        </w:tc>
        <w:tc>
          <w:tcPr>
            <w:tcW w:w="792" w:type="dxa"/>
            <w:vAlign w:val="center"/>
          </w:tcPr>
          <w:p w14:paraId="05258B81" w14:textId="77777777" w:rsidR="006B0778" w:rsidRDefault="006B0778">
            <w:pPr>
              <w:pStyle w:val="a7"/>
              <w:spacing w:line="400" w:lineRule="exact"/>
              <w:rPr>
                <w:rFonts w:hAnsi="宋体"/>
                <w:sz w:val="24"/>
                <w:szCs w:val="24"/>
              </w:rPr>
            </w:pPr>
          </w:p>
        </w:tc>
        <w:tc>
          <w:tcPr>
            <w:tcW w:w="1276" w:type="dxa"/>
            <w:vAlign w:val="center"/>
          </w:tcPr>
          <w:p w14:paraId="0C65871E" w14:textId="77777777" w:rsidR="006B0778" w:rsidRDefault="006B0778">
            <w:pPr>
              <w:pStyle w:val="a7"/>
              <w:spacing w:line="400" w:lineRule="exact"/>
              <w:rPr>
                <w:rFonts w:hAnsi="宋体"/>
                <w:sz w:val="24"/>
                <w:szCs w:val="24"/>
              </w:rPr>
            </w:pPr>
          </w:p>
        </w:tc>
        <w:tc>
          <w:tcPr>
            <w:tcW w:w="1276" w:type="dxa"/>
            <w:vAlign w:val="center"/>
          </w:tcPr>
          <w:p w14:paraId="2DFD46AB" w14:textId="77777777" w:rsidR="006B0778" w:rsidRDefault="006B0778">
            <w:pPr>
              <w:pStyle w:val="a7"/>
              <w:spacing w:line="400" w:lineRule="exact"/>
              <w:rPr>
                <w:rFonts w:hAnsi="宋体"/>
                <w:sz w:val="24"/>
                <w:szCs w:val="24"/>
              </w:rPr>
            </w:pPr>
          </w:p>
        </w:tc>
      </w:tr>
      <w:tr w:rsidR="006B0778" w14:paraId="04DF3592" w14:textId="77777777">
        <w:trPr>
          <w:cantSplit/>
          <w:trHeight w:val="624"/>
          <w:jc w:val="center"/>
        </w:trPr>
        <w:tc>
          <w:tcPr>
            <w:tcW w:w="504" w:type="dxa"/>
            <w:vAlign w:val="center"/>
          </w:tcPr>
          <w:p w14:paraId="7CB4E7B0" w14:textId="77777777" w:rsidR="006B0778" w:rsidRDefault="00DB6F20">
            <w:pPr>
              <w:spacing w:line="400" w:lineRule="exact"/>
              <w:jc w:val="center"/>
              <w:rPr>
                <w:rFonts w:ascii="宋体" w:hAnsi="宋体"/>
                <w:sz w:val="24"/>
              </w:rPr>
            </w:pPr>
            <w:r>
              <w:rPr>
                <w:rFonts w:ascii="宋体" w:hAnsi="宋体" w:hint="eastAsia"/>
                <w:sz w:val="24"/>
              </w:rPr>
              <w:t>…</w:t>
            </w:r>
          </w:p>
        </w:tc>
        <w:tc>
          <w:tcPr>
            <w:tcW w:w="1687" w:type="dxa"/>
            <w:vAlign w:val="center"/>
          </w:tcPr>
          <w:p w14:paraId="4329479E" w14:textId="77777777" w:rsidR="006B0778" w:rsidRDefault="006B0778">
            <w:pPr>
              <w:spacing w:line="400" w:lineRule="exact"/>
              <w:jc w:val="center"/>
              <w:rPr>
                <w:rFonts w:ascii="宋体" w:hAnsi="宋体"/>
                <w:sz w:val="24"/>
              </w:rPr>
            </w:pPr>
          </w:p>
        </w:tc>
        <w:tc>
          <w:tcPr>
            <w:tcW w:w="971" w:type="dxa"/>
            <w:vAlign w:val="center"/>
          </w:tcPr>
          <w:p w14:paraId="21AD5BD5" w14:textId="77777777" w:rsidR="006B0778" w:rsidRDefault="006B0778">
            <w:pPr>
              <w:spacing w:line="400" w:lineRule="exact"/>
              <w:jc w:val="center"/>
              <w:rPr>
                <w:rFonts w:ascii="宋体" w:hAnsi="宋体"/>
                <w:sz w:val="24"/>
              </w:rPr>
            </w:pPr>
          </w:p>
        </w:tc>
        <w:tc>
          <w:tcPr>
            <w:tcW w:w="1263" w:type="dxa"/>
            <w:vAlign w:val="center"/>
          </w:tcPr>
          <w:p w14:paraId="12A8AF48" w14:textId="77777777" w:rsidR="006B0778" w:rsidRDefault="006B0778">
            <w:pPr>
              <w:spacing w:line="400" w:lineRule="exact"/>
              <w:jc w:val="center"/>
              <w:rPr>
                <w:rFonts w:ascii="宋体" w:hAnsi="宋体"/>
                <w:sz w:val="24"/>
              </w:rPr>
            </w:pPr>
          </w:p>
        </w:tc>
        <w:tc>
          <w:tcPr>
            <w:tcW w:w="791" w:type="dxa"/>
            <w:vAlign w:val="center"/>
          </w:tcPr>
          <w:p w14:paraId="6C5919C5" w14:textId="77777777" w:rsidR="006B0778" w:rsidRDefault="006B0778">
            <w:pPr>
              <w:pStyle w:val="a7"/>
              <w:spacing w:line="400" w:lineRule="exact"/>
              <w:rPr>
                <w:rFonts w:hAnsi="宋体"/>
                <w:sz w:val="24"/>
                <w:szCs w:val="24"/>
              </w:rPr>
            </w:pPr>
          </w:p>
        </w:tc>
        <w:tc>
          <w:tcPr>
            <w:tcW w:w="791" w:type="dxa"/>
            <w:vAlign w:val="center"/>
          </w:tcPr>
          <w:p w14:paraId="313E98BF" w14:textId="77777777" w:rsidR="006B0778" w:rsidRDefault="006B0778">
            <w:pPr>
              <w:pStyle w:val="a7"/>
              <w:spacing w:line="400" w:lineRule="exact"/>
              <w:rPr>
                <w:rFonts w:hAnsi="宋体"/>
                <w:sz w:val="24"/>
                <w:szCs w:val="24"/>
              </w:rPr>
            </w:pPr>
          </w:p>
        </w:tc>
        <w:tc>
          <w:tcPr>
            <w:tcW w:w="792" w:type="dxa"/>
            <w:vAlign w:val="center"/>
          </w:tcPr>
          <w:p w14:paraId="4976ACBB" w14:textId="77777777" w:rsidR="006B0778" w:rsidRDefault="006B0778">
            <w:pPr>
              <w:pStyle w:val="a7"/>
              <w:spacing w:line="400" w:lineRule="exact"/>
              <w:rPr>
                <w:rFonts w:hAnsi="宋体"/>
                <w:sz w:val="24"/>
                <w:szCs w:val="24"/>
              </w:rPr>
            </w:pPr>
          </w:p>
        </w:tc>
        <w:tc>
          <w:tcPr>
            <w:tcW w:w="1276" w:type="dxa"/>
            <w:vAlign w:val="center"/>
          </w:tcPr>
          <w:p w14:paraId="68CD5780" w14:textId="77777777" w:rsidR="006B0778" w:rsidRDefault="006B0778">
            <w:pPr>
              <w:pStyle w:val="a7"/>
              <w:spacing w:line="400" w:lineRule="exact"/>
              <w:rPr>
                <w:rFonts w:hAnsi="宋体"/>
                <w:sz w:val="24"/>
                <w:szCs w:val="24"/>
              </w:rPr>
            </w:pPr>
          </w:p>
        </w:tc>
        <w:tc>
          <w:tcPr>
            <w:tcW w:w="1276" w:type="dxa"/>
            <w:vAlign w:val="center"/>
          </w:tcPr>
          <w:p w14:paraId="28A2B3FA" w14:textId="77777777" w:rsidR="006B0778" w:rsidRDefault="006B0778">
            <w:pPr>
              <w:pStyle w:val="a7"/>
              <w:spacing w:line="400" w:lineRule="exact"/>
              <w:rPr>
                <w:rFonts w:hAnsi="宋体"/>
                <w:sz w:val="24"/>
                <w:szCs w:val="24"/>
              </w:rPr>
            </w:pPr>
          </w:p>
        </w:tc>
      </w:tr>
      <w:tr w:rsidR="006B0778" w14:paraId="256AE7C7" w14:textId="77777777">
        <w:trPr>
          <w:cantSplit/>
          <w:trHeight w:val="624"/>
          <w:jc w:val="center"/>
        </w:trPr>
        <w:tc>
          <w:tcPr>
            <w:tcW w:w="504" w:type="dxa"/>
            <w:vAlign w:val="center"/>
          </w:tcPr>
          <w:p w14:paraId="0216DAEA" w14:textId="77777777" w:rsidR="006B0778" w:rsidRDefault="00DB6F20">
            <w:pPr>
              <w:spacing w:line="400" w:lineRule="exact"/>
              <w:jc w:val="center"/>
              <w:rPr>
                <w:rFonts w:ascii="宋体" w:hAnsi="宋体"/>
                <w:sz w:val="24"/>
              </w:rPr>
            </w:pPr>
            <w:r>
              <w:rPr>
                <w:rFonts w:ascii="宋体" w:hAnsi="宋体"/>
                <w:sz w:val="24"/>
              </w:rPr>
              <w:t>N</w:t>
            </w:r>
          </w:p>
        </w:tc>
        <w:tc>
          <w:tcPr>
            <w:tcW w:w="1687" w:type="dxa"/>
            <w:vAlign w:val="center"/>
          </w:tcPr>
          <w:p w14:paraId="41D8F150" w14:textId="77777777" w:rsidR="006B0778" w:rsidRDefault="006B0778">
            <w:pPr>
              <w:spacing w:line="400" w:lineRule="exact"/>
              <w:jc w:val="center"/>
              <w:rPr>
                <w:rFonts w:ascii="宋体" w:hAnsi="宋体"/>
                <w:sz w:val="24"/>
              </w:rPr>
            </w:pPr>
          </w:p>
        </w:tc>
        <w:tc>
          <w:tcPr>
            <w:tcW w:w="971" w:type="dxa"/>
            <w:vAlign w:val="center"/>
          </w:tcPr>
          <w:p w14:paraId="3AAE6DA5" w14:textId="77777777" w:rsidR="006B0778" w:rsidRDefault="006B0778">
            <w:pPr>
              <w:spacing w:line="400" w:lineRule="exact"/>
              <w:jc w:val="center"/>
              <w:rPr>
                <w:rFonts w:ascii="宋体" w:hAnsi="宋体"/>
                <w:sz w:val="24"/>
              </w:rPr>
            </w:pPr>
          </w:p>
        </w:tc>
        <w:tc>
          <w:tcPr>
            <w:tcW w:w="1263" w:type="dxa"/>
            <w:vAlign w:val="center"/>
          </w:tcPr>
          <w:p w14:paraId="50B12CC8" w14:textId="77777777" w:rsidR="006B0778" w:rsidRDefault="006B0778">
            <w:pPr>
              <w:spacing w:line="400" w:lineRule="exact"/>
              <w:jc w:val="center"/>
              <w:rPr>
                <w:rFonts w:ascii="宋体" w:hAnsi="宋体"/>
                <w:sz w:val="24"/>
              </w:rPr>
            </w:pPr>
          </w:p>
        </w:tc>
        <w:tc>
          <w:tcPr>
            <w:tcW w:w="791" w:type="dxa"/>
            <w:vAlign w:val="center"/>
          </w:tcPr>
          <w:p w14:paraId="380FC654" w14:textId="77777777" w:rsidR="006B0778" w:rsidRDefault="006B0778">
            <w:pPr>
              <w:pStyle w:val="a7"/>
              <w:spacing w:line="400" w:lineRule="exact"/>
              <w:rPr>
                <w:rFonts w:hAnsi="宋体"/>
                <w:sz w:val="24"/>
                <w:szCs w:val="24"/>
              </w:rPr>
            </w:pPr>
          </w:p>
        </w:tc>
        <w:tc>
          <w:tcPr>
            <w:tcW w:w="791" w:type="dxa"/>
            <w:vAlign w:val="center"/>
          </w:tcPr>
          <w:p w14:paraId="50385DE8" w14:textId="77777777" w:rsidR="006B0778" w:rsidRDefault="006B0778">
            <w:pPr>
              <w:pStyle w:val="a7"/>
              <w:spacing w:line="400" w:lineRule="exact"/>
              <w:rPr>
                <w:rFonts w:hAnsi="宋体"/>
                <w:sz w:val="24"/>
                <w:szCs w:val="24"/>
              </w:rPr>
            </w:pPr>
          </w:p>
        </w:tc>
        <w:tc>
          <w:tcPr>
            <w:tcW w:w="792" w:type="dxa"/>
            <w:vAlign w:val="center"/>
          </w:tcPr>
          <w:p w14:paraId="1D775B82" w14:textId="77777777" w:rsidR="006B0778" w:rsidRDefault="006B0778">
            <w:pPr>
              <w:pStyle w:val="a7"/>
              <w:spacing w:line="400" w:lineRule="exact"/>
              <w:rPr>
                <w:rFonts w:hAnsi="宋体"/>
                <w:sz w:val="24"/>
                <w:szCs w:val="24"/>
              </w:rPr>
            </w:pPr>
          </w:p>
        </w:tc>
        <w:tc>
          <w:tcPr>
            <w:tcW w:w="1276" w:type="dxa"/>
            <w:vAlign w:val="center"/>
          </w:tcPr>
          <w:p w14:paraId="06FE55FC" w14:textId="77777777" w:rsidR="006B0778" w:rsidRDefault="006B0778">
            <w:pPr>
              <w:pStyle w:val="a7"/>
              <w:spacing w:line="400" w:lineRule="exact"/>
              <w:rPr>
                <w:rFonts w:hAnsi="宋体"/>
                <w:sz w:val="24"/>
                <w:szCs w:val="24"/>
              </w:rPr>
            </w:pPr>
          </w:p>
        </w:tc>
        <w:tc>
          <w:tcPr>
            <w:tcW w:w="1276" w:type="dxa"/>
            <w:vAlign w:val="center"/>
          </w:tcPr>
          <w:p w14:paraId="66354A29" w14:textId="77777777" w:rsidR="006B0778" w:rsidRDefault="006B0778">
            <w:pPr>
              <w:pStyle w:val="a7"/>
              <w:spacing w:line="400" w:lineRule="exact"/>
              <w:rPr>
                <w:rFonts w:hAnsi="宋体"/>
                <w:sz w:val="24"/>
                <w:szCs w:val="24"/>
              </w:rPr>
            </w:pPr>
          </w:p>
        </w:tc>
      </w:tr>
      <w:tr w:rsidR="006B0778" w14:paraId="74C8AE34" w14:textId="77777777">
        <w:trPr>
          <w:cantSplit/>
          <w:trHeight w:val="624"/>
          <w:jc w:val="center"/>
        </w:trPr>
        <w:tc>
          <w:tcPr>
            <w:tcW w:w="9351" w:type="dxa"/>
            <w:gridSpan w:val="9"/>
            <w:vAlign w:val="center"/>
          </w:tcPr>
          <w:p w14:paraId="114A91D1" w14:textId="77777777" w:rsidR="006B0778" w:rsidRDefault="00DB6F20">
            <w:pPr>
              <w:pStyle w:val="a7"/>
              <w:spacing w:line="400" w:lineRule="exact"/>
              <w:rPr>
                <w:rFonts w:hAnsi="宋体"/>
                <w:sz w:val="24"/>
                <w:szCs w:val="24"/>
              </w:rPr>
            </w:pPr>
            <w:r>
              <w:rPr>
                <w:rFonts w:hAnsi="宋体" w:hint="eastAsia"/>
                <w:sz w:val="24"/>
                <w:szCs w:val="24"/>
              </w:rPr>
              <w:t>投标报价（人民币大写）：</w:t>
            </w:r>
            <w:r>
              <w:rPr>
                <w:rFonts w:hAnsi="宋体" w:hint="eastAsia"/>
                <w:sz w:val="24"/>
                <w:szCs w:val="24"/>
              </w:rPr>
              <w:t xml:space="preserve">                            </w:t>
            </w:r>
            <w:r>
              <w:rPr>
                <w:rFonts w:hAnsi="宋体" w:hint="eastAsia"/>
                <w:sz w:val="24"/>
                <w:szCs w:val="24"/>
              </w:rPr>
              <w:t>（</w:t>
            </w:r>
            <w:r>
              <w:rPr>
                <w:rFonts w:hAnsi="宋体" w:hint="eastAsia"/>
                <w:sz w:val="24"/>
              </w:rPr>
              <w:t>¥</w:t>
            </w:r>
            <w:r>
              <w:rPr>
                <w:rFonts w:hAnsi="宋体" w:hint="eastAsia"/>
                <w:sz w:val="24"/>
                <w:szCs w:val="24"/>
              </w:rPr>
              <w:t xml:space="preserve">               </w:t>
            </w:r>
            <w:r>
              <w:rPr>
                <w:rFonts w:hAnsi="宋体" w:hint="eastAsia"/>
                <w:b/>
                <w:sz w:val="24"/>
                <w:szCs w:val="24"/>
              </w:rPr>
              <w:t>万元</w:t>
            </w:r>
            <w:r>
              <w:rPr>
                <w:rFonts w:hAnsi="宋体" w:hint="eastAsia"/>
                <w:sz w:val="24"/>
                <w:szCs w:val="24"/>
              </w:rPr>
              <w:t>）</w:t>
            </w:r>
          </w:p>
        </w:tc>
      </w:tr>
      <w:tr w:rsidR="006B0778" w14:paraId="31908105" w14:textId="77777777">
        <w:trPr>
          <w:cantSplit/>
          <w:trHeight w:val="624"/>
          <w:jc w:val="center"/>
        </w:trPr>
        <w:tc>
          <w:tcPr>
            <w:tcW w:w="9351" w:type="dxa"/>
            <w:gridSpan w:val="9"/>
            <w:tcBorders>
              <w:top w:val="single" w:sz="4" w:space="0" w:color="auto"/>
              <w:left w:val="single" w:sz="4" w:space="0" w:color="auto"/>
              <w:bottom w:val="single" w:sz="4" w:space="0" w:color="auto"/>
              <w:right w:val="single" w:sz="4" w:space="0" w:color="auto"/>
            </w:tcBorders>
            <w:vAlign w:val="center"/>
          </w:tcPr>
          <w:p w14:paraId="51CFF255" w14:textId="77777777" w:rsidR="006B0778" w:rsidRDefault="00DB6F20">
            <w:pPr>
              <w:pStyle w:val="a7"/>
              <w:spacing w:line="400" w:lineRule="exact"/>
              <w:rPr>
                <w:rFonts w:hAnsi="宋体"/>
                <w:b/>
                <w:sz w:val="24"/>
                <w:szCs w:val="24"/>
              </w:rPr>
            </w:pPr>
            <w:r>
              <w:rPr>
                <w:rFonts w:hAnsi="宋体" w:hint="eastAsia"/>
                <w:b/>
                <w:sz w:val="24"/>
                <w:szCs w:val="24"/>
              </w:rPr>
              <w:t>备注：表内报价内容以万元为单位。</w:t>
            </w:r>
          </w:p>
        </w:tc>
      </w:tr>
    </w:tbl>
    <w:p w14:paraId="0FB26400" w14:textId="77777777" w:rsidR="006B0778" w:rsidRDefault="00DB6F20">
      <w:pPr>
        <w:kinsoku w:val="0"/>
        <w:spacing w:line="500" w:lineRule="exact"/>
        <w:rPr>
          <w:rFonts w:ascii="宋体" w:hAnsi="宋体"/>
          <w:sz w:val="24"/>
        </w:rPr>
      </w:pPr>
      <w:r>
        <w:rPr>
          <w:rFonts w:ascii="宋体" w:hAnsi="宋体" w:hint="eastAsia"/>
          <w:sz w:val="24"/>
        </w:rPr>
        <w:t>注：本表中的“投标报价”与“开标一览表”中的“投标报价”一致</w:t>
      </w:r>
      <w:r>
        <w:rPr>
          <w:rFonts w:ascii="宋体" w:hAnsi="宋体" w:hint="eastAsia"/>
          <w:sz w:val="24"/>
        </w:rPr>
        <w:t>,</w:t>
      </w:r>
      <w:r>
        <w:rPr>
          <w:rFonts w:ascii="宋体" w:hAnsi="宋体" w:hint="eastAsia"/>
          <w:sz w:val="24"/>
        </w:rPr>
        <w:t>各子项分别报价。</w:t>
      </w:r>
    </w:p>
    <w:p w14:paraId="49B31CE8" w14:textId="77777777" w:rsidR="006B0778" w:rsidRDefault="006B0778">
      <w:pPr>
        <w:pStyle w:val="a7"/>
        <w:rPr>
          <w:rFonts w:hAnsi="宋体"/>
          <w:sz w:val="24"/>
          <w:szCs w:val="24"/>
        </w:rPr>
      </w:pPr>
    </w:p>
    <w:p w14:paraId="7768C000" w14:textId="77777777" w:rsidR="006B0778" w:rsidRDefault="006B0778">
      <w:pPr>
        <w:pStyle w:val="a7"/>
        <w:rPr>
          <w:rFonts w:hAnsi="宋体"/>
          <w:sz w:val="24"/>
          <w:szCs w:val="24"/>
        </w:rPr>
      </w:pPr>
    </w:p>
    <w:p w14:paraId="089ACA65" w14:textId="77777777" w:rsidR="006B0778" w:rsidRDefault="00DB6F20">
      <w:pPr>
        <w:pStyle w:val="a7"/>
        <w:rPr>
          <w:rFonts w:hAnsi="宋体"/>
          <w:sz w:val="24"/>
          <w:szCs w:val="24"/>
        </w:rPr>
      </w:pPr>
      <w:r>
        <w:rPr>
          <w:rFonts w:hAnsi="宋体" w:hint="eastAsia"/>
          <w:sz w:val="24"/>
          <w:szCs w:val="24"/>
        </w:rPr>
        <w:t xml:space="preserve">  </w:t>
      </w:r>
    </w:p>
    <w:p w14:paraId="35534B0D" w14:textId="77777777" w:rsidR="006B0778" w:rsidRDefault="00DB6F20">
      <w:pPr>
        <w:rPr>
          <w:rFonts w:ascii="宋体" w:hAnsi="宋体"/>
          <w:sz w:val="24"/>
        </w:rPr>
      </w:pPr>
      <w:r>
        <w:rPr>
          <w:rFonts w:ascii="宋体" w:hAnsi="宋体" w:hint="eastAsia"/>
          <w:sz w:val="24"/>
        </w:rPr>
        <w:t>投标人全称（公章）：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p>
    <w:p w14:paraId="5772FAB4" w14:textId="77777777" w:rsidR="006B0778" w:rsidRDefault="00DB6F20">
      <w:pPr>
        <w:kinsoku w:val="0"/>
        <w:spacing w:line="500" w:lineRule="exact"/>
        <w:rPr>
          <w:rFonts w:ascii="宋体" w:hAnsi="宋体"/>
          <w:sz w:val="24"/>
        </w:rPr>
      </w:pPr>
      <w:r>
        <w:rPr>
          <w:rFonts w:ascii="宋体" w:hAnsi="宋体" w:hint="eastAsia"/>
          <w:sz w:val="24"/>
        </w:rPr>
        <w:t xml:space="preserve">                  </w:t>
      </w:r>
    </w:p>
    <w:p w14:paraId="7108A214" w14:textId="77777777" w:rsidR="006B0778" w:rsidRDefault="00DB6F20">
      <w:pPr>
        <w:kinsoku w:val="0"/>
        <w:spacing w:line="500" w:lineRule="exact"/>
        <w:rPr>
          <w:rFonts w:ascii="宋体" w:hAnsi="宋体"/>
          <w:sz w:val="24"/>
          <w:u w:val="single"/>
        </w:rPr>
      </w:pPr>
      <w:r>
        <w:rPr>
          <w:rFonts w:ascii="宋体" w:hAnsi="宋体" w:hint="eastAsia"/>
          <w:sz w:val="24"/>
        </w:rPr>
        <w:t>法定代表人或被授权人（签字或</w:t>
      </w:r>
      <w:r>
        <w:rPr>
          <w:rFonts w:ascii="宋体" w:hAnsi="宋体"/>
          <w:sz w:val="24"/>
        </w:rPr>
        <w:t>盖章</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                                                       </w:t>
      </w:r>
    </w:p>
    <w:p w14:paraId="733EDF89" w14:textId="77777777" w:rsidR="006B0778" w:rsidRDefault="00DB6F20">
      <w:pPr>
        <w:pStyle w:val="a7"/>
        <w:rPr>
          <w:rFonts w:hAnsi="宋体"/>
          <w:sz w:val="24"/>
          <w:szCs w:val="24"/>
        </w:rPr>
      </w:pPr>
      <w:r>
        <w:rPr>
          <w:rFonts w:hAnsi="宋体"/>
          <w:b/>
          <w:sz w:val="44"/>
        </w:rPr>
        <w:br w:type="page"/>
      </w:r>
      <w:r>
        <w:rPr>
          <w:rFonts w:hAnsi="宋体" w:hint="eastAsia"/>
          <w:sz w:val="24"/>
          <w:szCs w:val="24"/>
        </w:rPr>
        <w:lastRenderedPageBreak/>
        <w:t>附表</w:t>
      </w:r>
      <w:r>
        <w:rPr>
          <w:rFonts w:hAnsi="宋体" w:hint="eastAsia"/>
          <w:sz w:val="24"/>
          <w:szCs w:val="24"/>
        </w:rPr>
        <w:t>2</w:t>
      </w:r>
    </w:p>
    <w:p w14:paraId="4E1277CA" w14:textId="77777777" w:rsidR="006B0778" w:rsidRDefault="00DB6F20">
      <w:pPr>
        <w:pStyle w:val="a7"/>
        <w:jc w:val="center"/>
        <w:rPr>
          <w:rFonts w:hAnsi="宋体"/>
          <w:b/>
          <w:bCs/>
          <w:sz w:val="32"/>
          <w:szCs w:val="32"/>
        </w:rPr>
      </w:pPr>
      <w:r>
        <w:rPr>
          <w:rFonts w:hAnsi="宋体" w:hint="eastAsia"/>
          <w:b/>
          <w:bCs/>
          <w:sz w:val="32"/>
          <w:szCs w:val="32"/>
        </w:rPr>
        <w:t>技术指标偏差表</w:t>
      </w:r>
    </w:p>
    <w:p w14:paraId="358A6550" w14:textId="77777777" w:rsidR="006B0778" w:rsidRDefault="00DB6F20">
      <w:pPr>
        <w:kinsoku w:val="0"/>
        <w:spacing w:line="500" w:lineRule="exact"/>
        <w:ind w:firstLineChars="50" w:firstLine="120"/>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14:paraId="195D7B3E" w14:textId="77777777" w:rsidR="006B0778" w:rsidRDefault="00DB6F20">
      <w:pPr>
        <w:kinsoku w:val="0"/>
        <w:spacing w:line="500" w:lineRule="exact"/>
        <w:ind w:firstLineChars="50" w:firstLine="120"/>
        <w:rPr>
          <w:rFonts w:ascii="宋体" w:hAnsi="宋体"/>
          <w:sz w:val="24"/>
        </w:rPr>
      </w:pPr>
      <w:r>
        <w:rPr>
          <w:rFonts w:ascii="宋体" w:hAnsi="宋体"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407"/>
        <w:gridCol w:w="1795"/>
        <w:gridCol w:w="1917"/>
        <w:gridCol w:w="1203"/>
        <w:gridCol w:w="1329"/>
      </w:tblGrid>
      <w:tr w:rsidR="006B0778" w14:paraId="208DDC20" w14:textId="77777777">
        <w:trPr>
          <w:trHeight w:val="646"/>
        </w:trPr>
        <w:tc>
          <w:tcPr>
            <w:tcW w:w="707" w:type="dxa"/>
            <w:vAlign w:val="center"/>
          </w:tcPr>
          <w:p w14:paraId="324DB072" w14:textId="77777777" w:rsidR="006B0778" w:rsidRDefault="00DB6F20">
            <w:pPr>
              <w:pStyle w:val="a7"/>
              <w:spacing w:line="400" w:lineRule="exact"/>
              <w:jc w:val="center"/>
              <w:rPr>
                <w:rFonts w:hAnsi="宋体"/>
                <w:sz w:val="24"/>
                <w:szCs w:val="24"/>
              </w:rPr>
            </w:pPr>
            <w:r>
              <w:rPr>
                <w:rFonts w:hAnsi="宋体" w:hint="eastAsia"/>
                <w:sz w:val="24"/>
                <w:szCs w:val="24"/>
              </w:rPr>
              <w:t>序号</w:t>
            </w:r>
          </w:p>
        </w:tc>
        <w:tc>
          <w:tcPr>
            <w:tcW w:w="2407" w:type="dxa"/>
            <w:vAlign w:val="center"/>
          </w:tcPr>
          <w:p w14:paraId="6976E4B8" w14:textId="77777777" w:rsidR="006B0778" w:rsidRDefault="00DB6F20">
            <w:pPr>
              <w:pStyle w:val="a7"/>
              <w:spacing w:line="400" w:lineRule="exact"/>
              <w:jc w:val="center"/>
              <w:rPr>
                <w:rFonts w:hAnsi="宋体"/>
                <w:sz w:val="24"/>
                <w:szCs w:val="24"/>
              </w:rPr>
            </w:pPr>
            <w:r>
              <w:rPr>
                <w:rFonts w:hAnsi="宋体" w:hint="eastAsia"/>
                <w:sz w:val="24"/>
                <w:szCs w:val="24"/>
              </w:rPr>
              <w:t>名称</w:t>
            </w:r>
          </w:p>
        </w:tc>
        <w:tc>
          <w:tcPr>
            <w:tcW w:w="1795" w:type="dxa"/>
            <w:vAlign w:val="center"/>
          </w:tcPr>
          <w:p w14:paraId="113168D9" w14:textId="77777777" w:rsidR="006B0778" w:rsidRDefault="00DB6F20">
            <w:pPr>
              <w:pStyle w:val="a7"/>
              <w:spacing w:line="400" w:lineRule="exact"/>
              <w:jc w:val="center"/>
              <w:rPr>
                <w:rFonts w:hAnsi="宋体"/>
                <w:sz w:val="24"/>
                <w:szCs w:val="24"/>
              </w:rPr>
            </w:pPr>
            <w:r>
              <w:rPr>
                <w:rFonts w:hAnsi="宋体" w:hint="eastAsia"/>
                <w:sz w:val="24"/>
                <w:szCs w:val="24"/>
              </w:rPr>
              <w:t>招</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要</w:t>
            </w:r>
            <w:r>
              <w:rPr>
                <w:rFonts w:hAnsi="宋体" w:hint="eastAsia"/>
                <w:sz w:val="24"/>
                <w:szCs w:val="24"/>
              </w:rPr>
              <w:t xml:space="preserve"> </w:t>
            </w:r>
            <w:r>
              <w:rPr>
                <w:rFonts w:hAnsi="宋体" w:hint="eastAsia"/>
                <w:sz w:val="24"/>
                <w:szCs w:val="24"/>
              </w:rPr>
              <w:t>求</w:t>
            </w:r>
          </w:p>
          <w:p w14:paraId="2F9005EE" w14:textId="77777777" w:rsidR="006B0778" w:rsidRDefault="00DB6F20">
            <w:pPr>
              <w:pStyle w:val="a7"/>
              <w:spacing w:line="400" w:lineRule="exact"/>
              <w:jc w:val="center"/>
              <w:rPr>
                <w:rFonts w:hAnsi="宋体"/>
                <w:sz w:val="24"/>
                <w:szCs w:val="24"/>
              </w:rPr>
            </w:pPr>
            <w:r>
              <w:rPr>
                <w:rFonts w:hAnsi="宋体" w:hint="eastAsia"/>
                <w:sz w:val="24"/>
                <w:szCs w:val="24"/>
              </w:rPr>
              <w:t>技</w:t>
            </w:r>
            <w:r>
              <w:rPr>
                <w:rFonts w:hAnsi="宋体" w:hint="eastAsia"/>
                <w:sz w:val="24"/>
                <w:szCs w:val="24"/>
              </w:rPr>
              <w:t xml:space="preserve"> </w:t>
            </w:r>
            <w:r>
              <w:rPr>
                <w:rFonts w:hAnsi="宋体" w:hint="eastAsia"/>
                <w:sz w:val="24"/>
                <w:szCs w:val="24"/>
              </w:rPr>
              <w:t>术</w:t>
            </w:r>
            <w:r>
              <w:rPr>
                <w:rFonts w:hAnsi="宋体" w:hint="eastAsia"/>
                <w:sz w:val="24"/>
                <w:szCs w:val="24"/>
              </w:rPr>
              <w:t xml:space="preserve"> </w:t>
            </w:r>
            <w:r>
              <w:rPr>
                <w:rFonts w:hAnsi="宋体" w:hint="eastAsia"/>
                <w:sz w:val="24"/>
                <w:szCs w:val="24"/>
              </w:rPr>
              <w:t>指</w:t>
            </w:r>
            <w:r>
              <w:rPr>
                <w:rFonts w:hAnsi="宋体" w:hint="eastAsia"/>
                <w:sz w:val="24"/>
                <w:szCs w:val="24"/>
              </w:rPr>
              <w:t xml:space="preserve"> </w:t>
            </w:r>
            <w:r>
              <w:rPr>
                <w:rFonts w:hAnsi="宋体" w:hint="eastAsia"/>
                <w:sz w:val="24"/>
                <w:szCs w:val="24"/>
              </w:rPr>
              <w:t>标</w:t>
            </w:r>
          </w:p>
        </w:tc>
        <w:tc>
          <w:tcPr>
            <w:tcW w:w="1917" w:type="dxa"/>
            <w:vAlign w:val="center"/>
          </w:tcPr>
          <w:p w14:paraId="43403EAC" w14:textId="77777777" w:rsidR="006B0778" w:rsidRDefault="00DB6F20">
            <w:pPr>
              <w:pStyle w:val="a7"/>
              <w:spacing w:line="400" w:lineRule="exact"/>
              <w:jc w:val="center"/>
              <w:rPr>
                <w:rFonts w:hAnsi="宋体"/>
                <w:sz w:val="24"/>
                <w:szCs w:val="24"/>
              </w:rPr>
            </w:pPr>
            <w:r>
              <w:rPr>
                <w:rFonts w:hAnsi="宋体" w:hint="eastAsia"/>
                <w:sz w:val="24"/>
                <w:szCs w:val="24"/>
              </w:rPr>
              <w:t>投</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响</w:t>
            </w:r>
            <w:r>
              <w:rPr>
                <w:rFonts w:hAnsi="宋体" w:hint="eastAsia"/>
                <w:sz w:val="24"/>
                <w:szCs w:val="24"/>
              </w:rPr>
              <w:t xml:space="preserve"> </w:t>
            </w:r>
            <w:r>
              <w:rPr>
                <w:rFonts w:hAnsi="宋体" w:hint="eastAsia"/>
                <w:sz w:val="24"/>
                <w:szCs w:val="24"/>
              </w:rPr>
              <w:t>应</w:t>
            </w:r>
          </w:p>
          <w:p w14:paraId="12B123B4" w14:textId="77777777" w:rsidR="006B0778" w:rsidRDefault="00DB6F20">
            <w:pPr>
              <w:pStyle w:val="a7"/>
              <w:spacing w:line="400" w:lineRule="exact"/>
              <w:jc w:val="center"/>
              <w:rPr>
                <w:rFonts w:hAnsi="宋体"/>
                <w:sz w:val="24"/>
                <w:szCs w:val="24"/>
              </w:rPr>
            </w:pPr>
            <w:r>
              <w:rPr>
                <w:rFonts w:hAnsi="宋体" w:hint="eastAsia"/>
                <w:sz w:val="24"/>
                <w:szCs w:val="24"/>
              </w:rPr>
              <w:t>技</w:t>
            </w:r>
            <w:r>
              <w:rPr>
                <w:rFonts w:hAnsi="宋体" w:hint="eastAsia"/>
                <w:sz w:val="24"/>
                <w:szCs w:val="24"/>
              </w:rPr>
              <w:t xml:space="preserve"> </w:t>
            </w:r>
            <w:r>
              <w:rPr>
                <w:rFonts w:hAnsi="宋体" w:hint="eastAsia"/>
                <w:sz w:val="24"/>
                <w:szCs w:val="24"/>
              </w:rPr>
              <w:t>术</w:t>
            </w:r>
            <w:r>
              <w:rPr>
                <w:rFonts w:hAnsi="宋体" w:hint="eastAsia"/>
                <w:sz w:val="24"/>
                <w:szCs w:val="24"/>
              </w:rPr>
              <w:t xml:space="preserve"> </w:t>
            </w:r>
            <w:r>
              <w:rPr>
                <w:rFonts w:hAnsi="宋体" w:hint="eastAsia"/>
                <w:sz w:val="24"/>
                <w:szCs w:val="24"/>
              </w:rPr>
              <w:t>指</w:t>
            </w:r>
            <w:r>
              <w:rPr>
                <w:rFonts w:hAnsi="宋体" w:hint="eastAsia"/>
                <w:sz w:val="24"/>
                <w:szCs w:val="24"/>
              </w:rPr>
              <w:t xml:space="preserve"> </w:t>
            </w:r>
            <w:r>
              <w:rPr>
                <w:rFonts w:hAnsi="宋体" w:hint="eastAsia"/>
                <w:sz w:val="24"/>
                <w:szCs w:val="24"/>
              </w:rPr>
              <w:t>标</w:t>
            </w:r>
          </w:p>
        </w:tc>
        <w:tc>
          <w:tcPr>
            <w:tcW w:w="1203" w:type="dxa"/>
            <w:vAlign w:val="center"/>
          </w:tcPr>
          <w:p w14:paraId="30B3745A" w14:textId="77777777" w:rsidR="006B0778" w:rsidRDefault="00DB6F20">
            <w:pPr>
              <w:pStyle w:val="a7"/>
              <w:spacing w:line="400" w:lineRule="exact"/>
              <w:rPr>
                <w:rFonts w:hAnsi="宋体"/>
                <w:sz w:val="24"/>
                <w:szCs w:val="24"/>
              </w:rPr>
            </w:pPr>
            <w:r>
              <w:rPr>
                <w:rFonts w:hAnsi="宋体" w:hint="eastAsia"/>
                <w:sz w:val="24"/>
                <w:szCs w:val="24"/>
              </w:rPr>
              <w:t>偏离情况</w:t>
            </w:r>
          </w:p>
        </w:tc>
        <w:tc>
          <w:tcPr>
            <w:tcW w:w="1329" w:type="dxa"/>
            <w:vAlign w:val="center"/>
          </w:tcPr>
          <w:p w14:paraId="6F8370DE" w14:textId="77777777" w:rsidR="006B0778" w:rsidRDefault="00DB6F20">
            <w:pPr>
              <w:pStyle w:val="a7"/>
              <w:spacing w:line="400" w:lineRule="exact"/>
              <w:jc w:val="center"/>
              <w:rPr>
                <w:rFonts w:hAnsi="宋体"/>
                <w:sz w:val="24"/>
                <w:szCs w:val="24"/>
              </w:rPr>
            </w:pPr>
            <w:r>
              <w:rPr>
                <w:rFonts w:hAnsi="宋体" w:hint="eastAsia"/>
                <w:sz w:val="24"/>
                <w:szCs w:val="24"/>
              </w:rPr>
              <w:t>偏离说明</w:t>
            </w:r>
          </w:p>
        </w:tc>
      </w:tr>
      <w:tr w:rsidR="006B0778" w14:paraId="6750B105" w14:textId="77777777">
        <w:trPr>
          <w:trHeight w:val="606"/>
        </w:trPr>
        <w:tc>
          <w:tcPr>
            <w:tcW w:w="707" w:type="dxa"/>
          </w:tcPr>
          <w:p w14:paraId="7D428B9E" w14:textId="77777777" w:rsidR="006B0778" w:rsidRDefault="006B0778">
            <w:pPr>
              <w:pStyle w:val="a7"/>
              <w:spacing w:line="600" w:lineRule="exact"/>
              <w:rPr>
                <w:rFonts w:hAnsi="宋体"/>
                <w:sz w:val="24"/>
                <w:szCs w:val="24"/>
              </w:rPr>
            </w:pPr>
          </w:p>
        </w:tc>
        <w:tc>
          <w:tcPr>
            <w:tcW w:w="2407" w:type="dxa"/>
          </w:tcPr>
          <w:p w14:paraId="7CF31DFD" w14:textId="77777777" w:rsidR="006B0778" w:rsidRDefault="006B0778">
            <w:pPr>
              <w:pStyle w:val="a7"/>
              <w:spacing w:line="400" w:lineRule="exact"/>
              <w:rPr>
                <w:rFonts w:hAnsi="宋体"/>
                <w:sz w:val="24"/>
                <w:szCs w:val="24"/>
              </w:rPr>
            </w:pPr>
          </w:p>
        </w:tc>
        <w:tc>
          <w:tcPr>
            <w:tcW w:w="1795" w:type="dxa"/>
            <w:vAlign w:val="center"/>
          </w:tcPr>
          <w:p w14:paraId="15D25AD7" w14:textId="77777777" w:rsidR="006B0778" w:rsidRDefault="006B0778">
            <w:pPr>
              <w:pStyle w:val="a7"/>
              <w:spacing w:line="600" w:lineRule="exact"/>
              <w:rPr>
                <w:rFonts w:hAnsi="宋体"/>
                <w:sz w:val="24"/>
                <w:szCs w:val="24"/>
              </w:rPr>
            </w:pPr>
          </w:p>
        </w:tc>
        <w:tc>
          <w:tcPr>
            <w:tcW w:w="1917" w:type="dxa"/>
            <w:vAlign w:val="center"/>
          </w:tcPr>
          <w:p w14:paraId="41F39B2F" w14:textId="77777777" w:rsidR="006B0778" w:rsidRDefault="006B0778">
            <w:pPr>
              <w:pStyle w:val="a7"/>
              <w:spacing w:line="600" w:lineRule="exact"/>
              <w:rPr>
                <w:rFonts w:hAnsi="宋体"/>
                <w:sz w:val="24"/>
                <w:szCs w:val="24"/>
              </w:rPr>
            </w:pPr>
          </w:p>
        </w:tc>
        <w:tc>
          <w:tcPr>
            <w:tcW w:w="1203" w:type="dxa"/>
            <w:vAlign w:val="center"/>
          </w:tcPr>
          <w:p w14:paraId="399532F1" w14:textId="77777777" w:rsidR="006B0778" w:rsidRDefault="006B0778">
            <w:pPr>
              <w:pStyle w:val="a7"/>
              <w:spacing w:line="600" w:lineRule="exact"/>
              <w:rPr>
                <w:rFonts w:hAnsi="宋体"/>
                <w:sz w:val="24"/>
                <w:szCs w:val="24"/>
              </w:rPr>
            </w:pPr>
          </w:p>
        </w:tc>
        <w:tc>
          <w:tcPr>
            <w:tcW w:w="1329" w:type="dxa"/>
            <w:vAlign w:val="center"/>
          </w:tcPr>
          <w:p w14:paraId="2BD00B5D" w14:textId="77777777" w:rsidR="006B0778" w:rsidRDefault="006B0778">
            <w:pPr>
              <w:pStyle w:val="a7"/>
              <w:spacing w:line="600" w:lineRule="exact"/>
              <w:rPr>
                <w:rFonts w:hAnsi="宋体"/>
                <w:sz w:val="24"/>
                <w:szCs w:val="24"/>
              </w:rPr>
            </w:pPr>
          </w:p>
        </w:tc>
      </w:tr>
      <w:tr w:rsidR="006B0778" w14:paraId="55303BC1" w14:textId="77777777">
        <w:trPr>
          <w:trHeight w:val="589"/>
        </w:trPr>
        <w:tc>
          <w:tcPr>
            <w:tcW w:w="707" w:type="dxa"/>
          </w:tcPr>
          <w:p w14:paraId="1DA3FC89" w14:textId="77777777" w:rsidR="006B0778" w:rsidRDefault="006B0778">
            <w:pPr>
              <w:pStyle w:val="a7"/>
              <w:spacing w:line="600" w:lineRule="exact"/>
              <w:rPr>
                <w:rFonts w:hAnsi="宋体"/>
                <w:sz w:val="24"/>
                <w:szCs w:val="24"/>
              </w:rPr>
            </w:pPr>
          </w:p>
        </w:tc>
        <w:tc>
          <w:tcPr>
            <w:tcW w:w="2407" w:type="dxa"/>
          </w:tcPr>
          <w:p w14:paraId="371BE6F1" w14:textId="77777777" w:rsidR="006B0778" w:rsidRDefault="006B0778">
            <w:pPr>
              <w:pStyle w:val="a7"/>
              <w:spacing w:line="600" w:lineRule="exact"/>
              <w:rPr>
                <w:rFonts w:hAnsi="宋体"/>
                <w:sz w:val="24"/>
                <w:szCs w:val="24"/>
              </w:rPr>
            </w:pPr>
          </w:p>
        </w:tc>
        <w:tc>
          <w:tcPr>
            <w:tcW w:w="1795" w:type="dxa"/>
          </w:tcPr>
          <w:p w14:paraId="447776DB" w14:textId="77777777" w:rsidR="006B0778" w:rsidRDefault="006B0778">
            <w:pPr>
              <w:pStyle w:val="a7"/>
              <w:spacing w:line="600" w:lineRule="exact"/>
              <w:rPr>
                <w:rFonts w:hAnsi="宋体"/>
                <w:sz w:val="24"/>
                <w:szCs w:val="24"/>
              </w:rPr>
            </w:pPr>
          </w:p>
        </w:tc>
        <w:tc>
          <w:tcPr>
            <w:tcW w:w="1917" w:type="dxa"/>
          </w:tcPr>
          <w:p w14:paraId="36177817" w14:textId="77777777" w:rsidR="006B0778" w:rsidRDefault="006B0778">
            <w:pPr>
              <w:pStyle w:val="a7"/>
              <w:spacing w:line="600" w:lineRule="exact"/>
              <w:rPr>
                <w:rFonts w:hAnsi="宋体"/>
                <w:sz w:val="24"/>
                <w:szCs w:val="24"/>
              </w:rPr>
            </w:pPr>
          </w:p>
        </w:tc>
        <w:tc>
          <w:tcPr>
            <w:tcW w:w="1203" w:type="dxa"/>
          </w:tcPr>
          <w:p w14:paraId="3D66DD9A" w14:textId="77777777" w:rsidR="006B0778" w:rsidRDefault="006B0778">
            <w:pPr>
              <w:pStyle w:val="a7"/>
              <w:spacing w:line="600" w:lineRule="exact"/>
              <w:rPr>
                <w:rFonts w:hAnsi="宋体"/>
                <w:sz w:val="24"/>
                <w:szCs w:val="24"/>
              </w:rPr>
            </w:pPr>
          </w:p>
        </w:tc>
        <w:tc>
          <w:tcPr>
            <w:tcW w:w="1329" w:type="dxa"/>
          </w:tcPr>
          <w:p w14:paraId="2E502F38" w14:textId="77777777" w:rsidR="006B0778" w:rsidRDefault="006B0778">
            <w:pPr>
              <w:pStyle w:val="a7"/>
              <w:spacing w:line="600" w:lineRule="exact"/>
              <w:rPr>
                <w:rFonts w:hAnsi="宋体"/>
                <w:sz w:val="24"/>
                <w:szCs w:val="24"/>
              </w:rPr>
            </w:pPr>
          </w:p>
        </w:tc>
      </w:tr>
      <w:tr w:rsidR="006B0778" w14:paraId="02F12755" w14:textId="77777777">
        <w:trPr>
          <w:trHeight w:val="589"/>
        </w:trPr>
        <w:tc>
          <w:tcPr>
            <w:tcW w:w="707" w:type="dxa"/>
          </w:tcPr>
          <w:p w14:paraId="36712EBC" w14:textId="77777777" w:rsidR="006B0778" w:rsidRDefault="006B0778">
            <w:pPr>
              <w:pStyle w:val="a7"/>
              <w:spacing w:line="600" w:lineRule="exact"/>
              <w:rPr>
                <w:rFonts w:hAnsi="宋体"/>
                <w:sz w:val="24"/>
                <w:szCs w:val="24"/>
              </w:rPr>
            </w:pPr>
          </w:p>
        </w:tc>
        <w:tc>
          <w:tcPr>
            <w:tcW w:w="2407" w:type="dxa"/>
          </w:tcPr>
          <w:p w14:paraId="2F1AB10C" w14:textId="77777777" w:rsidR="006B0778" w:rsidRDefault="006B0778">
            <w:pPr>
              <w:pStyle w:val="a7"/>
              <w:spacing w:line="600" w:lineRule="exact"/>
              <w:rPr>
                <w:rFonts w:hAnsi="宋体"/>
                <w:sz w:val="24"/>
                <w:szCs w:val="24"/>
              </w:rPr>
            </w:pPr>
          </w:p>
        </w:tc>
        <w:tc>
          <w:tcPr>
            <w:tcW w:w="1795" w:type="dxa"/>
          </w:tcPr>
          <w:p w14:paraId="2E06EF87" w14:textId="77777777" w:rsidR="006B0778" w:rsidRDefault="006B0778">
            <w:pPr>
              <w:pStyle w:val="a7"/>
              <w:spacing w:line="600" w:lineRule="exact"/>
              <w:rPr>
                <w:rFonts w:hAnsi="宋体"/>
                <w:sz w:val="24"/>
                <w:szCs w:val="24"/>
              </w:rPr>
            </w:pPr>
          </w:p>
        </w:tc>
        <w:tc>
          <w:tcPr>
            <w:tcW w:w="1917" w:type="dxa"/>
          </w:tcPr>
          <w:p w14:paraId="5B1FE389" w14:textId="77777777" w:rsidR="006B0778" w:rsidRDefault="006B0778">
            <w:pPr>
              <w:pStyle w:val="a7"/>
              <w:spacing w:line="600" w:lineRule="exact"/>
              <w:rPr>
                <w:rFonts w:hAnsi="宋体"/>
                <w:sz w:val="24"/>
                <w:szCs w:val="24"/>
              </w:rPr>
            </w:pPr>
          </w:p>
        </w:tc>
        <w:tc>
          <w:tcPr>
            <w:tcW w:w="1203" w:type="dxa"/>
          </w:tcPr>
          <w:p w14:paraId="7168E246" w14:textId="77777777" w:rsidR="006B0778" w:rsidRDefault="006B0778">
            <w:pPr>
              <w:pStyle w:val="a7"/>
              <w:spacing w:line="600" w:lineRule="exact"/>
              <w:rPr>
                <w:rFonts w:hAnsi="宋体"/>
                <w:sz w:val="24"/>
                <w:szCs w:val="24"/>
              </w:rPr>
            </w:pPr>
          </w:p>
        </w:tc>
        <w:tc>
          <w:tcPr>
            <w:tcW w:w="1329" w:type="dxa"/>
          </w:tcPr>
          <w:p w14:paraId="5FBD79A9" w14:textId="77777777" w:rsidR="006B0778" w:rsidRDefault="006B0778">
            <w:pPr>
              <w:pStyle w:val="a7"/>
              <w:spacing w:line="600" w:lineRule="exact"/>
              <w:rPr>
                <w:rFonts w:hAnsi="宋体"/>
                <w:sz w:val="24"/>
                <w:szCs w:val="24"/>
              </w:rPr>
            </w:pPr>
          </w:p>
        </w:tc>
      </w:tr>
      <w:tr w:rsidR="006B0778" w14:paraId="1E54B562" w14:textId="77777777">
        <w:trPr>
          <w:trHeight w:val="606"/>
        </w:trPr>
        <w:tc>
          <w:tcPr>
            <w:tcW w:w="707" w:type="dxa"/>
          </w:tcPr>
          <w:p w14:paraId="787EA0AC" w14:textId="77777777" w:rsidR="006B0778" w:rsidRDefault="006B0778">
            <w:pPr>
              <w:pStyle w:val="a7"/>
              <w:spacing w:line="600" w:lineRule="exact"/>
              <w:rPr>
                <w:rFonts w:hAnsi="宋体"/>
                <w:sz w:val="24"/>
                <w:szCs w:val="24"/>
              </w:rPr>
            </w:pPr>
          </w:p>
        </w:tc>
        <w:tc>
          <w:tcPr>
            <w:tcW w:w="2407" w:type="dxa"/>
          </w:tcPr>
          <w:p w14:paraId="2CE6DA8D" w14:textId="77777777" w:rsidR="006B0778" w:rsidRDefault="006B0778">
            <w:pPr>
              <w:pStyle w:val="a7"/>
              <w:spacing w:line="600" w:lineRule="exact"/>
              <w:rPr>
                <w:rFonts w:hAnsi="宋体"/>
                <w:sz w:val="24"/>
                <w:szCs w:val="24"/>
              </w:rPr>
            </w:pPr>
          </w:p>
        </w:tc>
        <w:tc>
          <w:tcPr>
            <w:tcW w:w="1795" w:type="dxa"/>
          </w:tcPr>
          <w:p w14:paraId="2F5B2B91" w14:textId="77777777" w:rsidR="006B0778" w:rsidRDefault="006B0778">
            <w:pPr>
              <w:pStyle w:val="a7"/>
              <w:spacing w:line="600" w:lineRule="exact"/>
              <w:rPr>
                <w:rFonts w:hAnsi="宋体"/>
                <w:sz w:val="24"/>
                <w:szCs w:val="24"/>
              </w:rPr>
            </w:pPr>
          </w:p>
        </w:tc>
        <w:tc>
          <w:tcPr>
            <w:tcW w:w="1917" w:type="dxa"/>
          </w:tcPr>
          <w:p w14:paraId="57A31312" w14:textId="77777777" w:rsidR="006B0778" w:rsidRDefault="006B0778">
            <w:pPr>
              <w:pStyle w:val="a7"/>
              <w:spacing w:line="600" w:lineRule="exact"/>
              <w:rPr>
                <w:rFonts w:hAnsi="宋体"/>
                <w:sz w:val="24"/>
                <w:szCs w:val="24"/>
              </w:rPr>
            </w:pPr>
          </w:p>
        </w:tc>
        <w:tc>
          <w:tcPr>
            <w:tcW w:w="1203" w:type="dxa"/>
          </w:tcPr>
          <w:p w14:paraId="261F78A0" w14:textId="77777777" w:rsidR="006B0778" w:rsidRDefault="006B0778">
            <w:pPr>
              <w:pStyle w:val="a7"/>
              <w:spacing w:line="600" w:lineRule="exact"/>
              <w:rPr>
                <w:rFonts w:hAnsi="宋体"/>
                <w:sz w:val="24"/>
                <w:szCs w:val="24"/>
              </w:rPr>
            </w:pPr>
          </w:p>
        </w:tc>
        <w:tc>
          <w:tcPr>
            <w:tcW w:w="1329" w:type="dxa"/>
          </w:tcPr>
          <w:p w14:paraId="206358DC" w14:textId="77777777" w:rsidR="006B0778" w:rsidRDefault="006B0778">
            <w:pPr>
              <w:pStyle w:val="a7"/>
              <w:spacing w:line="600" w:lineRule="exact"/>
              <w:rPr>
                <w:rFonts w:hAnsi="宋体"/>
                <w:sz w:val="24"/>
                <w:szCs w:val="24"/>
              </w:rPr>
            </w:pPr>
          </w:p>
        </w:tc>
      </w:tr>
      <w:tr w:rsidR="006B0778" w14:paraId="5D002C64" w14:textId="77777777">
        <w:trPr>
          <w:trHeight w:val="589"/>
        </w:trPr>
        <w:tc>
          <w:tcPr>
            <w:tcW w:w="707" w:type="dxa"/>
          </w:tcPr>
          <w:p w14:paraId="32BF32B1" w14:textId="77777777" w:rsidR="006B0778" w:rsidRDefault="006B0778">
            <w:pPr>
              <w:pStyle w:val="a7"/>
              <w:spacing w:line="600" w:lineRule="exact"/>
              <w:rPr>
                <w:rFonts w:hAnsi="宋体"/>
                <w:sz w:val="24"/>
                <w:szCs w:val="24"/>
              </w:rPr>
            </w:pPr>
          </w:p>
        </w:tc>
        <w:tc>
          <w:tcPr>
            <w:tcW w:w="2407" w:type="dxa"/>
          </w:tcPr>
          <w:p w14:paraId="6C086BB7" w14:textId="77777777" w:rsidR="006B0778" w:rsidRDefault="006B0778">
            <w:pPr>
              <w:pStyle w:val="a7"/>
              <w:spacing w:line="600" w:lineRule="exact"/>
              <w:rPr>
                <w:rFonts w:hAnsi="宋体"/>
                <w:sz w:val="24"/>
                <w:szCs w:val="24"/>
              </w:rPr>
            </w:pPr>
          </w:p>
        </w:tc>
        <w:tc>
          <w:tcPr>
            <w:tcW w:w="1795" w:type="dxa"/>
          </w:tcPr>
          <w:p w14:paraId="1A194D42" w14:textId="77777777" w:rsidR="006B0778" w:rsidRDefault="006B0778">
            <w:pPr>
              <w:pStyle w:val="a7"/>
              <w:spacing w:line="600" w:lineRule="exact"/>
              <w:rPr>
                <w:rFonts w:hAnsi="宋体"/>
                <w:sz w:val="24"/>
                <w:szCs w:val="24"/>
              </w:rPr>
            </w:pPr>
          </w:p>
        </w:tc>
        <w:tc>
          <w:tcPr>
            <w:tcW w:w="1917" w:type="dxa"/>
          </w:tcPr>
          <w:p w14:paraId="57B5A787" w14:textId="77777777" w:rsidR="006B0778" w:rsidRDefault="006B0778">
            <w:pPr>
              <w:pStyle w:val="a7"/>
              <w:spacing w:line="600" w:lineRule="exact"/>
              <w:rPr>
                <w:rFonts w:hAnsi="宋体"/>
                <w:sz w:val="24"/>
                <w:szCs w:val="24"/>
              </w:rPr>
            </w:pPr>
          </w:p>
        </w:tc>
        <w:tc>
          <w:tcPr>
            <w:tcW w:w="1203" w:type="dxa"/>
          </w:tcPr>
          <w:p w14:paraId="6EE8DBFA" w14:textId="77777777" w:rsidR="006B0778" w:rsidRDefault="006B0778">
            <w:pPr>
              <w:pStyle w:val="a7"/>
              <w:spacing w:line="600" w:lineRule="exact"/>
              <w:rPr>
                <w:rFonts w:hAnsi="宋体"/>
                <w:sz w:val="24"/>
                <w:szCs w:val="24"/>
              </w:rPr>
            </w:pPr>
          </w:p>
        </w:tc>
        <w:tc>
          <w:tcPr>
            <w:tcW w:w="1329" w:type="dxa"/>
          </w:tcPr>
          <w:p w14:paraId="764C0246" w14:textId="77777777" w:rsidR="006B0778" w:rsidRDefault="006B0778">
            <w:pPr>
              <w:pStyle w:val="a7"/>
              <w:spacing w:line="600" w:lineRule="exact"/>
              <w:rPr>
                <w:rFonts w:hAnsi="宋体"/>
                <w:sz w:val="24"/>
                <w:szCs w:val="24"/>
              </w:rPr>
            </w:pPr>
          </w:p>
        </w:tc>
      </w:tr>
      <w:tr w:rsidR="006B0778" w14:paraId="4F052962" w14:textId="77777777">
        <w:trPr>
          <w:trHeight w:val="606"/>
        </w:trPr>
        <w:tc>
          <w:tcPr>
            <w:tcW w:w="707" w:type="dxa"/>
          </w:tcPr>
          <w:p w14:paraId="6AB3E6FF" w14:textId="77777777" w:rsidR="006B0778" w:rsidRDefault="006B0778">
            <w:pPr>
              <w:pStyle w:val="a7"/>
              <w:spacing w:line="600" w:lineRule="exact"/>
              <w:rPr>
                <w:rFonts w:hAnsi="宋体"/>
                <w:sz w:val="24"/>
                <w:szCs w:val="24"/>
              </w:rPr>
            </w:pPr>
          </w:p>
        </w:tc>
        <w:tc>
          <w:tcPr>
            <w:tcW w:w="2407" w:type="dxa"/>
          </w:tcPr>
          <w:p w14:paraId="12B1A958" w14:textId="77777777" w:rsidR="006B0778" w:rsidRDefault="006B0778">
            <w:pPr>
              <w:pStyle w:val="a7"/>
              <w:spacing w:line="600" w:lineRule="exact"/>
              <w:rPr>
                <w:rFonts w:hAnsi="宋体"/>
                <w:sz w:val="24"/>
                <w:szCs w:val="24"/>
              </w:rPr>
            </w:pPr>
          </w:p>
        </w:tc>
        <w:tc>
          <w:tcPr>
            <w:tcW w:w="1795" w:type="dxa"/>
          </w:tcPr>
          <w:p w14:paraId="44BA4D3D" w14:textId="77777777" w:rsidR="006B0778" w:rsidRDefault="006B0778">
            <w:pPr>
              <w:pStyle w:val="a7"/>
              <w:spacing w:line="600" w:lineRule="exact"/>
              <w:rPr>
                <w:rFonts w:hAnsi="宋体"/>
                <w:sz w:val="24"/>
                <w:szCs w:val="24"/>
              </w:rPr>
            </w:pPr>
          </w:p>
        </w:tc>
        <w:tc>
          <w:tcPr>
            <w:tcW w:w="1917" w:type="dxa"/>
          </w:tcPr>
          <w:p w14:paraId="3A3206CF" w14:textId="77777777" w:rsidR="006B0778" w:rsidRDefault="006B0778">
            <w:pPr>
              <w:pStyle w:val="a7"/>
              <w:spacing w:line="600" w:lineRule="exact"/>
              <w:rPr>
                <w:rFonts w:hAnsi="宋体"/>
                <w:sz w:val="24"/>
                <w:szCs w:val="24"/>
              </w:rPr>
            </w:pPr>
          </w:p>
        </w:tc>
        <w:tc>
          <w:tcPr>
            <w:tcW w:w="1203" w:type="dxa"/>
          </w:tcPr>
          <w:p w14:paraId="2C3C1163" w14:textId="77777777" w:rsidR="006B0778" w:rsidRDefault="006B0778">
            <w:pPr>
              <w:pStyle w:val="a7"/>
              <w:spacing w:line="600" w:lineRule="exact"/>
              <w:rPr>
                <w:rFonts w:hAnsi="宋体"/>
                <w:sz w:val="24"/>
                <w:szCs w:val="24"/>
              </w:rPr>
            </w:pPr>
          </w:p>
        </w:tc>
        <w:tc>
          <w:tcPr>
            <w:tcW w:w="1329" w:type="dxa"/>
          </w:tcPr>
          <w:p w14:paraId="1773C2CE" w14:textId="77777777" w:rsidR="006B0778" w:rsidRDefault="006B0778">
            <w:pPr>
              <w:pStyle w:val="a7"/>
              <w:spacing w:line="600" w:lineRule="exact"/>
              <w:rPr>
                <w:rFonts w:hAnsi="宋体"/>
                <w:sz w:val="24"/>
                <w:szCs w:val="24"/>
              </w:rPr>
            </w:pPr>
          </w:p>
        </w:tc>
      </w:tr>
      <w:tr w:rsidR="006B0778" w14:paraId="1FE8F622" w14:textId="77777777">
        <w:trPr>
          <w:trHeight w:val="589"/>
        </w:trPr>
        <w:tc>
          <w:tcPr>
            <w:tcW w:w="707" w:type="dxa"/>
          </w:tcPr>
          <w:p w14:paraId="1411788F" w14:textId="77777777" w:rsidR="006B0778" w:rsidRDefault="006B0778">
            <w:pPr>
              <w:pStyle w:val="a7"/>
              <w:spacing w:line="600" w:lineRule="exact"/>
              <w:rPr>
                <w:rFonts w:hAnsi="宋体"/>
                <w:sz w:val="24"/>
                <w:szCs w:val="24"/>
              </w:rPr>
            </w:pPr>
          </w:p>
        </w:tc>
        <w:tc>
          <w:tcPr>
            <w:tcW w:w="2407" w:type="dxa"/>
          </w:tcPr>
          <w:p w14:paraId="7D4AC543" w14:textId="77777777" w:rsidR="006B0778" w:rsidRDefault="006B0778">
            <w:pPr>
              <w:pStyle w:val="a7"/>
              <w:spacing w:line="600" w:lineRule="exact"/>
              <w:rPr>
                <w:rFonts w:hAnsi="宋体"/>
                <w:sz w:val="24"/>
                <w:szCs w:val="24"/>
              </w:rPr>
            </w:pPr>
          </w:p>
        </w:tc>
        <w:tc>
          <w:tcPr>
            <w:tcW w:w="1795" w:type="dxa"/>
          </w:tcPr>
          <w:p w14:paraId="387E87D6" w14:textId="77777777" w:rsidR="006B0778" w:rsidRDefault="006B0778">
            <w:pPr>
              <w:pStyle w:val="a7"/>
              <w:spacing w:line="600" w:lineRule="exact"/>
              <w:rPr>
                <w:rFonts w:hAnsi="宋体"/>
                <w:sz w:val="24"/>
                <w:szCs w:val="24"/>
              </w:rPr>
            </w:pPr>
          </w:p>
        </w:tc>
        <w:tc>
          <w:tcPr>
            <w:tcW w:w="1917" w:type="dxa"/>
          </w:tcPr>
          <w:p w14:paraId="692DF72E" w14:textId="77777777" w:rsidR="006B0778" w:rsidRDefault="006B0778">
            <w:pPr>
              <w:pStyle w:val="a7"/>
              <w:spacing w:line="600" w:lineRule="exact"/>
              <w:rPr>
                <w:rFonts w:hAnsi="宋体"/>
                <w:sz w:val="24"/>
                <w:szCs w:val="24"/>
              </w:rPr>
            </w:pPr>
          </w:p>
        </w:tc>
        <w:tc>
          <w:tcPr>
            <w:tcW w:w="1203" w:type="dxa"/>
          </w:tcPr>
          <w:p w14:paraId="237082C5" w14:textId="77777777" w:rsidR="006B0778" w:rsidRDefault="006B0778">
            <w:pPr>
              <w:pStyle w:val="a7"/>
              <w:spacing w:line="600" w:lineRule="exact"/>
              <w:rPr>
                <w:rFonts w:hAnsi="宋体"/>
                <w:sz w:val="24"/>
                <w:szCs w:val="24"/>
              </w:rPr>
            </w:pPr>
          </w:p>
        </w:tc>
        <w:tc>
          <w:tcPr>
            <w:tcW w:w="1329" w:type="dxa"/>
          </w:tcPr>
          <w:p w14:paraId="2E5577FD" w14:textId="77777777" w:rsidR="006B0778" w:rsidRDefault="006B0778">
            <w:pPr>
              <w:pStyle w:val="a7"/>
              <w:spacing w:line="600" w:lineRule="exact"/>
              <w:rPr>
                <w:rFonts w:hAnsi="宋体"/>
                <w:sz w:val="24"/>
                <w:szCs w:val="24"/>
              </w:rPr>
            </w:pPr>
          </w:p>
        </w:tc>
      </w:tr>
      <w:tr w:rsidR="006B0778" w14:paraId="469FA500" w14:textId="77777777">
        <w:trPr>
          <w:trHeight w:val="606"/>
        </w:trPr>
        <w:tc>
          <w:tcPr>
            <w:tcW w:w="707" w:type="dxa"/>
          </w:tcPr>
          <w:p w14:paraId="47374C4B" w14:textId="77777777" w:rsidR="006B0778" w:rsidRDefault="006B0778">
            <w:pPr>
              <w:pStyle w:val="a7"/>
              <w:spacing w:line="600" w:lineRule="exact"/>
              <w:rPr>
                <w:rFonts w:hAnsi="宋体"/>
                <w:sz w:val="24"/>
                <w:szCs w:val="24"/>
              </w:rPr>
            </w:pPr>
          </w:p>
        </w:tc>
        <w:tc>
          <w:tcPr>
            <w:tcW w:w="2407" w:type="dxa"/>
          </w:tcPr>
          <w:p w14:paraId="2F76C033" w14:textId="77777777" w:rsidR="006B0778" w:rsidRDefault="006B0778">
            <w:pPr>
              <w:pStyle w:val="a7"/>
              <w:spacing w:line="600" w:lineRule="exact"/>
              <w:rPr>
                <w:rFonts w:hAnsi="宋体"/>
                <w:sz w:val="24"/>
                <w:szCs w:val="24"/>
              </w:rPr>
            </w:pPr>
          </w:p>
        </w:tc>
        <w:tc>
          <w:tcPr>
            <w:tcW w:w="1795" w:type="dxa"/>
          </w:tcPr>
          <w:p w14:paraId="79B82E07" w14:textId="77777777" w:rsidR="006B0778" w:rsidRDefault="006B0778">
            <w:pPr>
              <w:pStyle w:val="a7"/>
              <w:spacing w:line="600" w:lineRule="exact"/>
              <w:rPr>
                <w:rFonts w:hAnsi="宋体"/>
                <w:sz w:val="24"/>
                <w:szCs w:val="24"/>
              </w:rPr>
            </w:pPr>
          </w:p>
        </w:tc>
        <w:tc>
          <w:tcPr>
            <w:tcW w:w="1917" w:type="dxa"/>
          </w:tcPr>
          <w:p w14:paraId="29CACA04" w14:textId="77777777" w:rsidR="006B0778" w:rsidRDefault="006B0778">
            <w:pPr>
              <w:pStyle w:val="a7"/>
              <w:spacing w:line="600" w:lineRule="exact"/>
              <w:rPr>
                <w:rFonts w:hAnsi="宋体"/>
                <w:sz w:val="24"/>
                <w:szCs w:val="24"/>
              </w:rPr>
            </w:pPr>
          </w:p>
        </w:tc>
        <w:tc>
          <w:tcPr>
            <w:tcW w:w="1203" w:type="dxa"/>
          </w:tcPr>
          <w:p w14:paraId="63B4BE83" w14:textId="77777777" w:rsidR="006B0778" w:rsidRDefault="006B0778">
            <w:pPr>
              <w:pStyle w:val="a7"/>
              <w:spacing w:line="600" w:lineRule="exact"/>
              <w:rPr>
                <w:rFonts w:hAnsi="宋体"/>
                <w:sz w:val="24"/>
                <w:szCs w:val="24"/>
              </w:rPr>
            </w:pPr>
          </w:p>
        </w:tc>
        <w:tc>
          <w:tcPr>
            <w:tcW w:w="1329" w:type="dxa"/>
          </w:tcPr>
          <w:p w14:paraId="27FD973C" w14:textId="77777777" w:rsidR="006B0778" w:rsidRDefault="006B0778">
            <w:pPr>
              <w:pStyle w:val="a7"/>
              <w:spacing w:line="600" w:lineRule="exact"/>
              <w:rPr>
                <w:rFonts w:hAnsi="宋体"/>
                <w:sz w:val="24"/>
                <w:szCs w:val="24"/>
              </w:rPr>
            </w:pPr>
          </w:p>
        </w:tc>
      </w:tr>
      <w:tr w:rsidR="006B0778" w14:paraId="06988171" w14:textId="77777777">
        <w:trPr>
          <w:trHeight w:val="589"/>
        </w:trPr>
        <w:tc>
          <w:tcPr>
            <w:tcW w:w="707" w:type="dxa"/>
          </w:tcPr>
          <w:p w14:paraId="7589C06C" w14:textId="77777777" w:rsidR="006B0778" w:rsidRDefault="006B0778">
            <w:pPr>
              <w:pStyle w:val="a7"/>
              <w:spacing w:line="600" w:lineRule="exact"/>
              <w:rPr>
                <w:rFonts w:hAnsi="宋体"/>
                <w:sz w:val="24"/>
                <w:szCs w:val="24"/>
              </w:rPr>
            </w:pPr>
          </w:p>
        </w:tc>
        <w:tc>
          <w:tcPr>
            <w:tcW w:w="2407" w:type="dxa"/>
          </w:tcPr>
          <w:p w14:paraId="40A7DDC1" w14:textId="77777777" w:rsidR="006B0778" w:rsidRDefault="006B0778">
            <w:pPr>
              <w:pStyle w:val="a7"/>
              <w:spacing w:line="400" w:lineRule="exact"/>
              <w:rPr>
                <w:rFonts w:hAnsi="宋体"/>
                <w:sz w:val="24"/>
                <w:szCs w:val="24"/>
              </w:rPr>
            </w:pPr>
          </w:p>
        </w:tc>
        <w:tc>
          <w:tcPr>
            <w:tcW w:w="1795" w:type="dxa"/>
          </w:tcPr>
          <w:p w14:paraId="02F30BF6" w14:textId="77777777" w:rsidR="006B0778" w:rsidRDefault="006B0778">
            <w:pPr>
              <w:pStyle w:val="a7"/>
              <w:spacing w:line="600" w:lineRule="exact"/>
              <w:rPr>
                <w:rFonts w:hAnsi="宋体"/>
                <w:sz w:val="24"/>
                <w:szCs w:val="24"/>
              </w:rPr>
            </w:pPr>
          </w:p>
        </w:tc>
        <w:tc>
          <w:tcPr>
            <w:tcW w:w="1917" w:type="dxa"/>
          </w:tcPr>
          <w:p w14:paraId="411E7D7C" w14:textId="77777777" w:rsidR="006B0778" w:rsidRDefault="006B0778">
            <w:pPr>
              <w:pStyle w:val="a7"/>
              <w:spacing w:line="600" w:lineRule="exact"/>
              <w:rPr>
                <w:rFonts w:hAnsi="宋体"/>
                <w:sz w:val="24"/>
                <w:szCs w:val="24"/>
              </w:rPr>
            </w:pPr>
          </w:p>
        </w:tc>
        <w:tc>
          <w:tcPr>
            <w:tcW w:w="1203" w:type="dxa"/>
          </w:tcPr>
          <w:p w14:paraId="49C0E2D4" w14:textId="77777777" w:rsidR="006B0778" w:rsidRDefault="006B0778">
            <w:pPr>
              <w:pStyle w:val="a7"/>
              <w:spacing w:line="600" w:lineRule="exact"/>
              <w:rPr>
                <w:rFonts w:hAnsi="宋体"/>
                <w:sz w:val="24"/>
                <w:szCs w:val="24"/>
              </w:rPr>
            </w:pPr>
          </w:p>
        </w:tc>
        <w:tc>
          <w:tcPr>
            <w:tcW w:w="1329" w:type="dxa"/>
          </w:tcPr>
          <w:p w14:paraId="07CAB543" w14:textId="77777777" w:rsidR="006B0778" w:rsidRDefault="006B0778">
            <w:pPr>
              <w:pStyle w:val="a7"/>
              <w:spacing w:line="600" w:lineRule="exact"/>
              <w:rPr>
                <w:rFonts w:hAnsi="宋体"/>
                <w:sz w:val="24"/>
                <w:szCs w:val="24"/>
              </w:rPr>
            </w:pPr>
          </w:p>
        </w:tc>
      </w:tr>
    </w:tbl>
    <w:p w14:paraId="23AA8513" w14:textId="77777777" w:rsidR="006B0778" w:rsidRDefault="00DB6F20">
      <w:pPr>
        <w:pStyle w:val="a7"/>
        <w:spacing w:line="360" w:lineRule="auto"/>
        <w:rPr>
          <w:rFonts w:hAnsi="宋体"/>
          <w:sz w:val="24"/>
          <w:szCs w:val="24"/>
        </w:rPr>
      </w:pPr>
      <w:r>
        <w:rPr>
          <w:rFonts w:hAnsi="宋体" w:hint="eastAsia"/>
          <w:sz w:val="24"/>
          <w:szCs w:val="24"/>
        </w:rPr>
        <w:t>说明：</w:t>
      </w:r>
      <w:r>
        <w:rPr>
          <w:rFonts w:hAnsi="宋体" w:hint="eastAsia"/>
          <w:sz w:val="24"/>
        </w:rPr>
        <w:t>请按项目的实际技术参数，逐条对应招标文件第三部分“技术参数及要求”，认真填写本表。偏离情况填写：优于、等于或低于，偏离说明对偏离情况做出详细说明。</w:t>
      </w:r>
    </w:p>
    <w:p w14:paraId="5FBFE625" w14:textId="77777777" w:rsidR="006B0778" w:rsidRDefault="006B0778">
      <w:pPr>
        <w:pStyle w:val="a7"/>
        <w:rPr>
          <w:rFonts w:hAnsi="宋体"/>
          <w:sz w:val="24"/>
          <w:szCs w:val="24"/>
        </w:rPr>
      </w:pPr>
    </w:p>
    <w:p w14:paraId="5FECF4C7" w14:textId="77777777" w:rsidR="006B0778" w:rsidRDefault="006B0778">
      <w:pPr>
        <w:pStyle w:val="a7"/>
        <w:rPr>
          <w:rFonts w:hAnsi="宋体"/>
          <w:sz w:val="24"/>
          <w:szCs w:val="24"/>
        </w:rPr>
      </w:pPr>
    </w:p>
    <w:p w14:paraId="2077603E" w14:textId="77777777" w:rsidR="006B0778" w:rsidRDefault="00DB6F20">
      <w:pPr>
        <w:pStyle w:val="a7"/>
        <w:ind w:firstLineChars="100" w:firstLine="240"/>
        <w:rPr>
          <w:rFonts w:hAnsi="宋体"/>
          <w:sz w:val="24"/>
          <w:szCs w:val="24"/>
        </w:rPr>
      </w:pPr>
      <w:r>
        <w:rPr>
          <w:rFonts w:hAnsi="宋体" w:hint="eastAsia"/>
          <w:sz w:val="24"/>
          <w:szCs w:val="24"/>
        </w:rPr>
        <w:t xml:space="preserve"> </w:t>
      </w:r>
      <w:r>
        <w:rPr>
          <w:rFonts w:hAnsi="宋体" w:hint="eastAsia"/>
          <w:sz w:val="24"/>
          <w:szCs w:val="24"/>
        </w:rPr>
        <w:t>投标人全称（公章）：</w:t>
      </w:r>
      <w:r>
        <w:rPr>
          <w:rFonts w:hAnsi="宋体" w:hint="eastAsia"/>
          <w:sz w:val="24"/>
          <w:szCs w:val="24"/>
          <w:u w:val="single"/>
        </w:rPr>
        <w:t xml:space="preserve">                              </w:t>
      </w:r>
      <w:r>
        <w:rPr>
          <w:rFonts w:hAnsi="宋体" w:hint="eastAsia"/>
          <w:sz w:val="24"/>
          <w:szCs w:val="24"/>
        </w:rPr>
        <w:t xml:space="preserve">                       </w:t>
      </w:r>
    </w:p>
    <w:p w14:paraId="1EB3FE38" w14:textId="77777777" w:rsidR="006B0778" w:rsidRDefault="006B0778">
      <w:pPr>
        <w:kinsoku w:val="0"/>
        <w:spacing w:line="500" w:lineRule="exact"/>
        <w:rPr>
          <w:rFonts w:ascii="宋体" w:hAnsi="宋体"/>
          <w:sz w:val="24"/>
        </w:rPr>
      </w:pPr>
    </w:p>
    <w:p w14:paraId="7A2C800F" w14:textId="77777777" w:rsidR="006B0778" w:rsidRDefault="00DB6F20">
      <w:pPr>
        <w:pStyle w:val="a7"/>
        <w:ind w:firstLineChars="150" w:firstLine="360"/>
        <w:rPr>
          <w:rFonts w:hAnsi="宋体"/>
          <w:sz w:val="24"/>
          <w:szCs w:val="24"/>
          <w:u w:val="single"/>
        </w:rPr>
      </w:pPr>
      <w:r>
        <w:rPr>
          <w:rFonts w:hAnsi="宋体" w:hint="eastAsia"/>
          <w:sz w:val="24"/>
          <w:szCs w:val="24"/>
        </w:rPr>
        <w:t>法定代表人或被授权人（签字或盖章）：</w:t>
      </w:r>
      <w:r>
        <w:rPr>
          <w:rFonts w:hAnsi="宋体" w:hint="eastAsia"/>
          <w:sz w:val="24"/>
          <w:szCs w:val="24"/>
          <w:u w:val="single"/>
        </w:rPr>
        <w:t xml:space="preserve">              </w:t>
      </w:r>
      <w:r>
        <w:rPr>
          <w:rFonts w:hAnsi="宋体" w:hint="eastAsia"/>
          <w:sz w:val="24"/>
          <w:szCs w:val="24"/>
        </w:rPr>
        <w:t xml:space="preserve">                                                        </w:t>
      </w:r>
    </w:p>
    <w:p w14:paraId="1839B7DD" w14:textId="77777777" w:rsidR="006B0778" w:rsidRDefault="00DB6F20">
      <w:pPr>
        <w:adjustRightInd w:val="0"/>
        <w:snapToGrid w:val="0"/>
        <w:spacing w:line="360" w:lineRule="auto"/>
        <w:rPr>
          <w:rFonts w:ascii="宋体" w:hAnsi="宋体"/>
          <w:u w:val="single"/>
        </w:rPr>
      </w:pPr>
      <w:r>
        <w:rPr>
          <w:rFonts w:ascii="宋体" w:hAnsi="宋体"/>
          <w:u w:val="single"/>
        </w:rPr>
        <w:br w:type="page"/>
      </w:r>
      <w:r>
        <w:rPr>
          <w:rFonts w:ascii="宋体" w:hAnsi="宋体" w:hint="eastAsia"/>
          <w:sz w:val="24"/>
        </w:rPr>
        <w:lastRenderedPageBreak/>
        <w:t>附表</w:t>
      </w:r>
      <w:r>
        <w:rPr>
          <w:rFonts w:ascii="宋体" w:hAnsi="宋体" w:hint="eastAsia"/>
          <w:sz w:val="24"/>
        </w:rPr>
        <w:t>3</w:t>
      </w:r>
    </w:p>
    <w:p w14:paraId="794F48DD" w14:textId="77777777" w:rsidR="006B0778" w:rsidRDefault="00DB6F20">
      <w:pPr>
        <w:adjustRightInd w:val="0"/>
        <w:snapToGrid w:val="0"/>
        <w:spacing w:line="360" w:lineRule="auto"/>
        <w:jc w:val="center"/>
        <w:rPr>
          <w:rFonts w:ascii="宋体" w:hAnsi="宋体" w:cs="Courier New"/>
          <w:b/>
          <w:bCs/>
          <w:sz w:val="32"/>
          <w:szCs w:val="32"/>
        </w:rPr>
      </w:pPr>
      <w:r>
        <w:rPr>
          <w:rFonts w:ascii="宋体" w:hAnsi="宋体" w:cs="Courier New" w:hint="eastAsia"/>
          <w:b/>
          <w:bCs/>
          <w:sz w:val="32"/>
          <w:szCs w:val="32"/>
        </w:rPr>
        <w:t>商务条款响应说明</w:t>
      </w:r>
    </w:p>
    <w:p w14:paraId="71AB2D3C" w14:textId="77777777" w:rsidR="006B0778" w:rsidRDefault="00DB6F20">
      <w:pPr>
        <w:kinsoku w:val="0"/>
        <w:spacing w:line="500" w:lineRule="exact"/>
        <w:ind w:firstLineChars="50" w:firstLine="120"/>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14:paraId="4EF346D0" w14:textId="77777777" w:rsidR="006B0778" w:rsidRDefault="00DB6F20">
      <w:pPr>
        <w:kinsoku w:val="0"/>
        <w:spacing w:line="500" w:lineRule="exact"/>
        <w:ind w:firstLineChars="50" w:firstLine="120"/>
        <w:rPr>
          <w:rFonts w:ascii="宋体" w:hAnsi="宋体"/>
          <w:sz w:val="24"/>
        </w:rPr>
      </w:pPr>
      <w:r>
        <w:rPr>
          <w:rFonts w:ascii="宋体" w:hAnsi="宋体" w:hint="eastAsia"/>
          <w:sz w:val="24"/>
        </w:rPr>
        <w:t>项目编号：</w:t>
      </w:r>
      <w:r>
        <w:rPr>
          <w:rFonts w:ascii="宋体" w:hAnsi="宋体" w:hint="eastAsia"/>
          <w:sz w:val="32"/>
          <w:szCs w:val="32"/>
        </w:rPr>
        <w:t xml:space="preserve">   </w:t>
      </w:r>
      <w:r>
        <w:rPr>
          <w:rFonts w:ascii="宋体" w:hAnsi="宋体"/>
          <w:sz w:val="32"/>
          <w:szCs w:val="32"/>
        </w:rPr>
        <w:t xml:space="preserve">                    </w:t>
      </w:r>
      <w:r>
        <w:rPr>
          <w:rFonts w:ascii="宋体" w:hAnsi="宋体"/>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451"/>
        <w:gridCol w:w="3015"/>
        <w:gridCol w:w="1881"/>
      </w:tblGrid>
      <w:tr w:rsidR="006B0778" w14:paraId="3ADFE395" w14:textId="77777777">
        <w:tc>
          <w:tcPr>
            <w:tcW w:w="1011" w:type="dxa"/>
            <w:vAlign w:val="center"/>
          </w:tcPr>
          <w:p w14:paraId="65F088AE" w14:textId="77777777" w:rsidR="006B0778" w:rsidRDefault="00DB6F20">
            <w:pPr>
              <w:spacing w:line="560" w:lineRule="exact"/>
              <w:ind w:rightChars="-80" w:right="-168" w:firstLineChars="50" w:firstLine="120"/>
              <w:rPr>
                <w:rFonts w:ascii="宋体" w:hAnsi="宋体"/>
                <w:sz w:val="24"/>
              </w:rPr>
            </w:pPr>
            <w:r>
              <w:rPr>
                <w:rFonts w:ascii="宋体" w:hAnsi="宋体" w:hint="eastAsia"/>
                <w:sz w:val="24"/>
              </w:rPr>
              <w:t>序号</w:t>
            </w:r>
          </w:p>
        </w:tc>
        <w:tc>
          <w:tcPr>
            <w:tcW w:w="3451" w:type="dxa"/>
            <w:vAlign w:val="center"/>
          </w:tcPr>
          <w:p w14:paraId="57B8635C" w14:textId="77777777" w:rsidR="006B0778" w:rsidRDefault="00DB6F20">
            <w:pPr>
              <w:spacing w:line="560" w:lineRule="exact"/>
              <w:ind w:rightChars="-80" w:right="-168"/>
              <w:jc w:val="center"/>
              <w:rPr>
                <w:rFonts w:ascii="宋体" w:hAnsi="宋体"/>
                <w:sz w:val="24"/>
              </w:rPr>
            </w:pPr>
            <w:r>
              <w:rPr>
                <w:rFonts w:ascii="宋体" w:hAnsi="宋体" w:hint="eastAsia"/>
                <w:sz w:val="24"/>
              </w:rPr>
              <w:t>招标文件要求</w:t>
            </w:r>
          </w:p>
        </w:tc>
        <w:tc>
          <w:tcPr>
            <w:tcW w:w="3015" w:type="dxa"/>
            <w:vAlign w:val="center"/>
          </w:tcPr>
          <w:p w14:paraId="57C8ACB1" w14:textId="77777777" w:rsidR="006B0778" w:rsidRDefault="00DB6F20">
            <w:pPr>
              <w:spacing w:line="560" w:lineRule="exact"/>
              <w:ind w:rightChars="-80" w:right="-168" w:firstLineChars="150" w:firstLine="360"/>
              <w:rPr>
                <w:rFonts w:ascii="宋体" w:hAnsi="宋体"/>
                <w:sz w:val="24"/>
              </w:rPr>
            </w:pPr>
            <w:r>
              <w:rPr>
                <w:rFonts w:ascii="宋体" w:hAnsi="宋体" w:hint="eastAsia"/>
                <w:sz w:val="24"/>
              </w:rPr>
              <w:t>投标文件实际数据</w:t>
            </w:r>
          </w:p>
        </w:tc>
        <w:tc>
          <w:tcPr>
            <w:tcW w:w="1881" w:type="dxa"/>
            <w:vAlign w:val="center"/>
          </w:tcPr>
          <w:p w14:paraId="4895EE33" w14:textId="77777777" w:rsidR="006B0778" w:rsidRDefault="00DB6F20">
            <w:pPr>
              <w:spacing w:line="560" w:lineRule="exact"/>
              <w:ind w:rightChars="-80" w:right="-168" w:firstLineChars="150" w:firstLine="360"/>
              <w:rPr>
                <w:rFonts w:ascii="宋体" w:hAnsi="宋体"/>
                <w:sz w:val="24"/>
              </w:rPr>
            </w:pPr>
            <w:r>
              <w:rPr>
                <w:rFonts w:ascii="宋体" w:hAnsi="宋体" w:hint="eastAsia"/>
                <w:sz w:val="24"/>
              </w:rPr>
              <w:t>响应说明</w:t>
            </w:r>
          </w:p>
        </w:tc>
      </w:tr>
      <w:tr w:rsidR="006B0778" w14:paraId="728FACFC" w14:textId="77777777">
        <w:tc>
          <w:tcPr>
            <w:tcW w:w="1011" w:type="dxa"/>
            <w:vAlign w:val="center"/>
          </w:tcPr>
          <w:p w14:paraId="3A2AA8CA" w14:textId="77777777" w:rsidR="006B0778" w:rsidRDefault="006B0778">
            <w:pPr>
              <w:spacing w:line="560" w:lineRule="exact"/>
              <w:ind w:rightChars="-80" w:right="-168"/>
              <w:jc w:val="center"/>
              <w:rPr>
                <w:rFonts w:ascii="宋体" w:hAnsi="宋体"/>
                <w:sz w:val="24"/>
              </w:rPr>
            </w:pPr>
          </w:p>
        </w:tc>
        <w:tc>
          <w:tcPr>
            <w:tcW w:w="3451" w:type="dxa"/>
            <w:vAlign w:val="center"/>
          </w:tcPr>
          <w:p w14:paraId="119A292C" w14:textId="77777777" w:rsidR="006B0778" w:rsidRDefault="006B0778">
            <w:pPr>
              <w:spacing w:line="560" w:lineRule="exact"/>
              <w:ind w:rightChars="-80" w:right="-168"/>
              <w:jc w:val="center"/>
              <w:rPr>
                <w:rFonts w:ascii="宋体" w:hAnsi="宋体"/>
                <w:sz w:val="24"/>
              </w:rPr>
            </w:pPr>
          </w:p>
        </w:tc>
        <w:tc>
          <w:tcPr>
            <w:tcW w:w="3015" w:type="dxa"/>
            <w:vAlign w:val="center"/>
          </w:tcPr>
          <w:p w14:paraId="622A4404" w14:textId="77777777" w:rsidR="006B0778" w:rsidRDefault="006B0778">
            <w:pPr>
              <w:spacing w:line="560" w:lineRule="exact"/>
              <w:ind w:rightChars="-80" w:right="-168"/>
              <w:jc w:val="center"/>
              <w:rPr>
                <w:rFonts w:ascii="宋体" w:hAnsi="宋体"/>
                <w:sz w:val="24"/>
              </w:rPr>
            </w:pPr>
          </w:p>
        </w:tc>
        <w:tc>
          <w:tcPr>
            <w:tcW w:w="1881" w:type="dxa"/>
            <w:vAlign w:val="center"/>
          </w:tcPr>
          <w:p w14:paraId="0A802ECA" w14:textId="77777777" w:rsidR="006B0778" w:rsidRDefault="006B0778">
            <w:pPr>
              <w:spacing w:line="560" w:lineRule="exact"/>
              <w:ind w:rightChars="-80" w:right="-168"/>
              <w:jc w:val="center"/>
              <w:rPr>
                <w:rFonts w:ascii="宋体" w:hAnsi="宋体"/>
                <w:sz w:val="24"/>
              </w:rPr>
            </w:pPr>
          </w:p>
        </w:tc>
      </w:tr>
      <w:tr w:rsidR="006B0778" w14:paraId="17A22E4C" w14:textId="77777777">
        <w:tc>
          <w:tcPr>
            <w:tcW w:w="1011" w:type="dxa"/>
            <w:vAlign w:val="center"/>
          </w:tcPr>
          <w:p w14:paraId="0CEC22D5" w14:textId="77777777" w:rsidR="006B0778" w:rsidRDefault="006B0778">
            <w:pPr>
              <w:spacing w:line="560" w:lineRule="exact"/>
              <w:ind w:rightChars="-80" w:right="-168"/>
              <w:jc w:val="center"/>
              <w:rPr>
                <w:rFonts w:ascii="宋体" w:hAnsi="宋体"/>
                <w:sz w:val="24"/>
              </w:rPr>
            </w:pPr>
          </w:p>
        </w:tc>
        <w:tc>
          <w:tcPr>
            <w:tcW w:w="3451" w:type="dxa"/>
            <w:vAlign w:val="center"/>
          </w:tcPr>
          <w:p w14:paraId="5A00EC6A" w14:textId="77777777" w:rsidR="006B0778" w:rsidRDefault="006B0778">
            <w:pPr>
              <w:spacing w:line="560" w:lineRule="exact"/>
              <w:ind w:rightChars="-80" w:right="-168"/>
              <w:jc w:val="center"/>
              <w:rPr>
                <w:rFonts w:ascii="宋体" w:hAnsi="宋体"/>
                <w:sz w:val="24"/>
              </w:rPr>
            </w:pPr>
          </w:p>
        </w:tc>
        <w:tc>
          <w:tcPr>
            <w:tcW w:w="3015" w:type="dxa"/>
            <w:vAlign w:val="center"/>
          </w:tcPr>
          <w:p w14:paraId="707A90B2" w14:textId="77777777" w:rsidR="006B0778" w:rsidRDefault="006B0778">
            <w:pPr>
              <w:spacing w:line="560" w:lineRule="exact"/>
              <w:ind w:rightChars="-80" w:right="-168"/>
              <w:jc w:val="center"/>
              <w:rPr>
                <w:rFonts w:ascii="宋体" w:hAnsi="宋体"/>
                <w:sz w:val="24"/>
              </w:rPr>
            </w:pPr>
          </w:p>
        </w:tc>
        <w:tc>
          <w:tcPr>
            <w:tcW w:w="1881" w:type="dxa"/>
            <w:vAlign w:val="center"/>
          </w:tcPr>
          <w:p w14:paraId="290DF5FA" w14:textId="77777777" w:rsidR="006B0778" w:rsidRDefault="006B0778">
            <w:pPr>
              <w:spacing w:line="560" w:lineRule="exact"/>
              <w:ind w:rightChars="-80" w:right="-168"/>
              <w:jc w:val="center"/>
              <w:rPr>
                <w:rFonts w:ascii="宋体" w:hAnsi="宋体"/>
                <w:sz w:val="24"/>
              </w:rPr>
            </w:pPr>
          </w:p>
        </w:tc>
      </w:tr>
      <w:tr w:rsidR="006B0778" w14:paraId="5FEC4E9F" w14:textId="77777777">
        <w:tc>
          <w:tcPr>
            <w:tcW w:w="1011" w:type="dxa"/>
            <w:vAlign w:val="center"/>
          </w:tcPr>
          <w:p w14:paraId="43D6CF1C" w14:textId="77777777" w:rsidR="006B0778" w:rsidRDefault="006B0778">
            <w:pPr>
              <w:spacing w:line="560" w:lineRule="exact"/>
              <w:ind w:rightChars="-80" w:right="-168"/>
              <w:jc w:val="center"/>
              <w:rPr>
                <w:rFonts w:ascii="宋体" w:hAnsi="宋体"/>
                <w:sz w:val="24"/>
              </w:rPr>
            </w:pPr>
          </w:p>
        </w:tc>
        <w:tc>
          <w:tcPr>
            <w:tcW w:w="3451" w:type="dxa"/>
            <w:vAlign w:val="center"/>
          </w:tcPr>
          <w:p w14:paraId="22D4332D" w14:textId="77777777" w:rsidR="006B0778" w:rsidRDefault="006B0778">
            <w:pPr>
              <w:spacing w:line="560" w:lineRule="exact"/>
              <w:ind w:rightChars="-80" w:right="-168"/>
              <w:jc w:val="center"/>
              <w:rPr>
                <w:rFonts w:ascii="宋体" w:hAnsi="宋体"/>
                <w:sz w:val="24"/>
              </w:rPr>
            </w:pPr>
          </w:p>
        </w:tc>
        <w:tc>
          <w:tcPr>
            <w:tcW w:w="3015" w:type="dxa"/>
            <w:vAlign w:val="center"/>
          </w:tcPr>
          <w:p w14:paraId="41BBFC32" w14:textId="77777777" w:rsidR="006B0778" w:rsidRDefault="006B0778">
            <w:pPr>
              <w:spacing w:line="560" w:lineRule="exact"/>
              <w:ind w:rightChars="-80" w:right="-168"/>
              <w:jc w:val="center"/>
              <w:rPr>
                <w:rFonts w:ascii="宋体" w:hAnsi="宋体"/>
                <w:sz w:val="24"/>
              </w:rPr>
            </w:pPr>
          </w:p>
        </w:tc>
        <w:tc>
          <w:tcPr>
            <w:tcW w:w="1881" w:type="dxa"/>
            <w:vAlign w:val="center"/>
          </w:tcPr>
          <w:p w14:paraId="63C6E281" w14:textId="77777777" w:rsidR="006B0778" w:rsidRDefault="006B0778">
            <w:pPr>
              <w:spacing w:line="560" w:lineRule="exact"/>
              <w:ind w:rightChars="-80" w:right="-168"/>
              <w:jc w:val="center"/>
              <w:rPr>
                <w:rFonts w:ascii="宋体" w:hAnsi="宋体"/>
                <w:sz w:val="24"/>
              </w:rPr>
            </w:pPr>
          </w:p>
        </w:tc>
      </w:tr>
      <w:tr w:rsidR="006B0778" w14:paraId="26661942" w14:textId="77777777">
        <w:tc>
          <w:tcPr>
            <w:tcW w:w="1011" w:type="dxa"/>
            <w:vAlign w:val="center"/>
          </w:tcPr>
          <w:p w14:paraId="079108D9" w14:textId="77777777" w:rsidR="006B0778" w:rsidRDefault="006B0778">
            <w:pPr>
              <w:spacing w:line="560" w:lineRule="exact"/>
              <w:ind w:rightChars="-80" w:right="-168"/>
              <w:jc w:val="center"/>
              <w:rPr>
                <w:rFonts w:ascii="宋体" w:hAnsi="宋体"/>
                <w:sz w:val="24"/>
              </w:rPr>
            </w:pPr>
          </w:p>
        </w:tc>
        <w:tc>
          <w:tcPr>
            <w:tcW w:w="3451" w:type="dxa"/>
            <w:vAlign w:val="center"/>
          </w:tcPr>
          <w:p w14:paraId="620D3390" w14:textId="77777777" w:rsidR="006B0778" w:rsidRDefault="006B0778">
            <w:pPr>
              <w:spacing w:line="560" w:lineRule="exact"/>
              <w:ind w:rightChars="-80" w:right="-168"/>
              <w:jc w:val="center"/>
              <w:rPr>
                <w:rFonts w:ascii="宋体" w:hAnsi="宋体"/>
                <w:sz w:val="24"/>
              </w:rPr>
            </w:pPr>
          </w:p>
        </w:tc>
        <w:tc>
          <w:tcPr>
            <w:tcW w:w="3015" w:type="dxa"/>
            <w:vAlign w:val="center"/>
          </w:tcPr>
          <w:p w14:paraId="2F800723" w14:textId="77777777" w:rsidR="006B0778" w:rsidRDefault="006B0778">
            <w:pPr>
              <w:spacing w:line="560" w:lineRule="exact"/>
              <w:ind w:rightChars="-80" w:right="-168"/>
              <w:jc w:val="center"/>
              <w:rPr>
                <w:rFonts w:ascii="宋体" w:hAnsi="宋体"/>
                <w:sz w:val="24"/>
              </w:rPr>
            </w:pPr>
          </w:p>
        </w:tc>
        <w:tc>
          <w:tcPr>
            <w:tcW w:w="1881" w:type="dxa"/>
            <w:vAlign w:val="center"/>
          </w:tcPr>
          <w:p w14:paraId="5D9E8BCD" w14:textId="77777777" w:rsidR="006B0778" w:rsidRDefault="006B0778">
            <w:pPr>
              <w:spacing w:line="560" w:lineRule="exact"/>
              <w:ind w:rightChars="-80" w:right="-168"/>
              <w:jc w:val="center"/>
              <w:rPr>
                <w:rFonts w:ascii="宋体" w:hAnsi="宋体"/>
                <w:sz w:val="24"/>
              </w:rPr>
            </w:pPr>
          </w:p>
        </w:tc>
      </w:tr>
      <w:tr w:rsidR="006B0778" w14:paraId="6D4E2FE4" w14:textId="77777777">
        <w:tc>
          <w:tcPr>
            <w:tcW w:w="1011" w:type="dxa"/>
            <w:vAlign w:val="center"/>
          </w:tcPr>
          <w:p w14:paraId="35E3AE07" w14:textId="77777777" w:rsidR="006B0778" w:rsidRDefault="006B0778">
            <w:pPr>
              <w:spacing w:line="560" w:lineRule="exact"/>
              <w:ind w:rightChars="-80" w:right="-168"/>
              <w:jc w:val="center"/>
              <w:rPr>
                <w:rFonts w:ascii="宋体" w:hAnsi="宋体"/>
                <w:sz w:val="24"/>
              </w:rPr>
            </w:pPr>
          </w:p>
        </w:tc>
        <w:tc>
          <w:tcPr>
            <w:tcW w:w="3451" w:type="dxa"/>
            <w:vAlign w:val="center"/>
          </w:tcPr>
          <w:p w14:paraId="7A980D18" w14:textId="77777777" w:rsidR="006B0778" w:rsidRDefault="006B0778">
            <w:pPr>
              <w:spacing w:line="560" w:lineRule="exact"/>
              <w:ind w:rightChars="-80" w:right="-168"/>
              <w:jc w:val="center"/>
              <w:rPr>
                <w:rFonts w:ascii="宋体" w:hAnsi="宋体"/>
                <w:sz w:val="24"/>
              </w:rPr>
            </w:pPr>
          </w:p>
        </w:tc>
        <w:tc>
          <w:tcPr>
            <w:tcW w:w="3015" w:type="dxa"/>
            <w:vAlign w:val="center"/>
          </w:tcPr>
          <w:p w14:paraId="363B47A8" w14:textId="77777777" w:rsidR="006B0778" w:rsidRDefault="006B0778">
            <w:pPr>
              <w:spacing w:line="560" w:lineRule="exact"/>
              <w:ind w:rightChars="-80" w:right="-168"/>
              <w:jc w:val="center"/>
              <w:rPr>
                <w:rFonts w:ascii="宋体" w:hAnsi="宋体"/>
                <w:sz w:val="24"/>
              </w:rPr>
            </w:pPr>
          </w:p>
        </w:tc>
        <w:tc>
          <w:tcPr>
            <w:tcW w:w="1881" w:type="dxa"/>
            <w:vAlign w:val="center"/>
          </w:tcPr>
          <w:p w14:paraId="1B38CE47" w14:textId="77777777" w:rsidR="006B0778" w:rsidRDefault="006B0778">
            <w:pPr>
              <w:spacing w:line="560" w:lineRule="exact"/>
              <w:ind w:rightChars="-80" w:right="-168"/>
              <w:jc w:val="center"/>
              <w:rPr>
                <w:rFonts w:ascii="宋体" w:hAnsi="宋体"/>
                <w:sz w:val="24"/>
              </w:rPr>
            </w:pPr>
          </w:p>
        </w:tc>
      </w:tr>
      <w:tr w:rsidR="006B0778" w14:paraId="196E69B5" w14:textId="77777777">
        <w:tc>
          <w:tcPr>
            <w:tcW w:w="1011" w:type="dxa"/>
            <w:vAlign w:val="center"/>
          </w:tcPr>
          <w:p w14:paraId="6B901D36" w14:textId="77777777" w:rsidR="006B0778" w:rsidRDefault="006B0778">
            <w:pPr>
              <w:spacing w:line="560" w:lineRule="exact"/>
              <w:ind w:rightChars="-80" w:right="-168"/>
              <w:jc w:val="center"/>
              <w:rPr>
                <w:rFonts w:ascii="宋体" w:hAnsi="宋体"/>
                <w:sz w:val="24"/>
              </w:rPr>
            </w:pPr>
          </w:p>
        </w:tc>
        <w:tc>
          <w:tcPr>
            <w:tcW w:w="3451" w:type="dxa"/>
            <w:vAlign w:val="center"/>
          </w:tcPr>
          <w:p w14:paraId="12BD834D" w14:textId="77777777" w:rsidR="006B0778" w:rsidRDefault="006B0778">
            <w:pPr>
              <w:spacing w:line="560" w:lineRule="exact"/>
              <w:ind w:rightChars="-80" w:right="-168"/>
              <w:jc w:val="center"/>
              <w:rPr>
                <w:rFonts w:ascii="宋体" w:hAnsi="宋体"/>
                <w:sz w:val="24"/>
              </w:rPr>
            </w:pPr>
          </w:p>
        </w:tc>
        <w:tc>
          <w:tcPr>
            <w:tcW w:w="3015" w:type="dxa"/>
            <w:vAlign w:val="center"/>
          </w:tcPr>
          <w:p w14:paraId="0B62DCFE" w14:textId="77777777" w:rsidR="006B0778" w:rsidRDefault="006B0778">
            <w:pPr>
              <w:spacing w:line="560" w:lineRule="exact"/>
              <w:ind w:rightChars="-80" w:right="-168"/>
              <w:jc w:val="center"/>
              <w:rPr>
                <w:rFonts w:ascii="宋体" w:hAnsi="宋体"/>
                <w:sz w:val="24"/>
              </w:rPr>
            </w:pPr>
          </w:p>
        </w:tc>
        <w:tc>
          <w:tcPr>
            <w:tcW w:w="1881" w:type="dxa"/>
            <w:vAlign w:val="center"/>
          </w:tcPr>
          <w:p w14:paraId="6AC4C2B4" w14:textId="77777777" w:rsidR="006B0778" w:rsidRDefault="006B0778">
            <w:pPr>
              <w:spacing w:line="560" w:lineRule="exact"/>
              <w:ind w:rightChars="-80" w:right="-168"/>
              <w:jc w:val="center"/>
              <w:rPr>
                <w:rFonts w:ascii="宋体" w:hAnsi="宋体"/>
                <w:sz w:val="24"/>
              </w:rPr>
            </w:pPr>
          </w:p>
        </w:tc>
      </w:tr>
      <w:tr w:rsidR="006B0778" w14:paraId="60B6F071" w14:textId="77777777">
        <w:tc>
          <w:tcPr>
            <w:tcW w:w="1011" w:type="dxa"/>
            <w:vAlign w:val="center"/>
          </w:tcPr>
          <w:p w14:paraId="3BD9F10A" w14:textId="77777777" w:rsidR="006B0778" w:rsidRDefault="006B0778">
            <w:pPr>
              <w:spacing w:line="560" w:lineRule="exact"/>
              <w:ind w:rightChars="-80" w:right="-168"/>
              <w:jc w:val="center"/>
              <w:rPr>
                <w:rFonts w:ascii="宋体" w:hAnsi="宋体"/>
                <w:sz w:val="24"/>
              </w:rPr>
            </w:pPr>
          </w:p>
        </w:tc>
        <w:tc>
          <w:tcPr>
            <w:tcW w:w="3451" w:type="dxa"/>
            <w:vAlign w:val="center"/>
          </w:tcPr>
          <w:p w14:paraId="3300CD86" w14:textId="77777777" w:rsidR="006B0778" w:rsidRDefault="006B0778">
            <w:pPr>
              <w:spacing w:line="560" w:lineRule="exact"/>
              <w:ind w:rightChars="-80" w:right="-168"/>
              <w:jc w:val="center"/>
              <w:rPr>
                <w:rFonts w:ascii="宋体" w:hAnsi="宋体"/>
                <w:sz w:val="24"/>
              </w:rPr>
            </w:pPr>
          </w:p>
        </w:tc>
        <w:tc>
          <w:tcPr>
            <w:tcW w:w="3015" w:type="dxa"/>
            <w:vAlign w:val="center"/>
          </w:tcPr>
          <w:p w14:paraId="40D94CB2" w14:textId="77777777" w:rsidR="006B0778" w:rsidRDefault="006B0778">
            <w:pPr>
              <w:spacing w:line="560" w:lineRule="exact"/>
              <w:ind w:rightChars="-80" w:right="-168"/>
              <w:jc w:val="center"/>
              <w:rPr>
                <w:rFonts w:ascii="宋体" w:hAnsi="宋体"/>
                <w:sz w:val="24"/>
              </w:rPr>
            </w:pPr>
          </w:p>
        </w:tc>
        <w:tc>
          <w:tcPr>
            <w:tcW w:w="1881" w:type="dxa"/>
            <w:vAlign w:val="center"/>
          </w:tcPr>
          <w:p w14:paraId="6B601949" w14:textId="77777777" w:rsidR="006B0778" w:rsidRDefault="006B0778">
            <w:pPr>
              <w:spacing w:line="560" w:lineRule="exact"/>
              <w:ind w:rightChars="-80" w:right="-168"/>
              <w:jc w:val="center"/>
              <w:rPr>
                <w:rFonts w:ascii="宋体" w:hAnsi="宋体"/>
                <w:sz w:val="24"/>
              </w:rPr>
            </w:pPr>
          </w:p>
        </w:tc>
      </w:tr>
      <w:tr w:rsidR="006B0778" w14:paraId="60EF9B15" w14:textId="77777777">
        <w:tc>
          <w:tcPr>
            <w:tcW w:w="1011" w:type="dxa"/>
            <w:vAlign w:val="center"/>
          </w:tcPr>
          <w:p w14:paraId="653300AE" w14:textId="77777777" w:rsidR="006B0778" w:rsidRDefault="006B0778">
            <w:pPr>
              <w:spacing w:line="560" w:lineRule="exact"/>
              <w:ind w:rightChars="-80" w:right="-168"/>
              <w:jc w:val="center"/>
              <w:rPr>
                <w:rFonts w:ascii="宋体" w:hAnsi="宋体"/>
                <w:sz w:val="24"/>
              </w:rPr>
            </w:pPr>
          </w:p>
        </w:tc>
        <w:tc>
          <w:tcPr>
            <w:tcW w:w="3451" w:type="dxa"/>
            <w:vAlign w:val="center"/>
          </w:tcPr>
          <w:p w14:paraId="70AE070C" w14:textId="77777777" w:rsidR="006B0778" w:rsidRDefault="006B0778">
            <w:pPr>
              <w:spacing w:line="560" w:lineRule="exact"/>
              <w:ind w:rightChars="-80" w:right="-168"/>
              <w:jc w:val="center"/>
              <w:rPr>
                <w:rFonts w:ascii="宋体" w:hAnsi="宋体"/>
                <w:sz w:val="24"/>
              </w:rPr>
            </w:pPr>
          </w:p>
        </w:tc>
        <w:tc>
          <w:tcPr>
            <w:tcW w:w="3015" w:type="dxa"/>
            <w:vAlign w:val="center"/>
          </w:tcPr>
          <w:p w14:paraId="5F515084" w14:textId="77777777" w:rsidR="006B0778" w:rsidRDefault="006B0778">
            <w:pPr>
              <w:spacing w:line="560" w:lineRule="exact"/>
              <w:ind w:rightChars="-80" w:right="-168"/>
              <w:jc w:val="center"/>
              <w:rPr>
                <w:rFonts w:ascii="宋体" w:hAnsi="宋体"/>
                <w:sz w:val="24"/>
              </w:rPr>
            </w:pPr>
          </w:p>
        </w:tc>
        <w:tc>
          <w:tcPr>
            <w:tcW w:w="1881" w:type="dxa"/>
            <w:vAlign w:val="center"/>
          </w:tcPr>
          <w:p w14:paraId="4D8ACD37" w14:textId="77777777" w:rsidR="006B0778" w:rsidRDefault="006B0778">
            <w:pPr>
              <w:spacing w:line="560" w:lineRule="exact"/>
              <w:ind w:rightChars="-80" w:right="-168"/>
              <w:jc w:val="center"/>
              <w:rPr>
                <w:rFonts w:ascii="宋体" w:hAnsi="宋体"/>
                <w:sz w:val="24"/>
              </w:rPr>
            </w:pPr>
          </w:p>
        </w:tc>
      </w:tr>
      <w:tr w:rsidR="006B0778" w14:paraId="08F7ED7A" w14:textId="77777777">
        <w:tc>
          <w:tcPr>
            <w:tcW w:w="1011" w:type="dxa"/>
            <w:vAlign w:val="center"/>
          </w:tcPr>
          <w:p w14:paraId="631D683E" w14:textId="77777777" w:rsidR="006B0778" w:rsidRDefault="006B0778">
            <w:pPr>
              <w:spacing w:line="560" w:lineRule="exact"/>
              <w:ind w:rightChars="-80" w:right="-168"/>
              <w:jc w:val="center"/>
              <w:rPr>
                <w:rFonts w:ascii="宋体" w:hAnsi="宋体"/>
                <w:sz w:val="24"/>
              </w:rPr>
            </w:pPr>
          </w:p>
        </w:tc>
        <w:tc>
          <w:tcPr>
            <w:tcW w:w="3451" w:type="dxa"/>
            <w:vAlign w:val="center"/>
          </w:tcPr>
          <w:p w14:paraId="7A34F6C6" w14:textId="77777777" w:rsidR="006B0778" w:rsidRDefault="006B0778">
            <w:pPr>
              <w:spacing w:line="560" w:lineRule="exact"/>
              <w:ind w:rightChars="-80" w:right="-168"/>
              <w:jc w:val="center"/>
              <w:rPr>
                <w:rFonts w:ascii="宋体" w:hAnsi="宋体"/>
                <w:sz w:val="24"/>
              </w:rPr>
            </w:pPr>
          </w:p>
        </w:tc>
        <w:tc>
          <w:tcPr>
            <w:tcW w:w="3015" w:type="dxa"/>
            <w:vAlign w:val="center"/>
          </w:tcPr>
          <w:p w14:paraId="5CEC0B7B" w14:textId="77777777" w:rsidR="006B0778" w:rsidRDefault="006B0778">
            <w:pPr>
              <w:spacing w:line="560" w:lineRule="exact"/>
              <w:ind w:rightChars="-80" w:right="-168"/>
              <w:jc w:val="center"/>
              <w:rPr>
                <w:rFonts w:ascii="宋体" w:hAnsi="宋体"/>
                <w:sz w:val="24"/>
              </w:rPr>
            </w:pPr>
          </w:p>
        </w:tc>
        <w:tc>
          <w:tcPr>
            <w:tcW w:w="1881" w:type="dxa"/>
            <w:vAlign w:val="center"/>
          </w:tcPr>
          <w:p w14:paraId="668149C5" w14:textId="77777777" w:rsidR="006B0778" w:rsidRDefault="006B0778">
            <w:pPr>
              <w:spacing w:line="560" w:lineRule="exact"/>
              <w:ind w:rightChars="-80" w:right="-168"/>
              <w:jc w:val="center"/>
              <w:rPr>
                <w:rFonts w:ascii="宋体" w:hAnsi="宋体"/>
                <w:sz w:val="24"/>
              </w:rPr>
            </w:pPr>
          </w:p>
        </w:tc>
      </w:tr>
      <w:tr w:rsidR="006B0778" w14:paraId="159F48D7" w14:textId="77777777">
        <w:tc>
          <w:tcPr>
            <w:tcW w:w="1011" w:type="dxa"/>
            <w:vAlign w:val="center"/>
          </w:tcPr>
          <w:p w14:paraId="2A5E0BCE" w14:textId="77777777" w:rsidR="006B0778" w:rsidRDefault="006B0778">
            <w:pPr>
              <w:spacing w:line="560" w:lineRule="exact"/>
              <w:ind w:rightChars="-80" w:right="-168"/>
              <w:jc w:val="center"/>
              <w:rPr>
                <w:rFonts w:ascii="宋体" w:hAnsi="宋体"/>
                <w:sz w:val="24"/>
              </w:rPr>
            </w:pPr>
          </w:p>
        </w:tc>
        <w:tc>
          <w:tcPr>
            <w:tcW w:w="3451" w:type="dxa"/>
            <w:vAlign w:val="center"/>
          </w:tcPr>
          <w:p w14:paraId="74F7B74C" w14:textId="77777777" w:rsidR="006B0778" w:rsidRDefault="006B0778">
            <w:pPr>
              <w:spacing w:line="560" w:lineRule="exact"/>
              <w:ind w:rightChars="-80" w:right="-168"/>
              <w:jc w:val="center"/>
              <w:rPr>
                <w:rFonts w:ascii="宋体" w:hAnsi="宋体"/>
                <w:sz w:val="24"/>
              </w:rPr>
            </w:pPr>
          </w:p>
        </w:tc>
        <w:tc>
          <w:tcPr>
            <w:tcW w:w="3015" w:type="dxa"/>
            <w:vAlign w:val="center"/>
          </w:tcPr>
          <w:p w14:paraId="5E3FDA2A" w14:textId="77777777" w:rsidR="006B0778" w:rsidRDefault="006B0778">
            <w:pPr>
              <w:spacing w:line="560" w:lineRule="exact"/>
              <w:ind w:rightChars="-80" w:right="-168"/>
              <w:jc w:val="center"/>
              <w:rPr>
                <w:rFonts w:ascii="宋体" w:hAnsi="宋体"/>
                <w:sz w:val="24"/>
              </w:rPr>
            </w:pPr>
          </w:p>
        </w:tc>
        <w:tc>
          <w:tcPr>
            <w:tcW w:w="1881" w:type="dxa"/>
            <w:vAlign w:val="center"/>
          </w:tcPr>
          <w:p w14:paraId="52A16B54" w14:textId="77777777" w:rsidR="006B0778" w:rsidRDefault="006B0778">
            <w:pPr>
              <w:spacing w:line="560" w:lineRule="exact"/>
              <w:ind w:rightChars="-80" w:right="-168"/>
              <w:jc w:val="center"/>
              <w:rPr>
                <w:rFonts w:ascii="宋体" w:hAnsi="宋体"/>
                <w:sz w:val="24"/>
              </w:rPr>
            </w:pPr>
          </w:p>
        </w:tc>
      </w:tr>
    </w:tbl>
    <w:p w14:paraId="1ABA12FC" w14:textId="77777777" w:rsidR="006B0778" w:rsidRDefault="00DB6F20">
      <w:pPr>
        <w:autoSpaceDE w:val="0"/>
        <w:autoSpaceDN w:val="0"/>
        <w:adjustRightInd w:val="0"/>
        <w:spacing w:line="360" w:lineRule="auto"/>
        <w:rPr>
          <w:rFonts w:ascii="宋体" w:hAnsi="宋体" w:cs="Courier New"/>
          <w:sz w:val="24"/>
        </w:rPr>
      </w:pPr>
      <w:r>
        <w:rPr>
          <w:rFonts w:ascii="宋体" w:hAnsi="宋体" w:cs="Courier New" w:hint="eastAsia"/>
          <w:sz w:val="24"/>
        </w:rPr>
        <w:t>说明：</w:t>
      </w:r>
    </w:p>
    <w:p w14:paraId="6F770DD5" w14:textId="77777777" w:rsidR="006B0778" w:rsidRDefault="00DB6F20">
      <w:pPr>
        <w:autoSpaceDE w:val="0"/>
        <w:autoSpaceDN w:val="0"/>
        <w:adjustRightInd w:val="0"/>
        <w:spacing w:line="360" w:lineRule="auto"/>
        <w:ind w:firstLineChars="177" w:firstLine="425"/>
        <w:rPr>
          <w:rFonts w:hAnsi="宋体"/>
          <w:b/>
          <w:sz w:val="24"/>
        </w:rPr>
      </w:pPr>
      <w:r>
        <w:rPr>
          <w:rFonts w:ascii="宋体" w:hAnsi="宋体" w:cs="Courier New" w:hint="eastAsia"/>
          <w:sz w:val="24"/>
        </w:rPr>
        <w:t xml:space="preserve"> 1</w:t>
      </w:r>
      <w:r>
        <w:rPr>
          <w:rFonts w:ascii="宋体" w:hAnsi="宋体" w:cs="Courier New" w:hint="eastAsia"/>
          <w:sz w:val="24"/>
        </w:rPr>
        <w:t>、按照</w:t>
      </w:r>
      <w:r>
        <w:rPr>
          <w:rFonts w:hAnsi="宋体" w:hint="eastAsia"/>
          <w:sz w:val="24"/>
        </w:rPr>
        <w:t>投标人须知前附表</w:t>
      </w:r>
      <w:r>
        <w:rPr>
          <w:rFonts w:ascii="宋体" w:hAnsi="宋体" w:cs="Courier New" w:hint="eastAsia"/>
          <w:sz w:val="24"/>
        </w:rPr>
        <w:t>商务条款须如实填写（包括</w:t>
      </w:r>
      <w:r>
        <w:rPr>
          <w:rFonts w:hAnsi="宋体" w:hint="eastAsia"/>
          <w:sz w:val="24"/>
        </w:rPr>
        <w:t>交货期、交货地点</w:t>
      </w:r>
      <w:r>
        <w:rPr>
          <w:rFonts w:hAnsi="宋体" w:hint="eastAsia"/>
        </w:rPr>
        <w:t>、</w:t>
      </w:r>
      <w:r>
        <w:rPr>
          <w:rFonts w:hAnsi="宋体" w:hint="eastAsia"/>
          <w:sz w:val="24"/>
        </w:rPr>
        <w:t>质保期、结算方式</w:t>
      </w:r>
      <w:r>
        <w:rPr>
          <w:rFonts w:ascii="宋体" w:hAnsi="宋体" w:cs="Courier New" w:hint="eastAsia"/>
          <w:sz w:val="24"/>
        </w:rPr>
        <w:t>等）。</w:t>
      </w:r>
    </w:p>
    <w:p w14:paraId="455A9EBD" w14:textId="77777777" w:rsidR="006B0778" w:rsidRDefault="00DB6F20">
      <w:pPr>
        <w:autoSpaceDE w:val="0"/>
        <w:autoSpaceDN w:val="0"/>
        <w:adjustRightInd w:val="0"/>
        <w:spacing w:line="360" w:lineRule="auto"/>
        <w:ind w:firstLineChars="200" w:firstLine="480"/>
        <w:rPr>
          <w:rFonts w:ascii="宋体" w:hAnsi="宋体" w:cs="Courier New"/>
          <w:sz w:val="24"/>
        </w:rPr>
      </w:pPr>
      <w:r>
        <w:rPr>
          <w:rFonts w:ascii="宋体" w:hAnsi="宋体" w:cs="Courier New" w:hint="eastAsia"/>
          <w:sz w:val="24"/>
        </w:rPr>
        <w:t>2</w:t>
      </w:r>
      <w:r>
        <w:rPr>
          <w:rFonts w:ascii="宋体" w:hAnsi="宋体" w:cs="Courier New" w:hint="eastAsia"/>
          <w:sz w:val="24"/>
        </w:rPr>
        <w:t>、响应说明填写：优于、相同、低于。</w:t>
      </w:r>
    </w:p>
    <w:p w14:paraId="408883F7" w14:textId="77777777" w:rsidR="006B0778" w:rsidRDefault="006B0778">
      <w:pPr>
        <w:pStyle w:val="a7"/>
        <w:ind w:firstLineChars="250" w:firstLine="600"/>
        <w:jc w:val="left"/>
        <w:rPr>
          <w:rFonts w:hAnsi="宋体"/>
          <w:sz w:val="24"/>
          <w:szCs w:val="24"/>
        </w:rPr>
      </w:pPr>
    </w:p>
    <w:p w14:paraId="503B6343" w14:textId="77777777" w:rsidR="006B0778" w:rsidRDefault="006B0778">
      <w:pPr>
        <w:pStyle w:val="a7"/>
        <w:ind w:firstLineChars="250" w:firstLine="600"/>
        <w:jc w:val="left"/>
        <w:rPr>
          <w:rFonts w:hAnsi="宋体"/>
          <w:sz w:val="24"/>
          <w:szCs w:val="24"/>
        </w:rPr>
      </w:pPr>
    </w:p>
    <w:p w14:paraId="115BD497" w14:textId="77777777" w:rsidR="006B0778" w:rsidRDefault="00DB6F20">
      <w:pPr>
        <w:pStyle w:val="a7"/>
        <w:ind w:firstLineChars="200" w:firstLine="480"/>
        <w:rPr>
          <w:rFonts w:hAnsi="宋体"/>
          <w:sz w:val="24"/>
          <w:szCs w:val="24"/>
        </w:rPr>
      </w:pPr>
      <w:r>
        <w:rPr>
          <w:rFonts w:hAnsi="宋体" w:hint="eastAsia"/>
          <w:sz w:val="24"/>
          <w:szCs w:val="24"/>
        </w:rPr>
        <w:t>投标人全称（公章）：</w:t>
      </w:r>
      <w:r>
        <w:rPr>
          <w:rFonts w:hAnsi="宋体" w:hint="eastAsia"/>
          <w:sz w:val="24"/>
          <w:szCs w:val="24"/>
          <w:u w:val="single"/>
        </w:rPr>
        <w:t xml:space="preserve">                              </w:t>
      </w:r>
      <w:r>
        <w:rPr>
          <w:rFonts w:hAnsi="宋体" w:hint="eastAsia"/>
          <w:sz w:val="24"/>
          <w:szCs w:val="24"/>
        </w:rPr>
        <w:t xml:space="preserve">                       </w:t>
      </w:r>
    </w:p>
    <w:p w14:paraId="0AF750C4" w14:textId="77777777" w:rsidR="006B0778" w:rsidRDefault="00DB6F20">
      <w:pPr>
        <w:kinsoku w:val="0"/>
        <w:spacing w:line="500" w:lineRule="exact"/>
        <w:rPr>
          <w:rFonts w:ascii="宋体" w:hAnsi="宋体"/>
          <w:sz w:val="24"/>
        </w:rPr>
      </w:pPr>
      <w:r>
        <w:rPr>
          <w:rFonts w:ascii="宋体" w:hAnsi="宋体" w:hint="eastAsia"/>
          <w:sz w:val="24"/>
        </w:rPr>
        <w:t xml:space="preserve">   </w:t>
      </w:r>
    </w:p>
    <w:p w14:paraId="4CE2339D" w14:textId="77777777" w:rsidR="006B0778" w:rsidRDefault="00DB6F20">
      <w:pPr>
        <w:ind w:firstLineChars="200" w:firstLine="480"/>
        <w:rPr>
          <w:rFonts w:hAnsi="宋体"/>
          <w:sz w:val="24"/>
        </w:rPr>
      </w:pPr>
      <w:r>
        <w:rPr>
          <w:rFonts w:hAnsi="宋体" w:hint="eastAsia"/>
          <w:sz w:val="24"/>
        </w:rPr>
        <w:t>法定代表人或被授权人（签字或盖章）：</w:t>
      </w:r>
      <w:r>
        <w:rPr>
          <w:rFonts w:hAnsi="宋体" w:hint="eastAsia"/>
          <w:sz w:val="24"/>
          <w:u w:val="single"/>
        </w:rPr>
        <w:t xml:space="preserve">              </w:t>
      </w:r>
      <w:r>
        <w:rPr>
          <w:rFonts w:hAnsi="宋体" w:hint="eastAsia"/>
          <w:sz w:val="24"/>
        </w:rPr>
        <w:t xml:space="preserve">  </w:t>
      </w:r>
    </w:p>
    <w:p w14:paraId="1CE2E1A8" w14:textId="77777777" w:rsidR="006B0778" w:rsidRDefault="00DB6F20">
      <w:pPr>
        <w:jc w:val="center"/>
        <w:rPr>
          <w:u w:val="single"/>
        </w:rPr>
      </w:pPr>
      <w:r>
        <w:br w:type="page"/>
      </w:r>
      <w:r>
        <w:rPr>
          <w:rFonts w:hint="eastAsia"/>
          <w:b/>
          <w:sz w:val="32"/>
          <w:szCs w:val="32"/>
        </w:rPr>
        <w:lastRenderedPageBreak/>
        <w:t>第三部分</w:t>
      </w:r>
      <w:r>
        <w:rPr>
          <w:rFonts w:hint="eastAsia"/>
          <w:b/>
          <w:sz w:val="32"/>
          <w:szCs w:val="32"/>
        </w:rPr>
        <w:t xml:space="preserve">  </w:t>
      </w:r>
      <w:r>
        <w:rPr>
          <w:rFonts w:hint="eastAsia"/>
          <w:b/>
          <w:sz w:val="32"/>
          <w:szCs w:val="32"/>
        </w:rPr>
        <w:t>投标人资格证明文件</w:t>
      </w:r>
      <w:r>
        <w:rPr>
          <w:b/>
          <w:sz w:val="32"/>
          <w:szCs w:val="32"/>
        </w:rPr>
        <w:br w:type="page"/>
      </w:r>
      <w:r>
        <w:rPr>
          <w:rFonts w:hint="eastAsia"/>
          <w:b/>
          <w:sz w:val="32"/>
          <w:szCs w:val="32"/>
        </w:rPr>
        <w:lastRenderedPageBreak/>
        <w:t>法定代表人证明书与法定代表人授权书</w:t>
      </w:r>
    </w:p>
    <w:p w14:paraId="46F7B8C8" w14:textId="77777777" w:rsidR="006B0778" w:rsidRDefault="006B0778">
      <w:pPr>
        <w:tabs>
          <w:tab w:val="left" w:pos="210"/>
        </w:tabs>
        <w:spacing w:line="320" w:lineRule="exact"/>
        <w:jc w:val="center"/>
        <w:rPr>
          <w:rFonts w:ascii="宋体" w:hAnsi="宋体" w:cs="Arial"/>
          <w:b/>
          <w:kern w:val="0"/>
          <w:sz w:val="32"/>
          <w:szCs w:val="32"/>
        </w:rPr>
      </w:pPr>
    </w:p>
    <w:p w14:paraId="2878A6D3" w14:textId="77777777" w:rsidR="006B0778" w:rsidRDefault="00DB6F20">
      <w:pPr>
        <w:tabs>
          <w:tab w:val="left" w:pos="210"/>
        </w:tabs>
        <w:spacing w:line="320" w:lineRule="exact"/>
        <w:jc w:val="center"/>
        <w:rPr>
          <w:rFonts w:ascii="宋体" w:hAnsi="宋体" w:cs="Arial"/>
          <w:b/>
          <w:kern w:val="0"/>
          <w:sz w:val="32"/>
          <w:szCs w:val="32"/>
        </w:rPr>
      </w:pPr>
      <w:r>
        <w:rPr>
          <w:rFonts w:ascii="宋体" w:hAnsi="宋体" w:cs="Arial" w:hint="eastAsia"/>
          <w:b/>
          <w:kern w:val="0"/>
          <w:sz w:val="32"/>
          <w:szCs w:val="32"/>
        </w:rPr>
        <w:t xml:space="preserve"> </w:t>
      </w:r>
      <w:r>
        <w:rPr>
          <w:rFonts w:ascii="宋体" w:hAnsi="宋体" w:cs="Arial" w:hint="eastAsia"/>
          <w:b/>
          <w:kern w:val="0"/>
          <w:sz w:val="32"/>
          <w:szCs w:val="32"/>
        </w:rPr>
        <w:t>法定代表人证明书</w:t>
      </w:r>
    </w:p>
    <w:p w14:paraId="37A4C225" w14:textId="77777777" w:rsidR="006B0778" w:rsidRDefault="006B0778">
      <w:pPr>
        <w:tabs>
          <w:tab w:val="left" w:pos="210"/>
        </w:tabs>
        <w:spacing w:line="320" w:lineRule="exact"/>
        <w:jc w:val="center"/>
        <w:rPr>
          <w:rFonts w:ascii="宋体" w:hAnsi="宋体" w:cs="Arial"/>
          <w:b/>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360"/>
        <w:gridCol w:w="1797"/>
        <w:gridCol w:w="178"/>
        <w:gridCol w:w="2077"/>
        <w:gridCol w:w="2079"/>
      </w:tblGrid>
      <w:tr w:rsidR="006B0778" w14:paraId="3ECD6E25" w14:textId="77777777">
        <w:trPr>
          <w:trHeight w:val="586"/>
          <w:jc w:val="center"/>
        </w:trPr>
        <w:tc>
          <w:tcPr>
            <w:tcW w:w="9358" w:type="dxa"/>
            <w:gridSpan w:val="6"/>
            <w:vAlign w:val="center"/>
          </w:tcPr>
          <w:p w14:paraId="46B8E8F2" w14:textId="77777777" w:rsidR="006B0778" w:rsidRDefault="00DB6F20">
            <w:pPr>
              <w:tabs>
                <w:tab w:val="left" w:pos="210"/>
              </w:tabs>
              <w:spacing w:line="320" w:lineRule="exact"/>
              <w:rPr>
                <w:rFonts w:ascii="宋体" w:hAnsi="宋体" w:cs="Arial"/>
                <w:kern w:val="0"/>
                <w:sz w:val="24"/>
              </w:rPr>
            </w:pPr>
            <w:r>
              <w:rPr>
                <w:rFonts w:ascii="宋体" w:hAnsi="宋体" w:cs="Arial" w:hint="eastAsia"/>
                <w:kern w:val="0"/>
                <w:sz w:val="24"/>
              </w:rPr>
              <w:t>致：陕西开源招标有限公司</w:t>
            </w:r>
          </w:p>
        </w:tc>
      </w:tr>
      <w:tr w:rsidR="006B0778" w14:paraId="1E872AB0" w14:textId="77777777">
        <w:trPr>
          <w:trHeight w:val="569"/>
          <w:jc w:val="center"/>
        </w:trPr>
        <w:tc>
          <w:tcPr>
            <w:tcW w:w="867" w:type="dxa"/>
            <w:vMerge w:val="restart"/>
            <w:vAlign w:val="center"/>
          </w:tcPr>
          <w:p w14:paraId="6A07604C"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企</w:t>
            </w:r>
          </w:p>
          <w:p w14:paraId="3806422A" w14:textId="77777777" w:rsidR="006B0778" w:rsidRDefault="006B0778">
            <w:pPr>
              <w:tabs>
                <w:tab w:val="left" w:pos="210"/>
              </w:tabs>
              <w:spacing w:line="320" w:lineRule="exact"/>
              <w:jc w:val="center"/>
              <w:rPr>
                <w:rFonts w:ascii="宋体" w:hAnsi="宋体" w:cs="Arial"/>
                <w:kern w:val="0"/>
                <w:sz w:val="24"/>
              </w:rPr>
            </w:pPr>
          </w:p>
          <w:p w14:paraId="63251714"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业</w:t>
            </w:r>
          </w:p>
          <w:p w14:paraId="20F34198" w14:textId="77777777" w:rsidR="006B0778" w:rsidRDefault="006B0778">
            <w:pPr>
              <w:tabs>
                <w:tab w:val="left" w:pos="210"/>
              </w:tabs>
              <w:spacing w:line="320" w:lineRule="exact"/>
              <w:jc w:val="center"/>
              <w:rPr>
                <w:rFonts w:ascii="宋体" w:hAnsi="宋体" w:cs="Arial"/>
                <w:kern w:val="0"/>
                <w:sz w:val="24"/>
              </w:rPr>
            </w:pPr>
          </w:p>
          <w:p w14:paraId="2F282A34"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信</w:t>
            </w:r>
          </w:p>
          <w:p w14:paraId="32E7D965" w14:textId="77777777" w:rsidR="006B0778" w:rsidRDefault="006B0778">
            <w:pPr>
              <w:tabs>
                <w:tab w:val="left" w:pos="210"/>
              </w:tabs>
              <w:spacing w:line="320" w:lineRule="exact"/>
              <w:jc w:val="center"/>
              <w:rPr>
                <w:rFonts w:ascii="宋体" w:hAnsi="宋体" w:cs="Arial"/>
                <w:kern w:val="0"/>
                <w:sz w:val="24"/>
              </w:rPr>
            </w:pPr>
          </w:p>
          <w:p w14:paraId="038BBCA1"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息</w:t>
            </w:r>
          </w:p>
        </w:tc>
        <w:tc>
          <w:tcPr>
            <w:tcW w:w="2360" w:type="dxa"/>
            <w:vAlign w:val="center"/>
          </w:tcPr>
          <w:p w14:paraId="22D0242A"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企业名称</w:t>
            </w:r>
          </w:p>
        </w:tc>
        <w:tc>
          <w:tcPr>
            <w:tcW w:w="6131" w:type="dxa"/>
            <w:gridSpan w:val="4"/>
            <w:vAlign w:val="center"/>
          </w:tcPr>
          <w:p w14:paraId="26081129" w14:textId="77777777" w:rsidR="006B0778" w:rsidRDefault="006B0778">
            <w:pPr>
              <w:tabs>
                <w:tab w:val="left" w:pos="210"/>
              </w:tabs>
              <w:spacing w:line="320" w:lineRule="exact"/>
              <w:jc w:val="center"/>
              <w:rPr>
                <w:rFonts w:ascii="宋体" w:hAnsi="宋体" w:cs="Arial"/>
                <w:kern w:val="0"/>
                <w:sz w:val="24"/>
              </w:rPr>
            </w:pPr>
          </w:p>
        </w:tc>
      </w:tr>
      <w:tr w:rsidR="006B0778" w14:paraId="07FBE005" w14:textId="77777777">
        <w:trPr>
          <w:trHeight w:val="569"/>
          <w:jc w:val="center"/>
        </w:trPr>
        <w:tc>
          <w:tcPr>
            <w:tcW w:w="867" w:type="dxa"/>
            <w:vMerge/>
            <w:vAlign w:val="center"/>
          </w:tcPr>
          <w:p w14:paraId="427D5EC8" w14:textId="77777777" w:rsidR="006B0778" w:rsidRDefault="006B0778">
            <w:pPr>
              <w:tabs>
                <w:tab w:val="left" w:pos="210"/>
              </w:tabs>
              <w:spacing w:line="320" w:lineRule="exact"/>
              <w:jc w:val="center"/>
              <w:rPr>
                <w:rFonts w:ascii="宋体" w:hAnsi="宋体" w:cs="Arial"/>
                <w:kern w:val="0"/>
                <w:sz w:val="24"/>
              </w:rPr>
            </w:pPr>
          </w:p>
        </w:tc>
        <w:tc>
          <w:tcPr>
            <w:tcW w:w="2360" w:type="dxa"/>
            <w:vAlign w:val="center"/>
          </w:tcPr>
          <w:p w14:paraId="5EA9E503"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法定地址</w:t>
            </w:r>
          </w:p>
        </w:tc>
        <w:tc>
          <w:tcPr>
            <w:tcW w:w="6131" w:type="dxa"/>
            <w:gridSpan w:val="4"/>
            <w:vAlign w:val="center"/>
          </w:tcPr>
          <w:p w14:paraId="36C3936F" w14:textId="77777777" w:rsidR="006B0778" w:rsidRDefault="006B0778">
            <w:pPr>
              <w:tabs>
                <w:tab w:val="left" w:pos="210"/>
              </w:tabs>
              <w:spacing w:line="320" w:lineRule="exact"/>
              <w:jc w:val="center"/>
              <w:rPr>
                <w:rFonts w:ascii="宋体" w:hAnsi="宋体" w:cs="Arial"/>
                <w:kern w:val="0"/>
                <w:sz w:val="24"/>
              </w:rPr>
            </w:pPr>
          </w:p>
        </w:tc>
      </w:tr>
      <w:tr w:rsidR="006B0778" w14:paraId="513B547D" w14:textId="77777777">
        <w:trPr>
          <w:trHeight w:val="569"/>
          <w:jc w:val="center"/>
        </w:trPr>
        <w:tc>
          <w:tcPr>
            <w:tcW w:w="867" w:type="dxa"/>
            <w:vMerge/>
            <w:vAlign w:val="center"/>
          </w:tcPr>
          <w:p w14:paraId="64CDD95C" w14:textId="77777777" w:rsidR="006B0778" w:rsidRDefault="006B0778">
            <w:pPr>
              <w:tabs>
                <w:tab w:val="left" w:pos="210"/>
              </w:tabs>
              <w:spacing w:line="320" w:lineRule="exact"/>
              <w:jc w:val="center"/>
              <w:rPr>
                <w:rFonts w:ascii="宋体" w:hAnsi="宋体" w:cs="Arial"/>
                <w:kern w:val="0"/>
                <w:sz w:val="24"/>
              </w:rPr>
            </w:pPr>
          </w:p>
        </w:tc>
        <w:tc>
          <w:tcPr>
            <w:tcW w:w="2360" w:type="dxa"/>
            <w:vAlign w:val="center"/>
          </w:tcPr>
          <w:p w14:paraId="48188B71"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邮政编码</w:t>
            </w:r>
          </w:p>
        </w:tc>
        <w:tc>
          <w:tcPr>
            <w:tcW w:w="6131" w:type="dxa"/>
            <w:gridSpan w:val="4"/>
            <w:vAlign w:val="center"/>
          </w:tcPr>
          <w:p w14:paraId="70AA52E7" w14:textId="77777777" w:rsidR="006B0778" w:rsidRDefault="006B0778">
            <w:pPr>
              <w:tabs>
                <w:tab w:val="left" w:pos="210"/>
              </w:tabs>
              <w:spacing w:line="320" w:lineRule="exact"/>
              <w:jc w:val="center"/>
              <w:rPr>
                <w:rFonts w:ascii="宋体" w:hAnsi="宋体" w:cs="Arial"/>
                <w:kern w:val="0"/>
                <w:sz w:val="24"/>
              </w:rPr>
            </w:pPr>
          </w:p>
        </w:tc>
      </w:tr>
      <w:tr w:rsidR="006B0778" w14:paraId="0EC8AE89" w14:textId="77777777">
        <w:trPr>
          <w:trHeight w:val="606"/>
          <w:jc w:val="center"/>
        </w:trPr>
        <w:tc>
          <w:tcPr>
            <w:tcW w:w="867" w:type="dxa"/>
            <w:vMerge/>
            <w:vAlign w:val="center"/>
          </w:tcPr>
          <w:p w14:paraId="6C2520E4" w14:textId="77777777" w:rsidR="006B0778" w:rsidRDefault="006B0778">
            <w:pPr>
              <w:tabs>
                <w:tab w:val="left" w:pos="210"/>
              </w:tabs>
              <w:spacing w:line="320" w:lineRule="exact"/>
              <w:jc w:val="center"/>
              <w:rPr>
                <w:rFonts w:ascii="宋体" w:hAnsi="宋体" w:cs="Arial"/>
                <w:kern w:val="0"/>
                <w:sz w:val="24"/>
              </w:rPr>
            </w:pPr>
          </w:p>
        </w:tc>
        <w:tc>
          <w:tcPr>
            <w:tcW w:w="2360" w:type="dxa"/>
            <w:vAlign w:val="center"/>
          </w:tcPr>
          <w:p w14:paraId="676BB0BB"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统一社会信用代码</w:t>
            </w:r>
          </w:p>
        </w:tc>
        <w:tc>
          <w:tcPr>
            <w:tcW w:w="6131" w:type="dxa"/>
            <w:gridSpan w:val="4"/>
            <w:vAlign w:val="center"/>
          </w:tcPr>
          <w:p w14:paraId="2967D0F9" w14:textId="77777777" w:rsidR="006B0778" w:rsidRDefault="006B0778">
            <w:pPr>
              <w:tabs>
                <w:tab w:val="left" w:pos="210"/>
              </w:tabs>
              <w:spacing w:line="320" w:lineRule="exact"/>
              <w:jc w:val="center"/>
              <w:rPr>
                <w:rFonts w:ascii="宋体" w:hAnsi="宋体" w:cs="Arial"/>
                <w:kern w:val="0"/>
                <w:sz w:val="24"/>
              </w:rPr>
            </w:pPr>
          </w:p>
        </w:tc>
      </w:tr>
      <w:tr w:rsidR="006B0778" w14:paraId="00D38B76" w14:textId="77777777">
        <w:trPr>
          <w:trHeight w:val="569"/>
          <w:jc w:val="center"/>
        </w:trPr>
        <w:tc>
          <w:tcPr>
            <w:tcW w:w="867" w:type="dxa"/>
            <w:vMerge w:val="restart"/>
            <w:vAlign w:val="center"/>
          </w:tcPr>
          <w:p w14:paraId="43DC7B96"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法定代表人</w:t>
            </w:r>
          </w:p>
        </w:tc>
        <w:tc>
          <w:tcPr>
            <w:tcW w:w="2360" w:type="dxa"/>
            <w:vAlign w:val="center"/>
          </w:tcPr>
          <w:p w14:paraId="7C7DFDB5"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姓名</w:t>
            </w:r>
          </w:p>
        </w:tc>
        <w:tc>
          <w:tcPr>
            <w:tcW w:w="1975" w:type="dxa"/>
            <w:gridSpan w:val="2"/>
            <w:vAlign w:val="center"/>
          </w:tcPr>
          <w:p w14:paraId="087B0F41" w14:textId="77777777" w:rsidR="006B0778" w:rsidRDefault="006B0778">
            <w:pPr>
              <w:tabs>
                <w:tab w:val="left" w:pos="210"/>
              </w:tabs>
              <w:spacing w:line="320" w:lineRule="exact"/>
              <w:jc w:val="center"/>
              <w:rPr>
                <w:rFonts w:ascii="宋体" w:hAnsi="宋体" w:cs="Arial"/>
                <w:kern w:val="0"/>
                <w:sz w:val="24"/>
              </w:rPr>
            </w:pPr>
          </w:p>
        </w:tc>
        <w:tc>
          <w:tcPr>
            <w:tcW w:w="2077" w:type="dxa"/>
            <w:vAlign w:val="center"/>
          </w:tcPr>
          <w:p w14:paraId="7404E5E2"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性别</w:t>
            </w:r>
          </w:p>
        </w:tc>
        <w:tc>
          <w:tcPr>
            <w:tcW w:w="2079" w:type="dxa"/>
            <w:vAlign w:val="center"/>
          </w:tcPr>
          <w:p w14:paraId="7AF414EC" w14:textId="77777777" w:rsidR="006B0778" w:rsidRDefault="006B0778">
            <w:pPr>
              <w:tabs>
                <w:tab w:val="left" w:pos="210"/>
              </w:tabs>
              <w:spacing w:line="320" w:lineRule="exact"/>
              <w:jc w:val="center"/>
              <w:rPr>
                <w:rFonts w:ascii="宋体" w:hAnsi="宋体" w:cs="Arial"/>
                <w:kern w:val="0"/>
                <w:sz w:val="24"/>
              </w:rPr>
            </w:pPr>
          </w:p>
        </w:tc>
      </w:tr>
      <w:tr w:rsidR="006B0778" w14:paraId="1DE45493" w14:textId="77777777">
        <w:trPr>
          <w:trHeight w:val="569"/>
          <w:jc w:val="center"/>
        </w:trPr>
        <w:tc>
          <w:tcPr>
            <w:tcW w:w="867" w:type="dxa"/>
            <w:vMerge/>
            <w:vAlign w:val="center"/>
          </w:tcPr>
          <w:p w14:paraId="4E99ECBB" w14:textId="77777777" w:rsidR="006B0778" w:rsidRDefault="006B0778">
            <w:pPr>
              <w:tabs>
                <w:tab w:val="left" w:pos="210"/>
              </w:tabs>
              <w:spacing w:line="320" w:lineRule="exact"/>
              <w:jc w:val="center"/>
              <w:rPr>
                <w:rFonts w:ascii="宋体" w:hAnsi="宋体" w:cs="Arial"/>
                <w:kern w:val="0"/>
                <w:sz w:val="24"/>
              </w:rPr>
            </w:pPr>
          </w:p>
        </w:tc>
        <w:tc>
          <w:tcPr>
            <w:tcW w:w="2360" w:type="dxa"/>
            <w:vAlign w:val="center"/>
          </w:tcPr>
          <w:p w14:paraId="021BAAFD"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职务</w:t>
            </w:r>
          </w:p>
        </w:tc>
        <w:tc>
          <w:tcPr>
            <w:tcW w:w="1975" w:type="dxa"/>
            <w:gridSpan w:val="2"/>
            <w:vAlign w:val="center"/>
          </w:tcPr>
          <w:p w14:paraId="7A7B5DCF" w14:textId="77777777" w:rsidR="006B0778" w:rsidRDefault="006B0778">
            <w:pPr>
              <w:tabs>
                <w:tab w:val="left" w:pos="210"/>
              </w:tabs>
              <w:spacing w:line="320" w:lineRule="exact"/>
              <w:jc w:val="center"/>
              <w:rPr>
                <w:rFonts w:ascii="宋体" w:hAnsi="宋体" w:cs="Arial"/>
                <w:kern w:val="0"/>
                <w:sz w:val="24"/>
              </w:rPr>
            </w:pPr>
          </w:p>
        </w:tc>
        <w:tc>
          <w:tcPr>
            <w:tcW w:w="2077" w:type="dxa"/>
            <w:vAlign w:val="center"/>
          </w:tcPr>
          <w:p w14:paraId="69CACD5A"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联系电话</w:t>
            </w:r>
          </w:p>
        </w:tc>
        <w:tc>
          <w:tcPr>
            <w:tcW w:w="2079" w:type="dxa"/>
            <w:vAlign w:val="center"/>
          </w:tcPr>
          <w:p w14:paraId="2434EFE8" w14:textId="77777777" w:rsidR="006B0778" w:rsidRDefault="006B0778">
            <w:pPr>
              <w:tabs>
                <w:tab w:val="left" w:pos="210"/>
              </w:tabs>
              <w:spacing w:line="320" w:lineRule="exact"/>
              <w:jc w:val="center"/>
              <w:rPr>
                <w:rFonts w:ascii="宋体" w:hAnsi="宋体" w:cs="Arial"/>
                <w:kern w:val="0"/>
                <w:sz w:val="24"/>
              </w:rPr>
            </w:pPr>
          </w:p>
        </w:tc>
      </w:tr>
      <w:tr w:rsidR="006B0778" w14:paraId="2F579A6C" w14:textId="77777777">
        <w:trPr>
          <w:trHeight w:val="570"/>
          <w:jc w:val="center"/>
        </w:trPr>
        <w:tc>
          <w:tcPr>
            <w:tcW w:w="867" w:type="dxa"/>
            <w:vMerge/>
            <w:vAlign w:val="center"/>
          </w:tcPr>
          <w:p w14:paraId="5B8D5535" w14:textId="77777777" w:rsidR="006B0778" w:rsidRDefault="006B0778">
            <w:pPr>
              <w:tabs>
                <w:tab w:val="left" w:pos="210"/>
              </w:tabs>
              <w:spacing w:line="320" w:lineRule="exact"/>
              <w:jc w:val="center"/>
              <w:rPr>
                <w:rFonts w:ascii="宋体" w:hAnsi="宋体" w:cs="Arial"/>
                <w:kern w:val="0"/>
                <w:sz w:val="24"/>
              </w:rPr>
            </w:pPr>
          </w:p>
        </w:tc>
        <w:tc>
          <w:tcPr>
            <w:tcW w:w="2360" w:type="dxa"/>
            <w:vAlign w:val="center"/>
          </w:tcPr>
          <w:p w14:paraId="580AA8DF"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身份证号</w:t>
            </w:r>
          </w:p>
        </w:tc>
        <w:tc>
          <w:tcPr>
            <w:tcW w:w="6131" w:type="dxa"/>
            <w:gridSpan w:val="4"/>
            <w:vAlign w:val="center"/>
          </w:tcPr>
          <w:p w14:paraId="2BFD4BF4" w14:textId="77777777" w:rsidR="006B0778" w:rsidRDefault="006B0778">
            <w:pPr>
              <w:tabs>
                <w:tab w:val="left" w:pos="210"/>
              </w:tabs>
              <w:spacing w:line="320" w:lineRule="exact"/>
              <w:jc w:val="center"/>
              <w:rPr>
                <w:rFonts w:ascii="宋体" w:hAnsi="宋体" w:cs="Arial"/>
                <w:kern w:val="0"/>
                <w:sz w:val="24"/>
              </w:rPr>
            </w:pPr>
          </w:p>
        </w:tc>
      </w:tr>
      <w:tr w:rsidR="006B0778" w14:paraId="4CAD1006" w14:textId="77777777">
        <w:trPr>
          <w:trHeight w:val="2345"/>
          <w:jc w:val="center"/>
        </w:trPr>
        <w:tc>
          <w:tcPr>
            <w:tcW w:w="867" w:type="dxa"/>
            <w:vMerge w:val="restart"/>
            <w:vAlign w:val="center"/>
          </w:tcPr>
          <w:p w14:paraId="4ECBDF59"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法定代表人身份证复印件</w:t>
            </w:r>
          </w:p>
        </w:tc>
        <w:tc>
          <w:tcPr>
            <w:tcW w:w="4157" w:type="dxa"/>
            <w:gridSpan w:val="2"/>
            <w:vMerge w:val="restart"/>
            <w:vAlign w:val="center"/>
          </w:tcPr>
          <w:p w14:paraId="7E44496C"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（正反面）</w:t>
            </w:r>
          </w:p>
        </w:tc>
        <w:tc>
          <w:tcPr>
            <w:tcW w:w="4334" w:type="dxa"/>
            <w:gridSpan w:val="3"/>
            <w:vAlign w:val="center"/>
          </w:tcPr>
          <w:p w14:paraId="1CC1AA40"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法定代表人（签字或盖章）</w:t>
            </w:r>
          </w:p>
        </w:tc>
      </w:tr>
      <w:tr w:rsidR="006B0778" w14:paraId="4C3E3481" w14:textId="77777777">
        <w:trPr>
          <w:trHeight w:val="2543"/>
          <w:jc w:val="center"/>
        </w:trPr>
        <w:tc>
          <w:tcPr>
            <w:tcW w:w="867" w:type="dxa"/>
            <w:vMerge/>
            <w:vAlign w:val="center"/>
          </w:tcPr>
          <w:p w14:paraId="264C878E" w14:textId="77777777" w:rsidR="006B0778" w:rsidRDefault="006B0778">
            <w:pPr>
              <w:tabs>
                <w:tab w:val="left" w:pos="210"/>
              </w:tabs>
              <w:spacing w:line="320" w:lineRule="exact"/>
              <w:jc w:val="center"/>
              <w:rPr>
                <w:rFonts w:ascii="宋体" w:hAnsi="宋体" w:cs="Arial"/>
                <w:kern w:val="0"/>
                <w:sz w:val="24"/>
              </w:rPr>
            </w:pPr>
          </w:p>
        </w:tc>
        <w:tc>
          <w:tcPr>
            <w:tcW w:w="4157" w:type="dxa"/>
            <w:gridSpan w:val="2"/>
            <w:vMerge/>
            <w:vAlign w:val="center"/>
          </w:tcPr>
          <w:p w14:paraId="60F9101A" w14:textId="77777777" w:rsidR="006B0778" w:rsidRDefault="006B0778">
            <w:pPr>
              <w:tabs>
                <w:tab w:val="left" w:pos="210"/>
              </w:tabs>
              <w:spacing w:line="320" w:lineRule="exact"/>
              <w:jc w:val="center"/>
              <w:rPr>
                <w:rFonts w:ascii="宋体" w:hAnsi="宋体" w:cs="Arial"/>
                <w:kern w:val="0"/>
                <w:sz w:val="24"/>
              </w:rPr>
            </w:pPr>
          </w:p>
        </w:tc>
        <w:tc>
          <w:tcPr>
            <w:tcW w:w="4334" w:type="dxa"/>
            <w:gridSpan w:val="3"/>
            <w:vAlign w:val="bottom"/>
          </w:tcPr>
          <w:p w14:paraId="4DEB9427" w14:textId="77777777" w:rsidR="006B0778" w:rsidRDefault="00DB6F20">
            <w:pPr>
              <w:tabs>
                <w:tab w:val="left" w:pos="210"/>
              </w:tabs>
              <w:spacing w:line="320" w:lineRule="exact"/>
              <w:jc w:val="center"/>
              <w:rPr>
                <w:rFonts w:ascii="宋体" w:hAnsi="宋体" w:cs="Arial"/>
                <w:kern w:val="0"/>
                <w:sz w:val="24"/>
              </w:rPr>
            </w:pPr>
            <w:r>
              <w:rPr>
                <w:rFonts w:ascii="宋体" w:hAnsi="宋体" w:cs="Arial" w:hint="eastAsia"/>
                <w:kern w:val="0"/>
                <w:sz w:val="24"/>
              </w:rPr>
              <w:t>（公章）</w:t>
            </w:r>
          </w:p>
          <w:p w14:paraId="619F8CC9" w14:textId="77777777" w:rsidR="006B0778" w:rsidRDefault="006B0778">
            <w:pPr>
              <w:tabs>
                <w:tab w:val="left" w:pos="210"/>
              </w:tabs>
              <w:spacing w:line="320" w:lineRule="exact"/>
              <w:jc w:val="center"/>
              <w:rPr>
                <w:rFonts w:ascii="宋体" w:hAnsi="宋体" w:cs="Arial"/>
                <w:kern w:val="0"/>
                <w:sz w:val="24"/>
              </w:rPr>
            </w:pPr>
          </w:p>
          <w:p w14:paraId="40E8D515" w14:textId="77777777" w:rsidR="006B0778" w:rsidRDefault="006B0778">
            <w:pPr>
              <w:tabs>
                <w:tab w:val="left" w:pos="210"/>
              </w:tabs>
              <w:spacing w:line="320" w:lineRule="exact"/>
              <w:jc w:val="center"/>
              <w:rPr>
                <w:rFonts w:ascii="宋体" w:hAnsi="宋体" w:cs="Arial"/>
                <w:kern w:val="0"/>
                <w:sz w:val="24"/>
              </w:rPr>
            </w:pPr>
          </w:p>
          <w:p w14:paraId="3F436D35" w14:textId="77777777" w:rsidR="006B0778" w:rsidRDefault="006B0778">
            <w:pPr>
              <w:tabs>
                <w:tab w:val="left" w:pos="210"/>
              </w:tabs>
              <w:spacing w:line="320" w:lineRule="exact"/>
              <w:jc w:val="center"/>
              <w:rPr>
                <w:rFonts w:ascii="宋体" w:hAnsi="宋体" w:cs="Arial"/>
                <w:kern w:val="0"/>
                <w:sz w:val="24"/>
              </w:rPr>
            </w:pPr>
          </w:p>
          <w:p w14:paraId="18C15748" w14:textId="77777777" w:rsidR="006B0778" w:rsidRDefault="00DB6F20">
            <w:pPr>
              <w:tabs>
                <w:tab w:val="left" w:pos="210"/>
              </w:tabs>
              <w:spacing w:line="320" w:lineRule="exact"/>
              <w:jc w:val="right"/>
              <w:rPr>
                <w:rFonts w:ascii="宋体" w:hAnsi="宋体" w:cs="Arial"/>
                <w:kern w:val="0"/>
                <w:sz w:val="24"/>
              </w:rPr>
            </w:pPr>
            <w:r>
              <w:rPr>
                <w:rFonts w:ascii="宋体" w:hAnsi="宋体" w:cs="Arial" w:hint="eastAsia"/>
                <w:kern w:val="0"/>
                <w:sz w:val="24"/>
              </w:rPr>
              <w:t>年</w:t>
            </w:r>
            <w:r>
              <w:rPr>
                <w:rFonts w:ascii="宋体" w:hAnsi="宋体" w:cs="Arial" w:hint="eastAsia"/>
                <w:kern w:val="0"/>
                <w:sz w:val="24"/>
              </w:rPr>
              <w:t xml:space="preserve">  </w:t>
            </w:r>
            <w:r>
              <w:rPr>
                <w:rFonts w:ascii="宋体" w:hAnsi="宋体" w:cs="Arial" w:hint="eastAsia"/>
                <w:kern w:val="0"/>
                <w:sz w:val="24"/>
              </w:rPr>
              <w:t>月</w:t>
            </w:r>
            <w:r>
              <w:rPr>
                <w:rFonts w:ascii="宋体" w:hAnsi="宋体" w:cs="Arial" w:hint="eastAsia"/>
                <w:kern w:val="0"/>
                <w:sz w:val="24"/>
              </w:rPr>
              <w:t xml:space="preserve">  </w:t>
            </w:r>
            <w:r>
              <w:rPr>
                <w:rFonts w:ascii="宋体" w:hAnsi="宋体" w:cs="Arial" w:hint="eastAsia"/>
                <w:kern w:val="0"/>
                <w:sz w:val="24"/>
              </w:rPr>
              <w:t>日</w:t>
            </w:r>
            <w:r>
              <w:rPr>
                <w:rFonts w:ascii="宋体" w:hAnsi="宋体" w:cs="Arial" w:hint="eastAsia"/>
                <w:kern w:val="0"/>
                <w:sz w:val="24"/>
              </w:rPr>
              <w:t xml:space="preserve"> </w:t>
            </w:r>
          </w:p>
        </w:tc>
      </w:tr>
    </w:tbl>
    <w:p w14:paraId="0971206B" w14:textId="77777777" w:rsidR="006B0778" w:rsidRDefault="006B0778">
      <w:pPr>
        <w:tabs>
          <w:tab w:val="left" w:pos="210"/>
        </w:tabs>
        <w:spacing w:line="320" w:lineRule="exact"/>
        <w:rPr>
          <w:rFonts w:ascii="宋体" w:hAnsi="宋体" w:cs="Arial"/>
          <w:b/>
          <w:kern w:val="0"/>
          <w:sz w:val="32"/>
          <w:szCs w:val="32"/>
        </w:rPr>
      </w:pPr>
    </w:p>
    <w:p w14:paraId="53F55D65" w14:textId="77777777" w:rsidR="006B0778" w:rsidRDefault="00DB6F20">
      <w:pPr>
        <w:tabs>
          <w:tab w:val="left" w:pos="210"/>
        </w:tabs>
        <w:spacing w:line="320" w:lineRule="exact"/>
        <w:jc w:val="center"/>
        <w:rPr>
          <w:rFonts w:ascii="宋体" w:hAnsi="宋体" w:cs="Arial"/>
          <w:b/>
          <w:kern w:val="0"/>
          <w:sz w:val="32"/>
          <w:szCs w:val="32"/>
        </w:rPr>
      </w:pPr>
      <w:r>
        <w:rPr>
          <w:rFonts w:ascii="宋体" w:hAnsi="宋体" w:cs="Arial" w:hint="eastAsia"/>
          <w:kern w:val="0"/>
          <w:sz w:val="24"/>
        </w:rPr>
        <w:t>（法定代表人直接投标，只须提供法定代表人证明书及身份证原件）</w:t>
      </w:r>
      <w:r>
        <w:rPr>
          <w:rFonts w:ascii="宋体" w:hAnsi="宋体" w:cs="Arial"/>
          <w:b/>
          <w:kern w:val="0"/>
          <w:sz w:val="32"/>
          <w:szCs w:val="32"/>
        </w:rPr>
        <w:br w:type="page"/>
      </w:r>
    </w:p>
    <w:p w14:paraId="070CD232" w14:textId="77777777" w:rsidR="006B0778" w:rsidRDefault="00DB6F20">
      <w:pPr>
        <w:tabs>
          <w:tab w:val="left" w:pos="210"/>
        </w:tabs>
        <w:spacing w:line="320" w:lineRule="exact"/>
        <w:jc w:val="center"/>
        <w:rPr>
          <w:rFonts w:ascii="宋体" w:hAnsi="宋体" w:cs="Arial"/>
          <w:b/>
          <w:kern w:val="0"/>
          <w:sz w:val="32"/>
          <w:szCs w:val="32"/>
        </w:rPr>
      </w:pPr>
      <w:r>
        <w:rPr>
          <w:rFonts w:ascii="宋体" w:hAnsi="宋体" w:cs="Arial" w:hint="eastAsia"/>
          <w:b/>
          <w:kern w:val="0"/>
          <w:sz w:val="32"/>
          <w:szCs w:val="32"/>
        </w:rPr>
        <w:lastRenderedPageBreak/>
        <w:t>法定代表人授权书</w:t>
      </w:r>
    </w:p>
    <w:p w14:paraId="11E88E3A" w14:textId="77777777" w:rsidR="006B0778" w:rsidRDefault="00DB6F20">
      <w:pPr>
        <w:pStyle w:val="a7"/>
        <w:spacing w:line="500" w:lineRule="exact"/>
        <w:rPr>
          <w:rFonts w:hAnsi="宋体"/>
          <w:b/>
          <w:bCs/>
          <w:sz w:val="24"/>
          <w:szCs w:val="24"/>
        </w:rPr>
      </w:pPr>
      <w:r>
        <w:rPr>
          <w:rFonts w:hAnsi="宋体" w:hint="eastAsia"/>
          <w:sz w:val="24"/>
          <w:szCs w:val="24"/>
        </w:rPr>
        <w:t>陕西开源招标有限公司：</w:t>
      </w:r>
    </w:p>
    <w:p w14:paraId="21A4F42E" w14:textId="77777777" w:rsidR="006B0778" w:rsidRDefault="00DB6F20">
      <w:pPr>
        <w:pStyle w:val="a7"/>
        <w:spacing w:line="500" w:lineRule="exact"/>
        <w:ind w:leftChars="-57" w:left="-120" w:firstLineChars="250" w:firstLine="600"/>
        <w:rPr>
          <w:rFonts w:hAnsi="宋体"/>
          <w:sz w:val="24"/>
          <w:szCs w:val="24"/>
        </w:rPr>
      </w:pPr>
      <w:r>
        <w:rPr>
          <w:rFonts w:hAnsi="宋体" w:hint="eastAsia"/>
          <w:sz w:val="24"/>
          <w:szCs w:val="24"/>
        </w:rPr>
        <w:t>本授权书声明：注册于（</w:t>
      </w:r>
      <w:r>
        <w:rPr>
          <w:rFonts w:hAnsi="宋体" w:hint="eastAsia"/>
          <w:sz w:val="24"/>
          <w:szCs w:val="24"/>
          <w:u w:val="single"/>
        </w:rPr>
        <w:t xml:space="preserve"> </w:t>
      </w:r>
      <w:r>
        <w:rPr>
          <w:rFonts w:hAnsi="宋体" w:hint="eastAsia"/>
          <w:sz w:val="24"/>
          <w:szCs w:val="24"/>
          <w:u w:val="single"/>
        </w:rPr>
        <w:t>市场监督管理局名称）之（委托单位全称）</w:t>
      </w:r>
      <w:r>
        <w:rPr>
          <w:rFonts w:hAnsi="宋体" w:hint="eastAsia"/>
          <w:sz w:val="24"/>
          <w:szCs w:val="24"/>
          <w:u w:val="single"/>
        </w:rPr>
        <w:t xml:space="preserve"> </w:t>
      </w:r>
      <w:r>
        <w:rPr>
          <w:rFonts w:hAnsi="宋体" w:hint="eastAsia"/>
          <w:sz w:val="24"/>
          <w:szCs w:val="24"/>
        </w:rPr>
        <w:t>的法定代表人</w:t>
      </w:r>
      <w:r>
        <w:rPr>
          <w:rFonts w:hAnsi="宋体" w:hint="eastAsia"/>
          <w:sz w:val="24"/>
          <w:szCs w:val="24"/>
          <w:u w:val="single"/>
        </w:rPr>
        <w:t>（姓名、性别、职务、身份证号）</w:t>
      </w:r>
      <w:r>
        <w:rPr>
          <w:rFonts w:hAnsi="宋体" w:hint="eastAsia"/>
          <w:sz w:val="24"/>
          <w:szCs w:val="24"/>
        </w:rPr>
        <w:t>授权</w:t>
      </w:r>
      <w:r>
        <w:rPr>
          <w:rFonts w:hAnsi="宋体" w:hint="eastAsia"/>
          <w:sz w:val="24"/>
        </w:rPr>
        <w:t>本公司的</w:t>
      </w:r>
      <w:r>
        <w:rPr>
          <w:rFonts w:hAnsi="宋体" w:hint="eastAsia"/>
          <w:sz w:val="24"/>
          <w:szCs w:val="24"/>
          <w:u w:val="single"/>
        </w:rPr>
        <w:t>（被授权人姓名、性别、职务、身份证号）</w:t>
      </w:r>
      <w:r>
        <w:rPr>
          <w:rFonts w:hAnsi="宋体" w:hint="eastAsia"/>
          <w:sz w:val="24"/>
          <w:szCs w:val="24"/>
        </w:rPr>
        <w:t>为合法代理人，就贵方组织的有关</w:t>
      </w:r>
      <w:r>
        <w:rPr>
          <w:rFonts w:hAnsi="宋体" w:hint="eastAsia"/>
          <w:sz w:val="24"/>
          <w:szCs w:val="24"/>
          <w:u w:val="single"/>
        </w:rPr>
        <w:t>（招标项目名称）</w:t>
      </w:r>
      <w:r>
        <w:rPr>
          <w:rFonts w:hAnsi="宋体" w:hint="eastAsia"/>
          <w:sz w:val="24"/>
          <w:szCs w:val="24"/>
        </w:rPr>
        <w:t>（项目编号：</w:t>
      </w:r>
      <w:r>
        <w:rPr>
          <w:rFonts w:hAnsi="宋体" w:hint="eastAsia"/>
          <w:sz w:val="24"/>
          <w:szCs w:val="24"/>
          <w:u w:val="single"/>
        </w:rPr>
        <w:t xml:space="preserve">                 </w:t>
      </w:r>
      <w:r>
        <w:rPr>
          <w:rFonts w:hAnsi="宋体" w:hint="eastAsia"/>
          <w:sz w:val="24"/>
          <w:szCs w:val="24"/>
        </w:rPr>
        <w:t>）的投标、洽谈、执行等具体事务，签署全部有关投标文件、文书、协议、合同，本公司对被授权人在本项目中的签名承担全部法律责任。本授权书自开标之日起计算有效期为</w:t>
      </w:r>
      <w:r>
        <w:rPr>
          <w:rFonts w:hAnsi="宋体" w:hint="eastAsia"/>
          <w:sz w:val="24"/>
          <w:szCs w:val="24"/>
          <w:u w:val="single"/>
        </w:rPr>
        <w:t xml:space="preserve">    </w:t>
      </w:r>
      <w:r>
        <w:rPr>
          <w:rFonts w:hAnsi="宋体" w:hint="eastAsia"/>
          <w:sz w:val="24"/>
          <w:szCs w:val="24"/>
        </w:rPr>
        <w:t>日历日。</w:t>
      </w:r>
    </w:p>
    <w:p w14:paraId="50384986" w14:textId="77777777" w:rsidR="006B0778" w:rsidRDefault="00DB6F20">
      <w:pPr>
        <w:pStyle w:val="a7"/>
        <w:spacing w:line="500" w:lineRule="exact"/>
        <w:ind w:firstLineChars="200" w:firstLine="480"/>
        <w:rPr>
          <w:rFonts w:hAnsi="宋体"/>
          <w:sz w:val="24"/>
          <w:szCs w:val="24"/>
        </w:rPr>
      </w:pPr>
      <w:r>
        <w:rPr>
          <w:rFonts w:hAnsi="宋体" w:hint="eastAsia"/>
          <w:sz w:val="24"/>
          <w:szCs w:val="24"/>
        </w:rPr>
        <w:t>投标人全称（公章）：</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hint="eastAsia"/>
          <w:sz w:val="24"/>
          <w:szCs w:val="24"/>
        </w:rPr>
        <w:t xml:space="preserve">     </w:t>
      </w:r>
    </w:p>
    <w:p w14:paraId="1A697818" w14:textId="77777777" w:rsidR="006B0778" w:rsidRDefault="00DB6F20">
      <w:pPr>
        <w:pStyle w:val="a7"/>
        <w:spacing w:line="500" w:lineRule="exact"/>
        <w:ind w:firstLineChars="200" w:firstLine="480"/>
        <w:rPr>
          <w:rFonts w:hAnsi="宋体"/>
          <w:sz w:val="24"/>
          <w:szCs w:val="24"/>
        </w:rPr>
      </w:pPr>
      <w:r>
        <w:rPr>
          <w:rFonts w:hAnsi="宋体" w:hint="eastAsia"/>
          <w:sz w:val="24"/>
          <w:szCs w:val="24"/>
        </w:rPr>
        <w:t>法定代表人（签</w:t>
      </w:r>
      <w:r>
        <w:rPr>
          <w:rFonts w:hAnsi="宋体" w:hint="eastAsia"/>
          <w:sz w:val="24"/>
          <w:szCs w:val="24"/>
        </w:rPr>
        <w:t>字或盖章）：</w:t>
      </w:r>
      <w:r>
        <w:rPr>
          <w:rFonts w:hAnsi="宋体" w:hint="eastAsia"/>
          <w:sz w:val="24"/>
          <w:szCs w:val="24"/>
          <w:u w:val="single"/>
        </w:rPr>
        <w:t xml:space="preserve">                 </w:t>
      </w:r>
      <w:r>
        <w:rPr>
          <w:rFonts w:hAnsi="宋体" w:hint="eastAsia"/>
          <w:sz w:val="24"/>
          <w:szCs w:val="24"/>
        </w:rPr>
        <w:t xml:space="preserve"> </w:t>
      </w:r>
    </w:p>
    <w:p w14:paraId="5B30DF19" w14:textId="77777777" w:rsidR="006B0778" w:rsidRDefault="00DB6F20">
      <w:pPr>
        <w:pStyle w:val="a7"/>
        <w:spacing w:line="500" w:lineRule="exact"/>
        <w:ind w:firstLineChars="200" w:firstLine="480"/>
        <w:rPr>
          <w:rFonts w:hAnsi="宋体"/>
          <w:sz w:val="24"/>
          <w:szCs w:val="24"/>
        </w:rPr>
      </w:pPr>
      <w:r>
        <w:rPr>
          <w:rFonts w:hAnsi="宋体" w:hint="eastAsia"/>
          <w:sz w:val="24"/>
          <w:szCs w:val="24"/>
        </w:rPr>
        <w:t>签发日期：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7CEBACA0" w14:textId="77777777" w:rsidR="006B0778" w:rsidRDefault="00DB6F20">
      <w:pPr>
        <w:pStyle w:val="a7"/>
        <w:spacing w:line="500" w:lineRule="exact"/>
        <w:ind w:firstLineChars="200" w:firstLine="480"/>
        <w:rPr>
          <w:rFonts w:hAnsi="宋体"/>
          <w:sz w:val="24"/>
          <w:szCs w:val="24"/>
        </w:rPr>
      </w:pPr>
      <w:r>
        <w:rPr>
          <w:rFonts w:hAnsi="宋体" w:hint="eastAsia"/>
          <w:sz w:val="24"/>
          <w:szCs w:val="24"/>
        </w:rPr>
        <w:t>附：被授权人（签字或盖章）：</w:t>
      </w:r>
      <w:r>
        <w:rPr>
          <w:rFonts w:hAnsi="宋体" w:hint="eastAsia"/>
          <w:sz w:val="24"/>
          <w:szCs w:val="24"/>
          <w:u w:val="single"/>
        </w:rPr>
        <w:t xml:space="preserve">          </w:t>
      </w:r>
      <w:r>
        <w:rPr>
          <w:rFonts w:hAnsi="宋体" w:hint="eastAsia"/>
          <w:sz w:val="24"/>
          <w:szCs w:val="24"/>
        </w:rPr>
        <w:t>性别：</w:t>
      </w:r>
      <w:r>
        <w:rPr>
          <w:rFonts w:hAnsi="宋体" w:hint="eastAsia"/>
          <w:sz w:val="24"/>
          <w:szCs w:val="24"/>
          <w:u w:val="single"/>
        </w:rPr>
        <w:t xml:space="preserve">         </w:t>
      </w:r>
      <w:r>
        <w:rPr>
          <w:rFonts w:hAnsi="宋体" w:hint="eastAsia"/>
          <w:sz w:val="24"/>
          <w:szCs w:val="24"/>
        </w:rPr>
        <w:t>职务：</w:t>
      </w:r>
      <w:r>
        <w:rPr>
          <w:rFonts w:hAnsi="宋体" w:hint="eastAsia"/>
          <w:sz w:val="24"/>
          <w:szCs w:val="24"/>
          <w:u w:val="single"/>
        </w:rPr>
        <w:t xml:space="preserve">           </w:t>
      </w:r>
    </w:p>
    <w:p w14:paraId="784A8190" w14:textId="77777777" w:rsidR="006B0778" w:rsidRDefault="00DB6F20">
      <w:pPr>
        <w:pStyle w:val="a7"/>
        <w:spacing w:line="500" w:lineRule="exact"/>
        <w:ind w:firstLineChars="400" w:firstLine="960"/>
        <w:rPr>
          <w:rFonts w:hAnsi="宋体"/>
          <w:sz w:val="24"/>
          <w:szCs w:val="24"/>
          <w:u w:val="single"/>
        </w:rPr>
      </w:pPr>
      <w:r>
        <w:rPr>
          <w:rFonts w:hAnsi="宋体" w:hint="eastAsia"/>
          <w:sz w:val="24"/>
          <w:szCs w:val="24"/>
        </w:rPr>
        <w:t>联系地址：</w:t>
      </w:r>
      <w:r>
        <w:rPr>
          <w:rFonts w:hAnsi="宋体" w:hint="eastAsia"/>
          <w:sz w:val="24"/>
          <w:szCs w:val="24"/>
          <w:u w:val="single"/>
        </w:rPr>
        <w:t xml:space="preserve">                                                       </w:t>
      </w:r>
    </w:p>
    <w:p w14:paraId="5D5972DD" w14:textId="77777777" w:rsidR="006B0778" w:rsidRDefault="00DB6F20">
      <w:pPr>
        <w:pStyle w:val="a7"/>
        <w:spacing w:line="500" w:lineRule="exact"/>
        <w:ind w:firstLineChars="400" w:firstLine="960"/>
        <w:rPr>
          <w:rFonts w:hAnsi="宋体"/>
          <w:sz w:val="24"/>
          <w:szCs w:val="24"/>
          <w:u w:val="single"/>
        </w:rPr>
      </w:pPr>
      <w:r>
        <w:rPr>
          <w:rFonts w:hAnsi="宋体" w:hint="eastAsia"/>
          <w:sz w:val="24"/>
          <w:szCs w:val="24"/>
        </w:rPr>
        <w:t>联系电话：</w:t>
      </w:r>
      <w:r>
        <w:rPr>
          <w:rFonts w:hAnsi="宋体" w:hint="eastAsia"/>
          <w:sz w:val="24"/>
          <w:szCs w:val="24"/>
          <w:u w:val="single"/>
        </w:rPr>
        <w:t xml:space="preserve">                      </w:t>
      </w:r>
      <w:r>
        <w:rPr>
          <w:rFonts w:hAnsi="宋体" w:hint="eastAsia"/>
          <w:sz w:val="24"/>
          <w:szCs w:val="24"/>
        </w:rPr>
        <w:t>传真：</w:t>
      </w:r>
      <w:r>
        <w:rPr>
          <w:rFonts w:hAnsi="宋体" w:hint="eastAsia"/>
          <w:sz w:val="24"/>
          <w:szCs w:val="24"/>
          <w:u w:val="single"/>
        </w:rPr>
        <w:t xml:space="preserve">                           </w:t>
      </w:r>
    </w:p>
    <w:p w14:paraId="4B98645F" w14:textId="77777777" w:rsidR="006B0778" w:rsidRDefault="00DB6F20">
      <w:pPr>
        <w:pStyle w:val="a7"/>
        <w:spacing w:line="500" w:lineRule="exact"/>
        <w:ind w:firstLineChars="1150" w:firstLine="2760"/>
        <w:rPr>
          <w:rFonts w:hAnsi="宋体"/>
          <w:sz w:val="24"/>
          <w:szCs w:val="24"/>
        </w:rPr>
      </w:pPr>
      <w:r>
        <w:rPr>
          <w:rFonts w:hAnsi="宋体" w:hint="eastAsia"/>
          <w:sz w:val="24"/>
          <w:szCs w:val="24"/>
        </w:rPr>
        <w:t>法定代表人及被授权人身份证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4213"/>
        <w:gridCol w:w="4213"/>
      </w:tblGrid>
      <w:tr w:rsidR="006B0778" w14:paraId="20218C4F" w14:textId="77777777">
        <w:trPr>
          <w:cantSplit/>
          <w:trHeight w:val="5027"/>
          <w:jc w:val="center"/>
        </w:trPr>
        <w:tc>
          <w:tcPr>
            <w:tcW w:w="4213" w:type="dxa"/>
            <w:shd w:val="clear" w:color="auto" w:fill="E0E0E0"/>
            <w:vAlign w:val="center"/>
          </w:tcPr>
          <w:p w14:paraId="304F736B" w14:textId="77777777" w:rsidR="006B0778" w:rsidRDefault="00DB6F20">
            <w:pPr>
              <w:pStyle w:val="a7"/>
              <w:snapToGrid w:val="0"/>
              <w:spacing w:line="500" w:lineRule="exact"/>
              <w:jc w:val="center"/>
              <w:rPr>
                <w:rFonts w:hAnsi="宋体"/>
                <w:sz w:val="24"/>
                <w:szCs w:val="24"/>
                <w:shd w:val="pct10" w:color="auto" w:fill="FFFFFF"/>
              </w:rPr>
            </w:pPr>
            <w:r>
              <w:rPr>
                <w:rFonts w:hAnsi="宋体" w:hint="eastAsia"/>
                <w:sz w:val="24"/>
                <w:szCs w:val="24"/>
                <w:shd w:val="pct10" w:color="auto" w:fill="FFFFFF"/>
              </w:rPr>
              <w:t>法定代表人身份证</w:t>
            </w:r>
            <w:r>
              <w:rPr>
                <w:rFonts w:hAnsi="宋体" w:cs="Arial" w:hint="eastAsia"/>
                <w:kern w:val="0"/>
                <w:sz w:val="24"/>
              </w:rPr>
              <w:t>正反面</w:t>
            </w:r>
          </w:p>
        </w:tc>
        <w:tc>
          <w:tcPr>
            <w:tcW w:w="4213" w:type="dxa"/>
            <w:shd w:val="clear" w:color="auto" w:fill="E0E0E0"/>
            <w:vAlign w:val="center"/>
          </w:tcPr>
          <w:p w14:paraId="730BA0B7" w14:textId="77777777" w:rsidR="006B0778" w:rsidRDefault="00DB6F20">
            <w:pPr>
              <w:pStyle w:val="a7"/>
              <w:snapToGrid w:val="0"/>
              <w:spacing w:line="500" w:lineRule="exact"/>
              <w:jc w:val="center"/>
              <w:rPr>
                <w:rFonts w:hAnsi="宋体"/>
                <w:sz w:val="24"/>
                <w:szCs w:val="24"/>
                <w:shd w:val="pct10" w:color="auto" w:fill="FFFFFF"/>
              </w:rPr>
            </w:pPr>
            <w:r>
              <w:rPr>
                <w:rFonts w:hAnsi="宋体" w:hint="eastAsia"/>
                <w:sz w:val="24"/>
                <w:szCs w:val="24"/>
                <w:shd w:val="pct10" w:color="auto" w:fill="FFFFFF"/>
              </w:rPr>
              <w:t>被授权人身份证</w:t>
            </w:r>
            <w:r>
              <w:rPr>
                <w:rFonts w:hAnsi="宋体" w:cs="Arial" w:hint="eastAsia"/>
                <w:kern w:val="0"/>
                <w:sz w:val="24"/>
              </w:rPr>
              <w:t>正反面</w:t>
            </w:r>
          </w:p>
        </w:tc>
      </w:tr>
    </w:tbl>
    <w:p w14:paraId="4210880B" w14:textId="77777777" w:rsidR="006B0778" w:rsidRDefault="00DB6F20">
      <w:pPr>
        <w:pStyle w:val="a7"/>
        <w:spacing w:line="500" w:lineRule="exact"/>
        <w:ind w:firstLineChars="100" w:firstLine="240"/>
        <w:rPr>
          <w:rFonts w:hAnsi="宋体"/>
          <w:sz w:val="24"/>
          <w:szCs w:val="24"/>
        </w:rPr>
      </w:pPr>
      <w:r>
        <w:rPr>
          <w:rFonts w:hAnsi="宋体" w:hint="eastAsia"/>
          <w:sz w:val="24"/>
          <w:szCs w:val="24"/>
        </w:rPr>
        <w:t>说明：</w:t>
      </w:r>
      <w:r>
        <w:rPr>
          <w:rFonts w:hAnsi="宋体" w:hint="eastAsia"/>
          <w:sz w:val="24"/>
          <w:szCs w:val="24"/>
        </w:rPr>
        <w:t>1</w:t>
      </w:r>
      <w:r>
        <w:rPr>
          <w:rFonts w:hAnsi="宋体" w:hint="eastAsia"/>
          <w:sz w:val="24"/>
          <w:szCs w:val="24"/>
        </w:rPr>
        <w:t>．本授权书有效期自开标之日计算不得少于</w:t>
      </w:r>
      <w:r>
        <w:rPr>
          <w:rFonts w:hAnsi="宋体" w:hint="eastAsia"/>
          <w:sz w:val="24"/>
          <w:szCs w:val="24"/>
        </w:rPr>
        <w:t>9</w:t>
      </w:r>
      <w:r>
        <w:rPr>
          <w:rFonts w:hAnsi="宋体"/>
          <w:sz w:val="24"/>
          <w:szCs w:val="24"/>
        </w:rPr>
        <w:t>0</w:t>
      </w:r>
      <w:r>
        <w:rPr>
          <w:rFonts w:hAnsi="宋体" w:hint="eastAsia"/>
          <w:sz w:val="24"/>
          <w:szCs w:val="24"/>
        </w:rPr>
        <w:t>日历日。</w:t>
      </w:r>
    </w:p>
    <w:p w14:paraId="0F3FE391" w14:textId="77777777" w:rsidR="006B0778" w:rsidRDefault="00DB6F20">
      <w:pPr>
        <w:pStyle w:val="a7"/>
        <w:spacing w:line="460" w:lineRule="exact"/>
        <w:ind w:firstLineChars="400" w:firstLine="960"/>
      </w:pPr>
      <w:r>
        <w:rPr>
          <w:rFonts w:hAnsi="宋体" w:hint="eastAsia"/>
          <w:sz w:val="24"/>
          <w:szCs w:val="24"/>
        </w:rPr>
        <w:t>2</w:t>
      </w:r>
      <w:r>
        <w:rPr>
          <w:rFonts w:hAnsi="宋体" w:hint="eastAsia"/>
          <w:sz w:val="24"/>
          <w:szCs w:val="24"/>
        </w:rPr>
        <w:t>．授权书内容填写要明确，文字要工整清楚，涂改无效。</w:t>
      </w:r>
    </w:p>
    <w:p w14:paraId="2109F5CA" w14:textId="77777777" w:rsidR="006B0778" w:rsidRDefault="00DB6F20">
      <w:pPr>
        <w:spacing w:line="360" w:lineRule="atLeast"/>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近</w:t>
      </w:r>
      <w:r>
        <w:rPr>
          <w:rFonts w:ascii="宋体" w:hAnsi="宋体"/>
          <w:b/>
          <w:sz w:val="32"/>
          <w:szCs w:val="32"/>
        </w:rPr>
        <w:t>三年无重大</w:t>
      </w:r>
      <w:r>
        <w:rPr>
          <w:rFonts w:ascii="宋体" w:hAnsi="宋体" w:hint="eastAsia"/>
          <w:b/>
          <w:sz w:val="32"/>
          <w:szCs w:val="32"/>
        </w:rPr>
        <w:t>违法</w:t>
      </w:r>
      <w:r>
        <w:rPr>
          <w:rFonts w:ascii="宋体" w:hAnsi="宋体"/>
          <w:b/>
          <w:sz w:val="32"/>
          <w:szCs w:val="32"/>
        </w:rPr>
        <w:t>、违纪</w:t>
      </w:r>
      <w:r>
        <w:rPr>
          <w:rFonts w:ascii="宋体" w:hAnsi="宋体" w:hint="eastAsia"/>
          <w:b/>
          <w:sz w:val="32"/>
          <w:szCs w:val="32"/>
        </w:rPr>
        <w:t>书面声明</w:t>
      </w:r>
    </w:p>
    <w:p w14:paraId="1626FE22" w14:textId="77777777" w:rsidR="006B0778" w:rsidRDefault="006B0778">
      <w:pPr>
        <w:spacing w:line="360" w:lineRule="atLeast"/>
        <w:jc w:val="left"/>
        <w:rPr>
          <w:rFonts w:ascii="宋体" w:hAnsi="宋体"/>
          <w:sz w:val="24"/>
        </w:rPr>
      </w:pPr>
    </w:p>
    <w:p w14:paraId="70F01738" w14:textId="77777777" w:rsidR="006B0778" w:rsidRDefault="00DB6F20">
      <w:pPr>
        <w:spacing w:line="360" w:lineRule="auto"/>
        <w:jc w:val="left"/>
        <w:rPr>
          <w:rFonts w:ascii="宋体" w:hAnsi="宋体"/>
          <w:sz w:val="24"/>
        </w:rPr>
      </w:pPr>
      <w:r>
        <w:rPr>
          <w:rFonts w:ascii="宋体" w:hAnsi="宋体" w:cs="Arial" w:hint="eastAsia"/>
          <w:kern w:val="0"/>
          <w:sz w:val="24"/>
        </w:rPr>
        <w:t>致：陕西开源招标有限公司</w:t>
      </w:r>
    </w:p>
    <w:p w14:paraId="45B7BA60" w14:textId="77777777" w:rsidR="006B0778" w:rsidRDefault="00DB6F20">
      <w:pPr>
        <w:spacing w:line="360" w:lineRule="auto"/>
        <w:ind w:firstLineChars="200" w:firstLine="480"/>
        <w:jc w:val="left"/>
        <w:rPr>
          <w:rFonts w:ascii="宋体" w:hAnsi="宋体"/>
          <w:b/>
          <w:sz w:val="32"/>
          <w:szCs w:val="32"/>
        </w:rPr>
      </w:pPr>
      <w:r>
        <w:rPr>
          <w:rFonts w:ascii="宋体" w:hAnsi="宋体" w:hint="eastAsia"/>
          <w:sz w:val="24"/>
        </w:rPr>
        <w:t>我</w:t>
      </w:r>
      <w:r>
        <w:rPr>
          <w:rFonts w:ascii="宋体" w:hAnsi="宋体"/>
          <w:sz w:val="24"/>
        </w:rPr>
        <w:t>单位</w:t>
      </w:r>
      <w:r>
        <w:rPr>
          <w:rFonts w:ascii="宋体" w:hAnsi="宋体" w:hint="eastAsia"/>
          <w:sz w:val="24"/>
        </w:rPr>
        <w:t>声明参加本次政府采购活动前三年内，在经营活动中没有重大违纪，以及未被列入失信被执行人、未</w:t>
      </w:r>
      <w:r>
        <w:rPr>
          <w:rFonts w:ascii="宋体" w:hAnsi="宋体"/>
          <w:sz w:val="24"/>
        </w:rPr>
        <w:t>在</w:t>
      </w:r>
      <w:r>
        <w:rPr>
          <w:rFonts w:ascii="宋体" w:hAnsi="宋体" w:hint="eastAsia"/>
          <w:sz w:val="24"/>
        </w:rPr>
        <w:t>重大税收违法失信主体及政府采购严重违法失信行为记录名单中。</w:t>
      </w:r>
    </w:p>
    <w:p w14:paraId="3475D89B" w14:textId="77777777" w:rsidR="006B0778" w:rsidRDefault="00DB6F20">
      <w:pPr>
        <w:spacing w:line="360" w:lineRule="auto"/>
        <w:ind w:firstLineChars="177" w:firstLine="425"/>
        <w:jc w:val="left"/>
        <w:rPr>
          <w:rFonts w:ascii="宋体" w:hAnsi="宋体"/>
          <w:b/>
          <w:sz w:val="32"/>
          <w:szCs w:val="32"/>
        </w:rPr>
      </w:pPr>
      <w:r>
        <w:rPr>
          <w:rFonts w:ascii="宋体" w:hAnsi="宋体" w:hint="eastAsia"/>
          <w:sz w:val="24"/>
        </w:rPr>
        <w:t>以</w:t>
      </w:r>
      <w:r>
        <w:rPr>
          <w:rFonts w:ascii="宋体" w:hAnsi="宋体"/>
          <w:sz w:val="24"/>
        </w:rPr>
        <w:t>上如</w:t>
      </w:r>
      <w:r>
        <w:rPr>
          <w:rFonts w:ascii="宋体" w:hAnsi="宋体" w:hint="eastAsia"/>
          <w:sz w:val="24"/>
        </w:rPr>
        <w:t>构成</w:t>
      </w:r>
      <w:r>
        <w:rPr>
          <w:rFonts w:ascii="宋体" w:hAnsi="宋体"/>
          <w:sz w:val="24"/>
        </w:rPr>
        <w:t>虚</w:t>
      </w:r>
      <w:r>
        <w:rPr>
          <w:rFonts w:ascii="宋体" w:hAnsi="宋体" w:hint="eastAsia"/>
          <w:sz w:val="24"/>
        </w:rPr>
        <w:t>假</w:t>
      </w:r>
      <w:r>
        <w:rPr>
          <w:rFonts w:ascii="宋体" w:hAnsi="宋体"/>
          <w:sz w:val="24"/>
        </w:rPr>
        <w:t>，自愿承担相关法律责任。</w:t>
      </w:r>
    </w:p>
    <w:p w14:paraId="28038315" w14:textId="77777777" w:rsidR="006B0778" w:rsidRDefault="006B0778">
      <w:pPr>
        <w:spacing w:line="360" w:lineRule="auto"/>
        <w:jc w:val="left"/>
        <w:rPr>
          <w:rFonts w:ascii="宋体" w:hAnsi="宋体"/>
          <w:b/>
          <w:sz w:val="32"/>
          <w:szCs w:val="32"/>
        </w:rPr>
      </w:pPr>
    </w:p>
    <w:p w14:paraId="29C88F20" w14:textId="77777777" w:rsidR="006B0778" w:rsidRDefault="00DB6F20">
      <w:pPr>
        <w:spacing w:line="360" w:lineRule="auto"/>
        <w:ind w:firstLineChars="200" w:firstLine="480"/>
        <w:jc w:val="left"/>
        <w:rPr>
          <w:rFonts w:ascii="宋体" w:hAnsi="宋体"/>
          <w:sz w:val="24"/>
        </w:rPr>
      </w:pPr>
      <w:r>
        <w:rPr>
          <w:rFonts w:ascii="宋体" w:hAnsi="宋体" w:hint="eastAsia"/>
          <w:sz w:val="24"/>
        </w:rPr>
        <w:t>特此声明！</w:t>
      </w:r>
    </w:p>
    <w:p w14:paraId="0E2797F1" w14:textId="77777777" w:rsidR="006B0778" w:rsidRDefault="006B0778">
      <w:pPr>
        <w:spacing w:line="360" w:lineRule="auto"/>
        <w:ind w:firstLineChars="200" w:firstLine="480"/>
        <w:jc w:val="left"/>
        <w:rPr>
          <w:rFonts w:ascii="宋体" w:hAnsi="宋体"/>
          <w:sz w:val="24"/>
        </w:rPr>
      </w:pPr>
    </w:p>
    <w:p w14:paraId="1FFCBFCF" w14:textId="77777777" w:rsidR="006B0778" w:rsidRDefault="006B0778">
      <w:pPr>
        <w:spacing w:line="480" w:lineRule="auto"/>
        <w:ind w:firstLineChars="200" w:firstLine="480"/>
        <w:jc w:val="left"/>
        <w:rPr>
          <w:rFonts w:ascii="宋体" w:hAnsi="宋体"/>
          <w:sz w:val="24"/>
        </w:rPr>
      </w:pPr>
    </w:p>
    <w:p w14:paraId="3E573813" w14:textId="77777777" w:rsidR="006B0778" w:rsidRDefault="00DB6F20">
      <w:pPr>
        <w:spacing w:line="480" w:lineRule="auto"/>
        <w:ind w:firstLineChars="200" w:firstLine="480"/>
        <w:jc w:val="left"/>
        <w:rPr>
          <w:rFonts w:ascii="宋体" w:hAnsi="宋体"/>
          <w:sz w:val="24"/>
          <w:u w:val="single"/>
        </w:rPr>
      </w:pPr>
      <w:r>
        <w:rPr>
          <w:rFonts w:ascii="宋体" w:hAnsi="宋体" w:hint="eastAsia"/>
          <w:sz w:val="24"/>
        </w:rPr>
        <w:t xml:space="preserve">                              </w:t>
      </w:r>
      <w:r>
        <w:rPr>
          <w:rFonts w:ascii="宋体" w:hAnsi="宋体" w:hint="eastAsia"/>
          <w:sz w:val="24"/>
          <w:szCs w:val="28"/>
        </w:rPr>
        <w:t>投标人全称</w:t>
      </w:r>
      <w:r>
        <w:rPr>
          <w:rFonts w:ascii="宋体" w:hAnsi="宋体" w:hint="eastAsia"/>
          <w:sz w:val="24"/>
        </w:rPr>
        <w:t>（公章</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p>
    <w:p w14:paraId="330EFC82" w14:textId="77777777" w:rsidR="006B0778" w:rsidRDefault="00DB6F20">
      <w:pPr>
        <w:spacing w:line="480" w:lineRule="auto"/>
        <w:ind w:firstLineChars="200" w:firstLine="480"/>
        <w:jc w:val="left"/>
        <w:rPr>
          <w:rFonts w:ascii="宋体" w:hAnsi="宋体"/>
          <w:sz w:val="24"/>
          <w:u w:val="single"/>
        </w:rPr>
      </w:pPr>
      <w:r>
        <w:rPr>
          <w:rFonts w:ascii="宋体" w:hAnsi="宋体"/>
          <w:sz w:val="24"/>
        </w:rPr>
        <w:t xml:space="preserve">                              </w:t>
      </w:r>
      <w:r>
        <w:rPr>
          <w:rFonts w:ascii="宋体" w:hAnsi="宋体" w:hint="eastAsia"/>
          <w:sz w:val="24"/>
        </w:rPr>
        <w:t>法定代表人或被授权人（签字或盖章）：</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60F9C544" w14:textId="77777777" w:rsidR="006B0778" w:rsidRDefault="00DB6F20">
      <w:pPr>
        <w:spacing w:line="480" w:lineRule="auto"/>
        <w:ind w:firstLineChars="200" w:firstLine="480"/>
        <w:jc w:val="left"/>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期</w:t>
      </w:r>
      <w:r>
        <w:rPr>
          <w:rFonts w:ascii="宋体" w:hAnsi="宋体"/>
          <w:sz w:val="24"/>
        </w:rPr>
        <w:t>：</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sz w:val="24"/>
        </w:rPr>
        <w:t xml:space="preserve"> </w:t>
      </w:r>
    </w:p>
    <w:p w14:paraId="6911AAD3" w14:textId="77777777" w:rsidR="006B0778" w:rsidRDefault="006B0778">
      <w:pPr>
        <w:spacing w:line="480" w:lineRule="auto"/>
        <w:ind w:firstLineChars="200" w:firstLine="480"/>
        <w:jc w:val="left"/>
        <w:rPr>
          <w:rFonts w:ascii="宋体" w:hAnsi="宋体"/>
          <w:sz w:val="24"/>
        </w:rPr>
      </w:pPr>
    </w:p>
    <w:p w14:paraId="65D35AC9" w14:textId="77777777" w:rsidR="006B0778" w:rsidRDefault="006B0778">
      <w:pPr>
        <w:spacing w:line="480" w:lineRule="auto"/>
        <w:ind w:firstLineChars="200" w:firstLine="480"/>
        <w:jc w:val="left"/>
        <w:rPr>
          <w:rFonts w:ascii="宋体" w:hAnsi="宋体"/>
          <w:sz w:val="24"/>
        </w:rPr>
      </w:pPr>
    </w:p>
    <w:p w14:paraId="784EADB4" w14:textId="77777777" w:rsidR="006B0778" w:rsidRDefault="006B0778">
      <w:pPr>
        <w:spacing w:line="480" w:lineRule="auto"/>
        <w:ind w:firstLineChars="200" w:firstLine="480"/>
        <w:jc w:val="left"/>
        <w:rPr>
          <w:rFonts w:ascii="宋体" w:hAnsi="宋体"/>
          <w:sz w:val="24"/>
        </w:rPr>
      </w:pPr>
    </w:p>
    <w:p w14:paraId="7D6AC6AD" w14:textId="77777777" w:rsidR="006B0778" w:rsidRDefault="00DB6F20">
      <w:pPr>
        <w:spacing w:line="360" w:lineRule="atLeast"/>
        <w:jc w:val="center"/>
        <w:rPr>
          <w:rFonts w:ascii="宋体" w:hAnsi="宋体"/>
          <w:b/>
          <w:sz w:val="32"/>
          <w:szCs w:val="32"/>
        </w:rPr>
      </w:pPr>
      <w:r>
        <w:br w:type="page"/>
      </w:r>
      <w:r>
        <w:rPr>
          <w:rFonts w:ascii="宋体" w:hAnsi="宋体" w:hint="eastAsia"/>
          <w:b/>
          <w:sz w:val="32"/>
          <w:szCs w:val="32"/>
        </w:rPr>
        <w:lastRenderedPageBreak/>
        <w:t>具有履行合同所必需的设备和专业技术能力的承诺函</w:t>
      </w:r>
    </w:p>
    <w:p w14:paraId="0454D775" w14:textId="77777777" w:rsidR="006B0778" w:rsidRDefault="006B0778">
      <w:pPr>
        <w:spacing w:line="360" w:lineRule="atLeast"/>
        <w:jc w:val="left"/>
        <w:rPr>
          <w:rFonts w:ascii="宋体" w:hAnsi="宋体"/>
          <w:sz w:val="24"/>
        </w:rPr>
      </w:pPr>
    </w:p>
    <w:p w14:paraId="45DA59AD" w14:textId="77777777" w:rsidR="006B0778" w:rsidRDefault="00DB6F20">
      <w:pPr>
        <w:spacing w:line="360" w:lineRule="auto"/>
        <w:jc w:val="left"/>
        <w:rPr>
          <w:rFonts w:ascii="宋体" w:hAnsi="宋体"/>
          <w:sz w:val="24"/>
        </w:rPr>
      </w:pPr>
      <w:r>
        <w:rPr>
          <w:rFonts w:ascii="宋体" w:hAnsi="宋体" w:cs="Arial" w:hint="eastAsia"/>
          <w:kern w:val="0"/>
          <w:sz w:val="24"/>
        </w:rPr>
        <w:t>致：陕西开源招标有限公司</w:t>
      </w:r>
    </w:p>
    <w:p w14:paraId="64AF2833" w14:textId="77777777" w:rsidR="006B0778" w:rsidRDefault="00DB6F20">
      <w:pPr>
        <w:spacing w:line="360" w:lineRule="auto"/>
        <w:jc w:val="left"/>
        <w:rPr>
          <w:rFonts w:ascii="宋体" w:hAnsi="宋体"/>
          <w:sz w:val="24"/>
        </w:rPr>
      </w:pPr>
      <w:r>
        <w:rPr>
          <w:rFonts w:ascii="宋体" w:hAnsi="宋体" w:hint="eastAsia"/>
          <w:sz w:val="24"/>
        </w:rPr>
        <w:t xml:space="preserve">     </w:t>
      </w:r>
    </w:p>
    <w:p w14:paraId="2EA60B03" w14:textId="77777777" w:rsidR="006B0778" w:rsidRDefault="00DB6F20">
      <w:pPr>
        <w:pStyle w:val="a5"/>
        <w:rPr>
          <w:rFonts w:ascii="宋体" w:hAnsi="宋体" w:cs="Arial"/>
          <w:color w:val="auto"/>
          <w:kern w:val="0"/>
        </w:rPr>
      </w:pPr>
      <w:r>
        <w:rPr>
          <w:rFonts w:hint="eastAsia"/>
          <w:color w:val="auto"/>
        </w:rPr>
        <w:t xml:space="preserve">    </w:t>
      </w:r>
      <w:r>
        <w:rPr>
          <w:rFonts w:ascii="宋体" w:hAnsi="宋体" w:cs="Arial" w:hint="eastAsia"/>
          <w:color w:val="auto"/>
          <w:kern w:val="0"/>
        </w:rPr>
        <w:t>我单位具有履行合同所必需的设备和专业技术能力。</w:t>
      </w:r>
    </w:p>
    <w:p w14:paraId="33014DCE" w14:textId="77777777" w:rsidR="006B0778" w:rsidRDefault="006B0778">
      <w:pPr>
        <w:pStyle w:val="a5"/>
        <w:rPr>
          <w:color w:val="auto"/>
        </w:rPr>
      </w:pPr>
    </w:p>
    <w:p w14:paraId="541297E6" w14:textId="77777777" w:rsidR="006B0778" w:rsidRDefault="00DB6F20">
      <w:pPr>
        <w:spacing w:line="360" w:lineRule="auto"/>
        <w:ind w:firstLineChars="200" w:firstLine="480"/>
        <w:jc w:val="left"/>
        <w:rPr>
          <w:rFonts w:ascii="宋体" w:hAnsi="宋体"/>
          <w:sz w:val="24"/>
        </w:rPr>
      </w:pPr>
      <w:r>
        <w:rPr>
          <w:rFonts w:ascii="宋体" w:hAnsi="宋体" w:hint="eastAsia"/>
          <w:sz w:val="24"/>
        </w:rPr>
        <w:t>特此声明！</w:t>
      </w:r>
    </w:p>
    <w:p w14:paraId="685A3801" w14:textId="77777777" w:rsidR="006B0778" w:rsidRDefault="006B0778">
      <w:pPr>
        <w:spacing w:line="360" w:lineRule="auto"/>
        <w:ind w:firstLineChars="200" w:firstLine="480"/>
        <w:jc w:val="left"/>
        <w:rPr>
          <w:rFonts w:ascii="宋体" w:hAnsi="宋体"/>
          <w:sz w:val="24"/>
        </w:rPr>
      </w:pPr>
    </w:p>
    <w:p w14:paraId="68237C51" w14:textId="77777777" w:rsidR="006B0778" w:rsidRDefault="006B0778">
      <w:pPr>
        <w:spacing w:line="480" w:lineRule="auto"/>
        <w:ind w:firstLineChars="200" w:firstLine="480"/>
        <w:jc w:val="left"/>
        <w:rPr>
          <w:rFonts w:ascii="宋体" w:hAnsi="宋体"/>
          <w:sz w:val="24"/>
        </w:rPr>
      </w:pPr>
    </w:p>
    <w:p w14:paraId="3465163A" w14:textId="77777777" w:rsidR="006B0778" w:rsidRDefault="00DB6F20">
      <w:pPr>
        <w:spacing w:line="480" w:lineRule="auto"/>
        <w:ind w:firstLineChars="200" w:firstLine="480"/>
        <w:jc w:val="left"/>
        <w:rPr>
          <w:rFonts w:ascii="宋体" w:hAnsi="宋体"/>
          <w:sz w:val="24"/>
          <w:u w:val="single"/>
        </w:rPr>
      </w:pPr>
      <w:r>
        <w:rPr>
          <w:rFonts w:ascii="宋体" w:hAnsi="宋体" w:hint="eastAsia"/>
          <w:sz w:val="24"/>
        </w:rPr>
        <w:t xml:space="preserve">                              </w:t>
      </w:r>
      <w:r>
        <w:rPr>
          <w:rFonts w:ascii="宋体" w:hAnsi="宋体" w:hint="eastAsia"/>
          <w:sz w:val="24"/>
          <w:szCs w:val="28"/>
        </w:rPr>
        <w:t>投标人全称</w:t>
      </w:r>
      <w:r>
        <w:rPr>
          <w:rFonts w:ascii="宋体" w:hAnsi="宋体" w:hint="eastAsia"/>
          <w:sz w:val="24"/>
        </w:rPr>
        <w:t>（公章</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25129101" w14:textId="77777777" w:rsidR="006B0778" w:rsidRDefault="00DB6F20">
      <w:pPr>
        <w:spacing w:line="480" w:lineRule="auto"/>
        <w:ind w:firstLineChars="200" w:firstLine="480"/>
        <w:jc w:val="left"/>
        <w:rPr>
          <w:rFonts w:ascii="宋体" w:hAnsi="宋体"/>
          <w:sz w:val="24"/>
          <w:u w:val="single"/>
        </w:rPr>
      </w:pPr>
      <w:r>
        <w:rPr>
          <w:rFonts w:ascii="宋体" w:hAnsi="宋体"/>
          <w:sz w:val="24"/>
        </w:rPr>
        <w:t xml:space="preserve">                              </w:t>
      </w:r>
      <w:r>
        <w:rPr>
          <w:rFonts w:ascii="宋体" w:hAnsi="宋体" w:hint="eastAsia"/>
          <w:sz w:val="24"/>
        </w:rPr>
        <w:t>法定代表人或被授权人（签字或盖章）：</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54519659" w14:textId="77777777" w:rsidR="006B0778" w:rsidRDefault="00DB6F20">
      <w:pPr>
        <w:spacing w:line="480" w:lineRule="auto"/>
        <w:ind w:firstLineChars="200" w:firstLine="480"/>
        <w:jc w:val="left"/>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期</w:t>
      </w:r>
      <w:r>
        <w:rPr>
          <w:rFonts w:ascii="宋体" w:hAnsi="宋体"/>
          <w:sz w:val="24"/>
        </w:rPr>
        <w:t>：</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sz w:val="24"/>
        </w:rPr>
        <w:t xml:space="preserve"> </w:t>
      </w:r>
    </w:p>
    <w:p w14:paraId="5901BD01" w14:textId="77777777" w:rsidR="006B0778" w:rsidRDefault="006B0778">
      <w:pPr>
        <w:pStyle w:val="a5"/>
        <w:rPr>
          <w:color w:val="auto"/>
        </w:rPr>
      </w:pPr>
    </w:p>
    <w:p w14:paraId="32BCC60D" w14:textId="77777777" w:rsidR="006B0778" w:rsidRDefault="00DB6F20">
      <w:pPr>
        <w:spacing w:line="360" w:lineRule="atLeast"/>
        <w:jc w:val="center"/>
      </w:pPr>
      <w:r>
        <w:rPr>
          <w:rFonts w:ascii="宋体" w:hAnsi="宋体" w:hint="eastAsia"/>
          <w:sz w:val="24"/>
        </w:rPr>
        <w:t xml:space="preserve">            </w:t>
      </w:r>
      <w:r>
        <w:rPr>
          <w:rFonts w:ascii="宋体" w:hAnsi="宋体" w:hint="eastAsia"/>
          <w:b/>
          <w:sz w:val="32"/>
          <w:szCs w:val="32"/>
        </w:rPr>
        <w:t xml:space="preserve"> </w:t>
      </w:r>
    </w:p>
    <w:p w14:paraId="0F06AFC6" w14:textId="77777777" w:rsidR="006B0778" w:rsidRDefault="00DB6F20">
      <w:pPr>
        <w:spacing w:line="360" w:lineRule="atLeast"/>
        <w:jc w:val="center"/>
        <w:rPr>
          <w:kern w:val="0"/>
          <w:sz w:val="24"/>
        </w:rPr>
      </w:pPr>
      <w:r>
        <w:br w:type="page"/>
      </w:r>
      <w:r>
        <w:rPr>
          <w:rFonts w:hint="eastAsia"/>
          <w:b/>
          <w:sz w:val="32"/>
          <w:szCs w:val="32"/>
        </w:rPr>
        <w:lastRenderedPageBreak/>
        <w:t>第四部分</w:t>
      </w:r>
      <w:r>
        <w:rPr>
          <w:rFonts w:hint="eastAsia"/>
          <w:b/>
          <w:sz w:val="32"/>
          <w:szCs w:val="32"/>
        </w:rPr>
        <w:t xml:space="preserve">  </w:t>
      </w:r>
      <w:r>
        <w:rPr>
          <w:rFonts w:hint="eastAsia"/>
          <w:b/>
          <w:sz w:val="32"/>
          <w:szCs w:val="32"/>
        </w:rPr>
        <w:t>投标方案说明</w:t>
      </w:r>
    </w:p>
    <w:p w14:paraId="0E920A9C" w14:textId="77777777" w:rsidR="006B0778" w:rsidRDefault="006B0778">
      <w:pPr>
        <w:kinsoku w:val="0"/>
        <w:spacing w:line="500" w:lineRule="exact"/>
        <w:ind w:firstLineChars="200" w:firstLine="480"/>
        <w:rPr>
          <w:rFonts w:ascii="宋体" w:hAnsi="宋体"/>
          <w:sz w:val="24"/>
        </w:rPr>
      </w:pPr>
    </w:p>
    <w:p w14:paraId="13ADC7AF" w14:textId="77777777" w:rsidR="006B0778" w:rsidRDefault="00DB6F20">
      <w:pPr>
        <w:kinsoku w:val="0"/>
        <w:spacing w:line="500" w:lineRule="exact"/>
        <w:ind w:firstLineChars="200" w:firstLine="480"/>
        <w:rPr>
          <w:rFonts w:ascii="宋体" w:hAnsi="宋体"/>
          <w:sz w:val="24"/>
        </w:rPr>
      </w:pPr>
      <w:r>
        <w:rPr>
          <w:rFonts w:ascii="宋体" w:hAnsi="宋体" w:hint="eastAsia"/>
          <w:sz w:val="24"/>
        </w:rPr>
        <w:t>一、投标人企业简介。</w:t>
      </w:r>
    </w:p>
    <w:p w14:paraId="0CD24338" w14:textId="77777777" w:rsidR="006B0778" w:rsidRDefault="00DB6F20">
      <w:pPr>
        <w:kinsoku w:val="0"/>
        <w:spacing w:line="500" w:lineRule="exact"/>
        <w:ind w:firstLineChars="200" w:firstLine="480"/>
        <w:rPr>
          <w:rFonts w:ascii="宋体" w:hAnsi="宋体"/>
          <w:sz w:val="24"/>
        </w:rPr>
      </w:pPr>
      <w:r>
        <w:rPr>
          <w:rFonts w:ascii="宋体" w:hAnsi="宋体" w:hint="eastAsia"/>
          <w:sz w:val="24"/>
        </w:rPr>
        <w:t>二、投标人根据采购内容及评审内容要求，自主编写方案说明。</w:t>
      </w:r>
    </w:p>
    <w:p w14:paraId="7969691F" w14:textId="77777777" w:rsidR="006B0778" w:rsidRDefault="00DB6F20">
      <w:pPr>
        <w:kinsoku w:val="0"/>
        <w:spacing w:line="500" w:lineRule="exact"/>
        <w:ind w:firstLineChars="200" w:firstLine="480"/>
        <w:rPr>
          <w:rFonts w:ascii="宋体" w:hAnsi="宋体"/>
          <w:sz w:val="24"/>
        </w:rPr>
      </w:pPr>
      <w:r>
        <w:rPr>
          <w:rFonts w:ascii="宋体" w:hAnsi="宋体" w:hint="eastAsia"/>
          <w:sz w:val="24"/>
        </w:rPr>
        <w:t>三、投标人认为有必要说明的问题。</w:t>
      </w:r>
    </w:p>
    <w:p w14:paraId="5BF2C9CA" w14:textId="77777777" w:rsidR="006B0778" w:rsidRDefault="00DB6F20">
      <w:pPr>
        <w:spacing w:line="500" w:lineRule="exact"/>
        <w:jc w:val="center"/>
        <w:rPr>
          <w:rFonts w:ascii="宋体" w:hAnsi="宋体"/>
          <w:b/>
          <w:sz w:val="32"/>
          <w:szCs w:val="32"/>
        </w:rPr>
      </w:pPr>
      <w:r>
        <w:rPr>
          <w:rFonts w:ascii="宋体" w:hAnsi="宋体"/>
          <w:sz w:val="24"/>
        </w:rPr>
        <w:br w:type="page"/>
      </w:r>
      <w:r>
        <w:rPr>
          <w:rFonts w:ascii="宋体" w:hAnsi="宋体" w:hint="eastAsia"/>
          <w:b/>
          <w:sz w:val="32"/>
          <w:szCs w:val="32"/>
        </w:rPr>
        <w:lastRenderedPageBreak/>
        <w:t>第五部分</w:t>
      </w:r>
      <w:r>
        <w:rPr>
          <w:rFonts w:ascii="宋体" w:hAnsi="宋体" w:hint="eastAsia"/>
          <w:b/>
          <w:sz w:val="32"/>
          <w:szCs w:val="32"/>
        </w:rPr>
        <w:t xml:space="preserve">  </w:t>
      </w:r>
      <w:r>
        <w:rPr>
          <w:rFonts w:ascii="宋体" w:hAnsi="宋体" w:hint="eastAsia"/>
          <w:b/>
          <w:sz w:val="32"/>
          <w:szCs w:val="32"/>
        </w:rPr>
        <w:t>投标人承诺书</w:t>
      </w:r>
    </w:p>
    <w:p w14:paraId="0C342A38" w14:textId="77777777" w:rsidR="006B0778" w:rsidRDefault="00DB6F20">
      <w:pPr>
        <w:pStyle w:val="a7"/>
        <w:jc w:val="center"/>
        <w:rPr>
          <w:rFonts w:hAnsi="宋体"/>
          <w:b/>
          <w:sz w:val="32"/>
        </w:rPr>
      </w:pPr>
      <w:r>
        <w:rPr>
          <w:rFonts w:hAnsi="宋体" w:hint="eastAsia"/>
          <w:b/>
          <w:sz w:val="32"/>
        </w:rPr>
        <w:t>陕西省政府采购供应</w:t>
      </w:r>
      <w:proofErr w:type="gramStart"/>
      <w:r>
        <w:rPr>
          <w:rFonts w:hAnsi="宋体" w:hint="eastAsia"/>
          <w:b/>
          <w:sz w:val="32"/>
        </w:rPr>
        <w:t>商拒绝</w:t>
      </w:r>
      <w:proofErr w:type="gramEnd"/>
      <w:r>
        <w:rPr>
          <w:rFonts w:hAnsi="宋体" w:hint="eastAsia"/>
          <w:b/>
          <w:sz w:val="32"/>
        </w:rPr>
        <w:t>政府采购领域商业贿赂承诺书</w:t>
      </w:r>
      <w:r>
        <w:rPr>
          <w:rFonts w:hAnsi="宋体" w:hint="eastAsia"/>
          <w:b/>
          <w:sz w:val="32"/>
          <w:szCs w:val="32"/>
        </w:rPr>
        <w:t>Ⅰ</w:t>
      </w:r>
    </w:p>
    <w:p w14:paraId="48446608" w14:textId="77777777" w:rsidR="006B0778" w:rsidRDefault="006B0778">
      <w:pPr>
        <w:rPr>
          <w:rFonts w:ascii="宋体" w:hAnsi="宋体"/>
        </w:rPr>
      </w:pPr>
    </w:p>
    <w:p w14:paraId="030B29E3" w14:textId="77777777" w:rsidR="006B0778" w:rsidRDefault="00DB6F20">
      <w:pPr>
        <w:spacing w:line="360" w:lineRule="auto"/>
        <w:ind w:firstLineChars="150" w:firstLine="360"/>
        <w:rPr>
          <w:rFonts w:ascii="宋体" w:hAnsi="宋体"/>
          <w:sz w:val="24"/>
          <w:szCs w:val="28"/>
        </w:rPr>
      </w:pPr>
      <w:r>
        <w:rPr>
          <w:rFonts w:ascii="宋体" w:hAnsi="宋体" w:hint="eastAsia"/>
          <w:sz w:val="24"/>
          <w:szCs w:val="28"/>
        </w:rPr>
        <w:t xml:space="preserve"> </w:t>
      </w:r>
      <w:r>
        <w:rPr>
          <w:rFonts w:ascii="宋体" w:hAnsi="宋体" w:hint="eastAsia"/>
          <w:sz w:val="24"/>
          <w:szCs w:val="28"/>
        </w:rPr>
        <w:t>为响应党中央、国务院关于治理政府采购领域商业贿赂行为的号召，我公司在此庄严承诺：</w:t>
      </w:r>
    </w:p>
    <w:p w14:paraId="5E5288EF"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、在参与政府采购活动中遵纪守法、诚信经营、公平竞标。</w:t>
      </w:r>
    </w:p>
    <w:p w14:paraId="1F5C1DC2"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、不向政府采购人、采购代理机构和政府采购评审专家进行任何形式的商业贿赂以谋取交易机会。</w:t>
      </w:r>
    </w:p>
    <w:p w14:paraId="2BEE594B"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、不向政府采购代理机构和采购人提供虚假资格文件或采用虚假应标方式参与政府采购市场竞争并谋取中标。</w:t>
      </w:r>
    </w:p>
    <w:p w14:paraId="71E46676"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、不采取“围标、陪标”等商业欺诈手段获得政府采购订单。</w:t>
      </w:r>
    </w:p>
    <w:p w14:paraId="623BC35D"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5</w:t>
      </w:r>
      <w:r>
        <w:rPr>
          <w:rFonts w:ascii="宋体" w:hAnsi="宋体" w:hint="eastAsia"/>
          <w:sz w:val="24"/>
          <w:szCs w:val="28"/>
        </w:rPr>
        <w:t>、不采取不正当手段诋毁、排挤其他投标人。</w:t>
      </w:r>
    </w:p>
    <w:p w14:paraId="29C2A26D"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6</w:t>
      </w:r>
      <w:r>
        <w:rPr>
          <w:rFonts w:ascii="宋体" w:hAnsi="宋体" w:hint="eastAsia"/>
          <w:sz w:val="24"/>
          <w:szCs w:val="28"/>
        </w:rPr>
        <w:t>、不在提供商品和服务时</w:t>
      </w:r>
      <w:r>
        <w:rPr>
          <w:rFonts w:ascii="宋体" w:hAnsi="宋体" w:hint="eastAsia"/>
          <w:sz w:val="24"/>
          <w:szCs w:val="28"/>
        </w:rPr>
        <w:t>“偷梁换柱、以次充好”损害采购人的合法权益。</w:t>
      </w:r>
    </w:p>
    <w:p w14:paraId="2ADDE8B2"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7</w:t>
      </w:r>
      <w:r>
        <w:rPr>
          <w:rFonts w:ascii="宋体" w:hAnsi="宋体" w:hint="eastAsia"/>
          <w:sz w:val="24"/>
          <w:szCs w:val="28"/>
        </w:rPr>
        <w:t>、不与采购人、采购代理机构政府采购评审专家或其他投标人恶意串通，进行质疑和投诉，维护政府采购市场秩序。</w:t>
      </w:r>
    </w:p>
    <w:p w14:paraId="1E34B7E1"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8</w:t>
      </w:r>
      <w:r>
        <w:rPr>
          <w:rFonts w:ascii="宋体" w:hAnsi="宋体" w:hint="eastAsia"/>
          <w:sz w:val="24"/>
          <w:szCs w:val="28"/>
        </w:rPr>
        <w:t>、尊重和接受政府采购监督管理部门的监督和政府采购代理机构招标采购要求，承担因违约行为给采购人造成的损失。</w:t>
      </w:r>
    </w:p>
    <w:p w14:paraId="677EE397"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9</w:t>
      </w:r>
      <w:r>
        <w:rPr>
          <w:rFonts w:ascii="宋体" w:hAnsi="宋体" w:hint="eastAsia"/>
          <w:sz w:val="24"/>
          <w:szCs w:val="28"/>
        </w:rPr>
        <w:t>、不发生其他有悖于政府采购公开、公平、公正和诚信原则的行为。</w:t>
      </w:r>
    </w:p>
    <w:p w14:paraId="09EE022F" w14:textId="77777777" w:rsidR="006B0778" w:rsidRDefault="006B0778">
      <w:pPr>
        <w:spacing w:line="360" w:lineRule="auto"/>
        <w:ind w:firstLineChars="200" w:firstLine="480"/>
        <w:rPr>
          <w:rFonts w:ascii="宋体" w:hAnsi="宋体"/>
          <w:sz w:val="24"/>
          <w:szCs w:val="28"/>
        </w:rPr>
      </w:pPr>
    </w:p>
    <w:p w14:paraId="0AD66EE3"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投标人全称（公章）：</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 xml:space="preserve"> </w:t>
      </w:r>
    </w:p>
    <w:p w14:paraId="5F68BB93" w14:textId="77777777" w:rsidR="006B0778" w:rsidRDefault="006B0778">
      <w:pPr>
        <w:spacing w:line="360" w:lineRule="auto"/>
        <w:ind w:firstLineChars="150" w:firstLine="360"/>
        <w:rPr>
          <w:rFonts w:ascii="宋体" w:hAnsi="宋体"/>
          <w:sz w:val="24"/>
          <w:szCs w:val="28"/>
        </w:rPr>
      </w:pPr>
    </w:p>
    <w:p w14:paraId="4FF0F0AF" w14:textId="77777777" w:rsidR="006B0778" w:rsidRDefault="00DB6F20">
      <w:pPr>
        <w:spacing w:line="360" w:lineRule="auto"/>
        <w:ind w:firstLineChars="200" w:firstLine="480"/>
        <w:rPr>
          <w:rFonts w:ascii="宋体" w:hAnsi="宋体"/>
          <w:sz w:val="24"/>
          <w:szCs w:val="28"/>
        </w:rPr>
      </w:pPr>
      <w:r>
        <w:rPr>
          <w:rFonts w:ascii="宋体" w:hAnsi="宋体" w:hint="eastAsia"/>
          <w:sz w:val="24"/>
        </w:rPr>
        <w:t>法定代表人或被授权人</w:t>
      </w:r>
      <w:r>
        <w:rPr>
          <w:rFonts w:ascii="宋体" w:hAnsi="宋体" w:hint="eastAsia"/>
          <w:sz w:val="24"/>
          <w:szCs w:val="28"/>
        </w:rPr>
        <w:t>（签字或盖章）：</w:t>
      </w:r>
      <w:r>
        <w:rPr>
          <w:rFonts w:ascii="宋体" w:hAnsi="宋体" w:hint="eastAsia"/>
          <w:sz w:val="24"/>
          <w:szCs w:val="28"/>
        </w:rPr>
        <w:t xml:space="preserve"> </w:t>
      </w:r>
      <w:r>
        <w:rPr>
          <w:rFonts w:ascii="宋体" w:hAnsi="宋体" w:hint="eastAsia"/>
          <w:sz w:val="24"/>
          <w:szCs w:val="28"/>
          <w:u w:val="single"/>
        </w:rPr>
        <w:t xml:space="preserve">           </w:t>
      </w:r>
    </w:p>
    <w:p w14:paraId="694E5432" w14:textId="77777777" w:rsidR="006B0778" w:rsidRDefault="006B0778">
      <w:pPr>
        <w:spacing w:line="360" w:lineRule="auto"/>
        <w:ind w:firstLineChars="150" w:firstLine="360"/>
        <w:rPr>
          <w:rFonts w:ascii="宋体" w:hAnsi="宋体"/>
          <w:sz w:val="24"/>
          <w:szCs w:val="28"/>
        </w:rPr>
      </w:pPr>
    </w:p>
    <w:p w14:paraId="7D00EE35"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地址：</w:t>
      </w:r>
      <w:r>
        <w:rPr>
          <w:rFonts w:ascii="宋体" w:hAnsi="宋体" w:hint="eastAsia"/>
          <w:sz w:val="24"/>
          <w:szCs w:val="28"/>
        </w:rPr>
        <w:t xml:space="preserve">                 </w:t>
      </w:r>
      <w:r>
        <w:rPr>
          <w:rFonts w:ascii="宋体" w:hAnsi="宋体" w:hint="eastAsia"/>
          <w:sz w:val="24"/>
          <w:szCs w:val="28"/>
        </w:rPr>
        <w:t xml:space="preserve">             </w:t>
      </w:r>
      <w:r>
        <w:rPr>
          <w:rFonts w:ascii="宋体" w:hAnsi="宋体" w:hint="eastAsia"/>
          <w:sz w:val="24"/>
          <w:szCs w:val="28"/>
        </w:rPr>
        <w:t>邮编：</w:t>
      </w:r>
    </w:p>
    <w:p w14:paraId="27BF649C" w14:textId="77777777" w:rsidR="006B0778" w:rsidRDefault="006B0778">
      <w:pPr>
        <w:spacing w:line="360" w:lineRule="auto"/>
        <w:ind w:firstLineChars="200" w:firstLine="480"/>
        <w:rPr>
          <w:rFonts w:ascii="宋体" w:hAnsi="宋体"/>
          <w:sz w:val="24"/>
          <w:szCs w:val="28"/>
        </w:rPr>
      </w:pPr>
    </w:p>
    <w:p w14:paraId="74838A2A" w14:textId="77777777" w:rsidR="006B0778" w:rsidRDefault="00DB6F20">
      <w:pPr>
        <w:spacing w:line="360" w:lineRule="auto"/>
        <w:ind w:firstLineChars="200" w:firstLine="480"/>
        <w:rPr>
          <w:rFonts w:ascii="宋体" w:hAnsi="宋体"/>
          <w:sz w:val="24"/>
          <w:szCs w:val="28"/>
        </w:rPr>
      </w:pPr>
      <w:r>
        <w:rPr>
          <w:rFonts w:ascii="宋体" w:hAnsi="宋体" w:hint="eastAsia"/>
          <w:sz w:val="24"/>
          <w:szCs w:val="28"/>
        </w:rPr>
        <w:t>电话：</w:t>
      </w:r>
    </w:p>
    <w:p w14:paraId="755850C2" w14:textId="77777777" w:rsidR="006B0778" w:rsidRDefault="006B0778">
      <w:pPr>
        <w:spacing w:line="360" w:lineRule="auto"/>
        <w:ind w:firstLineChars="150" w:firstLine="360"/>
        <w:rPr>
          <w:rFonts w:ascii="宋体" w:hAnsi="宋体"/>
          <w:sz w:val="24"/>
          <w:szCs w:val="28"/>
        </w:rPr>
      </w:pPr>
    </w:p>
    <w:p w14:paraId="581F2B12" w14:textId="77777777" w:rsidR="006B0778" w:rsidRDefault="00DB6F20">
      <w:pPr>
        <w:spacing w:line="360" w:lineRule="auto"/>
        <w:ind w:right="480" w:firstLineChars="150" w:firstLine="360"/>
        <w:jc w:val="center"/>
        <w:rPr>
          <w:rFonts w:ascii="宋体" w:hAnsi="宋体"/>
          <w:sz w:val="24"/>
          <w:szCs w:val="28"/>
        </w:rPr>
      </w:pPr>
      <w:r>
        <w:rPr>
          <w:rFonts w:ascii="宋体" w:hAnsi="宋体" w:hint="eastAsia"/>
          <w:sz w:val="24"/>
          <w:szCs w:val="28"/>
        </w:rPr>
        <w:t xml:space="preserve">                                                 </w:t>
      </w:r>
      <w:r>
        <w:rPr>
          <w:rFonts w:ascii="宋体" w:hAnsi="宋体" w:hint="eastAsia"/>
          <w:sz w:val="24"/>
          <w:szCs w:val="28"/>
        </w:rPr>
        <w:t>年</w:t>
      </w:r>
      <w:r>
        <w:rPr>
          <w:rFonts w:ascii="宋体" w:hAnsi="宋体" w:hint="eastAsia"/>
          <w:sz w:val="24"/>
          <w:szCs w:val="28"/>
        </w:rPr>
        <w:t xml:space="preserve">  </w:t>
      </w:r>
      <w:r>
        <w:rPr>
          <w:rFonts w:ascii="宋体" w:hAnsi="宋体" w:hint="eastAsia"/>
          <w:sz w:val="24"/>
          <w:szCs w:val="28"/>
        </w:rPr>
        <w:t>月</w:t>
      </w:r>
      <w:r>
        <w:rPr>
          <w:rFonts w:ascii="宋体" w:hAnsi="宋体" w:hint="eastAsia"/>
          <w:sz w:val="24"/>
          <w:szCs w:val="28"/>
        </w:rPr>
        <w:t xml:space="preserve">  </w:t>
      </w:r>
      <w:r>
        <w:rPr>
          <w:rFonts w:ascii="宋体" w:hAnsi="宋体" w:hint="eastAsia"/>
          <w:sz w:val="24"/>
          <w:szCs w:val="28"/>
        </w:rPr>
        <w:t>日</w:t>
      </w:r>
    </w:p>
    <w:p w14:paraId="3EC43079" w14:textId="77777777" w:rsidR="006B0778" w:rsidRDefault="00DB6F20">
      <w:pPr>
        <w:spacing w:line="360" w:lineRule="atLeast"/>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承诺书Ⅱ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6B0778" w14:paraId="7EF45998" w14:textId="77777777">
        <w:trPr>
          <w:trHeight w:val="570"/>
          <w:jc w:val="center"/>
        </w:trPr>
        <w:tc>
          <w:tcPr>
            <w:tcW w:w="9000" w:type="dxa"/>
            <w:gridSpan w:val="3"/>
            <w:vAlign w:val="center"/>
          </w:tcPr>
          <w:p w14:paraId="0784711F" w14:textId="77777777" w:rsidR="006B0778" w:rsidRDefault="00DB6F20">
            <w:pPr>
              <w:spacing w:line="360" w:lineRule="atLeast"/>
              <w:rPr>
                <w:rFonts w:ascii="宋体" w:hAnsi="宋体"/>
                <w:sz w:val="24"/>
              </w:rPr>
            </w:pPr>
            <w:r>
              <w:rPr>
                <w:rFonts w:ascii="宋体" w:hAnsi="宋体" w:hint="eastAsia"/>
                <w:sz w:val="24"/>
              </w:rPr>
              <w:t>致：陕西开源招标有限公司</w:t>
            </w:r>
          </w:p>
        </w:tc>
      </w:tr>
      <w:tr w:rsidR="006B0778" w14:paraId="4348F4FB" w14:textId="77777777">
        <w:trPr>
          <w:trHeight w:val="1545"/>
          <w:jc w:val="center"/>
        </w:trPr>
        <w:tc>
          <w:tcPr>
            <w:tcW w:w="9000" w:type="dxa"/>
            <w:gridSpan w:val="3"/>
            <w:vAlign w:val="center"/>
          </w:tcPr>
          <w:p w14:paraId="7F1E2A47" w14:textId="77777777" w:rsidR="006B0778" w:rsidRDefault="00DB6F20">
            <w:pPr>
              <w:spacing w:line="360" w:lineRule="atLeast"/>
              <w:ind w:firstLineChars="200" w:firstLine="480"/>
              <w:rPr>
                <w:rFonts w:ascii="宋体" w:hAnsi="宋体"/>
                <w:sz w:val="24"/>
              </w:rPr>
            </w:pPr>
            <w:r>
              <w:rPr>
                <w:rFonts w:ascii="宋体" w:hAnsi="宋体" w:hint="eastAsia"/>
                <w:sz w:val="24"/>
              </w:rPr>
              <w:t>作为参加贵公司组织的招标采购项目的投标人，本公司承诺：在参加本项目招标之前不存在被依法禁止经营行为、财产被接管或冻结的情况，如有隐瞒实情，愿承担一切责任及后果。</w:t>
            </w:r>
          </w:p>
        </w:tc>
      </w:tr>
      <w:tr w:rsidR="006B0778" w14:paraId="3BB63EE2" w14:textId="77777777">
        <w:trPr>
          <w:trHeight w:val="465"/>
          <w:jc w:val="center"/>
        </w:trPr>
        <w:tc>
          <w:tcPr>
            <w:tcW w:w="3240" w:type="dxa"/>
            <w:vAlign w:val="center"/>
          </w:tcPr>
          <w:p w14:paraId="60EB1F84" w14:textId="77777777" w:rsidR="006B0778" w:rsidRDefault="00DB6F20">
            <w:pPr>
              <w:spacing w:line="360" w:lineRule="atLeast"/>
              <w:jc w:val="center"/>
              <w:rPr>
                <w:rFonts w:ascii="宋体" w:hAnsi="宋体"/>
                <w:sz w:val="24"/>
              </w:rPr>
            </w:pPr>
            <w:r>
              <w:rPr>
                <w:rFonts w:ascii="宋体" w:hAnsi="宋体" w:hint="eastAsia"/>
                <w:sz w:val="24"/>
              </w:rPr>
              <w:t>投标人</w:t>
            </w:r>
          </w:p>
        </w:tc>
        <w:tc>
          <w:tcPr>
            <w:tcW w:w="3420" w:type="dxa"/>
            <w:vAlign w:val="center"/>
          </w:tcPr>
          <w:p w14:paraId="3724FF18" w14:textId="77777777" w:rsidR="006B0778" w:rsidRDefault="00DB6F20">
            <w:pPr>
              <w:spacing w:line="360" w:lineRule="atLeast"/>
              <w:jc w:val="center"/>
              <w:rPr>
                <w:rFonts w:ascii="宋体" w:hAnsi="宋体"/>
                <w:sz w:val="24"/>
              </w:rPr>
            </w:pPr>
            <w:r>
              <w:rPr>
                <w:rFonts w:ascii="宋体" w:hAnsi="宋体" w:hint="eastAsia"/>
                <w:sz w:val="24"/>
              </w:rPr>
              <w:t>法定代表人</w:t>
            </w:r>
          </w:p>
        </w:tc>
        <w:tc>
          <w:tcPr>
            <w:tcW w:w="2340" w:type="dxa"/>
            <w:vAlign w:val="center"/>
          </w:tcPr>
          <w:p w14:paraId="215B0407" w14:textId="77777777" w:rsidR="006B0778" w:rsidRDefault="00DB6F20">
            <w:pPr>
              <w:spacing w:line="360" w:lineRule="atLeast"/>
              <w:jc w:val="center"/>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tc>
      </w:tr>
      <w:tr w:rsidR="006B0778" w14:paraId="6B3CC648" w14:textId="77777777">
        <w:trPr>
          <w:trHeight w:val="2520"/>
          <w:jc w:val="center"/>
        </w:trPr>
        <w:tc>
          <w:tcPr>
            <w:tcW w:w="3240" w:type="dxa"/>
            <w:vAlign w:val="center"/>
          </w:tcPr>
          <w:p w14:paraId="599742BC" w14:textId="77777777" w:rsidR="006B0778" w:rsidRDefault="00DB6F20">
            <w:pPr>
              <w:spacing w:line="360" w:lineRule="atLeast"/>
              <w:jc w:val="center"/>
              <w:rPr>
                <w:rFonts w:ascii="宋体" w:hAnsi="宋体"/>
                <w:sz w:val="24"/>
              </w:rPr>
            </w:pPr>
            <w:r>
              <w:rPr>
                <w:rFonts w:ascii="宋体" w:hAnsi="宋体" w:hint="eastAsia"/>
                <w:sz w:val="24"/>
              </w:rPr>
              <w:t>（公章）</w:t>
            </w:r>
          </w:p>
        </w:tc>
        <w:tc>
          <w:tcPr>
            <w:tcW w:w="3420" w:type="dxa"/>
            <w:vAlign w:val="center"/>
          </w:tcPr>
          <w:p w14:paraId="1AE80FF3" w14:textId="77777777" w:rsidR="006B0778" w:rsidRDefault="00DB6F20">
            <w:pPr>
              <w:spacing w:line="360" w:lineRule="atLeast"/>
              <w:jc w:val="center"/>
              <w:rPr>
                <w:rFonts w:ascii="宋体" w:hAnsi="宋体"/>
                <w:sz w:val="24"/>
              </w:rPr>
            </w:pPr>
            <w:r>
              <w:rPr>
                <w:rFonts w:ascii="宋体" w:hAnsi="宋体" w:hint="eastAsia"/>
                <w:sz w:val="24"/>
              </w:rPr>
              <w:t>（签字或盖章）</w:t>
            </w:r>
          </w:p>
        </w:tc>
        <w:tc>
          <w:tcPr>
            <w:tcW w:w="2340" w:type="dxa"/>
            <w:vAlign w:val="center"/>
          </w:tcPr>
          <w:p w14:paraId="53B89519" w14:textId="77777777" w:rsidR="006B0778" w:rsidRDefault="00DB6F20">
            <w:pPr>
              <w:spacing w:line="360" w:lineRule="atLeast"/>
              <w:ind w:firstLineChars="100" w:firstLine="24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158FAF12" w14:textId="77777777" w:rsidR="006B0778" w:rsidRDefault="006B0778">
      <w:pPr>
        <w:spacing w:line="360" w:lineRule="atLeast"/>
        <w:rPr>
          <w:rFonts w:ascii="宋体" w:hAnsi="宋体"/>
          <w:b/>
          <w:sz w:val="42"/>
          <w:szCs w:val="42"/>
        </w:rPr>
      </w:pPr>
    </w:p>
    <w:p w14:paraId="443C0335" w14:textId="77777777" w:rsidR="006B0778" w:rsidRDefault="00DB6F20">
      <w:pPr>
        <w:spacing w:line="360" w:lineRule="atLeast"/>
        <w:jc w:val="center"/>
        <w:rPr>
          <w:rFonts w:ascii="宋体" w:hAnsi="宋体"/>
          <w:b/>
          <w:sz w:val="32"/>
          <w:szCs w:val="32"/>
        </w:rPr>
      </w:pPr>
      <w:r>
        <w:rPr>
          <w:rFonts w:ascii="宋体" w:hAnsi="宋体" w:hint="eastAsia"/>
          <w:b/>
          <w:sz w:val="32"/>
          <w:szCs w:val="32"/>
        </w:rPr>
        <w:t>承诺书Ⅲ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6B0778" w14:paraId="23274626" w14:textId="77777777">
        <w:trPr>
          <w:trHeight w:val="570"/>
          <w:jc w:val="center"/>
        </w:trPr>
        <w:tc>
          <w:tcPr>
            <w:tcW w:w="9000" w:type="dxa"/>
            <w:gridSpan w:val="3"/>
            <w:vAlign w:val="center"/>
          </w:tcPr>
          <w:p w14:paraId="4D53CE89" w14:textId="77777777" w:rsidR="006B0778" w:rsidRDefault="00DB6F20">
            <w:pPr>
              <w:spacing w:line="360" w:lineRule="atLeast"/>
              <w:rPr>
                <w:rFonts w:ascii="宋体" w:hAnsi="宋体"/>
                <w:sz w:val="24"/>
              </w:rPr>
            </w:pPr>
            <w:r>
              <w:rPr>
                <w:rFonts w:ascii="宋体" w:hAnsi="宋体" w:hint="eastAsia"/>
                <w:sz w:val="24"/>
              </w:rPr>
              <w:t>致：陕西开源招标有限公司</w:t>
            </w:r>
          </w:p>
        </w:tc>
      </w:tr>
      <w:tr w:rsidR="006B0778" w14:paraId="7E6DA125" w14:textId="77777777">
        <w:trPr>
          <w:trHeight w:val="1545"/>
          <w:jc w:val="center"/>
        </w:trPr>
        <w:tc>
          <w:tcPr>
            <w:tcW w:w="9000" w:type="dxa"/>
            <w:gridSpan w:val="3"/>
            <w:vAlign w:val="center"/>
          </w:tcPr>
          <w:p w14:paraId="34BAD441" w14:textId="77777777" w:rsidR="006B0778" w:rsidRDefault="00DB6F20">
            <w:pPr>
              <w:spacing w:line="360" w:lineRule="atLeast"/>
              <w:ind w:firstLineChars="200" w:firstLine="480"/>
              <w:rPr>
                <w:rFonts w:ascii="宋体" w:hAnsi="宋体"/>
                <w:sz w:val="24"/>
              </w:rPr>
            </w:pPr>
            <w:r>
              <w:rPr>
                <w:rFonts w:ascii="宋体" w:hAnsi="宋体" w:hint="eastAsia"/>
                <w:sz w:val="24"/>
              </w:rPr>
              <w:t>作为参加贵公司组织的招标采购项目的投标人，本公司郑</w:t>
            </w:r>
            <w:proofErr w:type="gramStart"/>
            <w:r>
              <w:rPr>
                <w:rFonts w:ascii="宋体" w:hAnsi="宋体" w:hint="eastAsia"/>
                <w:sz w:val="24"/>
              </w:rPr>
              <w:t>重申告并承诺</w:t>
            </w:r>
            <w:proofErr w:type="gramEnd"/>
            <w:r>
              <w:rPr>
                <w:rFonts w:ascii="宋体" w:hAnsi="宋体" w:hint="eastAsia"/>
                <w:sz w:val="24"/>
              </w:rPr>
              <w:t>：近三年受到有关行政主管部门的行政处理、不良行为记录为</w:t>
            </w:r>
            <w:r>
              <w:rPr>
                <w:rFonts w:ascii="宋体" w:hAnsi="宋体" w:hint="eastAsia"/>
                <w:sz w:val="24"/>
                <w:u w:val="single"/>
              </w:rPr>
              <w:t xml:space="preserve">    </w:t>
            </w:r>
            <w:r>
              <w:rPr>
                <w:rFonts w:ascii="宋体" w:hAnsi="宋体" w:hint="eastAsia"/>
                <w:sz w:val="24"/>
              </w:rPr>
              <w:t>次（没有填零），如有隐瞒实情，愿承担一切责任及后果。</w:t>
            </w:r>
          </w:p>
        </w:tc>
      </w:tr>
      <w:tr w:rsidR="006B0778" w14:paraId="4E28A83A" w14:textId="77777777">
        <w:trPr>
          <w:trHeight w:val="465"/>
          <w:jc w:val="center"/>
        </w:trPr>
        <w:tc>
          <w:tcPr>
            <w:tcW w:w="3240" w:type="dxa"/>
            <w:vAlign w:val="center"/>
          </w:tcPr>
          <w:p w14:paraId="4ECBF8FC" w14:textId="77777777" w:rsidR="006B0778" w:rsidRDefault="00DB6F20">
            <w:pPr>
              <w:spacing w:line="360" w:lineRule="atLeast"/>
              <w:jc w:val="center"/>
              <w:rPr>
                <w:rFonts w:ascii="宋体" w:hAnsi="宋体"/>
                <w:sz w:val="24"/>
              </w:rPr>
            </w:pPr>
            <w:r>
              <w:rPr>
                <w:rFonts w:ascii="宋体" w:hAnsi="宋体" w:hint="eastAsia"/>
                <w:sz w:val="24"/>
              </w:rPr>
              <w:t>投标人</w:t>
            </w:r>
          </w:p>
        </w:tc>
        <w:tc>
          <w:tcPr>
            <w:tcW w:w="3420" w:type="dxa"/>
            <w:vAlign w:val="center"/>
          </w:tcPr>
          <w:p w14:paraId="021BAECC" w14:textId="77777777" w:rsidR="006B0778" w:rsidRDefault="00DB6F20">
            <w:pPr>
              <w:spacing w:line="360" w:lineRule="atLeast"/>
              <w:jc w:val="center"/>
              <w:rPr>
                <w:rFonts w:ascii="宋体" w:hAnsi="宋体"/>
                <w:sz w:val="24"/>
              </w:rPr>
            </w:pPr>
            <w:r>
              <w:rPr>
                <w:rFonts w:ascii="宋体" w:hAnsi="宋体" w:hint="eastAsia"/>
                <w:sz w:val="24"/>
              </w:rPr>
              <w:t>法定代表人</w:t>
            </w:r>
          </w:p>
        </w:tc>
        <w:tc>
          <w:tcPr>
            <w:tcW w:w="2340" w:type="dxa"/>
            <w:vAlign w:val="center"/>
          </w:tcPr>
          <w:p w14:paraId="7B0D7404" w14:textId="77777777" w:rsidR="006B0778" w:rsidRDefault="00DB6F20">
            <w:pPr>
              <w:spacing w:line="360" w:lineRule="atLeast"/>
              <w:jc w:val="center"/>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tc>
      </w:tr>
      <w:tr w:rsidR="006B0778" w14:paraId="29B94F93" w14:textId="77777777">
        <w:trPr>
          <w:trHeight w:val="2520"/>
          <w:jc w:val="center"/>
        </w:trPr>
        <w:tc>
          <w:tcPr>
            <w:tcW w:w="3240" w:type="dxa"/>
            <w:vAlign w:val="center"/>
          </w:tcPr>
          <w:p w14:paraId="08CAA3B2" w14:textId="77777777" w:rsidR="006B0778" w:rsidRDefault="00DB6F20">
            <w:pPr>
              <w:spacing w:line="360" w:lineRule="atLeast"/>
              <w:jc w:val="center"/>
              <w:rPr>
                <w:rFonts w:ascii="宋体" w:hAnsi="宋体"/>
                <w:sz w:val="24"/>
              </w:rPr>
            </w:pPr>
            <w:r>
              <w:rPr>
                <w:rFonts w:ascii="宋体" w:hAnsi="宋体" w:hint="eastAsia"/>
                <w:sz w:val="24"/>
              </w:rPr>
              <w:t>（公章）</w:t>
            </w:r>
          </w:p>
        </w:tc>
        <w:tc>
          <w:tcPr>
            <w:tcW w:w="3420" w:type="dxa"/>
            <w:vAlign w:val="center"/>
          </w:tcPr>
          <w:p w14:paraId="60F6A958" w14:textId="77777777" w:rsidR="006B0778" w:rsidRDefault="00DB6F20">
            <w:pPr>
              <w:spacing w:line="360" w:lineRule="atLeast"/>
              <w:jc w:val="center"/>
              <w:rPr>
                <w:rFonts w:ascii="宋体" w:hAnsi="宋体"/>
                <w:sz w:val="24"/>
              </w:rPr>
            </w:pPr>
            <w:r>
              <w:rPr>
                <w:rFonts w:ascii="宋体" w:hAnsi="宋体" w:hint="eastAsia"/>
                <w:sz w:val="24"/>
              </w:rPr>
              <w:t>（签字或盖章）</w:t>
            </w:r>
          </w:p>
        </w:tc>
        <w:tc>
          <w:tcPr>
            <w:tcW w:w="2340" w:type="dxa"/>
            <w:vAlign w:val="center"/>
          </w:tcPr>
          <w:p w14:paraId="71CB9252" w14:textId="77777777" w:rsidR="006B0778" w:rsidRDefault="00DB6F20">
            <w:pPr>
              <w:spacing w:line="360" w:lineRule="atLeast"/>
              <w:ind w:firstLineChars="100" w:firstLine="24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452E7093" w14:textId="77777777" w:rsidR="006B0778" w:rsidRDefault="006B0778">
      <w:pPr>
        <w:spacing w:line="360" w:lineRule="atLeast"/>
        <w:rPr>
          <w:rFonts w:ascii="宋体" w:hAnsi="宋体"/>
          <w:b/>
          <w:sz w:val="32"/>
          <w:szCs w:val="32"/>
        </w:rPr>
      </w:pPr>
    </w:p>
    <w:p w14:paraId="21A19DC2" w14:textId="77777777" w:rsidR="006B0778" w:rsidRDefault="00DB6F20">
      <w:pPr>
        <w:spacing w:line="360" w:lineRule="atLeast"/>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承诺书Ⅳ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6B0778" w14:paraId="091B704C" w14:textId="77777777">
        <w:trPr>
          <w:trHeight w:val="570"/>
          <w:jc w:val="center"/>
        </w:trPr>
        <w:tc>
          <w:tcPr>
            <w:tcW w:w="9000" w:type="dxa"/>
            <w:gridSpan w:val="3"/>
            <w:vAlign w:val="center"/>
          </w:tcPr>
          <w:p w14:paraId="502DD399" w14:textId="77777777" w:rsidR="006B0778" w:rsidRDefault="00DB6F20">
            <w:pPr>
              <w:spacing w:line="360" w:lineRule="atLeast"/>
              <w:rPr>
                <w:rFonts w:ascii="宋体" w:hAnsi="宋体"/>
                <w:sz w:val="24"/>
              </w:rPr>
            </w:pPr>
            <w:r>
              <w:rPr>
                <w:rFonts w:ascii="宋体" w:hAnsi="宋体" w:hint="eastAsia"/>
                <w:sz w:val="24"/>
              </w:rPr>
              <w:t>致：陕西开源招标有限公司</w:t>
            </w:r>
          </w:p>
        </w:tc>
      </w:tr>
      <w:tr w:rsidR="006B0778" w14:paraId="577298ED" w14:textId="77777777">
        <w:trPr>
          <w:trHeight w:val="1545"/>
          <w:jc w:val="center"/>
        </w:trPr>
        <w:tc>
          <w:tcPr>
            <w:tcW w:w="9000" w:type="dxa"/>
            <w:gridSpan w:val="3"/>
            <w:vAlign w:val="center"/>
          </w:tcPr>
          <w:p w14:paraId="7CAFD3AB" w14:textId="77777777" w:rsidR="006B0778" w:rsidRDefault="00DB6F20">
            <w:pPr>
              <w:spacing w:line="360" w:lineRule="atLeast"/>
              <w:ind w:firstLineChars="200" w:firstLine="480"/>
              <w:rPr>
                <w:rFonts w:ascii="宋体" w:hAnsi="宋体"/>
                <w:sz w:val="24"/>
              </w:rPr>
            </w:pPr>
            <w:r>
              <w:rPr>
                <w:rFonts w:ascii="宋体" w:hAnsi="宋体" w:hint="eastAsia"/>
                <w:sz w:val="24"/>
              </w:rPr>
              <w:t>作为参加贵公司组织的招标采购项目的投标人，本公司郑重申告：近三年因产品供货问题（水货、替代品、次品、翻新品等）的不法行为记录为</w:t>
            </w:r>
            <w:r>
              <w:rPr>
                <w:rFonts w:ascii="宋体" w:hAnsi="宋体" w:hint="eastAsia"/>
                <w:sz w:val="24"/>
                <w:u w:val="single"/>
              </w:rPr>
              <w:t xml:space="preserve">    </w:t>
            </w:r>
            <w:r>
              <w:rPr>
                <w:rFonts w:ascii="宋体" w:hAnsi="宋体" w:hint="eastAsia"/>
                <w:sz w:val="24"/>
              </w:rPr>
              <w:t>次（没有填零），如有隐瞒实情，愿承担一切责任及后果。</w:t>
            </w:r>
          </w:p>
          <w:p w14:paraId="005852F1" w14:textId="77777777" w:rsidR="006B0778" w:rsidRDefault="00DB6F20">
            <w:pPr>
              <w:spacing w:line="360" w:lineRule="atLeast"/>
              <w:ind w:firstLineChars="200" w:firstLine="480"/>
              <w:rPr>
                <w:rFonts w:ascii="宋体" w:hAnsi="宋体"/>
                <w:sz w:val="24"/>
              </w:rPr>
            </w:pPr>
            <w:r>
              <w:rPr>
                <w:rFonts w:ascii="宋体" w:hAnsi="宋体" w:hint="eastAsia"/>
                <w:sz w:val="24"/>
              </w:rPr>
              <w:t>本公司承诺：本次投标产品为正品行货。</w:t>
            </w:r>
          </w:p>
        </w:tc>
      </w:tr>
      <w:tr w:rsidR="006B0778" w14:paraId="28DC8D17" w14:textId="77777777">
        <w:trPr>
          <w:trHeight w:val="465"/>
          <w:jc w:val="center"/>
        </w:trPr>
        <w:tc>
          <w:tcPr>
            <w:tcW w:w="3240" w:type="dxa"/>
            <w:vAlign w:val="center"/>
          </w:tcPr>
          <w:p w14:paraId="6261B0D6" w14:textId="77777777" w:rsidR="006B0778" w:rsidRDefault="00DB6F20">
            <w:pPr>
              <w:spacing w:line="360" w:lineRule="atLeast"/>
              <w:jc w:val="center"/>
              <w:rPr>
                <w:rFonts w:ascii="宋体" w:hAnsi="宋体"/>
                <w:sz w:val="24"/>
              </w:rPr>
            </w:pPr>
            <w:r>
              <w:rPr>
                <w:rFonts w:ascii="宋体" w:hAnsi="宋体" w:hint="eastAsia"/>
                <w:sz w:val="24"/>
              </w:rPr>
              <w:t>投标人</w:t>
            </w:r>
          </w:p>
        </w:tc>
        <w:tc>
          <w:tcPr>
            <w:tcW w:w="3420" w:type="dxa"/>
            <w:vAlign w:val="center"/>
          </w:tcPr>
          <w:p w14:paraId="58C9E9D1" w14:textId="77777777" w:rsidR="006B0778" w:rsidRDefault="00DB6F20">
            <w:pPr>
              <w:spacing w:line="360" w:lineRule="atLeast"/>
              <w:jc w:val="center"/>
              <w:rPr>
                <w:rFonts w:ascii="宋体" w:hAnsi="宋体"/>
                <w:sz w:val="24"/>
              </w:rPr>
            </w:pPr>
            <w:r>
              <w:rPr>
                <w:rFonts w:ascii="宋体" w:hAnsi="宋体" w:hint="eastAsia"/>
                <w:sz w:val="24"/>
              </w:rPr>
              <w:t>法定代表人</w:t>
            </w:r>
          </w:p>
        </w:tc>
        <w:tc>
          <w:tcPr>
            <w:tcW w:w="2340" w:type="dxa"/>
            <w:vAlign w:val="center"/>
          </w:tcPr>
          <w:p w14:paraId="551BDC3A" w14:textId="77777777" w:rsidR="006B0778" w:rsidRDefault="00DB6F20">
            <w:pPr>
              <w:spacing w:line="360" w:lineRule="atLeast"/>
              <w:jc w:val="center"/>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tc>
      </w:tr>
      <w:tr w:rsidR="006B0778" w14:paraId="03C22726" w14:textId="77777777">
        <w:trPr>
          <w:trHeight w:val="2520"/>
          <w:jc w:val="center"/>
        </w:trPr>
        <w:tc>
          <w:tcPr>
            <w:tcW w:w="3240" w:type="dxa"/>
            <w:vAlign w:val="center"/>
          </w:tcPr>
          <w:p w14:paraId="301D740A" w14:textId="77777777" w:rsidR="006B0778" w:rsidRDefault="00DB6F20">
            <w:pPr>
              <w:spacing w:line="360" w:lineRule="atLeast"/>
              <w:jc w:val="center"/>
              <w:rPr>
                <w:rFonts w:ascii="宋体" w:hAnsi="宋体"/>
                <w:sz w:val="24"/>
              </w:rPr>
            </w:pPr>
            <w:r>
              <w:rPr>
                <w:rFonts w:ascii="宋体" w:hAnsi="宋体" w:hint="eastAsia"/>
                <w:sz w:val="24"/>
              </w:rPr>
              <w:t>（公章）</w:t>
            </w:r>
          </w:p>
        </w:tc>
        <w:tc>
          <w:tcPr>
            <w:tcW w:w="3420" w:type="dxa"/>
            <w:vAlign w:val="center"/>
          </w:tcPr>
          <w:p w14:paraId="74F95E73" w14:textId="77777777" w:rsidR="006B0778" w:rsidRDefault="00DB6F20">
            <w:pPr>
              <w:spacing w:line="360" w:lineRule="atLeast"/>
              <w:jc w:val="center"/>
              <w:rPr>
                <w:rFonts w:ascii="宋体" w:hAnsi="宋体"/>
                <w:sz w:val="24"/>
              </w:rPr>
            </w:pPr>
            <w:r>
              <w:rPr>
                <w:rFonts w:ascii="宋体" w:hAnsi="宋体" w:hint="eastAsia"/>
                <w:sz w:val="24"/>
              </w:rPr>
              <w:t>（签字或盖章）</w:t>
            </w:r>
          </w:p>
        </w:tc>
        <w:tc>
          <w:tcPr>
            <w:tcW w:w="2340" w:type="dxa"/>
            <w:vAlign w:val="center"/>
          </w:tcPr>
          <w:p w14:paraId="1DA9522C" w14:textId="77777777" w:rsidR="006B0778" w:rsidRDefault="00DB6F20">
            <w:pPr>
              <w:spacing w:line="360" w:lineRule="atLeast"/>
              <w:ind w:firstLineChars="100" w:firstLine="24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4A648305" w14:textId="77777777" w:rsidR="006B0778" w:rsidRDefault="006B0778">
      <w:pPr>
        <w:spacing w:line="360" w:lineRule="auto"/>
        <w:ind w:right="480"/>
        <w:rPr>
          <w:rFonts w:ascii="宋体" w:hAnsi="宋体"/>
          <w:sz w:val="24"/>
          <w:szCs w:val="28"/>
        </w:rPr>
      </w:pPr>
    </w:p>
    <w:p w14:paraId="0D0322B9" w14:textId="77777777" w:rsidR="006B0778" w:rsidRDefault="00DB6F20">
      <w:pPr>
        <w:spacing w:line="360" w:lineRule="atLeast"/>
        <w:jc w:val="center"/>
        <w:rPr>
          <w:rFonts w:ascii="宋体" w:hAnsi="宋体"/>
          <w:b/>
          <w:sz w:val="32"/>
          <w:szCs w:val="32"/>
        </w:rPr>
      </w:pPr>
      <w:r>
        <w:rPr>
          <w:rFonts w:ascii="宋体" w:hAnsi="宋体" w:hint="eastAsia"/>
          <w:b/>
          <w:sz w:val="32"/>
          <w:szCs w:val="32"/>
        </w:rPr>
        <w:t>承诺书</w:t>
      </w:r>
      <w:r>
        <w:rPr>
          <w:rFonts w:ascii="宋体" w:hAnsi="宋体"/>
          <w:b/>
          <w:sz w:val="36"/>
          <w:szCs w:val="36"/>
        </w:rPr>
        <w:fldChar w:fldCharType="begin"/>
      </w:r>
      <w:r>
        <w:rPr>
          <w:rFonts w:ascii="宋体" w:hAnsi="宋体"/>
          <w:b/>
          <w:sz w:val="36"/>
          <w:szCs w:val="36"/>
        </w:rPr>
        <w:instrText xml:space="preserve"> </w:instrText>
      </w:r>
      <w:r>
        <w:rPr>
          <w:rFonts w:ascii="宋体" w:hAnsi="宋体" w:hint="eastAsia"/>
          <w:b/>
          <w:sz w:val="36"/>
          <w:szCs w:val="36"/>
        </w:rPr>
        <w:instrText>= 5 \* ROMAN</w:instrText>
      </w:r>
      <w:r>
        <w:rPr>
          <w:rFonts w:ascii="宋体" w:hAnsi="宋体"/>
          <w:b/>
          <w:sz w:val="36"/>
          <w:szCs w:val="36"/>
        </w:rPr>
        <w:instrText xml:space="preserve"> </w:instrText>
      </w:r>
      <w:r>
        <w:rPr>
          <w:rFonts w:ascii="宋体" w:hAnsi="宋体"/>
          <w:b/>
          <w:sz w:val="36"/>
          <w:szCs w:val="36"/>
        </w:rPr>
        <w:fldChar w:fldCharType="separate"/>
      </w:r>
      <w:r>
        <w:rPr>
          <w:rFonts w:ascii="宋体" w:hAnsi="宋体"/>
          <w:b/>
          <w:sz w:val="36"/>
          <w:szCs w:val="36"/>
        </w:rPr>
        <w:t>V</w:t>
      </w:r>
      <w:r>
        <w:rPr>
          <w:rFonts w:ascii="宋体" w:hAnsi="宋体"/>
          <w:b/>
          <w:sz w:val="36"/>
          <w:szCs w:val="36"/>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6B0778" w14:paraId="5E70D91D" w14:textId="77777777">
        <w:trPr>
          <w:trHeight w:val="570"/>
          <w:jc w:val="center"/>
        </w:trPr>
        <w:tc>
          <w:tcPr>
            <w:tcW w:w="9000" w:type="dxa"/>
            <w:gridSpan w:val="3"/>
            <w:vAlign w:val="center"/>
          </w:tcPr>
          <w:p w14:paraId="4C57C6C2" w14:textId="77777777" w:rsidR="006B0778" w:rsidRDefault="00DB6F20">
            <w:pPr>
              <w:spacing w:line="360" w:lineRule="atLeast"/>
              <w:rPr>
                <w:rFonts w:ascii="宋体" w:hAnsi="宋体"/>
                <w:sz w:val="24"/>
              </w:rPr>
            </w:pPr>
            <w:r>
              <w:rPr>
                <w:rFonts w:ascii="宋体" w:hAnsi="宋体" w:hint="eastAsia"/>
                <w:sz w:val="24"/>
              </w:rPr>
              <w:t>致：陕西开源招标有限公司</w:t>
            </w:r>
          </w:p>
        </w:tc>
      </w:tr>
      <w:tr w:rsidR="006B0778" w14:paraId="60A62538" w14:textId="77777777">
        <w:trPr>
          <w:trHeight w:val="1545"/>
          <w:jc w:val="center"/>
        </w:trPr>
        <w:tc>
          <w:tcPr>
            <w:tcW w:w="9000" w:type="dxa"/>
            <w:gridSpan w:val="3"/>
            <w:vAlign w:val="center"/>
          </w:tcPr>
          <w:p w14:paraId="2A46292B" w14:textId="77777777" w:rsidR="006B0778" w:rsidRDefault="00DB6F20">
            <w:pPr>
              <w:spacing w:line="360" w:lineRule="atLeast"/>
              <w:ind w:firstLineChars="200" w:firstLine="480"/>
              <w:rPr>
                <w:rFonts w:ascii="宋体" w:hAnsi="宋体"/>
                <w:sz w:val="24"/>
              </w:rPr>
            </w:pPr>
            <w:r>
              <w:rPr>
                <w:rFonts w:ascii="宋体" w:hAnsi="宋体" w:hint="eastAsia"/>
                <w:sz w:val="24"/>
              </w:rPr>
              <w:t>作为参加贵公司组织的招标采购项目的投标人，本公司承诺：参加本次投标提交的所有资格条件证明文件、业绩证明文件及其他证明文件是真实的、有效的，如有隐瞒实情，愿承担一切责任及后果。</w:t>
            </w:r>
          </w:p>
        </w:tc>
      </w:tr>
      <w:tr w:rsidR="006B0778" w14:paraId="5D0327AF" w14:textId="77777777">
        <w:trPr>
          <w:trHeight w:val="465"/>
          <w:jc w:val="center"/>
        </w:trPr>
        <w:tc>
          <w:tcPr>
            <w:tcW w:w="3240" w:type="dxa"/>
            <w:vAlign w:val="center"/>
          </w:tcPr>
          <w:p w14:paraId="60EEC3F0" w14:textId="77777777" w:rsidR="006B0778" w:rsidRDefault="00DB6F20">
            <w:pPr>
              <w:spacing w:line="360" w:lineRule="atLeast"/>
              <w:jc w:val="center"/>
              <w:rPr>
                <w:rFonts w:ascii="宋体" w:hAnsi="宋体"/>
                <w:sz w:val="24"/>
              </w:rPr>
            </w:pPr>
            <w:r>
              <w:rPr>
                <w:rFonts w:ascii="宋体" w:hAnsi="宋体" w:hint="eastAsia"/>
                <w:sz w:val="24"/>
              </w:rPr>
              <w:t>投标人</w:t>
            </w:r>
          </w:p>
        </w:tc>
        <w:tc>
          <w:tcPr>
            <w:tcW w:w="3420" w:type="dxa"/>
            <w:vAlign w:val="center"/>
          </w:tcPr>
          <w:p w14:paraId="42DFABEC" w14:textId="77777777" w:rsidR="006B0778" w:rsidRDefault="00DB6F20">
            <w:pPr>
              <w:spacing w:line="360" w:lineRule="atLeast"/>
              <w:jc w:val="center"/>
              <w:rPr>
                <w:rFonts w:ascii="宋体" w:hAnsi="宋体"/>
                <w:sz w:val="24"/>
              </w:rPr>
            </w:pPr>
            <w:r>
              <w:rPr>
                <w:rFonts w:ascii="宋体" w:hAnsi="宋体" w:hint="eastAsia"/>
                <w:sz w:val="24"/>
              </w:rPr>
              <w:t>法定代表人</w:t>
            </w:r>
          </w:p>
        </w:tc>
        <w:tc>
          <w:tcPr>
            <w:tcW w:w="2340" w:type="dxa"/>
            <w:vAlign w:val="center"/>
          </w:tcPr>
          <w:p w14:paraId="19D35F7E" w14:textId="77777777" w:rsidR="006B0778" w:rsidRDefault="00DB6F20">
            <w:pPr>
              <w:spacing w:line="360" w:lineRule="atLeast"/>
              <w:jc w:val="center"/>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tc>
      </w:tr>
      <w:tr w:rsidR="006B0778" w14:paraId="4C0A28F6" w14:textId="77777777">
        <w:trPr>
          <w:trHeight w:val="2520"/>
          <w:jc w:val="center"/>
        </w:trPr>
        <w:tc>
          <w:tcPr>
            <w:tcW w:w="3240" w:type="dxa"/>
            <w:vAlign w:val="center"/>
          </w:tcPr>
          <w:p w14:paraId="5D164647" w14:textId="77777777" w:rsidR="006B0778" w:rsidRDefault="00DB6F20">
            <w:pPr>
              <w:spacing w:line="360" w:lineRule="atLeast"/>
              <w:jc w:val="center"/>
              <w:rPr>
                <w:rFonts w:ascii="宋体" w:hAnsi="宋体"/>
                <w:sz w:val="24"/>
              </w:rPr>
            </w:pPr>
            <w:r>
              <w:rPr>
                <w:rFonts w:ascii="宋体" w:hAnsi="宋体" w:hint="eastAsia"/>
                <w:sz w:val="24"/>
              </w:rPr>
              <w:t>（公章）</w:t>
            </w:r>
          </w:p>
        </w:tc>
        <w:tc>
          <w:tcPr>
            <w:tcW w:w="3420" w:type="dxa"/>
            <w:vAlign w:val="center"/>
          </w:tcPr>
          <w:p w14:paraId="3A930C9A" w14:textId="77777777" w:rsidR="006B0778" w:rsidRDefault="00DB6F20">
            <w:pPr>
              <w:spacing w:line="360" w:lineRule="atLeast"/>
              <w:jc w:val="center"/>
              <w:rPr>
                <w:rFonts w:ascii="宋体" w:hAnsi="宋体"/>
                <w:sz w:val="24"/>
              </w:rPr>
            </w:pPr>
            <w:r>
              <w:rPr>
                <w:rFonts w:ascii="宋体" w:hAnsi="宋体" w:hint="eastAsia"/>
                <w:sz w:val="24"/>
              </w:rPr>
              <w:t>（签字或盖章）</w:t>
            </w:r>
          </w:p>
        </w:tc>
        <w:tc>
          <w:tcPr>
            <w:tcW w:w="2340" w:type="dxa"/>
            <w:vAlign w:val="center"/>
          </w:tcPr>
          <w:p w14:paraId="36573E9F" w14:textId="77777777" w:rsidR="006B0778" w:rsidRDefault="00DB6F20">
            <w:pPr>
              <w:spacing w:line="360" w:lineRule="atLeast"/>
              <w:ind w:firstLineChars="100" w:firstLine="24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3CD23EFB" w14:textId="77777777" w:rsidR="006B0778" w:rsidRDefault="006B0778">
      <w:pPr>
        <w:spacing w:line="500" w:lineRule="exact"/>
        <w:rPr>
          <w:rFonts w:ascii="宋体" w:hAnsi="宋体"/>
          <w:b/>
          <w:bCs/>
          <w:sz w:val="32"/>
        </w:rPr>
      </w:pPr>
    </w:p>
    <w:p w14:paraId="68C70650" w14:textId="77777777" w:rsidR="006B0778" w:rsidRDefault="006B0778">
      <w:pPr>
        <w:spacing w:line="500" w:lineRule="exact"/>
        <w:rPr>
          <w:rFonts w:ascii="宋体" w:hAnsi="宋体"/>
          <w:b/>
          <w:bCs/>
          <w:sz w:val="32"/>
        </w:rPr>
      </w:pPr>
    </w:p>
    <w:p w14:paraId="364A10D1" w14:textId="77777777" w:rsidR="006B0778" w:rsidRDefault="006B0778">
      <w:pPr>
        <w:spacing w:line="500" w:lineRule="exact"/>
        <w:rPr>
          <w:rFonts w:ascii="宋体" w:hAnsi="宋体"/>
          <w:b/>
          <w:bCs/>
          <w:sz w:val="32"/>
        </w:rPr>
      </w:pPr>
    </w:p>
    <w:p w14:paraId="5273EF07" w14:textId="77777777" w:rsidR="006B0778" w:rsidRDefault="00DB6F20">
      <w:pPr>
        <w:jc w:val="center"/>
        <w:rPr>
          <w:rFonts w:ascii="宋体" w:hAnsi="宋体" w:cs="仿宋"/>
          <w:b/>
          <w:bCs/>
          <w:sz w:val="32"/>
          <w:szCs w:val="32"/>
        </w:rPr>
      </w:pPr>
      <w:bookmarkStart w:id="17" w:name="_Toc25411"/>
      <w:bookmarkStart w:id="18" w:name="_Toc11970"/>
      <w:r>
        <w:rPr>
          <w:rFonts w:ascii="宋体" w:hAnsi="宋体" w:cs="仿宋" w:hint="eastAsia"/>
          <w:b/>
          <w:bCs/>
          <w:sz w:val="32"/>
          <w:szCs w:val="32"/>
        </w:rPr>
        <w:lastRenderedPageBreak/>
        <w:t>第六部分</w:t>
      </w:r>
      <w:r>
        <w:rPr>
          <w:rFonts w:ascii="宋体" w:hAnsi="宋体" w:cs="仿宋" w:hint="eastAsia"/>
          <w:b/>
          <w:bCs/>
          <w:sz w:val="32"/>
          <w:szCs w:val="32"/>
        </w:rPr>
        <w:t xml:space="preserve">  </w:t>
      </w:r>
      <w:r>
        <w:rPr>
          <w:rFonts w:ascii="宋体" w:hAnsi="宋体" w:cs="仿宋" w:hint="eastAsia"/>
          <w:b/>
          <w:bCs/>
          <w:sz w:val="32"/>
          <w:szCs w:val="32"/>
        </w:rPr>
        <w:t>附件</w:t>
      </w:r>
      <w:bookmarkEnd w:id="17"/>
      <w:bookmarkEnd w:id="18"/>
    </w:p>
    <w:p w14:paraId="44A5B5DC" w14:textId="77777777" w:rsidR="006B0778" w:rsidRDefault="00DB6F20">
      <w:pPr>
        <w:rPr>
          <w:rFonts w:ascii="仿宋" w:eastAsia="仿宋" w:hAnsi="仿宋" w:cs="仿宋"/>
          <w:sz w:val="32"/>
          <w:szCs w:val="32"/>
        </w:rPr>
      </w:pPr>
      <w:bookmarkStart w:id="19" w:name="_Toc17249"/>
      <w:bookmarkStart w:id="20" w:name="_Toc20607"/>
      <w:proofErr w:type="gramStart"/>
      <w:r>
        <w:rPr>
          <w:rFonts w:ascii="宋体" w:hAnsi="宋体" w:cs="仿宋" w:hint="eastAsia"/>
          <w:b/>
          <w:bCs/>
          <w:kern w:val="0"/>
          <w:sz w:val="28"/>
          <w:szCs w:val="28"/>
        </w:rPr>
        <w:t>一</w:t>
      </w:r>
      <w:proofErr w:type="gramEnd"/>
      <w:r>
        <w:rPr>
          <w:rFonts w:ascii="宋体" w:hAnsi="宋体" w:cs="仿宋" w:hint="eastAsia"/>
          <w:b/>
          <w:bCs/>
          <w:kern w:val="0"/>
          <w:sz w:val="28"/>
          <w:szCs w:val="28"/>
        </w:rPr>
        <w:t>.</w:t>
      </w:r>
      <w:bookmarkEnd w:id="19"/>
      <w:bookmarkEnd w:id="20"/>
      <w:r>
        <w:rPr>
          <w:rFonts w:ascii="宋体" w:hAnsi="宋体" w:cs="仿宋" w:hint="eastAsia"/>
          <w:b/>
          <w:bCs/>
          <w:kern w:val="0"/>
          <w:sz w:val="28"/>
          <w:szCs w:val="28"/>
        </w:rPr>
        <w:t xml:space="preserve"> </w:t>
      </w:r>
      <w:r>
        <w:rPr>
          <w:rFonts w:ascii="宋体" w:hAnsi="宋体" w:cs="仿宋" w:hint="eastAsia"/>
          <w:b/>
          <w:bCs/>
          <w:kern w:val="0"/>
          <w:sz w:val="28"/>
          <w:szCs w:val="28"/>
        </w:rPr>
        <w:t>中小企业声明函</w:t>
      </w:r>
      <w:r>
        <w:rPr>
          <w:rFonts w:ascii="宋体" w:hAnsi="宋体" w:cs="仿宋" w:hint="eastAsia"/>
          <w:b/>
          <w:bCs/>
          <w:kern w:val="0"/>
          <w:sz w:val="28"/>
          <w:szCs w:val="28"/>
        </w:rPr>
        <w:t>(</w:t>
      </w:r>
      <w:r>
        <w:rPr>
          <w:rFonts w:ascii="宋体" w:hAnsi="宋体" w:cs="仿宋" w:hint="eastAsia"/>
          <w:b/>
          <w:bCs/>
          <w:kern w:val="0"/>
          <w:sz w:val="28"/>
          <w:szCs w:val="28"/>
        </w:rPr>
        <w:t>非中小</w:t>
      </w:r>
      <w:proofErr w:type="gramStart"/>
      <w:r>
        <w:rPr>
          <w:rFonts w:ascii="宋体" w:hAnsi="宋体" w:cs="仿宋" w:hint="eastAsia"/>
          <w:b/>
          <w:bCs/>
          <w:kern w:val="0"/>
          <w:sz w:val="28"/>
          <w:szCs w:val="28"/>
        </w:rPr>
        <w:t>微企业</w:t>
      </w:r>
      <w:proofErr w:type="gramEnd"/>
      <w:r>
        <w:rPr>
          <w:rFonts w:ascii="宋体" w:hAnsi="宋体" w:cs="仿宋" w:hint="eastAsia"/>
          <w:b/>
          <w:bCs/>
          <w:kern w:val="0"/>
          <w:sz w:val="28"/>
          <w:szCs w:val="28"/>
        </w:rPr>
        <w:t>不填写</w:t>
      </w:r>
      <w:r>
        <w:rPr>
          <w:rFonts w:ascii="宋体" w:hAnsi="宋体" w:cs="仿宋" w:hint="eastAsia"/>
          <w:b/>
          <w:bCs/>
          <w:kern w:val="0"/>
          <w:sz w:val="28"/>
          <w:szCs w:val="28"/>
        </w:rPr>
        <w:t>)</w:t>
      </w:r>
    </w:p>
    <w:p w14:paraId="243E9C5B" w14:textId="77777777" w:rsidR="006B0778" w:rsidRDefault="00DB6F20">
      <w:pPr>
        <w:spacing w:line="240" w:lineRule="auto"/>
        <w:jc w:val="center"/>
        <w:rPr>
          <w:rFonts w:ascii="宋体" w:hAnsi="宋体" w:cs="仿宋"/>
          <w:b/>
          <w:bCs/>
          <w:kern w:val="0"/>
          <w:sz w:val="28"/>
          <w:szCs w:val="28"/>
        </w:rPr>
      </w:pPr>
      <w:r>
        <w:rPr>
          <w:rFonts w:ascii="宋体" w:hAnsi="宋体" w:cs="仿宋"/>
          <w:b/>
          <w:bCs/>
          <w:kern w:val="0"/>
          <w:sz w:val="28"/>
          <w:szCs w:val="28"/>
        </w:rPr>
        <w:t>中小企业声明函（货物）</w:t>
      </w:r>
    </w:p>
    <w:p w14:paraId="110103F6" w14:textId="77777777" w:rsidR="006B0778" w:rsidRDefault="006B0778">
      <w:pPr>
        <w:adjustRightInd w:val="0"/>
        <w:snapToGrid w:val="0"/>
        <w:spacing w:line="240" w:lineRule="auto"/>
        <w:ind w:left="420" w:hangingChars="200" w:hanging="420"/>
        <w:jc w:val="left"/>
        <w:rPr>
          <w:rFonts w:ascii="Calibri" w:hAnsi="Calibri"/>
          <w:szCs w:val="22"/>
        </w:rPr>
      </w:pPr>
    </w:p>
    <w:p w14:paraId="6F01B0FB" w14:textId="77777777" w:rsidR="006B0778" w:rsidRDefault="00DB6F20">
      <w:pPr>
        <w:adjustRightInd w:val="0"/>
        <w:snapToGrid w:val="0"/>
        <w:spacing w:line="360" w:lineRule="auto"/>
        <w:ind w:firstLineChars="202" w:firstLine="485"/>
        <w:jc w:val="left"/>
        <w:rPr>
          <w:rFonts w:ascii="宋体" w:hAnsi="宋体"/>
          <w:sz w:val="24"/>
          <w:szCs w:val="22"/>
        </w:rPr>
      </w:pPr>
      <w:r>
        <w:rPr>
          <w:rFonts w:ascii="宋体" w:hAnsi="宋体"/>
          <w:sz w:val="24"/>
          <w:szCs w:val="22"/>
        </w:rPr>
        <w:t>本公司（联合体）郑重声明，根据《政府采购促进中小企业发展管理办法》（财库﹝</w:t>
      </w:r>
      <w:r>
        <w:rPr>
          <w:rFonts w:ascii="宋体" w:hAnsi="宋体"/>
          <w:sz w:val="24"/>
          <w:szCs w:val="22"/>
        </w:rPr>
        <w:t>2020</w:t>
      </w:r>
      <w:r>
        <w:rPr>
          <w:rFonts w:ascii="宋体" w:hAnsi="宋体"/>
          <w:sz w:val="24"/>
          <w:szCs w:val="22"/>
        </w:rPr>
        <w:t>﹞</w:t>
      </w:r>
      <w:r>
        <w:rPr>
          <w:rFonts w:ascii="宋体" w:hAnsi="宋体"/>
          <w:sz w:val="24"/>
          <w:szCs w:val="22"/>
        </w:rPr>
        <w:t xml:space="preserve">46 </w:t>
      </w:r>
      <w:r>
        <w:rPr>
          <w:rFonts w:ascii="宋体" w:hAnsi="宋体"/>
          <w:sz w:val="24"/>
          <w:szCs w:val="22"/>
        </w:rPr>
        <w:t>号）的规定，本公司（联合体）</w:t>
      </w:r>
      <w:r>
        <w:rPr>
          <w:rFonts w:ascii="宋体" w:hAnsi="宋体"/>
          <w:sz w:val="24"/>
          <w:szCs w:val="22"/>
        </w:rPr>
        <w:t xml:space="preserve"> </w:t>
      </w:r>
      <w:r>
        <w:rPr>
          <w:rFonts w:ascii="宋体" w:hAnsi="宋体"/>
          <w:sz w:val="24"/>
          <w:szCs w:val="22"/>
        </w:rPr>
        <w:t>参加</w:t>
      </w:r>
      <w:r>
        <w:rPr>
          <w:rFonts w:ascii="宋体" w:hAnsi="宋体"/>
          <w:i/>
          <w:sz w:val="24"/>
          <w:szCs w:val="22"/>
          <w:u w:val="single"/>
        </w:rPr>
        <w:t>（单位名称）</w:t>
      </w:r>
      <w:r>
        <w:rPr>
          <w:rFonts w:ascii="宋体" w:hAnsi="宋体"/>
          <w:sz w:val="24"/>
          <w:szCs w:val="22"/>
        </w:rPr>
        <w:t>的</w:t>
      </w:r>
      <w:r>
        <w:rPr>
          <w:rFonts w:ascii="宋体" w:hAnsi="宋体"/>
          <w:i/>
          <w:sz w:val="24"/>
          <w:szCs w:val="22"/>
          <w:u w:val="single"/>
        </w:rPr>
        <w:t>（项目名称）</w:t>
      </w:r>
      <w:r>
        <w:rPr>
          <w:rFonts w:ascii="宋体" w:hAnsi="宋体"/>
          <w:sz w:val="24"/>
          <w:szCs w:val="22"/>
        </w:rPr>
        <w:t>采购活动，提供的货物全部由符合政策要求的中小企业制造。相关企业（含联合体中的中小企业、签订分包意向协议的中小企业）的具体情况如下：</w:t>
      </w:r>
      <w:r>
        <w:rPr>
          <w:rFonts w:ascii="宋体" w:hAnsi="宋体"/>
          <w:sz w:val="24"/>
          <w:szCs w:val="22"/>
        </w:rPr>
        <w:br/>
        <w:t xml:space="preserve">    1.</w:t>
      </w:r>
      <w:r>
        <w:rPr>
          <w:rFonts w:ascii="宋体" w:hAnsi="宋体"/>
          <w:sz w:val="24"/>
          <w:szCs w:val="22"/>
          <w:u w:val="single"/>
        </w:rPr>
        <w:t xml:space="preserve"> </w:t>
      </w:r>
      <w:r>
        <w:rPr>
          <w:rFonts w:ascii="宋体" w:hAnsi="宋体"/>
          <w:i/>
          <w:sz w:val="24"/>
          <w:szCs w:val="22"/>
          <w:u w:val="single"/>
        </w:rPr>
        <w:t>（标的名称）</w:t>
      </w:r>
      <w:r>
        <w:rPr>
          <w:rFonts w:ascii="宋体" w:hAnsi="宋体" w:hint="eastAsia"/>
          <w:i/>
          <w:sz w:val="24"/>
          <w:szCs w:val="22"/>
          <w:u w:val="single"/>
        </w:rPr>
        <w:t xml:space="preserve"> </w:t>
      </w:r>
      <w:r>
        <w:rPr>
          <w:rFonts w:ascii="宋体" w:hAnsi="宋体"/>
          <w:sz w:val="24"/>
          <w:szCs w:val="22"/>
        </w:rPr>
        <w:t>，属于</w:t>
      </w:r>
      <w:r>
        <w:rPr>
          <w:rFonts w:ascii="宋体" w:hAnsi="宋体"/>
          <w:i/>
          <w:sz w:val="24"/>
          <w:szCs w:val="22"/>
          <w:u w:val="single"/>
        </w:rPr>
        <w:t>（采购文件中明确的所属行业）</w:t>
      </w:r>
      <w:r>
        <w:rPr>
          <w:rFonts w:ascii="宋体" w:hAnsi="宋体"/>
          <w:sz w:val="24"/>
          <w:szCs w:val="22"/>
        </w:rPr>
        <w:t>行业；制造商为</w:t>
      </w:r>
      <w:r>
        <w:rPr>
          <w:rFonts w:ascii="宋体" w:hAnsi="宋体"/>
          <w:i/>
          <w:sz w:val="24"/>
          <w:szCs w:val="22"/>
          <w:u w:val="single"/>
        </w:rPr>
        <w:t>（企业名称）</w:t>
      </w:r>
      <w:r>
        <w:rPr>
          <w:rFonts w:ascii="宋体" w:hAnsi="宋体"/>
          <w:sz w:val="24"/>
          <w:szCs w:val="22"/>
        </w:rPr>
        <w:t>，从业人员</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人，营业收入为</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万元，资产总额为</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万元</w:t>
      </w:r>
      <w:r>
        <w:rPr>
          <w:rFonts w:ascii="宋体" w:hAnsi="宋体" w:hint="eastAsia"/>
          <w:sz w:val="24"/>
          <w:szCs w:val="22"/>
          <w:vertAlign w:val="superscript"/>
        </w:rPr>
        <w:t>1</w:t>
      </w:r>
      <w:r>
        <w:rPr>
          <w:rFonts w:ascii="宋体" w:hAnsi="宋体"/>
          <w:sz w:val="24"/>
          <w:szCs w:val="22"/>
        </w:rPr>
        <w:t>，属于</w:t>
      </w:r>
      <w:r>
        <w:rPr>
          <w:rFonts w:ascii="宋体" w:hAnsi="宋体"/>
          <w:i/>
          <w:sz w:val="24"/>
          <w:szCs w:val="22"/>
          <w:u w:val="single"/>
        </w:rPr>
        <w:t>（中型企业、小型企业、微型企业</w:t>
      </w:r>
      <w:r>
        <w:rPr>
          <w:rFonts w:ascii="宋体" w:hAnsi="宋体"/>
          <w:i/>
          <w:sz w:val="24"/>
          <w:szCs w:val="22"/>
        </w:rPr>
        <w:t>）</w:t>
      </w:r>
      <w:r>
        <w:rPr>
          <w:rFonts w:ascii="宋体" w:hAnsi="宋体"/>
          <w:sz w:val="24"/>
          <w:szCs w:val="22"/>
        </w:rPr>
        <w:t>；</w:t>
      </w:r>
      <w:r>
        <w:rPr>
          <w:rFonts w:ascii="宋体" w:hAnsi="宋体"/>
          <w:sz w:val="24"/>
          <w:szCs w:val="22"/>
        </w:rPr>
        <w:br/>
        <w:t xml:space="preserve">    2.</w:t>
      </w:r>
      <w:r>
        <w:rPr>
          <w:rFonts w:ascii="宋体" w:hAnsi="宋体"/>
          <w:sz w:val="24"/>
          <w:szCs w:val="22"/>
          <w:u w:val="single"/>
        </w:rPr>
        <w:t xml:space="preserve"> </w:t>
      </w:r>
      <w:r>
        <w:rPr>
          <w:rFonts w:ascii="宋体" w:hAnsi="宋体"/>
          <w:i/>
          <w:sz w:val="24"/>
          <w:szCs w:val="22"/>
          <w:u w:val="single"/>
        </w:rPr>
        <w:t>（标的名称）</w:t>
      </w:r>
      <w:r>
        <w:rPr>
          <w:rFonts w:ascii="宋体" w:hAnsi="宋体" w:hint="eastAsia"/>
          <w:i/>
          <w:sz w:val="24"/>
          <w:szCs w:val="22"/>
          <w:u w:val="single"/>
        </w:rPr>
        <w:t xml:space="preserve"> </w:t>
      </w:r>
      <w:r>
        <w:rPr>
          <w:rFonts w:ascii="宋体" w:hAnsi="宋体"/>
          <w:sz w:val="24"/>
          <w:szCs w:val="22"/>
        </w:rPr>
        <w:t>，属于</w:t>
      </w:r>
      <w:r>
        <w:rPr>
          <w:rFonts w:ascii="宋体" w:hAnsi="宋体"/>
          <w:i/>
          <w:sz w:val="24"/>
          <w:szCs w:val="22"/>
          <w:u w:val="single"/>
        </w:rPr>
        <w:t>（采购文件中明确的所属行业）</w:t>
      </w:r>
      <w:r>
        <w:rPr>
          <w:rFonts w:ascii="宋体" w:hAnsi="宋体"/>
          <w:sz w:val="24"/>
          <w:szCs w:val="22"/>
        </w:rPr>
        <w:t>行业；制造商为</w:t>
      </w:r>
      <w:r>
        <w:rPr>
          <w:rFonts w:ascii="宋体" w:hAnsi="宋体"/>
          <w:i/>
          <w:sz w:val="24"/>
          <w:szCs w:val="22"/>
          <w:u w:val="single"/>
        </w:rPr>
        <w:t>（企业名称）</w:t>
      </w:r>
      <w:r>
        <w:rPr>
          <w:rFonts w:ascii="宋体" w:hAnsi="宋体"/>
          <w:sz w:val="24"/>
          <w:szCs w:val="22"/>
        </w:rPr>
        <w:t>，从业人员</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人，营业收入为</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万元，资产总额为</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万元，属于</w:t>
      </w:r>
      <w:r>
        <w:rPr>
          <w:rFonts w:ascii="宋体" w:hAnsi="宋体"/>
          <w:i/>
          <w:sz w:val="24"/>
          <w:szCs w:val="22"/>
          <w:u w:val="single"/>
        </w:rPr>
        <w:t>（中型企业、小型企业、微型企业</w:t>
      </w:r>
      <w:r>
        <w:rPr>
          <w:rFonts w:ascii="宋体" w:hAnsi="宋体"/>
          <w:i/>
          <w:sz w:val="24"/>
          <w:szCs w:val="22"/>
        </w:rPr>
        <w:t>）</w:t>
      </w:r>
      <w:r>
        <w:rPr>
          <w:rFonts w:ascii="宋体" w:hAnsi="宋体"/>
          <w:sz w:val="24"/>
          <w:szCs w:val="22"/>
        </w:rPr>
        <w:t>；</w:t>
      </w:r>
      <w:r>
        <w:rPr>
          <w:rFonts w:ascii="宋体" w:hAnsi="宋体"/>
          <w:sz w:val="24"/>
          <w:szCs w:val="22"/>
        </w:rPr>
        <w:br/>
        <w:t xml:space="preserve">    ……</w:t>
      </w:r>
      <w:r>
        <w:rPr>
          <w:rFonts w:ascii="宋体" w:hAnsi="宋体"/>
          <w:sz w:val="24"/>
          <w:szCs w:val="22"/>
        </w:rPr>
        <w:br/>
      </w:r>
      <w:r>
        <w:rPr>
          <w:rFonts w:ascii="宋体" w:hAnsi="宋体" w:hint="eastAsia"/>
          <w:sz w:val="24"/>
          <w:szCs w:val="22"/>
        </w:rPr>
        <w:t xml:space="preserve">    </w:t>
      </w:r>
      <w:r>
        <w:rPr>
          <w:rFonts w:ascii="宋体" w:hAnsi="宋体"/>
          <w:sz w:val="24"/>
          <w:szCs w:val="22"/>
        </w:rPr>
        <w:t>以上企业，不属于大企业的分支机构，不存在控股股东为大企业的情形，也不存在与大企业的负责人为同一人的情形。</w:t>
      </w:r>
      <w:r>
        <w:rPr>
          <w:rFonts w:ascii="宋体" w:hAnsi="宋体"/>
          <w:sz w:val="24"/>
          <w:szCs w:val="22"/>
        </w:rPr>
        <w:br/>
        <w:t xml:space="preserve">    </w:t>
      </w:r>
      <w:r>
        <w:rPr>
          <w:rFonts w:ascii="宋体" w:hAnsi="宋体"/>
          <w:sz w:val="24"/>
          <w:szCs w:val="22"/>
        </w:rPr>
        <w:t>本企业对上述声明内容的真实性负责。如有虚假，将依法承担相应责任。</w:t>
      </w:r>
      <w:r>
        <w:rPr>
          <w:rFonts w:ascii="宋体" w:hAnsi="宋体"/>
          <w:sz w:val="24"/>
          <w:szCs w:val="22"/>
        </w:rPr>
        <w:br/>
        <w:t xml:space="preserve"> </w:t>
      </w:r>
    </w:p>
    <w:p w14:paraId="2EEF8B5D" w14:textId="77777777" w:rsidR="006B0778" w:rsidRDefault="00DB6F20">
      <w:pPr>
        <w:spacing w:line="360" w:lineRule="auto"/>
        <w:ind w:leftChars="2200" w:left="4620"/>
        <w:rPr>
          <w:rFonts w:ascii="宋体" w:hAnsi="宋体"/>
          <w:sz w:val="24"/>
          <w:szCs w:val="22"/>
        </w:rPr>
      </w:pPr>
      <w:r>
        <w:rPr>
          <w:rFonts w:ascii="宋体" w:hAnsi="宋体"/>
          <w:sz w:val="24"/>
          <w:szCs w:val="22"/>
        </w:rPr>
        <w:t>企业名称（盖章）：</w:t>
      </w:r>
      <w:r>
        <w:rPr>
          <w:rFonts w:ascii="宋体" w:hAnsi="宋体"/>
          <w:sz w:val="24"/>
          <w:szCs w:val="22"/>
        </w:rPr>
        <w:br/>
      </w:r>
      <w:r>
        <w:rPr>
          <w:rFonts w:ascii="宋体" w:hAnsi="宋体"/>
          <w:sz w:val="24"/>
          <w:szCs w:val="22"/>
        </w:rPr>
        <w:t>日期：</w:t>
      </w:r>
    </w:p>
    <w:p w14:paraId="36C24421" w14:textId="77777777" w:rsidR="006B0778" w:rsidRDefault="006B0778">
      <w:pPr>
        <w:spacing w:line="360" w:lineRule="auto"/>
        <w:rPr>
          <w:rFonts w:ascii="宋体" w:hAnsi="宋体"/>
          <w:szCs w:val="22"/>
        </w:rPr>
      </w:pPr>
    </w:p>
    <w:p w14:paraId="55BC7B8E" w14:textId="77777777" w:rsidR="006B0778" w:rsidRDefault="006B0778">
      <w:pPr>
        <w:spacing w:line="360" w:lineRule="auto"/>
        <w:rPr>
          <w:rFonts w:ascii="宋体" w:hAnsi="宋体"/>
          <w:szCs w:val="22"/>
        </w:rPr>
      </w:pPr>
    </w:p>
    <w:p w14:paraId="3ADCE10F" w14:textId="77777777" w:rsidR="006B0778" w:rsidRDefault="006B0778">
      <w:pPr>
        <w:spacing w:line="360" w:lineRule="auto"/>
        <w:rPr>
          <w:rFonts w:ascii="宋体" w:hAnsi="宋体"/>
          <w:szCs w:val="22"/>
        </w:rPr>
      </w:pPr>
    </w:p>
    <w:p w14:paraId="46B2DA8F" w14:textId="77777777" w:rsidR="006B0778" w:rsidRDefault="00DB6F20">
      <w:pPr>
        <w:tabs>
          <w:tab w:val="left" w:pos="1755"/>
        </w:tabs>
        <w:spacing w:line="500" w:lineRule="atLeast"/>
        <w:rPr>
          <w:rFonts w:ascii="宋体" w:hAnsi="宋体"/>
          <w:szCs w:val="22"/>
        </w:rPr>
      </w:pPr>
      <w:r>
        <w:rPr>
          <w:rFonts w:ascii="宋体" w:hAnsi="宋体" w:hint="eastAsia"/>
          <w:szCs w:val="22"/>
          <w:vertAlign w:val="superscript"/>
        </w:rPr>
        <w:t>1</w:t>
      </w:r>
      <w:r>
        <w:rPr>
          <w:rFonts w:ascii="宋体" w:hAnsi="宋体"/>
          <w:szCs w:val="22"/>
        </w:rPr>
        <w:t>从业人员、营业收入、资产总额填报上一年度数据，</w:t>
      </w:r>
      <w:r>
        <w:rPr>
          <w:rFonts w:ascii="宋体" w:hAnsi="宋体"/>
          <w:szCs w:val="22"/>
        </w:rPr>
        <w:t xml:space="preserve"> </w:t>
      </w:r>
      <w:r>
        <w:rPr>
          <w:rFonts w:ascii="宋体" w:hAnsi="宋体"/>
          <w:szCs w:val="22"/>
        </w:rPr>
        <w:t>无上</w:t>
      </w:r>
      <w:proofErr w:type="gramStart"/>
      <w:r>
        <w:rPr>
          <w:rFonts w:ascii="宋体" w:hAnsi="宋体"/>
          <w:szCs w:val="22"/>
        </w:rPr>
        <w:t>一</w:t>
      </w:r>
      <w:proofErr w:type="gramEnd"/>
      <w:r>
        <w:rPr>
          <w:rFonts w:ascii="宋体" w:hAnsi="宋体"/>
          <w:szCs w:val="22"/>
        </w:rPr>
        <w:t>年度数据的新成立企业可不填报。</w:t>
      </w:r>
    </w:p>
    <w:p w14:paraId="56777F2F" w14:textId="77777777" w:rsidR="006B0778" w:rsidRDefault="00DB6F20">
      <w:pPr>
        <w:adjustRightInd w:val="0"/>
        <w:snapToGrid w:val="0"/>
        <w:spacing w:beforeLines="50" w:before="156"/>
        <w:jc w:val="left"/>
        <w:rPr>
          <w:rFonts w:ascii="宋体" w:hAnsi="宋体" w:cs="仿宋"/>
          <w:b/>
          <w:bCs/>
          <w:sz w:val="28"/>
          <w:szCs w:val="28"/>
        </w:rPr>
      </w:pPr>
      <w:r>
        <w:rPr>
          <w:rFonts w:ascii="宋体" w:hAnsi="宋体" w:cs="仿宋"/>
          <w:b/>
          <w:bCs/>
          <w:kern w:val="0"/>
          <w:sz w:val="28"/>
          <w:szCs w:val="28"/>
        </w:rPr>
        <w:br w:type="page"/>
      </w:r>
      <w:bookmarkStart w:id="21" w:name="_Toc32499"/>
      <w:bookmarkStart w:id="22" w:name="_Toc26990"/>
      <w:r>
        <w:rPr>
          <w:rFonts w:ascii="宋体" w:hAnsi="宋体" w:cs="仿宋" w:hint="eastAsia"/>
          <w:b/>
          <w:bCs/>
          <w:sz w:val="28"/>
          <w:szCs w:val="28"/>
        </w:rPr>
        <w:lastRenderedPageBreak/>
        <w:t>二、</w:t>
      </w:r>
      <w:bookmarkEnd w:id="21"/>
      <w:bookmarkEnd w:id="22"/>
      <w:r>
        <w:rPr>
          <w:rFonts w:ascii="宋体" w:hAnsi="宋体" w:cs="宋体" w:hint="eastAsia"/>
          <w:b/>
          <w:kern w:val="0"/>
          <w:sz w:val="28"/>
          <w:szCs w:val="28"/>
          <w:lang w:val="zh-CN"/>
        </w:rPr>
        <w:t>残疾人福利性单位声明函（非</w:t>
      </w:r>
      <w:r>
        <w:rPr>
          <w:rFonts w:ascii="宋体" w:hAnsi="宋体" w:cs="仿宋"/>
          <w:b/>
          <w:bCs/>
          <w:sz w:val="28"/>
          <w:szCs w:val="28"/>
        </w:rPr>
        <w:t>残疾人</w:t>
      </w:r>
      <w:r>
        <w:rPr>
          <w:rFonts w:ascii="宋体" w:hAnsi="宋体" w:cs="仿宋" w:hint="eastAsia"/>
          <w:b/>
          <w:bCs/>
          <w:sz w:val="28"/>
          <w:szCs w:val="28"/>
        </w:rPr>
        <w:t>福利企业</w:t>
      </w:r>
      <w:r>
        <w:rPr>
          <w:rFonts w:ascii="宋体" w:hAnsi="宋体" w:cs="宋体" w:hint="eastAsia"/>
          <w:b/>
          <w:kern w:val="0"/>
          <w:sz w:val="28"/>
          <w:szCs w:val="28"/>
          <w:lang w:val="zh-CN"/>
        </w:rPr>
        <w:t>不</w:t>
      </w:r>
      <w:r>
        <w:rPr>
          <w:rFonts w:ascii="宋体" w:hAnsi="宋体" w:cs="仿宋" w:hint="eastAsia"/>
          <w:b/>
          <w:bCs/>
          <w:kern w:val="0"/>
          <w:sz w:val="28"/>
          <w:szCs w:val="28"/>
        </w:rPr>
        <w:t>填写</w:t>
      </w:r>
      <w:r>
        <w:rPr>
          <w:rFonts w:ascii="宋体" w:hAnsi="宋体" w:cs="宋体" w:hint="eastAsia"/>
          <w:b/>
          <w:kern w:val="0"/>
          <w:sz w:val="28"/>
          <w:szCs w:val="28"/>
          <w:lang w:val="zh-CN"/>
        </w:rPr>
        <w:t>）</w:t>
      </w:r>
    </w:p>
    <w:p w14:paraId="415702BE" w14:textId="77777777" w:rsidR="006B0778" w:rsidRDefault="006B0778">
      <w:pPr>
        <w:spacing w:line="360" w:lineRule="auto"/>
        <w:rPr>
          <w:rFonts w:ascii="宋体" w:hAnsi="宋体"/>
          <w:b/>
          <w:spacing w:val="6"/>
          <w:sz w:val="32"/>
          <w:szCs w:val="32"/>
          <w:shd w:val="pct10" w:color="auto" w:fill="FFFFFF"/>
        </w:rPr>
      </w:pPr>
    </w:p>
    <w:p w14:paraId="4211169A" w14:textId="77777777" w:rsidR="006B0778" w:rsidRDefault="00DB6F20">
      <w:pPr>
        <w:spacing w:line="360" w:lineRule="auto"/>
        <w:ind w:firstLineChars="200" w:firstLine="480"/>
        <w:rPr>
          <w:rFonts w:ascii="宋体" w:hAnsi="宋体"/>
          <w:sz w:val="24"/>
        </w:rPr>
      </w:pPr>
      <w:r>
        <w:rPr>
          <w:rFonts w:ascii="宋体" w:hAnsi="宋体" w:hint="eastAsia"/>
          <w:sz w:val="24"/>
        </w:rPr>
        <w:t>本单位郑重声明，根据《财政部</w:t>
      </w:r>
      <w:r>
        <w:rPr>
          <w:rFonts w:ascii="宋体" w:hAnsi="宋体" w:hint="eastAsia"/>
          <w:sz w:val="24"/>
        </w:rPr>
        <w:t xml:space="preserve"> </w:t>
      </w:r>
      <w:r>
        <w:rPr>
          <w:rFonts w:ascii="宋体" w:hAnsi="宋体" w:hint="eastAsia"/>
          <w:sz w:val="24"/>
        </w:rPr>
        <w:t>民政部</w:t>
      </w:r>
      <w:r>
        <w:rPr>
          <w:rFonts w:ascii="宋体" w:hAnsi="宋体" w:hint="eastAsia"/>
          <w:sz w:val="24"/>
        </w:rPr>
        <w:t xml:space="preserve"> </w:t>
      </w:r>
      <w:r>
        <w:rPr>
          <w:rFonts w:ascii="宋体" w:hAnsi="宋体" w:hint="eastAsia"/>
          <w:sz w:val="24"/>
        </w:rPr>
        <w:t>中国残疾人联合会关于促进残疾人就业政府采购政策的通知》（财库〔</w:t>
      </w:r>
      <w:r>
        <w:rPr>
          <w:rFonts w:ascii="宋体" w:hAnsi="宋体" w:hint="eastAsia"/>
          <w:sz w:val="24"/>
        </w:rPr>
        <w:t>2017</w:t>
      </w:r>
      <w:r>
        <w:rPr>
          <w:rFonts w:ascii="宋体" w:hAnsi="宋体" w:hint="eastAsia"/>
          <w:sz w:val="24"/>
        </w:rPr>
        <w:t>〕</w:t>
      </w:r>
      <w:r>
        <w:rPr>
          <w:rFonts w:ascii="宋体" w:hAnsi="宋体" w:hint="eastAsia"/>
          <w:sz w:val="24"/>
        </w:rPr>
        <w:t xml:space="preserve"> 141</w:t>
      </w:r>
      <w:r>
        <w:rPr>
          <w:rFonts w:ascii="宋体" w:hAnsi="宋体" w:hint="eastAsia"/>
          <w:sz w:val="24"/>
        </w:rPr>
        <w:t>号）的规定，本单位为符合条件的残疾人福利性单位，且本单位参加的</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项目采购活动提供本单位制造的货物（由本单位承担工程</w:t>
      </w:r>
      <w:r>
        <w:rPr>
          <w:rFonts w:ascii="宋体" w:hAnsi="宋体" w:hint="eastAsia"/>
          <w:sz w:val="24"/>
        </w:rPr>
        <w:t>/</w:t>
      </w:r>
      <w:r>
        <w:rPr>
          <w:rFonts w:ascii="宋体" w:hAnsi="宋体" w:hint="eastAsia"/>
          <w:sz w:val="24"/>
        </w:rPr>
        <w:t>提供服务），或者提供其他残疾人福利性单位制造的货物（不包括使用非残疾人福利性单位注册商标的货物）。</w:t>
      </w:r>
    </w:p>
    <w:p w14:paraId="249CFB26" w14:textId="77777777" w:rsidR="006B0778" w:rsidRDefault="00DB6F20">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14:paraId="355B952E" w14:textId="77777777" w:rsidR="006B0778" w:rsidRDefault="006B0778">
      <w:pPr>
        <w:spacing w:line="360" w:lineRule="auto"/>
        <w:ind w:firstLineChars="200" w:firstLine="480"/>
        <w:rPr>
          <w:rFonts w:ascii="宋体" w:hAnsi="宋体"/>
          <w:sz w:val="24"/>
        </w:rPr>
      </w:pPr>
    </w:p>
    <w:p w14:paraId="1576DE47" w14:textId="77777777" w:rsidR="006B0778" w:rsidRDefault="006B0778">
      <w:pPr>
        <w:spacing w:line="360" w:lineRule="auto"/>
        <w:ind w:firstLineChars="200" w:firstLine="480"/>
        <w:rPr>
          <w:rFonts w:ascii="宋体" w:hAnsi="宋体"/>
          <w:sz w:val="24"/>
        </w:rPr>
      </w:pPr>
    </w:p>
    <w:p w14:paraId="0C3A1819" w14:textId="77777777" w:rsidR="006B0778" w:rsidRDefault="00DB6F20">
      <w:pPr>
        <w:tabs>
          <w:tab w:val="left" w:pos="4860"/>
          <w:tab w:val="left" w:pos="8040"/>
          <w:tab w:val="left" w:pos="8160"/>
        </w:tabs>
        <w:spacing w:line="360" w:lineRule="auto"/>
        <w:ind w:right="862" w:firstLineChars="200" w:firstLine="480"/>
        <w:jc w:val="center"/>
        <w:rPr>
          <w:rFonts w:ascii="宋体" w:hAnsi="宋体"/>
          <w:sz w:val="24"/>
          <w:u w:val="single"/>
        </w:rPr>
      </w:pPr>
      <w:r>
        <w:rPr>
          <w:rFonts w:ascii="宋体" w:hAnsi="宋体" w:hint="eastAsia"/>
          <w:sz w:val="24"/>
        </w:rPr>
        <w:t xml:space="preserve">          </w:t>
      </w:r>
      <w:r>
        <w:rPr>
          <w:rFonts w:ascii="宋体" w:hAnsi="宋体"/>
          <w:sz w:val="24"/>
        </w:rPr>
        <w:t xml:space="preserve">  </w:t>
      </w:r>
      <w:r>
        <w:rPr>
          <w:rFonts w:ascii="宋体" w:hAnsi="宋体" w:hint="eastAsia"/>
          <w:sz w:val="24"/>
        </w:rPr>
        <w:t>投标人全称（公章）：</w:t>
      </w:r>
      <w:r>
        <w:rPr>
          <w:rFonts w:ascii="宋体" w:hAnsi="宋体" w:hint="eastAsia"/>
          <w:sz w:val="24"/>
          <w:u w:val="single"/>
        </w:rPr>
        <w:t xml:space="preserve">                   </w:t>
      </w:r>
    </w:p>
    <w:p w14:paraId="2BBB2371" w14:textId="77777777" w:rsidR="006B0778" w:rsidRDefault="00DB6F20">
      <w:pPr>
        <w:tabs>
          <w:tab w:val="left" w:pos="4860"/>
        </w:tabs>
        <w:spacing w:line="360" w:lineRule="auto"/>
        <w:ind w:right="1560" w:firstLineChars="200" w:firstLine="480"/>
        <w:jc w:val="center"/>
        <w:rPr>
          <w:rFonts w:ascii="宋体" w:hAnsi="宋体"/>
          <w:sz w:val="24"/>
        </w:rPr>
      </w:pPr>
      <w:r>
        <w:rPr>
          <w:rFonts w:ascii="宋体" w:hAnsi="宋体" w:hint="eastAsia"/>
          <w:sz w:val="24"/>
        </w:rPr>
        <w:t xml:space="preserve">       </w:t>
      </w:r>
    </w:p>
    <w:p w14:paraId="454B6DE8" w14:textId="604FFB81" w:rsidR="006B0778" w:rsidRDefault="00DB6F20" w:rsidP="00D12F9C">
      <w:pPr>
        <w:tabs>
          <w:tab w:val="left" w:pos="4860"/>
        </w:tabs>
        <w:spacing w:line="360" w:lineRule="auto"/>
        <w:ind w:right="1204"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9C43E89" w14:textId="77777777" w:rsidR="006B0778" w:rsidRDefault="006B0778">
      <w:pPr>
        <w:spacing w:line="360" w:lineRule="auto"/>
        <w:ind w:firstLineChars="200" w:firstLine="506"/>
        <w:rPr>
          <w:rFonts w:ascii="宋体" w:hAnsi="宋体"/>
          <w:b/>
          <w:spacing w:val="6"/>
          <w:sz w:val="24"/>
          <w:shd w:val="pct10" w:color="auto" w:fill="FFFFFF"/>
        </w:rPr>
      </w:pPr>
    </w:p>
    <w:p w14:paraId="78A00521" w14:textId="77777777" w:rsidR="006B0778" w:rsidRDefault="006B0778">
      <w:pPr>
        <w:spacing w:line="360" w:lineRule="auto"/>
        <w:ind w:firstLineChars="200" w:firstLine="506"/>
        <w:rPr>
          <w:rFonts w:ascii="宋体" w:hAnsi="宋体"/>
          <w:b/>
          <w:spacing w:val="6"/>
          <w:sz w:val="24"/>
          <w:shd w:val="pct10" w:color="auto" w:fill="FFFFFF"/>
        </w:rPr>
      </w:pPr>
    </w:p>
    <w:p w14:paraId="2DF1AA77" w14:textId="77777777" w:rsidR="006B0778" w:rsidRDefault="00DB6F20">
      <w:pPr>
        <w:kinsoku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备注：投标人提供的《残疾人福利性单位声明函》必须真实有效，如果被举报经查实出具虚假声明函的，将被取消投标资格，并按有关规定予以处理。</w:t>
      </w:r>
    </w:p>
    <w:p w14:paraId="2B256B3A" w14:textId="77777777" w:rsidR="006B0778" w:rsidRDefault="006B0778">
      <w:pPr>
        <w:rPr>
          <w:rFonts w:ascii="宋体" w:hAnsi="宋体" w:cs="仿宋"/>
          <w:b/>
          <w:bCs/>
          <w:sz w:val="24"/>
        </w:rPr>
      </w:pPr>
    </w:p>
    <w:p w14:paraId="558F5B4C" w14:textId="77777777" w:rsidR="006B0778" w:rsidRDefault="006B0778">
      <w:pPr>
        <w:rPr>
          <w:rFonts w:ascii="宋体" w:hAnsi="宋体" w:cs="仿宋"/>
          <w:b/>
          <w:bCs/>
          <w:sz w:val="32"/>
          <w:szCs w:val="32"/>
        </w:rPr>
      </w:pPr>
    </w:p>
    <w:p w14:paraId="77AE5A88" w14:textId="77777777" w:rsidR="006B0778" w:rsidRDefault="006B0778">
      <w:pPr>
        <w:rPr>
          <w:rFonts w:ascii="宋体" w:hAnsi="宋体" w:cs="仿宋"/>
          <w:b/>
          <w:bCs/>
          <w:sz w:val="32"/>
          <w:szCs w:val="32"/>
        </w:rPr>
      </w:pPr>
    </w:p>
    <w:p w14:paraId="76D41122" w14:textId="77777777" w:rsidR="006B0778" w:rsidRDefault="00DB6F20">
      <w:pPr>
        <w:rPr>
          <w:rFonts w:ascii="宋体" w:hAnsi="宋体" w:cs="仿宋"/>
          <w:b/>
          <w:bCs/>
          <w:sz w:val="28"/>
          <w:szCs w:val="28"/>
        </w:rPr>
      </w:pPr>
      <w:r>
        <w:rPr>
          <w:rFonts w:ascii="宋体" w:hAnsi="宋体" w:cs="仿宋"/>
          <w:b/>
          <w:bCs/>
          <w:sz w:val="28"/>
          <w:szCs w:val="28"/>
        </w:rPr>
        <w:br w:type="page"/>
      </w:r>
      <w:r>
        <w:rPr>
          <w:rFonts w:ascii="宋体" w:hAnsi="宋体" w:cs="仿宋" w:hint="eastAsia"/>
          <w:b/>
          <w:bCs/>
          <w:sz w:val="28"/>
          <w:szCs w:val="28"/>
        </w:rPr>
        <w:lastRenderedPageBreak/>
        <w:t>三、</w:t>
      </w:r>
      <w:bookmarkStart w:id="23" w:name="_Hlk18049907"/>
      <w:r>
        <w:rPr>
          <w:rFonts w:ascii="宋体" w:hAnsi="宋体" w:cs="宋体" w:hint="eastAsia"/>
          <w:b/>
          <w:kern w:val="0"/>
          <w:sz w:val="28"/>
          <w:szCs w:val="28"/>
          <w:lang w:val="zh-CN"/>
        </w:rPr>
        <w:t>监狱、戒毒企业</w:t>
      </w:r>
      <w:bookmarkEnd w:id="23"/>
      <w:r>
        <w:rPr>
          <w:rFonts w:ascii="宋体" w:hAnsi="宋体" w:cs="宋体" w:hint="eastAsia"/>
          <w:b/>
          <w:kern w:val="0"/>
          <w:sz w:val="28"/>
          <w:szCs w:val="28"/>
          <w:lang w:val="zh-CN"/>
        </w:rPr>
        <w:t>声明函（非监狱、戒毒企业不</w:t>
      </w:r>
      <w:r>
        <w:rPr>
          <w:rFonts w:ascii="宋体" w:hAnsi="宋体" w:cs="仿宋" w:hint="eastAsia"/>
          <w:b/>
          <w:bCs/>
          <w:kern w:val="0"/>
          <w:sz w:val="28"/>
          <w:szCs w:val="28"/>
        </w:rPr>
        <w:t>填写</w:t>
      </w:r>
      <w:r>
        <w:rPr>
          <w:rFonts w:ascii="宋体" w:hAnsi="宋体" w:cs="宋体" w:hint="eastAsia"/>
          <w:b/>
          <w:kern w:val="0"/>
          <w:sz w:val="28"/>
          <w:szCs w:val="28"/>
          <w:lang w:val="zh-CN"/>
        </w:rPr>
        <w:t>）</w:t>
      </w:r>
    </w:p>
    <w:p w14:paraId="40A23DC3" w14:textId="77777777" w:rsidR="006B0778" w:rsidRDefault="006B0778">
      <w:pPr>
        <w:spacing w:line="360" w:lineRule="auto"/>
        <w:rPr>
          <w:rFonts w:ascii="宋体" w:hAnsi="宋体"/>
          <w:b/>
          <w:spacing w:val="6"/>
          <w:sz w:val="32"/>
          <w:szCs w:val="32"/>
          <w:shd w:val="pct10" w:color="auto" w:fill="FFFFFF"/>
        </w:rPr>
      </w:pPr>
    </w:p>
    <w:p w14:paraId="2B2837C9" w14:textId="77777777" w:rsidR="006B0778" w:rsidRDefault="00DB6F20">
      <w:pPr>
        <w:spacing w:line="360" w:lineRule="auto"/>
        <w:ind w:firstLineChars="200" w:firstLine="480"/>
        <w:rPr>
          <w:rFonts w:ascii="宋体" w:hAnsi="宋体"/>
          <w:sz w:val="24"/>
        </w:rPr>
      </w:pPr>
      <w:r>
        <w:rPr>
          <w:rFonts w:ascii="宋体" w:hAnsi="宋体" w:hint="eastAsia"/>
          <w:sz w:val="24"/>
        </w:rPr>
        <w:t>本单位郑重声明，根据《</w:t>
      </w:r>
      <w:r>
        <w:rPr>
          <w:rFonts w:ascii="宋体" w:hAnsi="宋体" w:cs="宋体" w:hint="eastAsia"/>
          <w:spacing w:val="-4"/>
          <w:kern w:val="0"/>
          <w:sz w:val="24"/>
        </w:rPr>
        <w:t>财政部</w:t>
      </w:r>
      <w:r>
        <w:rPr>
          <w:rFonts w:ascii="宋体" w:hAnsi="宋体" w:cs="宋体" w:hint="eastAsia"/>
          <w:spacing w:val="-4"/>
          <w:kern w:val="0"/>
          <w:sz w:val="24"/>
        </w:rPr>
        <w:t xml:space="preserve"> </w:t>
      </w:r>
      <w:r>
        <w:rPr>
          <w:rFonts w:ascii="宋体" w:hAnsi="宋体" w:cs="宋体" w:hint="eastAsia"/>
          <w:spacing w:val="-4"/>
          <w:kern w:val="0"/>
          <w:sz w:val="24"/>
        </w:rPr>
        <w:t>司法部</w:t>
      </w:r>
      <w:r>
        <w:rPr>
          <w:rFonts w:ascii="宋体" w:hAnsi="宋体" w:cs="宋体" w:hint="eastAsia"/>
          <w:spacing w:val="-4"/>
          <w:kern w:val="0"/>
          <w:sz w:val="24"/>
        </w:rPr>
        <w:t xml:space="preserve"> </w:t>
      </w:r>
      <w:r>
        <w:rPr>
          <w:rFonts w:ascii="宋体" w:hAnsi="宋体" w:cs="宋体" w:hint="eastAsia"/>
          <w:spacing w:val="-4"/>
          <w:kern w:val="0"/>
          <w:sz w:val="24"/>
        </w:rPr>
        <w:t>关于政府采购支持监狱企业发展有关问题的通知</w:t>
      </w:r>
      <w:r>
        <w:rPr>
          <w:rFonts w:ascii="宋体" w:hAnsi="宋体" w:hint="eastAsia"/>
          <w:sz w:val="24"/>
        </w:rPr>
        <w:t>》（财库〔</w:t>
      </w:r>
      <w:r>
        <w:rPr>
          <w:rFonts w:ascii="宋体" w:hAnsi="宋体" w:hint="eastAsia"/>
          <w:sz w:val="24"/>
        </w:rPr>
        <w:t>201</w:t>
      </w:r>
      <w:r>
        <w:rPr>
          <w:rFonts w:ascii="宋体" w:hAnsi="宋体"/>
          <w:sz w:val="24"/>
        </w:rPr>
        <w:t>4</w:t>
      </w:r>
      <w:r>
        <w:rPr>
          <w:rFonts w:ascii="宋体" w:hAnsi="宋体" w:hint="eastAsia"/>
          <w:sz w:val="24"/>
        </w:rPr>
        <w:t>〕</w:t>
      </w:r>
      <w:r>
        <w:rPr>
          <w:rFonts w:ascii="宋体" w:hAnsi="宋体" w:hint="eastAsia"/>
          <w:sz w:val="24"/>
        </w:rPr>
        <w:t xml:space="preserve"> </w:t>
      </w:r>
      <w:r>
        <w:rPr>
          <w:rFonts w:ascii="宋体" w:hAnsi="宋体"/>
          <w:sz w:val="24"/>
        </w:rPr>
        <w:t>68</w:t>
      </w:r>
      <w:r>
        <w:rPr>
          <w:rFonts w:ascii="宋体" w:hAnsi="宋体" w:hint="eastAsia"/>
          <w:sz w:val="24"/>
        </w:rPr>
        <w:t>号）的规定，本单位为符合条件的监狱、戒毒企业，且本单位参加的</w:t>
      </w:r>
      <w:r>
        <w:rPr>
          <w:rFonts w:ascii="宋体" w:hAnsi="宋体" w:hint="eastAsia"/>
          <w:sz w:val="24"/>
          <w:u w:val="single"/>
        </w:rPr>
        <w:t>_     ___</w:t>
      </w:r>
      <w:r>
        <w:rPr>
          <w:rFonts w:ascii="宋体" w:hAnsi="宋体" w:hint="eastAsia"/>
          <w:sz w:val="24"/>
        </w:rPr>
        <w:t>项目采购活动提供本单位制造的货物（由本单位承担工程</w:t>
      </w:r>
      <w:r>
        <w:rPr>
          <w:rFonts w:ascii="宋体" w:hAnsi="宋体" w:hint="eastAsia"/>
          <w:sz w:val="24"/>
        </w:rPr>
        <w:t>/</w:t>
      </w:r>
      <w:r>
        <w:rPr>
          <w:rFonts w:ascii="宋体" w:hAnsi="宋体" w:hint="eastAsia"/>
          <w:sz w:val="24"/>
        </w:rPr>
        <w:t>提供服务），或者提供其他监狱、戒毒企业制造的货物（不包括使用非监狱、戒毒企业注册商标的货物）。</w:t>
      </w:r>
    </w:p>
    <w:p w14:paraId="40F0DA9C" w14:textId="77777777" w:rsidR="006B0778" w:rsidRDefault="00DB6F20">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14:paraId="72FF5C2C" w14:textId="77777777" w:rsidR="006B0778" w:rsidRDefault="006B0778">
      <w:pPr>
        <w:spacing w:line="360" w:lineRule="auto"/>
        <w:ind w:firstLineChars="200" w:firstLine="480"/>
        <w:rPr>
          <w:rFonts w:ascii="宋体" w:hAnsi="宋体"/>
          <w:sz w:val="24"/>
        </w:rPr>
      </w:pPr>
    </w:p>
    <w:p w14:paraId="49800B74" w14:textId="77777777" w:rsidR="006B0778" w:rsidRDefault="006B0778">
      <w:pPr>
        <w:spacing w:line="360" w:lineRule="auto"/>
        <w:ind w:firstLineChars="200" w:firstLine="480"/>
        <w:rPr>
          <w:rFonts w:ascii="宋体" w:hAnsi="宋体"/>
          <w:sz w:val="24"/>
        </w:rPr>
      </w:pPr>
    </w:p>
    <w:p w14:paraId="50444A90" w14:textId="6C88828A" w:rsidR="006B0778" w:rsidRDefault="00DB6F20">
      <w:pPr>
        <w:tabs>
          <w:tab w:val="left" w:pos="4860"/>
          <w:tab w:val="left" w:pos="8040"/>
          <w:tab w:val="left" w:pos="8160"/>
        </w:tabs>
        <w:spacing w:line="360" w:lineRule="auto"/>
        <w:ind w:right="862" w:firstLineChars="200" w:firstLine="480"/>
        <w:jc w:val="center"/>
        <w:rPr>
          <w:rFonts w:ascii="宋体" w:hAnsi="宋体"/>
          <w:sz w:val="24"/>
          <w:u w:val="single"/>
        </w:rPr>
      </w:pPr>
      <w:r>
        <w:rPr>
          <w:rFonts w:ascii="宋体" w:hAnsi="宋体" w:hint="eastAsia"/>
          <w:sz w:val="24"/>
        </w:rPr>
        <w:t xml:space="preserve">          </w:t>
      </w:r>
      <w:r>
        <w:rPr>
          <w:rFonts w:ascii="宋体" w:hAnsi="宋体"/>
          <w:sz w:val="24"/>
        </w:rPr>
        <w:t xml:space="preserve"> </w:t>
      </w:r>
      <w:r>
        <w:rPr>
          <w:rFonts w:ascii="宋体" w:hAnsi="宋体" w:hint="eastAsia"/>
          <w:sz w:val="24"/>
        </w:rPr>
        <w:t>投标人全称（公章）：</w:t>
      </w:r>
      <w:r>
        <w:rPr>
          <w:rFonts w:ascii="宋体" w:hAnsi="宋体" w:hint="eastAsia"/>
          <w:sz w:val="24"/>
          <w:u w:val="single"/>
        </w:rPr>
        <w:t xml:space="preserve">                   </w:t>
      </w:r>
    </w:p>
    <w:p w14:paraId="66ED65F4" w14:textId="77777777" w:rsidR="006B0778" w:rsidRDefault="00DB6F20">
      <w:pPr>
        <w:tabs>
          <w:tab w:val="left" w:pos="4860"/>
        </w:tabs>
        <w:spacing w:line="360" w:lineRule="auto"/>
        <w:ind w:right="1560" w:firstLineChars="200" w:firstLine="480"/>
        <w:jc w:val="center"/>
        <w:rPr>
          <w:rFonts w:ascii="宋体" w:hAnsi="宋体"/>
          <w:sz w:val="24"/>
        </w:rPr>
      </w:pPr>
      <w:r>
        <w:rPr>
          <w:rFonts w:ascii="宋体" w:hAnsi="宋体" w:hint="eastAsia"/>
          <w:sz w:val="24"/>
        </w:rPr>
        <w:t xml:space="preserve">       </w:t>
      </w:r>
    </w:p>
    <w:p w14:paraId="3C6D3435" w14:textId="7AAA2634" w:rsidR="006B0778" w:rsidRDefault="00DB6F20">
      <w:pPr>
        <w:tabs>
          <w:tab w:val="left" w:pos="4860"/>
        </w:tabs>
        <w:spacing w:line="360" w:lineRule="auto"/>
        <w:ind w:right="1560"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4478A4AE" w14:textId="77777777" w:rsidR="006B0778" w:rsidRDefault="006B0778">
      <w:pPr>
        <w:spacing w:line="360" w:lineRule="auto"/>
        <w:ind w:firstLineChars="200" w:firstLine="506"/>
        <w:rPr>
          <w:rFonts w:ascii="宋体" w:hAnsi="宋体"/>
          <w:b/>
          <w:spacing w:val="6"/>
          <w:sz w:val="24"/>
          <w:shd w:val="pct10" w:color="auto" w:fill="FFFFFF"/>
        </w:rPr>
      </w:pPr>
    </w:p>
    <w:p w14:paraId="63526F5D" w14:textId="77777777" w:rsidR="006B0778" w:rsidRDefault="006B0778">
      <w:pPr>
        <w:spacing w:line="360" w:lineRule="auto"/>
        <w:ind w:firstLineChars="200" w:firstLine="506"/>
        <w:rPr>
          <w:rFonts w:ascii="宋体" w:hAnsi="宋体"/>
          <w:b/>
          <w:spacing w:val="6"/>
          <w:sz w:val="24"/>
          <w:shd w:val="pct10" w:color="auto" w:fill="FFFFFF"/>
        </w:rPr>
      </w:pPr>
    </w:p>
    <w:p w14:paraId="6C873FEA" w14:textId="77777777" w:rsidR="006B0778" w:rsidRDefault="00DB6F20">
      <w:pPr>
        <w:spacing w:line="360" w:lineRule="auto"/>
        <w:ind w:firstLineChars="200" w:firstLine="480"/>
        <w:rPr>
          <w:rFonts w:ascii="宋体" w:hAnsi="宋体"/>
          <w:sz w:val="24"/>
        </w:rPr>
      </w:pPr>
      <w:r>
        <w:rPr>
          <w:rFonts w:ascii="宋体" w:hAnsi="宋体" w:cs="宋体" w:hint="eastAsia"/>
          <w:kern w:val="0"/>
          <w:sz w:val="24"/>
          <w:lang w:val="zh-CN"/>
        </w:rPr>
        <w:t>备注：投标</w:t>
      </w:r>
      <w:r>
        <w:rPr>
          <w:rFonts w:ascii="宋体" w:hAnsi="宋体" w:cs="宋体" w:hint="eastAsia"/>
          <w:kern w:val="0"/>
          <w:sz w:val="24"/>
          <w:lang w:val="zh-CN"/>
        </w:rPr>
        <w:t>人提供的《</w:t>
      </w:r>
      <w:r>
        <w:rPr>
          <w:rFonts w:ascii="宋体" w:hAnsi="宋体" w:hint="eastAsia"/>
          <w:sz w:val="24"/>
        </w:rPr>
        <w:t>监狱、戒毒企业</w:t>
      </w:r>
      <w:r>
        <w:rPr>
          <w:rFonts w:ascii="宋体" w:hAnsi="宋体" w:cs="宋体" w:hint="eastAsia"/>
          <w:kern w:val="0"/>
          <w:sz w:val="24"/>
          <w:lang w:val="zh-CN"/>
        </w:rPr>
        <w:t>声明函》必须真实有效，</w:t>
      </w:r>
      <w:r>
        <w:rPr>
          <w:rFonts w:ascii="宋体" w:hAnsi="宋体" w:hint="eastAsia"/>
          <w:sz w:val="24"/>
        </w:rPr>
        <w:t>投标人应当提供</w:t>
      </w:r>
      <w:r>
        <w:rPr>
          <w:rFonts w:ascii="宋体" w:hAnsi="宋体"/>
          <w:sz w:val="24"/>
        </w:rPr>
        <w:t>由省级以上监狱管理局、戒毒管理局</w:t>
      </w:r>
      <w:r>
        <w:rPr>
          <w:rFonts w:ascii="宋体" w:hAnsi="宋体"/>
          <w:sz w:val="24"/>
        </w:rPr>
        <w:t>(</w:t>
      </w:r>
      <w:r>
        <w:rPr>
          <w:rFonts w:ascii="宋体" w:hAnsi="宋体"/>
          <w:sz w:val="24"/>
        </w:rPr>
        <w:t>含新疆生产建设兵团</w:t>
      </w:r>
      <w:r>
        <w:rPr>
          <w:rFonts w:ascii="宋体" w:hAnsi="宋体"/>
          <w:sz w:val="24"/>
        </w:rPr>
        <w:t>)</w:t>
      </w:r>
      <w:r>
        <w:rPr>
          <w:rFonts w:ascii="宋体" w:hAnsi="宋体"/>
          <w:sz w:val="24"/>
        </w:rPr>
        <w:t>出具的属于监狱企业的证明文件</w:t>
      </w:r>
      <w:r>
        <w:rPr>
          <w:rFonts w:ascii="宋体" w:hAnsi="宋体" w:hint="eastAsia"/>
          <w:sz w:val="24"/>
        </w:rPr>
        <w:t>。</w:t>
      </w:r>
    </w:p>
    <w:p w14:paraId="1BABDAE3" w14:textId="77777777" w:rsidR="006B0778" w:rsidRDefault="006B0778">
      <w:pPr>
        <w:spacing w:beforeLines="50" w:before="156" w:afterLines="100" w:after="312"/>
        <w:rPr>
          <w:rFonts w:ascii="宋体"/>
          <w:b/>
          <w:szCs w:val="21"/>
        </w:rPr>
      </w:pPr>
    </w:p>
    <w:p w14:paraId="2AF8F914" w14:textId="77777777" w:rsidR="006B0778" w:rsidRDefault="006B0778">
      <w:pPr>
        <w:spacing w:beforeLines="50" w:before="156" w:afterLines="100" w:after="312"/>
        <w:rPr>
          <w:rFonts w:ascii="宋体"/>
          <w:b/>
          <w:szCs w:val="21"/>
          <w:lang w:val="en-GB"/>
        </w:rPr>
      </w:pPr>
    </w:p>
    <w:p w14:paraId="2C783A1A" w14:textId="77777777" w:rsidR="006B0778" w:rsidRDefault="00DB6F20">
      <w:pPr>
        <w:spacing w:beforeLines="50" w:before="156" w:afterLines="50" w:after="156"/>
        <w:rPr>
          <w:rFonts w:ascii="宋体"/>
          <w:b/>
          <w:szCs w:val="21"/>
          <w:lang w:val="en-GB"/>
        </w:rPr>
      </w:pPr>
      <w:r>
        <w:rPr>
          <w:rFonts w:ascii="宋体" w:hint="eastAsia"/>
          <w:b/>
          <w:szCs w:val="21"/>
          <w:lang w:val="en-GB"/>
        </w:rPr>
        <w:br w:type="page"/>
      </w:r>
      <w:r>
        <w:rPr>
          <w:rFonts w:ascii="宋体" w:hint="eastAsia"/>
          <w:b/>
          <w:szCs w:val="21"/>
          <w:lang w:val="en-GB"/>
        </w:rPr>
        <w:lastRenderedPageBreak/>
        <w:t>附件：保证金交纳凭证</w:t>
      </w:r>
      <w:r>
        <w:rPr>
          <w:rFonts w:ascii="宋体" w:hint="eastAsia"/>
          <w:b/>
          <w:szCs w:val="21"/>
        </w:rPr>
        <w:t>/</w:t>
      </w:r>
      <w:r>
        <w:rPr>
          <w:rFonts w:ascii="宋体" w:hint="eastAsia"/>
          <w:b/>
          <w:szCs w:val="21"/>
          <w:lang w:val="en-GB"/>
        </w:rPr>
        <w:t>保函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0"/>
      </w:tblGrid>
      <w:tr w:rsidR="006B0778" w14:paraId="5BA85E44" w14:textId="77777777">
        <w:trPr>
          <w:trHeight w:val="4388"/>
          <w:jc w:val="center"/>
        </w:trPr>
        <w:tc>
          <w:tcPr>
            <w:tcW w:w="9040" w:type="dxa"/>
            <w:vAlign w:val="center"/>
          </w:tcPr>
          <w:p w14:paraId="1B59B603" w14:textId="77777777" w:rsidR="006B0778" w:rsidRDefault="00DB6F20">
            <w:pPr>
              <w:pStyle w:val="a0"/>
              <w:ind w:firstLine="0"/>
              <w:jc w:val="center"/>
              <w:rPr>
                <w:sz w:val="44"/>
                <w:szCs w:val="44"/>
              </w:rPr>
            </w:pPr>
            <w:r>
              <w:rPr>
                <w:rFonts w:hint="eastAsia"/>
                <w:sz w:val="44"/>
                <w:szCs w:val="44"/>
              </w:rPr>
              <w:t>保证金交纳凭证</w:t>
            </w:r>
            <w:r>
              <w:rPr>
                <w:rFonts w:hint="eastAsia"/>
                <w:sz w:val="44"/>
                <w:szCs w:val="44"/>
              </w:rPr>
              <w:t>/</w:t>
            </w:r>
            <w:r>
              <w:rPr>
                <w:rFonts w:hint="eastAsia"/>
                <w:sz w:val="44"/>
                <w:szCs w:val="44"/>
              </w:rPr>
              <w:t>保函</w:t>
            </w:r>
          </w:p>
        </w:tc>
      </w:tr>
    </w:tbl>
    <w:p w14:paraId="653533FD" w14:textId="77777777" w:rsidR="006B0778" w:rsidRDefault="006B0778">
      <w:pPr>
        <w:spacing w:beforeLines="50" w:before="156" w:afterLines="100" w:after="312"/>
        <w:rPr>
          <w:rFonts w:ascii="宋体"/>
          <w:b/>
          <w:szCs w:val="21"/>
          <w:lang w:val="en-GB"/>
        </w:rPr>
      </w:pPr>
    </w:p>
    <w:p w14:paraId="45185038" w14:textId="77777777" w:rsidR="006B0778" w:rsidRDefault="00DB6F20">
      <w:pPr>
        <w:spacing w:line="500" w:lineRule="exact"/>
        <w:rPr>
          <w:rFonts w:ascii="宋体" w:hAnsi="宋体"/>
          <w:b/>
          <w:bCs/>
          <w:sz w:val="32"/>
        </w:rPr>
      </w:pPr>
      <w:r>
        <w:rPr>
          <w:rFonts w:ascii="宋体" w:hAnsi="宋体" w:hint="eastAsia"/>
          <w:b/>
          <w:bCs/>
          <w:sz w:val="32"/>
        </w:rPr>
        <w:t xml:space="preserve"> </w:t>
      </w:r>
    </w:p>
    <w:p w14:paraId="50CA4FFB" w14:textId="77777777" w:rsidR="006B0778" w:rsidRDefault="00DB6F20">
      <w:pPr>
        <w:spacing w:line="360" w:lineRule="auto"/>
        <w:ind w:right="456"/>
        <w:jc w:val="center"/>
        <w:rPr>
          <w:rFonts w:ascii="宋体" w:hAnsi="宋体"/>
        </w:rPr>
      </w:pPr>
      <w:r>
        <w:rPr>
          <w:rFonts w:ascii="宋体" w:hAnsi="宋体"/>
          <w:b/>
          <w:bCs/>
          <w:sz w:val="32"/>
        </w:rPr>
        <w:br w:type="page"/>
      </w:r>
      <w:r>
        <w:rPr>
          <w:rFonts w:ascii="宋体" w:hAnsi="宋体" w:hint="eastAsia"/>
          <w:b/>
          <w:bCs/>
          <w:sz w:val="32"/>
        </w:rPr>
        <w:lastRenderedPageBreak/>
        <w:t>第七部分</w:t>
      </w:r>
      <w:r>
        <w:rPr>
          <w:rFonts w:ascii="宋体" w:hAnsi="宋体" w:hint="eastAsia"/>
          <w:b/>
          <w:bCs/>
          <w:sz w:val="32"/>
        </w:rPr>
        <w:t xml:space="preserve">   </w:t>
      </w:r>
      <w:r>
        <w:rPr>
          <w:rFonts w:ascii="宋体" w:hAnsi="宋体" w:hint="eastAsia"/>
          <w:b/>
          <w:bCs/>
          <w:sz w:val="32"/>
        </w:rPr>
        <w:t>封袋正面标识式样</w:t>
      </w:r>
    </w:p>
    <w:p w14:paraId="7C6B2FA4" w14:textId="77777777" w:rsidR="006B0778" w:rsidRDefault="00DB6F20">
      <w:pPr>
        <w:spacing w:line="460" w:lineRule="exact"/>
        <w:rPr>
          <w:rFonts w:ascii="宋体" w:hAnsi="宋体"/>
          <w:b/>
          <w:sz w:val="24"/>
        </w:rPr>
      </w:pPr>
      <w:r>
        <w:rPr>
          <w:rFonts w:ascii="宋体" w:hAnsi="宋体" w:hint="eastAsia"/>
          <w:b/>
          <w:sz w:val="24"/>
        </w:rPr>
        <w:t>投标文件封袋正面标识式样</w:t>
      </w:r>
    </w:p>
    <w:p w14:paraId="370F9027" w14:textId="77777777" w:rsidR="006B0778" w:rsidRDefault="00DB6F20">
      <w:pPr>
        <w:spacing w:line="460" w:lineRule="exact"/>
        <w:ind w:firstLineChars="200" w:firstLine="482"/>
        <w:rPr>
          <w:rFonts w:ascii="宋体" w:hAnsi="宋体"/>
          <w:b/>
          <w:sz w:val="24"/>
        </w:rPr>
      </w:pPr>
      <w:r>
        <w:rPr>
          <w:rFonts w:ascii="宋体" w:hAnsi="宋体" w:hint="eastAsia"/>
          <w:b/>
          <w:noProof/>
          <w:sz w:val="24"/>
        </w:rPr>
        <mc:AlternateContent>
          <mc:Choice Requires="wps">
            <w:drawing>
              <wp:anchor distT="0" distB="0" distL="114300" distR="114300" simplePos="0" relativeHeight="251659264" behindDoc="0" locked="0" layoutInCell="1" allowOverlap="1" wp14:anchorId="6725C40A" wp14:editId="2EDE9C29">
                <wp:simplePos x="0" y="0"/>
                <wp:positionH relativeFrom="column">
                  <wp:posOffset>0</wp:posOffset>
                </wp:positionH>
                <wp:positionV relativeFrom="paragraph">
                  <wp:posOffset>121920</wp:posOffset>
                </wp:positionV>
                <wp:extent cx="5678805" cy="7706360"/>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7706360"/>
                        </a:xfrm>
                        <a:prstGeom prst="rect">
                          <a:avLst/>
                        </a:prstGeom>
                        <a:solidFill>
                          <a:srgbClr val="FFFFFF"/>
                        </a:solidFill>
                        <a:ln w="9525">
                          <a:solidFill>
                            <a:srgbClr val="000000"/>
                          </a:solidFill>
                          <a:miter lim="800000"/>
                        </a:ln>
                      </wps:spPr>
                      <wps:txbx>
                        <w:txbxContent>
                          <w:p w14:paraId="44173B5E" w14:textId="77777777" w:rsidR="006B0778" w:rsidRDefault="006B0778">
                            <w:pPr>
                              <w:rPr>
                                <w:rFonts w:ascii="宋体" w:hAnsi="宋体"/>
                                <w:color w:val="00B0F0"/>
                                <w:sz w:val="28"/>
                                <w:szCs w:val="28"/>
                              </w:rPr>
                            </w:pPr>
                          </w:p>
                          <w:p w14:paraId="4A4D59D1" w14:textId="77777777" w:rsidR="006B0778" w:rsidRDefault="00DB6F20">
                            <w:pPr>
                              <w:rPr>
                                <w:rFonts w:ascii="宋体" w:hAnsi="宋体"/>
                                <w:sz w:val="28"/>
                                <w:szCs w:val="28"/>
                              </w:rPr>
                            </w:pPr>
                            <w:r>
                              <w:rPr>
                                <w:rFonts w:ascii="宋体" w:hAnsi="宋体" w:hint="eastAsia"/>
                                <w:sz w:val="28"/>
                                <w:szCs w:val="28"/>
                              </w:rPr>
                              <w:t>致：陕西开源招标有限公司</w:t>
                            </w:r>
                          </w:p>
                          <w:p w14:paraId="147B8A82" w14:textId="77777777" w:rsidR="006B0778" w:rsidRDefault="00DB6F20">
                            <w:pPr>
                              <w:rPr>
                                <w:rFonts w:ascii="宋体" w:hAnsi="宋体"/>
                                <w:sz w:val="28"/>
                                <w:szCs w:val="28"/>
                              </w:rPr>
                            </w:pPr>
                            <w:r>
                              <w:rPr>
                                <w:rFonts w:ascii="宋体" w:hAnsi="宋体" w:hint="eastAsia"/>
                                <w:sz w:val="28"/>
                                <w:szCs w:val="28"/>
                              </w:rPr>
                              <w:t>项目编号：</w:t>
                            </w:r>
                            <w:r>
                              <w:rPr>
                                <w:rFonts w:ascii="宋体" w:hAnsi="宋体" w:hint="eastAsia"/>
                                <w:sz w:val="28"/>
                                <w:szCs w:val="28"/>
                              </w:rPr>
                              <w:t xml:space="preserve">                                        </w:t>
                            </w:r>
                          </w:p>
                          <w:p w14:paraId="627D6010" w14:textId="77777777" w:rsidR="006B0778" w:rsidRDefault="00DB6F20">
                            <w:pPr>
                              <w:rPr>
                                <w:rFonts w:ascii="宋体" w:hAnsi="宋体"/>
                                <w:sz w:val="28"/>
                                <w:szCs w:val="28"/>
                              </w:rPr>
                            </w:pPr>
                            <w:r>
                              <w:rPr>
                                <w:rFonts w:ascii="宋体" w:hAnsi="宋体" w:hint="eastAsia"/>
                                <w:sz w:val="28"/>
                                <w:szCs w:val="28"/>
                              </w:rPr>
                              <w:t>项目名称：</w:t>
                            </w:r>
                            <w:r>
                              <w:rPr>
                                <w:rFonts w:ascii="宋体" w:hAnsi="宋体" w:hint="eastAsia"/>
                                <w:sz w:val="28"/>
                                <w:szCs w:val="28"/>
                              </w:rPr>
                              <w:t xml:space="preserve">                             </w:t>
                            </w:r>
                          </w:p>
                          <w:p w14:paraId="7EDB208C" w14:textId="77777777" w:rsidR="006B0778" w:rsidRDefault="006B0778">
                            <w:pPr>
                              <w:jc w:val="center"/>
                              <w:rPr>
                                <w:rFonts w:ascii="宋体" w:hAnsi="宋体"/>
                                <w:b/>
                                <w:sz w:val="44"/>
                                <w:szCs w:val="44"/>
                              </w:rPr>
                            </w:pPr>
                          </w:p>
                          <w:p w14:paraId="377C99CA" w14:textId="77777777" w:rsidR="006B0778" w:rsidRDefault="006B0778">
                            <w:pPr>
                              <w:jc w:val="center"/>
                              <w:rPr>
                                <w:rFonts w:ascii="宋体" w:hAnsi="宋体"/>
                                <w:b/>
                                <w:sz w:val="44"/>
                                <w:szCs w:val="44"/>
                              </w:rPr>
                            </w:pPr>
                          </w:p>
                          <w:p w14:paraId="4224A8D5" w14:textId="77777777" w:rsidR="006B0778" w:rsidRDefault="006B0778">
                            <w:pPr>
                              <w:jc w:val="center"/>
                              <w:rPr>
                                <w:rFonts w:ascii="宋体" w:hAnsi="宋体"/>
                                <w:b/>
                                <w:sz w:val="44"/>
                                <w:szCs w:val="44"/>
                              </w:rPr>
                            </w:pPr>
                          </w:p>
                          <w:p w14:paraId="136DD40A" w14:textId="77777777" w:rsidR="006B0778" w:rsidRDefault="006B0778">
                            <w:pPr>
                              <w:jc w:val="center"/>
                              <w:rPr>
                                <w:rFonts w:ascii="宋体" w:hAnsi="宋体"/>
                                <w:b/>
                                <w:sz w:val="44"/>
                                <w:szCs w:val="44"/>
                              </w:rPr>
                            </w:pPr>
                          </w:p>
                          <w:p w14:paraId="776C433E" w14:textId="77777777" w:rsidR="006B0778" w:rsidRDefault="00DB6F20">
                            <w:pPr>
                              <w:jc w:val="center"/>
                              <w:rPr>
                                <w:rFonts w:ascii="宋体" w:hAnsi="宋体"/>
                                <w:b/>
                                <w:sz w:val="44"/>
                                <w:szCs w:val="44"/>
                              </w:rPr>
                            </w:pPr>
                            <w:r>
                              <w:rPr>
                                <w:rFonts w:ascii="宋体" w:hAnsi="宋体" w:hint="eastAsia"/>
                                <w:b/>
                                <w:sz w:val="44"/>
                                <w:szCs w:val="44"/>
                              </w:rPr>
                              <w:t>投标文件（正本或副本）</w:t>
                            </w:r>
                          </w:p>
                          <w:p w14:paraId="0F5CA9E5" w14:textId="77777777" w:rsidR="006B0778" w:rsidRDefault="006B0778">
                            <w:pPr>
                              <w:rPr>
                                <w:rFonts w:ascii="宋体" w:hAnsi="宋体"/>
                                <w:sz w:val="28"/>
                                <w:szCs w:val="28"/>
                              </w:rPr>
                            </w:pPr>
                          </w:p>
                          <w:p w14:paraId="70EE8025" w14:textId="77777777" w:rsidR="006B0778" w:rsidRDefault="006B0778">
                            <w:pPr>
                              <w:rPr>
                                <w:rFonts w:ascii="宋体" w:hAnsi="宋体"/>
                                <w:sz w:val="28"/>
                                <w:szCs w:val="28"/>
                              </w:rPr>
                            </w:pPr>
                          </w:p>
                          <w:p w14:paraId="08B6F000" w14:textId="77777777" w:rsidR="006B0778" w:rsidRDefault="006B0778">
                            <w:pPr>
                              <w:rPr>
                                <w:rFonts w:ascii="宋体" w:hAnsi="宋体"/>
                                <w:sz w:val="28"/>
                                <w:szCs w:val="28"/>
                              </w:rPr>
                            </w:pPr>
                          </w:p>
                          <w:p w14:paraId="6D21DA7B" w14:textId="77777777" w:rsidR="006B0778" w:rsidRDefault="006B0778">
                            <w:pPr>
                              <w:rPr>
                                <w:rFonts w:ascii="宋体" w:hAnsi="宋体"/>
                                <w:sz w:val="28"/>
                                <w:szCs w:val="28"/>
                              </w:rPr>
                            </w:pPr>
                          </w:p>
                          <w:p w14:paraId="46C7A083" w14:textId="77777777" w:rsidR="006B0778" w:rsidRDefault="00DB6F20">
                            <w:pPr>
                              <w:ind w:firstLineChars="550" w:firstLine="1540"/>
                              <w:rPr>
                                <w:rFonts w:ascii="宋体" w:hAnsi="宋体"/>
                                <w:sz w:val="28"/>
                                <w:szCs w:val="28"/>
                              </w:rPr>
                            </w:pPr>
                            <w:r>
                              <w:rPr>
                                <w:rFonts w:ascii="宋体" w:hAnsi="宋体" w:hint="eastAsia"/>
                                <w:sz w:val="28"/>
                                <w:szCs w:val="28"/>
                              </w:rPr>
                              <w:t>投标人全称（公章）：</w:t>
                            </w:r>
                            <w:r>
                              <w:rPr>
                                <w:rFonts w:ascii="宋体" w:hAnsi="宋体"/>
                                <w:sz w:val="28"/>
                                <w:szCs w:val="28"/>
                                <w:u w:val="single"/>
                              </w:rPr>
                              <w:t xml:space="preserve">                     </w:t>
                            </w:r>
                          </w:p>
                          <w:p w14:paraId="736596EE" w14:textId="77777777" w:rsidR="006B0778" w:rsidRDefault="00DB6F20">
                            <w:pPr>
                              <w:ind w:firstLineChars="550" w:firstLine="1540"/>
                              <w:rPr>
                                <w:rFonts w:ascii="宋体" w:hAnsi="宋体"/>
                                <w:sz w:val="28"/>
                                <w:szCs w:val="28"/>
                              </w:rPr>
                            </w:pPr>
                            <w:r>
                              <w:rPr>
                                <w:rFonts w:ascii="宋体" w:hAnsi="宋体" w:hint="eastAsia"/>
                                <w:sz w:val="28"/>
                                <w:szCs w:val="28"/>
                              </w:rPr>
                              <w:t>日</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期</w:t>
                            </w:r>
                            <w:r>
                              <w:rPr>
                                <w:rFonts w:ascii="宋体" w:hAnsi="宋体"/>
                                <w:sz w:val="28"/>
                                <w:szCs w:val="28"/>
                              </w:rPr>
                              <w:t>：</w:t>
                            </w:r>
                            <w:r>
                              <w:rPr>
                                <w:rFonts w:ascii="宋体" w:hAnsi="宋体"/>
                                <w:sz w:val="28"/>
                                <w:szCs w:val="28"/>
                                <w:u w:val="single"/>
                              </w:rPr>
                              <w:t xml:space="preserve">                     </w:t>
                            </w:r>
                            <w:r>
                              <w:rPr>
                                <w:rFonts w:ascii="宋体" w:hAnsi="宋体"/>
                                <w:sz w:val="28"/>
                                <w:szCs w:val="28"/>
                              </w:rPr>
                              <w:t xml:space="preserve">                     </w:t>
                            </w:r>
                          </w:p>
                          <w:p w14:paraId="1B5C2465" w14:textId="77777777" w:rsidR="006B0778" w:rsidRDefault="006B0778">
                            <w:pPr>
                              <w:pStyle w:val="a5"/>
                              <w:jc w:val="center"/>
                              <w:rPr>
                                <w:rFonts w:ascii="宋体" w:hAnsi="宋体"/>
                                <w:color w:val="auto"/>
                              </w:rPr>
                            </w:pPr>
                          </w:p>
                          <w:p w14:paraId="38ECFAF4" w14:textId="77777777" w:rsidR="006B0778" w:rsidRDefault="006B0778">
                            <w:pPr>
                              <w:pStyle w:val="a5"/>
                              <w:jc w:val="center"/>
                              <w:rPr>
                                <w:rFonts w:ascii="宋体" w:hAnsi="宋体"/>
                                <w:color w:val="auto"/>
                              </w:rPr>
                            </w:pPr>
                          </w:p>
                          <w:p w14:paraId="76642852" w14:textId="77777777" w:rsidR="006B0778" w:rsidRDefault="006B0778">
                            <w:pPr>
                              <w:pStyle w:val="a5"/>
                              <w:jc w:val="center"/>
                              <w:rPr>
                                <w:rFonts w:ascii="宋体" w:hAnsi="宋体"/>
                                <w:color w:val="auto"/>
                              </w:rPr>
                            </w:pPr>
                          </w:p>
                          <w:p w14:paraId="7B6BCF24" w14:textId="77777777" w:rsidR="006B0778" w:rsidRDefault="00DB6F20">
                            <w:pPr>
                              <w:pStyle w:val="a5"/>
                              <w:jc w:val="center"/>
                              <w:rPr>
                                <w:rFonts w:ascii="宋体" w:hAnsi="宋体"/>
                                <w:color w:val="auto"/>
                              </w:rPr>
                            </w:pPr>
                            <w:r>
                              <w:rPr>
                                <w:rFonts w:ascii="宋体" w:hAnsi="宋体" w:hint="eastAsia"/>
                                <w:color w:val="auto"/>
                              </w:rPr>
                              <w:t>在</w:t>
                            </w:r>
                            <w:r>
                              <w:rPr>
                                <w:rFonts w:ascii="宋体" w:hAnsi="宋体" w:hint="eastAsia"/>
                                <w:color w:val="auto"/>
                              </w:rPr>
                              <w:t>****</w:t>
                            </w:r>
                            <w:r>
                              <w:rPr>
                                <w:rFonts w:ascii="宋体" w:hAnsi="宋体" w:hint="eastAsia"/>
                                <w:color w:val="auto"/>
                              </w:rPr>
                              <w:t>年</w:t>
                            </w:r>
                            <w:r>
                              <w:rPr>
                                <w:rFonts w:ascii="宋体" w:hAnsi="宋体" w:hint="eastAsia"/>
                                <w:color w:val="auto"/>
                              </w:rPr>
                              <w:t>*</w:t>
                            </w:r>
                            <w:r>
                              <w:rPr>
                                <w:rFonts w:ascii="宋体" w:hAnsi="宋体" w:hint="eastAsia"/>
                                <w:color w:val="auto"/>
                              </w:rPr>
                              <w:t>月</w:t>
                            </w:r>
                            <w:r>
                              <w:rPr>
                                <w:rFonts w:ascii="宋体" w:hAnsi="宋体" w:hint="eastAsia"/>
                                <w:color w:val="auto"/>
                              </w:rPr>
                              <w:t>*</w:t>
                            </w:r>
                            <w:r>
                              <w:rPr>
                                <w:rFonts w:ascii="宋体" w:hAnsi="宋体" w:hint="eastAsia"/>
                                <w:color w:val="auto"/>
                              </w:rPr>
                              <w:t>日</w:t>
                            </w:r>
                            <w:r>
                              <w:rPr>
                                <w:rFonts w:ascii="宋体" w:hAnsi="宋体" w:hint="eastAsia"/>
                                <w:color w:val="auto"/>
                              </w:rPr>
                              <w:t>*</w:t>
                            </w:r>
                            <w:r>
                              <w:rPr>
                                <w:rFonts w:ascii="宋体" w:hAnsi="宋体" w:hint="eastAsia"/>
                                <w:color w:val="auto"/>
                              </w:rPr>
                              <w:t>时</w:t>
                            </w:r>
                            <w:r>
                              <w:rPr>
                                <w:rFonts w:ascii="宋体" w:hAnsi="宋体" w:hint="eastAsia"/>
                                <w:color w:val="auto"/>
                              </w:rPr>
                              <w:t>*</w:t>
                            </w:r>
                            <w:r>
                              <w:rPr>
                                <w:rFonts w:ascii="宋体" w:hAnsi="宋体" w:hint="eastAsia"/>
                                <w:color w:val="auto"/>
                              </w:rPr>
                              <w:t>分之前不得启封</w:t>
                            </w:r>
                          </w:p>
                          <w:p w14:paraId="71F693EF" w14:textId="77777777" w:rsidR="006B0778" w:rsidRDefault="006B0778">
                            <w:pPr>
                              <w:pStyle w:val="a5"/>
                              <w:rPr>
                                <w:rFonts w:ascii="宋体" w:hAnsi="宋体"/>
                                <w:color w:val="00B0F0"/>
                              </w:rPr>
                            </w:pPr>
                          </w:p>
                          <w:p w14:paraId="1B961B68" w14:textId="77777777" w:rsidR="006B0778" w:rsidRDefault="00DB6F20">
                            <w:pPr>
                              <w:rPr>
                                <w:rFonts w:ascii="宋体" w:hAnsi="宋体"/>
                                <w:color w:val="00B0F0"/>
                                <w:sz w:val="28"/>
                                <w:szCs w:val="28"/>
                              </w:rPr>
                            </w:pPr>
                            <w:r>
                              <w:rPr>
                                <w:rFonts w:ascii="宋体" w:hAnsi="宋体" w:hint="eastAsia"/>
                                <w:color w:val="00B0F0"/>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type w14:anchorId="6725C40A" id="_x0000_t202" coordsize="21600,21600" o:spt="202" path="m,l,21600r21600,l21600,xe">
                <v:stroke joinstyle="miter"/>
                <v:path gradientshapeok="t" o:connecttype="rect"/>
              </v:shapetype>
              <v:shape id="文本框 2" o:spid="_x0000_s1026" type="#_x0000_t202" style="position:absolute;left:0;text-align:left;margin-left:0;margin-top:9.6pt;width:447.15pt;height:60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">
                <v:textbox>
                  <w:txbxContent>
                    <w:p w14:paraId="44173B5E" w14:textId="77777777" w:rsidR="006B0778" w:rsidRDefault="006B0778">
                      <w:pPr>
                        <w:rPr>
                          <w:rFonts w:ascii="宋体" w:hAnsi="宋体"/>
                          <w:color w:val="00B0F0"/>
                          <w:sz w:val="28"/>
                          <w:szCs w:val="28"/>
                        </w:rPr>
                      </w:pPr>
                    </w:p>
                    <w:p w14:paraId="4A4D59D1" w14:textId="77777777" w:rsidR="006B0778" w:rsidRDefault="00DB6F20">
                      <w:pPr>
                        <w:rPr>
                          <w:rFonts w:ascii="宋体" w:hAnsi="宋体"/>
                          <w:sz w:val="28"/>
                          <w:szCs w:val="28"/>
                        </w:rPr>
                      </w:pPr>
                      <w:r>
                        <w:rPr>
                          <w:rFonts w:ascii="宋体" w:hAnsi="宋体" w:hint="eastAsia"/>
                          <w:sz w:val="28"/>
                          <w:szCs w:val="28"/>
                        </w:rPr>
                        <w:t>致：陕西开源招标有限公司</w:t>
                      </w:r>
                    </w:p>
                    <w:p w14:paraId="147B8A82" w14:textId="77777777" w:rsidR="006B0778" w:rsidRDefault="00DB6F20">
                      <w:pPr>
                        <w:rPr>
                          <w:rFonts w:ascii="宋体" w:hAnsi="宋体"/>
                          <w:sz w:val="28"/>
                          <w:szCs w:val="28"/>
                        </w:rPr>
                      </w:pPr>
                      <w:r>
                        <w:rPr>
                          <w:rFonts w:ascii="宋体" w:hAnsi="宋体" w:hint="eastAsia"/>
                          <w:sz w:val="28"/>
                          <w:szCs w:val="28"/>
                        </w:rPr>
                        <w:t>项目编号：</w:t>
                      </w:r>
                      <w:r>
                        <w:rPr>
                          <w:rFonts w:ascii="宋体" w:hAnsi="宋体" w:hint="eastAsia"/>
                          <w:sz w:val="28"/>
                          <w:szCs w:val="28"/>
                        </w:rPr>
                        <w:t xml:space="preserve">                                        </w:t>
                      </w:r>
                    </w:p>
                    <w:p w14:paraId="627D6010" w14:textId="77777777" w:rsidR="006B0778" w:rsidRDefault="00DB6F20">
                      <w:pPr>
                        <w:rPr>
                          <w:rFonts w:ascii="宋体" w:hAnsi="宋体"/>
                          <w:sz w:val="28"/>
                          <w:szCs w:val="28"/>
                        </w:rPr>
                      </w:pPr>
                      <w:r>
                        <w:rPr>
                          <w:rFonts w:ascii="宋体" w:hAnsi="宋体" w:hint="eastAsia"/>
                          <w:sz w:val="28"/>
                          <w:szCs w:val="28"/>
                        </w:rPr>
                        <w:t>项目名称：</w:t>
                      </w:r>
                      <w:r>
                        <w:rPr>
                          <w:rFonts w:ascii="宋体" w:hAnsi="宋体" w:hint="eastAsia"/>
                          <w:sz w:val="28"/>
                          <w:szCs w:val="28"/>
                        </w:rPr>
                        <w:t xml:space="preserve">                             </w:t>
                      </w:r>
                    </w:p>
                    <w:p w14:paraId="7EDB208C" w14:textId="77777777" w:rsidR="006B0778" w:rsidRDefault="006B0778">
                      <w:pPr>
                        <w:jc w:val="center"/>
                        <w:rPr>
                          <w:rFonts w:ascii="宋体" w:hAnsi="宋体"/>
                          <w:b/>
                          <w:sz w:val="44"/>
                          <w:szCs w:val="44"/>
                        </w:rPr>
                      </w:pPr>
                    </w:p>
                    <w:p w14:paraId="377C99CA" w14:textId="77777777" w:rsidR="006B0778" w:rsidRDefault="006B0778">
                      <w:pPr>
                        <w:jc w:val="center"/>
                        <w:rPr>
                          <w:rFonts w:ascii="宋体" w:hAnsi="宋体"/>
                          <w:b/>
                          <w:sz w:val="44"/>
                          <w:szCs w:val="44"/>
                        </w:rPr>
                      </w:pPr>
                    </w:p>
                    <w:p w14:paraId="4224A8D5" w14:textId="77777777" w:rsidR="006B0778" w:rsidRDefault="006B0778">
                      <w:pPr>
                        <w:jc w:val="center"/>
                        <w:rPr>
                          <w:rFonts w:ascii="宋体" w:hAnsi="宋体"/>
                          <w:b/>
                          <w:sz w:val="44"/>
                          <w:szCs w:val="44"/>
                        </w:rPr>
                      </w:pPr>
                    </w:p>
                    <w:p w14:paraId="136DD40A" w14:textId="77777777" w:rsidR="006B0778" w:rsidRDefault="006B0778">
                      <w:pPr>
                        <w:jc w:val="center"/>
                        <w:rPr>
                          <w:rFonts w:ascii="宋体" w:hAnsi="宋体"/>
                          <w:b/>
                          <w:sz w:val="44"/>
                          <w:szCs w:val="44"/>
                        </w:rPr>
                      </w:pPr>
                    </w:p>
                    <w:p w14:paraId="776C433E" w14:textId="77777777" w:rsidR="006B0778" w:rsidRDefault="00DB6F20">
                      <w:pPr>
                        <w:jc w:val="center"/>
                        <w:rPr>
                          <w:rFonts w:ascii="宋体" w:hAnsi="宋体"/>
                          <w:b/>
                          <w:sz w:val="44"/>
                          <w:szCs w:val="44"/>
                        </w:rPr>
                      </w:pPr>
                      <w:r>
                        <w:rPr>
                          <w:rFonts w:ascii="宋体" w:hAnsi="宋体" w:hint="eastAsia"/>
                          <w:b/>
                          <w:sz w:val="44"/>
                          <w:szCs w:val="44"/>
                        </w:rPr>
                        <w:t>投标文件（正本或副本）</w:t>
                      </w:r>
                    </w:p>
                    <w:p w14:paraId="0F5CA9E5" w14:textId="77777777" w:rsidR="006B0778" w:rsidRDefault="006B0778">
                      <w:pPr>
                        <w:rPr>
                          <w:rFonts w:ascii="宋体" w:hAnsi="宋体"/>
                          <w:sz w:val="28"/>
                          <w:szCs w:val="28"/>
                        </w:rPr>
                      </w:pPr>
                    </w:p>
                    <w:p w14:paraId="70EE8025" w14:textId="77777777" w:rsidR="006B0778" w:rsidRDefault="006B0778">
                      <w:pPr>
                        <w:rPr>
                          <w:rFonts w:ascii="宋体" w:hAnsi="宋体"/>
                          <w:sz w:val="28"/>
                          <w:szCs w:val="28"/>
                        </w:rPr>
                      </w:pPr>
                    </w:p>
                    <w:p w14:paraId="08B6F000" w14:textId="77777777" w:rsidR="006B0778" w:rsidRDefault="006B0778">
                      <w:pPr>
                        <w:rPr>
                          <w:rFonts w:ascii="宋体" w:hAnsi="宋体"/>
                          <w:sz w:val="28"/>
                          <w:szCs w:val="28"/>
                        </w:rPr>
                      </w:pPr>
                    </w:p>
                    <w:p w14:paraId="6D21DA7B" w14:textId="77777777" w:rsidR="006B0778" w:rsidRDefault="006B0778">
                      <w:pPr>
                        <w:rPr>
                          <w:rFonts w:ascii="宋体" w:hAnsi="宋体"/>
                          <w:sz w:val="28"/>
                          <w:szCs w:val="28"/>
                        </w:rPr>
                      </w:pPr>
                    </w:p>
                    <w:p w14:paraId="46C7A083" w14:textId="77777777" w:rsidR="006B0778" w:rsidRDefault="00DB6F20">
                      <w:pPr>
                        <w:ind w:firstLineChars="550" w:firstLine="1540"/>
                        <w:rPr>
                          <w:rFonts w:ascii="宋体" w:hAnsi="宋体"/>
                          <w:sz w:val="28"/>
                          <w:szCs w:val="28"/>
                        </w:rPr>
                      </w:pPr>
                      <w:r>
                        <w:rPr>
                          <w:rFonts w:ascii="宋体" w:hAnsi="宋体" w:hint="eastAsia"/>
                          <w:sz w:val="28"/>
                          <w:szCs w:val="28"/>
                        </w:rPr>
                        <w:t>投标人全称（公章）：</w:t>
                      </w:r>
                      <w:r>
                        <w:rPr>
                          <w:rFonts w:ascii="宋体" w:hAnsi="宋体"/>
                          <w:sz w:val="28"/>
                          <w:szCs w:val="28"/>
                          <w:u w:val="single"/>
                        </w:rPr>
                        <w:t xml:space="preserve">                     </w:t>
                      </w:r>
                    </w:p>
                    <w:p w14:paraId="736596EE" w14:textId="77777777" w:rsidR="006B0778" w:rsidRDefault="00DB6F20">
                      <w:pPr>
                        <w:ind w:firstLineChars="550" w:firstLine="1540"/>
                        <w:rPr>
                          <w:rFonts w:ascii="宋体" w:hAnsi="宋体"/>
                          <w:sz w:val="28"/>
                          <w:szCs w:val="28"/>
                        </w:rPr>
                      </w:pPr>
                      <w:r>
                        <w:rPr>
                          <w:rFonts w:ascii="宋体" w:hAnsi="宋体" w:hint="eastAsia"/>
                          <w:sz w:val="28"/>
                          <w:szCs w:val="28"/>
                        </w:rPr>
                        <w:t>日</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期</w:t>
                      </w:r>
                      <w:r>
                        <w:rPr>
                          <w:rFonts w:ascii="宋体" w:hAnsi="宋体"/>
                          <w:sz w:val="28"/>
                          <w:szCs w:val="28"/>
                        </w:rPr>
                        <w:t>：</w:t>
                      </w:r>
                      <w:r>
                        <w:rPr>
                          <w:rFonts w:ascii="宋体" w:hAnsi="宋体"/>
                          <w:sz w:val="28"/>
                          <w:szCs w:val="28"/>
                          <w:u w:val="single"/>
                        </w:rPr>
                        <w:t xml:space="preserve">                     </w:t>
                      </w:r>
                      <w:r>
                        <w:rPr>
                          <w:rFonts w:ascii="宋体" w:hAnsi="宋体"/>
                          <w:sz w:val="28"/>
                          <w:szCs w:val="28"/>
                        </w:rPr>
                        <w:t xml:space="preserve">                     </w:t>
                      </w:r>
                    </w:p>
                    <w:p w14:paraId="1B5C2465" w14:textId="77777777" w:rsidR="006B0778" w:rsidRDefault="006B0778">
                      <w:pPr>
                        <w:pStyle w:val="a5"/>
                        <w:jc w:val="center"/>
                        <w:rPr>
                          <w:rFonts w:ascii="宋体" w:hAnsi="宋体"/>
                          <w:color w:val="auto"/>
                        </w:rPr>
                      </w:pPr>
                    </w:p>
                    <w:p w14:paraId="38ECFAF4" w14:textId="77777777" w:rsidR="006B0778" w:rsidRDefault="006B0778">
                      <w:pPr>
                        <w:pStyle w:val="a5"/>
                        <w:jc w:val="center"/>
                        <w:rPr>
                          <w:rFonts w:ascii="宋体" w:hAnsi="宋体"/>
                          <w:color w:val="auto"/>
                        </w:rPr>
                      </w:pPr>
                    </w:p>
                    <w:p w14:paraId="76642852" w14:textId="77777777" w:rsidR="006B0778" w:rsidRDefault="006B0778">
                      <w:pPr>
                        <w:pStyle w:val="a5"/>
                        <w:jc w:val="center"/>
                        <w:rPr>
                          <w:rFonts w:ascii="宋体" w:hAnsi="宋体"/>
                          <w:color w:val="auto"/>
                        </w:rPr>
                      </w:pPr>
                    </w:p>
                    <w:p w14:paraId="7B6BCF24" w14:textId="77777777" w:rsidR="006B0778" w:rsidRDefault="00DB6F20">
                      <w:pPr>
                        <w:pStyle w:val="a5"/>
                        <w:jc w:val="center"/>
                        <w:rPr>
                          <w:rFonts w:ascii="宋体" w:hAnsi="宋体"/>
                          <w:color w:val="auto"/>
                        </w:rPr>
                      </w:pPr>
                      <w:r>
                        <w:rPr>
                          <w:rFonts w:ascii="宋体" w:hAnsi="宋体" w:hint="eastAsia"/>
                          <w:color w:val="auto"/>
                        </w:rPr>
                        <w:t>在</w:t>
                      </w:r>
                      <w:r>
                        <w:rPr>
                          <w:rFonts w:ascii="宋体" w:hAnsi="宋体" w:hint="eastAsia"/>
                          <w:color w:val="auto"/>
                        </w:rPr>
                        <w:t>****</w:t>
                      </w:r>
                      <w:r>
                        <w:rPr>
                          <w:rFonts w:ascii="宋体" w:hAnsi="宋体" w:hint="eastAsia"/>
                          <w:color w:val="auto"/>
                        </w:rPr>
                        <w:t>年</w:t>
                      </w:r>
                      <w:r>
                        <w:rPr>
                          <w:rFonts w:ascii="宋体" w:hAnsi="宋体" w:hint="eastAsia"/>
                          <w:color w:val="auto"/>
                        </w:rPr>
                        <w:t>*</w:t>
                      </w:r>
                      <w:r>
                        <w:rPr>
                          <w:rFonts w:ascii="宋体" w:hAnsi="宋体" w:hint="eastAsia"/>
                          <w:color w:val="auto"/>
                        </w:rPr>
                        <w:t>月</w:t>
                      </w:r>
                      <w:r>
                        <w:rPr>
                          <w:rFonts w:ascii="宋体" w:hAnsi="宋体" w:hint="eastAsia"/>
                          <w:color w:val="auto"/>
                        </w:rPr>
                        <w:t>*</w:t>
                      </w:r>
                      <w:r>
                        <w:rPr>
                          <w:rFonts w:ascii="宋体" w:hAnsi="宋体" w:hint="eastAsia"/>
                          <w:color w:val="auto"/>
                        </w:rPr>
                        <w:t>日</w:t>
                      </w:r>
                      <w:r>
                        <w:rPr>
                          <w:rFonts w:ascii="宋体" w:hAnsi="宋体" w:hint="eastAsia"/>
                          <w:color w:val="auto"/>
                        </w:rPr>
                        <w:t>*</w:t>
                      </w:r>
                      <w:r>
                        <w:rPr>
                          <w:rFonts w:ascii="宋体" w:hAnsi="宋体" w:hint="eastAsia"/>
                          <w:color w:val="auto"/>
                        </w:rPr>
                        <w:t>时</w:t>
                      </w:r>
                      <w:r>
                        <w:rPr>
                          <w:rFonts w:ascii="宋体" w:hAnsi="宋体" w:hint="eastAsia"/>
                          <w:color w:val="auto"/>
                        </w:rPr>
                        <w:t>*</w:t>
                      </w:r>
                      <w:r>
                        <w:rPr>
                          <w:rFonts w:ascii="宋体" w:hAnsi="宋体" w:hint="eastAsia"/>
                          <w:color w:val="auto"/>
                        </w:rPr>
                        <w:t>分之前不得启封</w:t>
                      </w:r>
                    </w:p>
                    <w:p w14:paraId="71F693EF" w14:textId="77777777" w:rsidR="006B0778" w:rsidRDefault="006B0778">
                      <w:pPr>
                        <w:pStyle w:val="a5"/>
                        <w:rPr>
                          <w:rFonts w:ascii="宋体" w:hAnsi="宋体"/>
                          <w:color w:val="00B0F0"/>
                        </w:rPr>
                      </w:pPr>
                    </w:p>
                    <w:p w14:paraId="1B961B68" w14:textId="77777777" w:rsidR="006B0778" w:rsidRDefault="00DB6F20">
                      <w:pPr>
                        <w:rPr>
                          <w:rFonts w:ascii="宋体" w:hAnsi="宋体"/>
                          <w:color w:val="00B0F0"/>
                          <w:sz w:val="28"/>
                          <w:szCs w:val="28"/>
                        </w:rPr>
                      </w:pPr>
                      <w:r>
                        <w:rPr>
                          <w:rFonts w:ascii="宋体" w:hAnsi="宋体" w:hint="eastAsia"/>
                          <w:color w:val="00B0F0"/>
                          <w:sz w:val="28"/>
                          <w:szCs w:val="28"/>
                        </w:rPr>
                        <w:t xml:space="preserve">                                </w:t>
                      </w:r>
                    </w:p>
                  </w:txbxContent>
                </v:textbox>
              </v:shape>
            </w:pict>
          </mc:Fallback>
        </mc:AlternateContent>
      </w:r>
    </w:p>
    <w:p w14:paraId="6B19FF75" w14:textId="77777777" w:rsidR="006B0778" w:rsidRDefault="006B0778">
      <w:pPr>
        <w:spacing w:line="460" w:lineRule="exact"/>
        <w:ind w:firstLineChars="200" w:firstLine="482"/>
        <w:rPr>
          <w:rFonts w:ascii="宋体" w:hAnsi="宋体"/>
          <w:b/>
          <w:sz w:val="24"/>
        </w:rPr>
      </w:pPr>
    </w:p>
    <w:p w14:paraId="5F6A1CCB" w14:textId="77777777" w:rsidR="006B0778" w:rsidRDefault="006B0778">
      <w:pPr>
        <w:spacing w:line="460" w:lineRule="exact"/>
        <w:ind w:firstLineChars="200" w:firstLine="482"/>
        <w:rPr>
          <w:rFonts w:ascii="宋体" w:hAnsi="宋体"/>
          <w:b/>
          <w:sz w:val="24"/>
        </w:rPr>
      </w:pPr>
    </w:p>
    <w:p w14:paraId="04DF8A2A" w14:textId="77777777" w:rsidR="006B0778" w:rsidRDefault="006B0778">
      <w:pPr>
        <w:spacing w:line="360" w:lineRule="atLeast"/>
        <w:ind w:firstLineChars="500" w:firstLine="2108"/>
        <w:rPr>
          <w:rFonts w:ascii="宋体" w:hAnsi="宋体"/>
          <w:b/>
          <w:sz w:val="42"/>
          <w:szCs w:val="42"/>
        </w:rPr>
      </w:pPr>
    </w:p>
    <w:p w14:paraId="0EC42EC0" w14:textId="77777777" w:rsidR="006B0778" w:rsidRDefault="006B0778">
      <w:pPr>
        <w:spacing w:line="360" w:lineRule="atLeast"/>
        <w:ind w:firstLineChars="500" w:firstLine="2108"/>
        <w:rPr>
          <w:rFonts w:ascii="宋体" w:hAnsi="宋体"/>
          <w:b/>
          <w:sz w:val="42"/>
          <w:szCs w:val="42"/>
        </w:rPr>
      </w:pPr>
    </w:p>
    <w:p w14:paraId="174225CA" w14:textId="77777777" w:rsidR="006B0778" w:rsidRDefault="006B0778">
      <w:pPr>
        <w:spacing w:line="360" w:lineRule="atLeast"/>
        <w:ind w:firstLineChars="500" w:firstLine="2108"/>
        <w:rPr>
          <w:rFonts w:ascii="宋体" w:hAnsi="宋体"/>
          <w:b/>
          <w:sz w:val="42"/>
          <w:szCs w:val="42"/>
        </w:rPr>
      </w:pPr>
    </w:p>
    <w:p w14:paraId="5FB06609" w14:textId="77777777" w:rsidR="006B0778" w:rsidRDefault="006B0778">
      <w:pPr>
        <w:spacing w:line="360" w:lineRule="atLeast"/>
        <w:ind w:firstLineChars="500" w:firstLine="2108"/>
        <w:rPr>
          <w:rFonts w:ascii="宋体" w:hAnsi="宋体"/>
          <w:b/>
          <w:sz w:val="42"/>
          <w:szCs w:val="42"/>
        </w:rPr>
      </w:pPr>
    </w:p>
    <w:p w14:paraId="0D475531" w14:textId="77777777" w:rsidR="006B0778" w:rsidRDefault="006B0778">
      <w:pPr>
        <w:spacing w:line="360" w:lineRule="atLeast"/>
        <w:ind w:firstLineChars="500" w:firstLine="2108"/>
        <w:rPr>
          <w:rFonts w:ascii="宋体" w:hAnsi="宋体"/>
          <w:b/>
          <w:sz w:val="42"/>
          <w:szCs w:val="42"/>
        </w:rPr>
      </w:pPr>
    </w:p>
    <w:p w14:paraId="049BFE30" w14:textId="77777777" w:rsidR="006B0778" w:rsidRDefault="006B0778">
      <w:pPr>
        <w:spacing w:line="360" w:lineRule="atLeast"/>
        <w:ind w:firstLineChars="500" w:firstLine="2108"/>
        <w:rPr>
          <w:rFonts w:ascii="宋体" w:hAnsi="宋体"/>
          <w:b/>
          <w:sz w:val="42"/>
          <w:szCs w:val="42"/>
        </w:rPr>
      </w:pPr>
    </w:p>
    <w:p w14:paraId="6F73328E" w14:textId="77777777" w:rsidR="006B0778" w:rsidRDefault="006B0778">
      <w:pPr>
        <w:spacing w:line="360" w:lineRule="atLeast"/>
        <w:ind w:firstLineChars="500" w:firstLine="2108"/>
        <w:rPr>
          <w:rFonts w:ascii="宋体" w:hAnsi="宋体"/>
          <w:b/>
          <w:sz w:val="42"/>
          <w:szCs w:val="42"/>
        </w:rPr>
      </w:pPr>
    </w:p>
    <w:p w14:paraId="3167577D" w14:textId="77777777" w:rsidR="006B0778" w:rsidRDefault="006B0778">
      <w:pPr>
        <w:spacing w:line="360" w:lineRule="auto"/>
        <w:ind w:right="456"/>
        <w:rPr>
          <w:rFonts w:ascii="宋体" w:hAnsi="宋体"/>
          <w:b/>
          <w:sz w:val="24"/>
        </w:rPr>
      </w:pPr>
    </w:p>
    <w:p w14:paraId="64943172" w14:textId="77777777" w:rsidR="006B0778" w:rsidRDefault="006B0778">
      <w:pPr>
        <w:spacing w:line="360" w:lineRule="auto"/>
        <w:ind w:right="456"/>
        <w:rPr>
          <w:rFonts w:ascii="宋体" w:hAnsi="宋体"/>
          <w:b/>
          <w:sz w:val="24"/>
        </w:rPr>
      </w:pPr>
    </w:p>
    <w:p w14:paraId="2439D6DB" w14:textId="77777777" w:rsidR="006B0778" w:rsidRDefault="006B0778">
      <w:pPr>
        <w:spacing w:line="360" w:lineRule="auto"/>
        <w:ind w:right="456"/>
        <w:rPr>
          <w:rFonts w:ascii="宋体" w:hAnsi="宋体"/>
          <w:b/>
          <w:sz w:val="24"/>
        </w:rPr>
      </w:pPr>
    </w:p>
    <w:p w14:paraId="59F44D60" w14:textId="77777777" w:rsidR="006B0778" w:rsidRDefault="006B0778">
      <w:pPr>
        <w:spacing w:line="360" w:lineRule="auto"/>
        <w:ind w:right="456"/>
        <w:rPr>
          <w:rFonts w:ascii="宋体" w:hAnsi="宋体"/>
          <w:b/>
          <w:sz w:val="24"/>
        </w:rPr>
      </w:pPr>
    </w:p>
    <w:p w14:paraId="0C493019" w14:textId="77777777" w:rsidR="006B0778" w:rsidRDefault="006B0778">
      <w:pPr>
        <w:spacing w:line="360" w:lineRule="auto"/>
        <w:ind w:right="456"/>
        <w:rPr>
          <w:rFonts w:ascii="宋体" w:hAnsi="宋体"/>
          <w:b/>
          <w:sz w:val="24"/>
        </w:rPr>
      </w:pPr>
    </w:p>
    <w:p w14:paraId="6EC6E8D9" w14:textId="77777777" w:rsidR="006B0778" w:rsidRDefault="006B0778">
      <w:pPr>
        <w:spacing w:line="360" w:lineRule="auto"/>
        <w:ind w:right="456"/>
        <w:rPr>
          <w:rFonts w:ascii="宋体" w:hAnsi="宋体"/>
          <w:b/>
          <w:sz w:val="24"/>
        </w:rPr>
      </w:pPr>
    </w:p>
    <w:p w14:paraId="5FDFCEC2" w14:textId="77777777" w:rsidR="006B0778" w:rsidRDefault="006B0778">
      <w:pPr>
        <w:spacing w:line="360" w:lineRule="auto"/>
        <w:ind w:right="456"/>
        <w:rPr>
          <w:rFonts w:ascii="宋体" w:hAnsi="宋体"/>
          <w:b/>
          <w:sz w:val="24"/>
        </w:rPr>
      </w:pPr>
    </w:p>
    <w:p w14:paraId="280BC11E" w14:textId="77777777" w:rsidR="006B0778" w:rsidRDefault="006B0778">
      <w:pPr>
        <w:spacing w:line="360" w:lineRule="auto"/>
        <w:ind w:right="456"/>
        <w:rPr>
          <w:rFonts w:ascii="宋体" w:hAnsi="宋体"/>
          <w:b/>
          <w:sz w:val="24"/>
        </w:rPr>
      </w:pPr>
    </w:p>
    <w:p w14:paraId="65FC712A" w14:textId="77777777" w:rsidR="006B0778" w:rsidRDefault="006B0778">
      <w:pPr>
        <w:spacing w:line="360" w:lineRule="auto"/>
        <w:ind w:right="456"/>
        <w:rPr>
          <w:rFonts w:ascii="宋体" w:hAnsi="宋体"/>
          <w:b/>
          <w:sz w:val="24"/>
        </w:rPr>
      </w:pPr>
    </w:p>
    <w:p w14:paraId="208E4D39" w14:textId="77777777" w:rsidR="006B0778" w:rsidRDefault="006B0778">
      <w:pPr>
        <w:spacing w:line="360" w:lineRule="auto"/>
        <w:ind w:right="456"/>
        <w:rPr>
          <w:rFonts w:ascii="宋体" w:hAnsi="宋体"/>
          <w:b/>
          <w:sz w:val="24"/>
        </w:rPr>
      </w:pPr>
    </w:p>
    <w:p w14:paraId="0E354BF1" w14:textId="77777777" w:rsidR="006B0778" w:rsidRDefault="006B0778">
      <w:pPr>
        <w:spacing w:line="360" w:lineRule="auto"/>
        <w:ind w:right="456"/>
        <w:rPr>
          <w:rFonts w:ascii="宋体" w:hAnsi="宋体"/>
          <w:b/>
          <w:sz w:val="24"/>
        </w:rPr>
      </w:pPr>
    </w:p>
    <w:p w14:paraId="2DAF13ED" w14:textId="77777777" w:rsidR="006B0778" w:rsidRDefault="006B0778">
      <w:pPr>
        <w:spacing w:line="360" w:lineRule="auto"/>
        <w:ind w:right="456"/>
        <w:rPr>
          <w:rFonts w:ascii="宋体" w:hAnsi="宋体"/>
          <w:b/>
          <w:sz w:val="24"/>
        </w:rPr>
      </w:pPr>
    </w:p>
    <w:p w14:paraId="309C277E" w14:textId="77777777" w:rsidR="006B0778" w:rsidRDefault="006B0778">
      <w:pPr>
        <w:spacing w:line="360" w:lineRule="auto"/>
        <w:ind w:right="456"/>
        <w:rPr>
          <w:rFonts w:ascii="宋体" w:hAnsi="宋体"/>
          <w:b/>
          <w:sz w:val="24"/>
        </w:rPr>
      </w:pPr>
    </w:p>
    <w:p w14:paraId="71A3CFAF" w14:textId="77777777" w:rsidR="006B0778" w:rsidRDefault="006B0778">
      <w:pPr>
        <w:spacing w:line="360" w:lineRule="auto"/>
        <w:ind w:right="456"/>
        <w:rPr>
          <w:rFonts w:ascii="宋体" w:hAnsi="宋体"/>
          <w:b/>
          <w:sz w:val="24"/>
        </w:rPr>
      </w:pPr>
    </w:p>
    <w:p w14:paraId="34634E48" w14:textId="77777777" w:rsidR="006B0778" w:rsidRDefault="006B0778">
      <w:pPr>
        <w:spacing w:line="360" w:lineRule="auto"/>
        <w:ind w:right="456"/>
        <w:rPr>
          <w:rFonts w:ascii="宋体" w:hAnsi="宋体"/>
          <w:b/>
          <w:sz w:val="24"/>
        </w:rPr>
      </w:pPr>
    </w:p>
    <w:p w14:paraId="60BEF499" w14:textId="77777777" w:rsidR="006B0778" w:rsidRDefault="00DB6F20">
      <w:pPr>
        <w:spacing w:line="360" w:lineRule="auto"/>
        <w:ind w:right="456"/>
        <w:rPr>
          <w:rFonts w:ascii="宋体"/>
          <w:b/>
          <w:sz w:val="24"/>
        </w:rPr>
      </w:pPr>
      <w:r>
        <w:rPr>
          <w:rFonts w:ascii="宋体" w:hAnsi="宋体" w:hint="eastAsia"/>
          <w:b/>
          <w:sz w:val="24"/>
        </w:rPr>
        <w:lastRenderedPageBreak/>
        <w:t>电子版投标文件正面标识式样</w:t>
      </w:r>
    </w:p>
    <w:p w14:paraId="18BA869F" w14:textId="77777777" w:rsidR="006B0778" w:rsidRDefault="00DB6F20">
      <w:pPr>
        <w:spacing w:line="360" w:lineRule="auto"/>
        <w:ind w:right="456"/>
        <w:rPr>
          <w:rFonts w:ascii="宋体"/>
        </w:rPr>
      </w:pPr>
      <w:r>
        <w:rPr>
          <w:noProof/>
        </w:rPr>
        <mc:AlternateContent>
          <mc:Choice Requires="wps">
            <w:drawing>
              <wp:anchor distT="0" distB="0" distL="114300" distR="114300" simplePos="0" relativeHeight="251660288" behindDoc="0" locked="0" layoutInCell="1" allowOverlap="1" wp14:anchorId="2D199348" wp14:editId="49340873">
                <wp:simplePos x="0" y="0"/>
                <wp:positionH relativeFrom="column">
                  <wp:posOffset>28575</wp:posOffset>
                </wp:positionH>
                <wp:positionV relativeFrom="paragraph">
                  <wp:posOffset>126365</wp:posOffset>
                </wp:positionV>
                <wp:extent cx="5595620" cy="8143875"/>
                <wp:effectExtent l="0" t="0" r="0" b="0"/>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8143875"/>
                        </a:xfrm>
                        <a:prstGeom prst="rect">
                          <a:avLst/>
                        </a:prstGeom>
                        <a:solidFill>
                          <a:srgbClr val="FFFFFF"/>
                        </a:solidFill>
                        <a:ln w="9525">
                          <a:solidFill>
                            <a:srgbClr val="000000"/>
                          </a:solidFill>
                          <a:miter lim="800000"/>
                        </a:ln>
                      </wps:spPr>
                      <wps:txbx>
                        <w:txbxContent>
                          <w:p w14:paraId="494D9302" w14:textId="77777777" w:rsidR="006B0778" w:rsidRDefault="006B0778">
                            <w:pPr>
                              <w:rPr>
                                <w:sz w:val="28"/>
                                <w:szCs w:val="28"/>
                              </w:rPr>
                            </w:pPr>
                          </w:p>
                          <w:p w14:paraId="400D882C" w14:textId="77777777" w:rsidR="006B0778" w:rsidRDefault="006B0778">
                            <w:pPr>
                              <w:rPr>
                                <w:sz w:val="28"/>
                                <w:szCs w:val="28"/>
                              </w:rPr>
                            </w:pPr>
                          </w:p>
                          <w:p w14:paraId="622DCEA8" w14:textId="77777777" w:rsidR="006B0778" w:rsidRDefault="00DB6F20">
                            <w:pPr>
                              <w:rPr>
                                <w:sz w:val="28"/>
                                <w:szCs w:val="28"/>
                              </w:rPr>
                            </w:pPr>
                            <w:r>
                              <w:rPr>
                                <w:rFonts w:hint="eastAsia"/>
                                <w:sz w:val="28"/>
                                <w:szCs w:val="28"/>
                              </w:rPr>
                              <w:t>致：陕西开源招标有限公司</w:t>
                            </w:r>
                          </w:p>
                          <w:p w14:paraId="125DF899" w14:textId="77777777" w:rsidR="006B0778" w:rsidRDefault="00DB6F20">
                            <w:pPr>
                              <w:rPr>
                                <w:sz w:val="28"/>
                                <w:szCs w:val="28"/>
                              </w:rPr>
                            </w:pPr>
                            <w:r>
                              <w:rPr>
                                <w:rFonts w:hint="eastAsia"/>
                                <w:sz w:val="28"/>
                                <w:szCs w:val="28"/>
                              </w:rPr>
                              <w:t>项目编号：</w:t>
                            </w:r>
                            <w:r>
                              <w:rPr>
                                <w:sz w:val="28"/>
                                <w:szCs w:val="28"/>
                              </w:rPr>
                              <w:t xml:space="preserve">                                        </w:t>
                            </w:r>
                          </w:p>
                          <w:p w14:paraId="3A16B8D5" w14:textId="77777777" w:rsidR="006B0778" w:rsidRDefault="00DB6F20">
                            <w:pPr>
                              <w:rPr>
                                <w:sz w:val="28"/>
                                <w:szCs w:val="28"/>
                              </w:rPr>
                            </w:pPr>
                            <w:r>
                              <w:rPr>
                                <w:rFonts w:hint="eastAsia"/>
                                <w:sz w:val="28"/>
                                <w:szCs w:val="28"/>
                              </w:rPr>
                              <w:t>项目名称：</w:t>
                            </w:r>
                            <w:r>
                              <w:rPr>
                                <w:sz w:val="28"/>
                                <w:szCs w:val="28"/>
                              </w:rPr>
                              <w:t xml:space="preserve">                               </w:t>
                            </w:r>
                          </w:p>
                          <w:p w14:paraId="14BDA683" w14:textId="77777777" w:rsidR="006B0778" w:rsidRDefault="006B0778">
                            <w:pPr>
                              <w:jc w:val="center"/>
                              <w:rPr>
                                <w:b/>
                                <w:sz w:val="44"/>
                                <w:szCs w:val="44"/>
                              </w:rPr>
                            </w:pPr>
                          </w:p>
                          <w:p w14:paraId="4AA9AEFB" w14:textId="77777777" w:rsidR="006B0778" w:rsidRDefault="006B0778">
                            <w:pPr>
                              <w:jc w:val="center"/>
                              <w:rPr>
                                <w:b/>
                                <w:sz w:val="44"/>
                                <w:szCs w:val="44"/>
                              </w:rPr>
                            </w:pPr>
                          </w:p>
                          <w:p w14:paraId="6AAAA048" w14:textId="77777777" w:rsidR="006B0778" w:rsidRDefault="006B0778">
                            <w:pPr>
                              <w:jc w:val="center"/>
                              <w:rPr>
                                <w:b/>
                                <w:sz w:val="44"/>
                                <w:szCs w:val="44"/>
                              </w:rPr>
                            </w:pPr>
                          </w:p>
                          <w:p w14:paraId="2ED3E6D7" w14:textId="77777777" w:rsidR="006B0778" w:rsidRDefault="00DB6F20">
                            <w:pPr>
                              <w:jc w:val="center"/>
                              <w:rPr>
                                <w:b/>
                                <w:sz w:val="44"/>
                                <w:szCs w:val="44"/>
                              </w:rPr>
                            </w:pPr>
                            <w:r>
                              <w:rPr>
                                <w:rFonts w:hint="eastAsia"/>
                                <w:b/>
                                <w:sz w:val="44"/>
                                <w:szCs w:val="44"/>
                              </w:rPr>
                              <w:t>电子版投标文件</w:t>
                            </w:r>
                          </w:p>
                          <w:p w14:paraId="124B832D" w14:textId="77777777" w:rsidR="006B0778" w:rsidRDefault="006B0778">
                            <w:pPr>
                              <w:jc w:val="center"/>
                              <w:rPr>
                                <w:sz w:val="28"/>
                                <w:szCs w:val="28"/>
                              </w:rPr>
                            </w:pPr>
                          </w:p>
                          <w:p w14:paraId="75F40A3E" w14:textId="77777777" w:rsidR="006B0778" w:rsidRDefault="006B0778">
                            <w:pPr>
                              <w:pStyle w:val="a5"/>
                              <w:rPr>
                                <w:color w:val="auto"/>
                              </w:rPr>
                            </w:pPr>
                          </w:p>
                          <w:p w14:paraId="2E39F5DE" w14:textId="77777777" w:rsidR="006B0778" w:rsidRDefault="006B0778"/>
                          <w:p w14:paraId="009A1D8B" w14:textId="77777777" w:rsidR="006B0778" w:rsidRDefault="006B0778">
                            <w:pPr>
                              <w:pStyle w:val="a5"/>
                              <w:rPr>
                                <w:color w:val="auto"/>
                              </w:rPr>
                            </w:pPr>
                          </w:p>
                          <w:p w14:paraId="336C1372" w14:textId="77777777" w:rsidR="006B0778" w:rsidRDefault="00DB6F20">
                            <w:pPr>
                              <w:ind w:firstLineChars="500" w:firstLine="1400"/>
                              <w:rPr>
                                <w:sz w:val="28"/>
                                <w:szCs w:val="28"/>
                              </w:rPr>
                            </w:pPr>
                            <w:r>
                              <w:rPr>
                                <w:rFonts w:ascii="宋体" w:hAnsi="宋体" w:hint="eastAsia"/>
                                <w:sz w:val="28"/>
                                <w:szCs w:val="28"/>
                              </w:rPr>
                              <w:t>投标人全称（公章）：</w:t>
                            </w:r>
                            <w:r>
                              <w:rPr>
                                <w:rFonts w:ascii="宋体" w:hAnsi="宋体"/>
                                <w:sz w:val="28"/>
                                <w:szCs w:val="28"/>
                                <w:u w:val="single"/>
                              </w:rPr>
                              <w:t xml:space="preserve">                     </w:t>
                            </w:r>
                          </w:p>
                          <w:p w14:paraId="5432CDDD" w14:textId="77777777" w:rsidR="006B0778" w:rsidRDefault="00DB6F20">
                            <w:pPr>
                              <w:pStyle w:val="a5"/>
                              <w:ind w:firstLineChars="500" w:firstLine="1400"/>
                              <w:rPr>
                                <w:color w:val="auto"/>
                                <w:sz w:val="28"/>
                                <w:szCs w:val="28"/>
                                <w:u w:val="single"/>
                              </w:rPr>
                            </w:pPr>
                            <w:r>
                              <w:rPr>
                                <w:rFonts w:hint="eastAsia"/>
                                <w:color w:val="auto"/>
                                <w:sz w:val="28"/>
                                <w:szCs w:val="28"/>
                              </w:rPr>
                              <w:t>日</w:t>
                            </w:r>
                            <w:r>
                              <w:rPr>
                                <w:rFonts w:hint="eastAsia"/>
                                <w:color w:val="auto"/>
                                <w:sz w:val="28"/>
                                <w:szCs w:val="28"/>
                              </w:rPr>
                              <w:t xml:space="preserve">      </w:t>
                            </w:r>
                            <w:r>
                              <w:rPr>
                                <w:color w:val="auto"/>
                                <w:sz w:val="28"/>
                                <w:szCs w:val="28"/>
                              </w:rPr>
                              <w:t xml:space="preserve">       </w:t>
                            </w:r>
                            <w:r>
                              <w:rPr>
                                <w:rFonts w:hint="eastAsia"/>
                                <w:color w:val="auto"/>
                                <w:sz w:val="28"/>
                                <w:szCs w:val="28"/>
                              </w:rPr>
                              <w:t>期</w:t>
                            </w:r>
                            <w:r>
                              <w:rPr>
                                <w:color w:val="auto"/>
                                <w:sz w:val="28"/>
                                <w:szCs w:val="28"/>
                              </w:rPr>
                              <w:t>：</w:t>
                            </w:r>
                            <w:r>
                              <w:rPr>
                                <w:color w:val="auto"/>
                                <w:sz w:val="28"/>
                                <w:szCs w:val="28"/>
                                <w:u w:val="single"/>
                              </w:rPr>
                              <w:t xml:space="preserve">                     </w:t>
                            </w:r>
                          </w:p>
                          <w:p w14:paraId="3C106746" w14:textId="77777777" w:rsidR="006B0778" w:rsidRDefault="00DB6F20">
                            <w:pPr>
                              <w:rPr>
                                <w:sz w:val="28"/>
                                <w:szCs w:val="28"/>
                              </w:rPr>
                            </w:pPr>
                            <w:r>
                              <w:rPr>
                                <w:sz w:val="28"/>
                                <w:szCs w:val="28"/>
                              </w:rPr>
                              <w:t xml:space="preserve">                   </w:t>
                            </w:r>
                          </w:p>
                          <w:p w14:paraId="5C56AB44" w14:textId="77777777" w:rsidR="006B0778" w:rsidRDefault="006B0778">
                            <w:pPr>
                              <w:pStyle w:val="a5"/>
                              <w:rPr>
                                <w:color w:val="auto"/>
                              </w:rPr>
                            </w:pPr>
                          </w:p>
                          <w:p w14:paraId="03F52A72" w14:textId="77777777" w:rsidR="006B0778" w:rsidRDefault="006B0778"/>
                          <w:p w14:paraId="6F6A099D" w14:textId="77777777" w:rsidR="006B0778" w:rsidRDefault="006B0778">
                            <w:pPr>
                              <w:pStyle w:val="a5"/>
                              <w:rPr>
                                <w:color w:val="auto"/>
                              </w:rPr>
                            </w:pPr>
                          </w:p>
                          <w:p w14:paraId="51FFC0B3" w14:textId="77777777" w:rsidR="006B0778" w:rsidRDefault="00DB6F20">
                            <w:pPr>
                              <w:jc w:val="center"/>
                            </w:pPr>
                            <w:r>
                              <w:rPr>
                                <w:rFonts w:hint="eastAsia"/>
                              </w:rPr>
                              <w:t>在</w:t>
                            </w:r>
                            <w:r>
                              <w:rPr>
                                <w:rFonts w:hint="eastAsia"/>
                              </w:rPr>
                              <w:t>****</w:t>
                            </w:r>
                            <w:r>
                              <w:rPr>
                                <w:rFonts w:hint="eastAsia"/>
                              </w:rPr>
                              <w:t>年</w:t>
                            </w:r>
                            <w:r>
                              <w:rPr>
                                <w:rFonts w:hint="eastAsia"/>
                              </w:rPr>
                              <w:t>*</w:t>
                            </w:r>
                            <w:r>
                              <w:rPr>
                                <w:rFonts w:hint="eastAsia"/>
                              </w:rPr>
                              <w:t>月</w:t>
                            </w:r>
                            <w:r>
                              <w:rPr>
                                <w:rFonts w:hint="eastAsia"/>
                              </w:rPr>
                              <w:t>*</w:t>
                            </w:r>
                            <w:r>
                              <w:rPr>
                                <w:rFonts w:hint="eastAsia"/>
                              </w:rPr>
                              <w:t>日</w:t>
                            </w:r>
                            <w:r>
                              <w:rPr>
                                <w:rFonts w:hint="eastAsia"/>
                              </w:rPr>
                              <w:t>*</w:t>
                            </w:r>
                            <w:r>
                              <w:rPr>
                                <w:rFonts w:hint="eastAsia"/>
                              </w:rPr>
                              <w:t>时</w:t>
                            </w:r>
                            <w:r>
                              <w:rPr>
                                <w:rFonts w:hint="eastAsia"/>
                              </w:rPr>
                              <w:t>*</w:t>
                            </w:r>
                            <w:r>
                              <w:rPr>
                                <w:rFonts w:hint="eastAsia"/>
                              </w:rPr>
                              <w:t>分之前不得启封</w:t>
                            </w:r>
                          </w:p>
                        </w:txbxContent>
                      </wps:txbx>
                      <wps:bodyPr rot="0" vert="horz" wrap="square" lIns="91440" tIns="45720" rIns="91440" bIns="45720" anchor="t" anchorCtr="0" upright="1">
                        <a:noAutofit/>
                      </wps:bodyPr>
                    </wps:wsp>
                  </a:graphicData>
                </a:graphic>
              </wp:anchor>
            </w:drawing>
          </mc:Choice>
          <mc:Fallback>
            <w:pict>
              <v:shape w14:anchorId="2D199348" id="文本框 4" o:spid="_x0000_s1027" type="#_x0000_t202" style="position:absolute;left:0;text-align:left;margin-left:2.25pt;margin-top:9.95pt;width:440.6pt;height:64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">
                <v:textbox>
                  <w:txbxContent>
                    <w:p w14:paraId="494D9302" w14:textId="77777777" w:rsidR="006B0778" w:rsidRDefault="006B0778">
                      <w:pPr>
                        <w:rPr>
                          <w:sz w:val="28"/>
                          <w:szCs w:val="28"/>
                        </w:rPr>
                      </w:pPr>
                    </w:p>
                    <w:p w14:paraId="400D882C" w14:textId="77777777" w:rsidR="006B0778" w:rsidRDefault="006B0778">
                      <w:pPr>
                        <w:rPr>
                          <w:sz w:val="28"/>
                          <w:szCs w:val="28"/>
                        </w:rPr>
                      </w:pPr>
                    </w:p>
                    <w:p w14:paraId="622DCEA8" w14:textId="77777777" w:rsidR="006B0778" w:rsidRDefault="00DB6F20">
                      <w:pPr>
                        <w:rPr>
                          <w:sz w:val="28"/>
                          <w:szCs w:val="28"/>
                        </w:rPr>
                      </w:pPr>
                      <w:r>
                        <w:rPr>
                          <w:rFonts w:hint="eastAsia"/>
                          <w:sz w:val="28"/>
                          <w:szCs w:val="28"/>
                        </w:rPr>
                        <w:t>致：陕西开源招标有限公司</w:t>
                      </w:r>
                    </w:p>
                    <w:p w14:paraId="125DF899" w14:textId="77777777" w:rsidR="006B0778" w:rsidRDefault="00DB6F20">
                      <w:pPr>
                        <w:rPr>
                          <w:sz w:val="28"/>
                          <w:szCs w:val="28"/>
                        </w:rPr>
                      </w:pPr>
                      <w:r>
                        <w:rPr>
                          <w:rFonts w:hint="eastAsia"/>
                          <w:sz w:val="28"/>
                          <w:szCs w:val="28"/>
                        </w:rPr>
                        <w:t>项目编号：</w:t>
                      </w:r>
                      <w:r>
                        <w:rPr>
                          <w:sz w:val="28"/>
                          <w:szCs w:val="28"/>
                        </w:rPr>
                        <w:t xml:space="preserve">                                        </w:t>
                      </w:r>
                    </w:p>
                    <w:p w14:paraId="3A16B8D5" w14:textId="77777777" w:rsidR="006B0778" w:rsidRDefault="00DB6F20">
                      <w:pPr>
                        <w:rPr>
                          <w:sz w:val="28"/>
                          <w:szCs w:val="28"/>
                        </w:rPr>
                      </w:pPr>
                      <w:r>
                        <w:rPr>
                          <w:rFonts w:hint="eastAsia"/>
                          <w:sz w:val="28"/>
                          <w:szCs w:val="28"/>
                        </w:rPr>
                        <w:t>项目名称：</w:t>
                      </w:r>
                      <w:r>
                        <w:rPr>
                          <w:sz w:val="28"/>
                          <w:szCs w:val="28"/>
                        </w:rPr>
                        <w:t xml:space="preserve">                               </w:t>
                      </w:r>
                    </w:p>
                    <w:p w14:paraId="14BDA683" w14:textId="77777777" w:rsidR="006B0778" w:rsidRDefault="006B0778">
                      <w:pPr>
                        <w:jc w:val="center"/>
                        <w:rPr>
                          <w:b/>
                          <w:sz w:val="44"/>
                          <w:szCs w:val="44"/>
                        </w:rPr>
                      </w:pPr>
                    </w:p>
                    <w:p w14:paraId="4AA9AEFB" w14:textId="77777777" w:rsidR="006B0778" w:rsidRDefault="006B0778">
                      <w:pPr>
                        <w:jc w:val="center"/>
                        <w:rPr>
                          <w:b/>
                          <w:sz w:val="44"/>
                          <w:szCs w:val="44"/>
                        </w:rPr>
                      </w:pPr>
                    </w:p>
                    <w:p w14:paraId="6AAAA048" w14:textId="77777777" w:rsidR="006B0778" w:rsidRDefault="006B0778">
                      <w:pPr>
                        <w:jc w:val="center"/>
                        <w:rPr>
                          <w:b/>
                          <w:sz w:val="44"/>
                          <w:szCs w:val="44"/>
                        </w:rPr>
                      </w:pPr>
                    </w:p>
                    <w:p w14:paraId="2ED3E6D7" w14:textId="77777777" w:rsidR="006B0778" w:rsidRDefault="00DB6F20">
                      <w:pPr>
                        <w:jc w:val="center"/>
                        <w:rPr>
                          <w:b/>
                          <w:sz w:val="44"/>
                          <w:szCs w:val="44"/>
                        </w:rPr>
                      </w:pPr>
                      <w:r>
                        <w:rPr>
                          <w:rFonts w:hint="eastAsia"/>
                          <w:b/>
                          <w:sz w:val="44"/>
                          <w:szCs w:val="44"/>
                        </w:rPr>
                        <w:t>电子版投标文件</w:t>
                      </w:r>
                    </w:p>
                    <w:p w14:paraId="124B832D" w14:textId="77777777" w:rsidR="006B0778" w:rsidRDefault="006B0778">
                      <w:pPr>
                        <w:jc w:val="center"/>
                        <w:rPr>
                          <w:sz w:val="28"/>
                          <w:szCs w:val="28"/>
                        </w:rPr>
                      </w:pPr>
                    </w:p>
                    <w:p w14:paraId="75F40A3E" w14:textId="77777777" w:rsidR="006B0778" w:rsidRDefault="006B0778">
                      <w:pPr>
                        <w:pStyle w:val="a5"/>
                        <w:rPr>
                          <w:color w:val="auto"/>
                        </w:rPr>
                      </w:pPr>
                    </w:p>
                    <w:p w14:paraId="2E39F5DE" w14:textId="77777777" w:rsidR="006B0778" w:rsidRDefault="006B0778"/>
                    <w:p w14:paraId="009A1D8B" w14:textId="77777777" w:rsidR="006B0778" w:rsidRDefault="006B0778">
                      <w:pPr>
                        <w:pStyle w:val="a5"/>
                        <w:rPr>
                          <w:color w:val="auto"/>
                        </w:rPr>
                      </w:pPr>
                    </w:p>
                    <w:p w14:paraId="336C1372" w14:textId="77777777" w:rsidR="006B0778" w:rsidRDefault="00DB6F20">
                      <w:pPr>
                        <w:ind w:firstLineChars="500" w:firstLine="1400"/>
                        <w:rPr>
                          <w:sz w:val="28"/>
                          <w:szCs w:val="28"/>
                        </w:rPr>
                      </w:pPr>
                      <w:r>
                        <w:rPr>
                          <w:rFonts w:ascii="宋体" w:hAnsi="宋体" w:hint="eastAsia"/>
                          <w:sz w:val="28"/>
                          <w:szCs w:val="28"/>
                        </w:rPr>
                        <w:t>投标人全称（公章）：</w:t>
                      </w:r>
                      <w:r>
                        <w:rPr>
                          <w:rFonts w:ascii="宋体" w:hAnsi="宋体"/>
                          <w:sz w:val="28"/>
                          <w:szCs w:val="28"/>
                          <w:u w:val="single"/>
                        </w:rPr>
                        <w:t xml:space="preserve">                     </w:t>
                      </w:r>
                    </w:p>
                    <w:p w14:paraId="5432CDDD" w14:textId="77777777" w:rsidR="006B0778" w:rsidRDefault="00DB6F20">
                      <w:pPr>
                        <w:pStyle w:val="a5"/>
                        <w:ind w:firstLineChars="500" w:firstLine="1400"/>
                        <w:rPr>
                          <w:color w:val="auto"/>
                          <w:sz w:val="28"/>
                          <w:szCs w:val="28"/>
                          <w:u w:val="single"/>
                        </w:rPr>
                      </w:pPr>
                      <w:r>
                        <w:rPr>
                          <w:rFonts w:hint="eastAsia"/>
                          <w:color w:val="auto"/>
                          <w:sz w:val="28"/>
                          <w:szCs w:val="28"/>
                        </w:rPr>
                        <w:t>日</w:t>
                      </w:r>
                      <w:r>
                        <w:rPr>
                          <w:rFonts w:hint="eastAsia"/>
                          <w:color w:val="auto"/>
                          <w:sz w:val="28"/>
                          <w:szCs w:val="28"/>
                        </w:rPr>
                        <w:t xml:space="preserve">      </w:t>
                      </w:r>
                      <w:r>
                        <w:rPr>
                          <w:color w:val="auto"/>
                          <w:sz w:val="28"/>
                          <w:szCs w:val="28"/>
                        </w:rPr>
                        <w:t xml:space="preserve">       </w:t>
                      </w:r>
                      <w:r>
                        <w:rPr>
                          <w:rFonts w:hint="eastAsia"/>
                          <w:color w:val="auto"/>
                          <w:sz w:val="28"/>
                          <w:szCs w:val="28"/>
                        </w:rPr>
                        <w:t>期</w:t>
                      </w:r>
                      <w:r>
                        <w:rPr>
                          <w:color w:val="auto"/>
                          <w:sz w:val="28"/>
                          <w:szCs w:val="28"/>
                        </w:rPr>
                        <w:t>：</w:t>
                      </w:r>
                      <w:r>
                        <w:rPr>
                          <w:color w:val="auto"/>
                          <w:sz w:val="28"/>
                          <w:szCs w:val="28"/>
                          <w:u w:val="single"/>
                        </w:rPr>
                        <w:t xml:space="preserve">                     </w:t>
                      </w:r>
                    </w:p>
                    <w:p w14:paraId="3C106746" w14:textId="77777777" w:rsidR="006B0778" w:rsidRDefault="00DB6F20">
                      <w:pPr>
                        <w:rPr>
                          <w:sz w:val="28"/>
                          <w:szCs w:val="28"/>
                        </w:rPr>
                      </w:pPr>
                      <w:r>
                        <w:rPr>
                          <w:sz w:val="28"/>
                          <w:szCs w:val="28"/>
                        </w:rPr>
                        <w:t xml:space="preserve">                   </w:t>
                      </w:r>
                    </w:p>
                    <w:p w14:paraId="5C56AB44" w14:textId="77777777" w:rsidR="006B0778" w:rsidRDefault="006B0778">
                      <w:pPr>
                        <w:pStyle w:val="a5"/>
                        <w:rPr>
                          <w:color w:val="auto"/>
                        </w:rPr>
                      </w:pPr>
                    </w:p>
                    <w:p w14:paraId="03F52A72" w14:textId="77777777" w:rsidR="006B0778" w:rsidRDefault="006B0778"/>
                    <w:p w14:paraId="6F6A099D" w14:textId="77777777" w:rsidR="006B0778" w:rsidRDefault="006B0778">
                      <w:pPr>
                        <w:pStyle w:val="a5"/>
                        <w:rPr>
                          <w:color w:val="auto"/>
                        </w:rPr>
                      </w:pPr>
                    </w:p>
                    <w:p w14:paraId="51FFC0B3" w14:textId="77777777" w:rsidR="006B0778" w:rsidRDefault="00DB6F20">
                      <w:pPr>
                        <w:jc w:val="center"/>
                      </w:pPr>
                      <w:r>
                        <w:rPr>
                          <w:rFonts w:hint="eastAsia"/>
                        </w:rPr>
                        <w:t>在</w:t>
                      </w:r>
                      <w:r>
                        <w:rPr>
                          <w:rFonts w:hint="eastAsia"/>
                        </w:rPr>
                        <w:t>****</w:t>
                      </w:r>
                      <w:r>
                        <w:rPr>
                          <w:rFonts w:hint="eastAsia"/>
                        </w:rPr>
                        <w:t>年</w:t>
                      </w:r>
                      <w:r>
                        <w:rPr>
                          <w:rFonts w:hint="eastAsia"/>
                        </w:rPr>
                        <w:t>*</w:t>
                      </w:r>
                      <w:r>
                        <w:rPr>
                          <w:rFonts w:hint="eastAsia"/>
                        </w:rPr>
                        <w:t>月</w:t>
                      </w:r>
                      <w:r>
                        <w:rPr>
                          <w:rFonts w:hint="eastAsia"/>
                        </w:rPr>
                        <w:t>*</w:t>
                      </w:r>
                      <w:r>
                        <w:rPr>
                          <w:rFonts w:hint="eastAsia"/>
                        </w:rPr>
                        <w:t>日</w:t>
                      </w:r>
                      <w:r>
                        <w:rPr>
                          <w:rFonts w:hint="eastAsia"/>
                        </w:rPr>
                        <w:t>*</w:t>
                      </w:r>
                      <w:r>
                        <w:rPr>
                          <w:rFonts w:hint="eastAsia"/>
                        </w:rPr>
                        <w:t>时</w:t>
                      </w:r>
                      <w:r>
                        <w:rPr>
                          <w:rFonts w:hint="eastAsia"/>
                        </w:rPr>
                        <w:t>*</w:t>
                      </w:r>
                      <w:r>
                        <w:rPr>
                          <w:rFonts w:hint="eastAsia"/>
                        </w:rPr>
                        <w:t>分之前不得启封</w:t>
                      </w:r>
                    </w:p>
                  </w:txbxContent>
                </v:textbox>
              </v:shape>
            </w:pict>
          </mc:Fallback>
        </mc:AlternateContent>
      </w:r>
    </w:p>
    <w:p w14:paraId="46CB50F6" w14:textId="77777777" w:rsidR="006B0778" w:rsidRDefault="006B0778"/>
    <w:p w14:paraId="00EDC6FC" w14:textId="77777777" w:rsidR="006B0778" w:rsidRDefault="006B0778">
      <w:pPr>
        <w:spacing w:line="360" w:lineRule="atLeast"/>
        <w:rPr>
          <w:rFonts w:ascii="宋体" w:hAnsi="宋体"/>
          <w:b/>
          <w:sz w:val="24"/>
        </w:rPr>
        <w:sectPr w:rsidR="006B0778">
          <w:headerReference w:type="default" r:id="rId13"/>
          <w:footerReference w:type="even" r:id="rId14"/>
          <w:footerReference w:type="default" r:id="rId15"/>
          <w:pgSz w:w="11906" w:h="16838"/>
          <w:pgMar w:top="1418" w:right="1346" w:bottom="1418" w:left="1418" w:header="851" w:footer="992" w:gutter="0"/>
          <w:pgNumType w:start="1"/>
          <w:cols w:space="720"/>
          <w:docGrid w:type="lines" w:linePitch="312"/>
        </w:sectPr>
      </w:pPr>
    </w:p>
    <w:p w14:paraId="3CF76E50" w14:textId="77777777" w:rsidR="006B0778" w:rsidRDefault="006B0778">
      <w:pPr>
        <w:spacing w:line="440" w:lineRule="exact"/>
        <w:jc w:val="center"/>
      </w:pPr>
    </w:p>
    <w:p w14:paraId="7B4FD8D0" w14:textId="77777777" w:rsidR="006B0778" w:rsidRDefault="006B0778">
      <w:pPr>
        <w:spacing w:line="440" w:lineRule="exact"/>
        <w:jc w:val="center"/>
      </w:pPr>
    </w:p>
    <w:p w14:paraId="413DA27E" w14:textId="77777777" w:rsidR="006B0778" w:rsidRDefault="006B0778">
      <w:pPr>
        <w:spacing w:line="440" w:lineRule="exact"/>
        <w:jc w:val="center"/>
      </w:pPr>
    </w:p>
    <w:p w14:paraId="748F8A38" w14:textId="77777777" w:rsidR="006B0778" w:rsidRDefault="006B0778">
      <w:pPr>
        <w:spacing w:line="440" w:lineRule="exact"/>
        <w:jc w:val="center"/>
      </w:pPr>
    </w:p>
    <w:p w14:paraId="41B68D5D" w14:textId="77777777" w:rsidR="006B0778" w:rsidRDefault="006B0778">
      <w:pPr>
        <w:spacing w:line="440" w:lineRule="exact"/>
        <w:jc w:val="center"/>
      </w:pPr>
    </w:p>
    <w:p w14:paraId="135A0EEA" w14:textId="77777777" w:rsidR="006B0778" w:rsidRDefault="006B0778">
      <w:pPr>
        <w:spacing w:line="440" w:lineRule="exact"/>
        <w:jc w:val="center"/>
      </w:pPr>
    </w:p>
    <w:p w14:paraId="00FAF097" w14:textId="77777777" w:rsidR="006B0778" w:rsidRDefault="006B0778">
      <w:pPr>
        <w:spacing w:line="440" w:lineRule="exact"/>
        <w:jc w:val="center"/>
      </w:pPr>
    </w:p>
    <w:p w14:paraId="35EC9292" w14:textId="77777777" w:rsidR="006B0778" w:rsidRDefault="006B0778">
      <w:pPr>
        <w:spacing w:line="440" w:lineRule="exact"/>
        <w:jc w:val="center"/>
        <w:rPr>
          <w:sz w:val="32"/>
          <w:szCs w:val="32"/>
        </w:rPr>
      </w:pPr>
    </w:p>
    <w:p w14:paraId="4FBFA9FB" w14:textId="77777777" w:rsidR="006B0778" w:rsidRDefault="006B0778">
      <w:pPr>
        <w:spacing w:line="440" w:lineRule="exact"/>
        <w:jc w:val="center"/>
        <w:rPr>
          <w:sz w:val="32"/>
          <w:szCs w:val="32"/>
        </w:rPr>
      </w:pPr>
    </w:p>
    <w:p w14:paraId="06E8D74E" w14:textId="77777777" w:rsidR="006B0778" w:rsidRDefault="006B0778">
      <w:pPr>
        <w:spacing w:line="440" w:lineRule="exact"/>
        <w:jc w:val="center"/>
        <w:rPr>
          <w:sz w:val="32"/>
          <w:szCs w:val="32"/>
        </w:rPr>
      </w:pPr>
    </w:p>
    <w:p w14:paraId="2D988C00" w14:textId="77777777" w:rsidR="006B0778" w:rsidRDefault="006B0778">
      <w:pPr>
        <w:spacing w:line="440" w:lineRule="exact"/>
        <w:jc w:val="center"/>
        <w:rPr>
          <w:sz w:val="32"/>
          <w:szCs w:val="32"/>
        </w:rPr>
      </w:pPr>
    </w:p>
    <w:p w14:paraId="503FAC79" w14:textId="77777777" w:rsidR="006B0778" w:rsidRDefault="006B0778">
      <w:pPr>
        <w:spacing w:line="440" w:lineRule="exact"/>
        <w:jc w:val="center"/>
        <w:rPr>
          <w:sz w:val="32"/>
          <w:szCs w:val="32"/>
        </w:rPr>
      </w:pPr>
    </w:p>
    <w:p w14:paraId="35C87AF2" w14:textId="77777777" w:rsidR="006B0778" w:rsidRDefault="006B0778">
      <w:pPr>
        <w:spacing w:line="440" w:lineRule="exact"/>
        <w:jc w:val="center"/>
        <w:rPr>
          <w:sz w:val="32"/>
          <w:szCs w:val="32"/>
        </w:rPr>
      </w:pPr>
    </w:p>
    <w:p w14:paraId="67215959" w14:textId="77777777" w:rsidR="006B0778" w:rsidRDefault="006B0778">
      <w:pPr>
        <w:spacing w:line="440" w:lineRule="exact"/>
        <w:jc w:val="center"/>
        <w:rPr>
          <w:sz w:val="32"/>
          <w:szCs w:val="32"/>
        </w:rPr>
      </w:pPr>
    </w:p>
    <w:p w14:paraId="056D9775" w14:textId="77777777" w:rsidR="006B0778" w:rsidRDefault="006B0778">
      <w:pPr>
        <w:spacing w:line="440" w:lineRule="exact"/>
        <w:jc w:val="center"/>
        <w:rPr>
          <w:sz w:val="32"/>
          <w:szCs w:val="32"/>
        </w:rPr>
      </w:pPr>
    </w:p>
    <w:p w14:paraId="58581B19" w14:textId="77777777" w:rsidR="006B0778" w:rsidRDefault="006B0778">
      <w:pPr>
        <w:spacing w:line="440" w:lineRule="exact"/>
        <w:jc w:val="center"/>
        <w:rPr>
          <w:sz w:val="32"/>
          <w:szCs w:val="32"/>
        </w:rPr>
      </w:pPr>
    </w:p>
    <w:p w14:paraId="471485BE" w14:textId="77777777" w:rsidR="006B0778" w:rsidRDefault="006B0778">
      <w:pPr>
        <w:spacing w:line="440" w:lineRule="exact"/>
        <w:jc w:val="center"/>
        <w:rPr>
          <w:sz w:val="32"/>
          <w:szCs w:val="32"/>
        </w:rPr>
      </w:pPr>
    </w:p>
    <w:p w14:paraId="795BA6EE" w14:textId="77777777" w:rsidR="006B0778" w:rsidRDefault="006B0778">
      <w:pPr>
        <w:spacing w:line="440" w:lineRule="exact"/>
        <w:jc w:val="center"/>
        <w:rPr>
          <w:sz w:val="32"/>
          <w:szCs w:val="32"/>
        </w:rPr>
      </w:pPr>
    </w:p>
    <w:p w14:paraId="4C2001A7" w14:textId="77777777" w:rsidR="006B0778" w:rsidRDefault="006B0778">
      <w:pPr>
        <w:pStyle w:val="a5"/>
        <w:rPr>
          <w:color w:val="auto"/>
        </w:rPr>
      </w:pPr>
    </w:p>
    <w:p w14:paraId="02EC53FD" w14:textId="77777777" w:rsidR="006B0778" w:rsidRDefault="006B0778"/>
    <w:p w14:paraId="3F5ECF1A" w14:textId="77777777" w:rsidR="006B0778" w:rsidRDefault="006B0778">
      <w:pPr>
        <w:pStyle w:val="a5"/>
        <w:rPr>
          <w:color w:val="auto"/>
        </w:rPr>
      </w:pPr>
    </w:p>
    <w:p w14:paraId="333BE926" w14:textId="77777777" w:rsidR="006B0778" w:rsidRDefault="006B0778">
      <w:pPr>
        <w:spacing w:line="440" w:lineRule="exact"/>
        <w:jc w:val="center"/>
        <w:rPr>
          <w:sz w:val="32"/>
          <w:szCs w:val="32"/>
        </w:rPr>
      </w:pPr>
    </w:p>
    <w:p w14:paraId="1C6C12F9" w14:textId="77777777" w:rsidR="006B0778" w:rsidRDefault="00DB6F20">
      <w:pPr>
        <w:spacing w:line="440" w:lineRule="exact"/>
        <w:ind w:firstLineChars="50" w:firstLine="150"/>
        <w:rPr>
          <w:sz w:val="30"/>
          <w:szCs w:val="30"/>
        </w:rPr>
      </w:pPr>
      <w:r>
        <w:rPr>
          <w:rFonts w:hint="eastAsia"/>
          <w:sz w:val="30"/>
          <w:szCs w:val="30"/>
        </w:rPr>
        <w:t>陕西开源招标有限公司</w:t>
      </w:r>
    </w:p>
    <w:p w14:paraId="7920AED3" w14:textId="77777777" w:rsidR="006B0778" w:rsidRDefault="00DB6F20">
      <w:pPr>
        <w:spacing w:line="440" w:lineRule="exact"/>
        <w:jc w:val="center"/>
        <w:rPr>
          <w:sz w:val="32"/>
          <w:szCs w:val="32"/>
        </w:rPr>
      </w:pPr>
      <w:r>
        <w:rPr>
          <w:rFonts w:hint="eastAsia"/>
          <w:noProof/>
          <w:sz w:val="32"/>
          <w:szCs w:val="32"/>
        </w:rPr>
        <mc:AlternateContent>
          <mc:Choice Requires="wps">
            <w:drawing>
              <wp:anchor distT="0" distB="0" distL="114300" distR="114300" simplePos="0" relativeHeight="251662336" behindDoc="0" locked="0" layoutInCell="1" allowOverlap="1" wp14:anchorId="6C34EEB4" wp14:editId="45B661CE">
                <wp:simplePos x="0" y="0"/>
                <wp:positionH relativeFrom="column">
                  <wp:posOffset>0</wp:posOffset>
                </wp:positionH>
                <wp:positionV relativeFrom="paragraph">
                  <wp:posOffset>139700</wp:posOffset>
                </wp:positionV>
                <wp:extent cx="5372100" cy="0"/>
                <wp:effectExtent l="0" t="0" r="0" b="0"/>
                <wp:wrapNone/>
                <wp:docPr id="2"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5"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cKp9jTAAAABgEAAA8AAAAAAAAAAQAgAAAAIgAAAGRycy9kb3ducmV2LnhtbFBLAQIUABQA&#10;AAAIAIdO4kBDMCsSvAEAAFQDAAAOAAAAAAAAAAEAIAAAACIBAABkcnMvZTJvRG9jLnhtbFBLBQYA&#10;AAAABgAGAFkBAABQBQAAAAA=&#10;">
                <v:fill on="f" focussize="0,0"/>
                <v:stroke weight="1.5pt" color="#000000" joinstyle="round"/>
                <v:imagedata o:title=""/>
                <o:lock v:ext="edit" aspectratio="f"/>
              </v:line>
            </w:pict>
          </mc:Fallback>
        </mc:AlternateContent>
      </w:r>
    </w:p>
    <w:p w14:paraId="75DFC2B8" w14:textId="77777777" w:rsidR="006B0778" w:rsidRDefault="00DB6F20">
      <w:pPr>
        <w:autoSpaceDE w:val="0"/>
        <w:autoSpaceDN w:val="0"/>
        <w:spacing w:line="440" w:lineRule="exact"/>
        <w:ind w:firstLineChars="50" w:firstLine="105"/>
        <w:rPr>
          <w:rFonts w:ascii="宋体" w:hAnsi="宋体"/>
        </w:rPr>
      </w:pPr>
      <w:r>
        <w:rPr>
          <w:rFonts w:ascii="宋体" w:hAnsi="宋体" w:hint="eastAsia"/>
        </w:rPr>
        <w:t>地</w:t>
      </w:r>
      <w:r>
        <w:rPr>
          <w:rFonts w:ascii="宋体" w:hAnsi="宋体" w:hint="eastAsia"/>
        </w:rPr>
        <w:t xml:space="preserve">    </w:t>
      </w:r>
      <w:r>
        <w:rPr>
          <w:rFonts w:ascii="宋体" w:hAnsi="宋体" w:hint="eastAsia"/>
        </w:rPr>
        <w:t>址</w:t>
      </w:r>
      <w:r>
        <w:rPr>
          <w:rFonts w:ascii="宋体" w:hAnsi="宋体" w:hint="eastAsia"/>
          <w:spacing w:val="-6"/>
        </w:rPr>
        <w:t>：</w:t>
      </w:r>
      <w:r>
        <w:rPr>
          <w:rFonts w:ascii="宋体" w:hAnsi="宋体" w:hint="eastAsia"/>
        </w:rPr>
        <w:t>西安市</w:t>
      </w:r>
      <w:proofErr w:type="gramStart"/>
      <w:r>
        <w:rPr>
          <w:rFonts w:ascii="宋体" w:hAnsi="宋体" w:hint="eastAsia"/>
        </w:rPr>
        <w:t>雁展路</w:t>
      </w:r>
      <w:proofErr w:type="gramEnd"/>
      <w:r>
        <w:rPr>
          <w:rFonts w:ascii="宋体" w:hAnsi="宋体" w:hint="eastAsia"/>
        </w:rPr>
        <w:t>1111</w:t>
      </w:r>
      <w:r>
        <w:rPr>
          <w:rFonts w:ascii="宋体" w:hAnsi="宋体" w:hint="eastAsia"/>
        </w:rPr>
        <w:t>号莱安中心</w:t>
      </w:r>
      <w:r>
        <w:rPr>
          <w:rFonts w:ascii="宋体" w:hAnsi="宋体" w:hint="eastAsia"/>
        </w:rPr>
        <w:t>T6-15</w:t>
      </w:r>
      <w:r>
        <w:rPr>
          <w:rFonts w:ascii="宋体" w:hAnsi="宋体" w:hint="eastAsia"/>
        </w:rPr>
        <w:t>层</w:t>
      </w:r>
    </w:p>
    <w:p w14:paraId="243E069B" w14:textId="77777777" w:rsidR="006B0778" w:rsidRDefault="00DB6F20">
      <w:pPr>
        <w:autoSpaceDE w:val="0"/>
        <w:autoSpaceDN w:val="0"/>
        <w:spacing w:line="440" w:lineRule="exact"/>
        <w:ind w:firstLineChars="50" w:firstLine="105"/>
        <w:rPr>
          <w:rFonts w:ascii="宋体" w:hAnsi="宋体"/>
        </w:rPr>
      </w:pPr>
      <w:proofErr w:type="gramStart"/>
      <w:r>
        <w:rPr>
          <w:rFonts w:ascii="宋体" w:hAnsi="宋体" w:hint="eastAsia"/>
        </w:rPr>
        <w:t>邮</w:t>
      </w:r>
      <w:proofErr w:type="gramEnd"/>
      <w:r>
        <w:rPr>
          <w:rFonts w:ascii="宋体" w:hAnsi="宋体" w:hint="eastAsia"/>
        </w:rPr>
        <w:t xml:space="preserve">    </w:t>
      </w:r>
      <w:r>
        <w:rPr>
          <w:rFonts w:ascii="宋体" w:hAnsi="宋体" w:hint="eastAsia"/>
        </w:rPr>
        <w:t>编：</w:t>
      </w:r>
      <w:r>
        <w:rPr>
          <w:rFonts w:ascii="宋体" w:hAnsi="宋体" w:hint="eastAsia"/>
        </w:rPr>
        <w:t>7100</w:t>
      </w:r>
      <w:r>
        <w:rPr>
          <w:rFonts w:ascii="宋体" w:hAnsi="宋体"/>
        </w:rPr>
        <w:t>00</w:t>
      </w:r>
    </w:p>
    <w:p w14:paraId="7A90223A" w14:textId="77777777" w:rsidR="006B0778" w:rsidRDefault="00DB6F20">
      <w:pPr>
        <w:autoSpaceDE w:val="0"/>
        <w:autoSpaceDN w:val="0"/>
        <w:spacing w:line="440" w:lineRule="exact"/>
        <w:ind w:firstLineChars="50" w:firstLine="105"/>
        <w:rPr>
          <w:rFonts w:ascii="宋体" w:hAnsi="宋体"/>
        </w:rPr>
      </w:pPr>
      <w:r>
        <w:rPr>
          <w:rFonts w:ascii="宋体" w:hAnsi="宋体" w:hint="eastAsia"/>
        </w:rPr>
        <w:t>电</w:t>
      </w:r>
      <w:r>
        <w:rPr>
          <w:rFonts w:ascii="宋体" w:hAnsi="宋体" w:hint="eastAsia"/>
        </w:rPr>
        <w:t xml:space="preserve">    </w:t>
      </w:r>
      <w:r>
        <w:rPr>
          <w:rFonts w:ascii="宋体" w:hAnsi="宋体" w:hint="eastAsia"/>
        </w:rPr>
        <w:t>话：</w:t>
      </w:r>
      <w:r>
        <w:rPr>
          <w:rFonts w:ascii="宋体" w:hAnsi="宋体" w:hint="eastAsia"/>
        </w:rPr>
        <w:t>029-8</w:t>
      </w:r>
      <w:r>
        <w:rPr>
          <w:rFonts w:ascii="宋体" w:hAnsi="宋体"/>
        </w:rPr>
        <w:t>1206622/6633</w:t>
      </w:r>
    </w:p>
    <w:p w14:paraId="067DF493" w14:textId="77777777" w:rsidR="006B0778" w:rsidRDefault="00DB6F20">
      <w:pPr>
        <w:autoSpaceDE w:val="0"/>
        <w:autoSpaceDN w:val="0"/>
        <w:spacing w:line="440" w:lineRule="exact"/>
        <w:ind w:firstLineChars="50" w:firstLine="105"/>
        <w:rPr>
          <w:rFonts w:ascii="宋体" w:hAnsi="宋体"/>
        </w:rPr>
      </w:pPr>
      <w:r>
        <w:rPr>
          <w:rFonts w:ascii="宋体" w:hAnsi="宋体" w:hint="eastAsia"/>
        </w:rPr>
        <w:t>网</w:t>
      </w:r>
      <w:r>
        <w:rPr>
          <w:rFonts w:ascii="宋体" w:hAnsi="宋体" w:hint="eastAsia"/>
        </w:rPr>
        <w:t xml:space="preserve">    </w:t>
      </w:r>
      <w:r>
        <w:rPr>
          <w:rFonts w:ascii="宋体" w:hAnsi="宋体" w:hint="eastAsia"/>
        </w:rPr>
        <w:t>址：</w:t>
      </w:r>
      <w:r>
        <w:rPr>
          <w:rFonts w:ascii="宋体" w:hAnsi="宋体" w:hint="eastAsia"/>
        </w:rPr>
        <w:t>http://kyzb.com.cn</w:t>
      </w:r>
    </w:p>
    <w:p w14:paraId="291C554A" w14:textId="77777777" w:rsidR="006B0778" w:rsidRDefault="00DB6F20">
      <w:pPr>
        <w:autoSpaceDE w:val="0"/>
        <w:autoSpaceDN w:val="0"/>
        <w:spacing w:line="440" w:lineRule="exact"/>
        <w:ind w:firstLineChars="50" w:firstLine="105"/>
        <w:rPr>
          <w:rFonts w:ascii="宋体" w:hAnsi="宋体"/>
        </w:rPr>
      </w:pPr>
      <w:r>
        <w:rPr>
          <w:rFonts w:ascii="宋体" w:hAnsi="宋体" w:hint="eastAsia"/>
        </w:rPr>
        <w:t>电子邮箱：</w:t>
      </w:r>
      <w:hyperlink r:id="rId16" w:history="1">
        <w:r>
          <w:rPr>
            <w:rStyle w:val="af1"/>
            <w:rFonts w:ascii="宋体" w:hAnsi="宋体" w:hint="eastAsia"/>
            <w:color w:val="auto"/>
          </w:rPr>
          <w:t>kyzb</w:t>
        </w:r>
        <w:r>
          <w:rPr>
            <w:rStyle w:val="af1"/>
            <w:rFonts w:ascii="宋体" w:hAnsi="宋体"/>
            <w:color w:val="auto"/>
          </w:rPr>
          <w:t>@</w:t>
        </w:r>
        <w:r>
          <w:rPr>
            <w:rStyle w:val="af1"/>
            <w:rFonts w:ascii="宋体" w:hAnsi="宋体" w:hint="eastAsia"/>
            <w:color w:val="auto"/>
          </w:rPr>
          <w:t>kyzb</w:t>
        </w:r>
        <w:r>
          <w:rPr>
            <w:rStyle w:val="af1"/>
            <w:rFonts w:ascii="宋体" w:hAnsi="宋体"/>
            <w:color w:val="auto"/>
          </w:rPr>
          <w:t>.com</w:t>
        </w:r>
        <w:r>
          <w:rPr>
            <w:rStyle w:val="af1"/>
            <w:rFonts w:ascii="宋体" w:hAnsi="宋体" w:hint="eastAsia"/>
            <w:color w:val="auto"/>
          </w:rPr>
          <w:t>.cn</w:t>
        </w:r>
      </w:hyperlink>
      <w:r>
        <w:rPr>
          <w:rFonts w:ascii="宋体" w:hAnsi="宋体" w:hint="eastAsia"/>
          <w:noProof/>
        </w:rPr>
        <mc:AlternateContent>
          <mc:Choice Requires="wps">
            <w:drawing>
              <wp:anchor distT="0" distB="0" distL="114300" distR="114300" simplePos="0" relativeHeight="251661312" behindDoc="0" locked="0" layoutInCell="1" allowOverlap="1" wp14:anchorId="00D303C4" wp14:editId="3A442735">
                <wp:simplePos x="0" y="0"/>
                <wp:positionH relativeFrom="column">
                  <wp:posOffset>0</wp:posOffset>
                </wp:positionH>
                <wp:positionV relativeFrom="paragraph">
                  <wp:posOffset>480060</wp:posOffset>
                </wp:positionV>
                <wp:extent cx="5372100" cy="0"/>
                <wp:effectExtent l="0" t="0" r="0" b="0"/>
                <wp:wrapNone/>
                <wp:docPr id="1"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vtYC0wAAAAYBAAAPAAAAAAAAAAEAIAAAACIAAABkcnMvZG93bnJldi54bWxQSwECFAAUAAAA&#10;CACHTuJAQwchQLoBAABUAwAADgAAAAAAAAABACAAAAAiAQAAZHJzL2Uyb0RvYy54bWxQSwUGAAAA&#10;AAYABgBZAQAATgUAAAAA&#10;">
                <v:fill on="f" focussize="0,0"/>
                <v:stroke weight="1.5pt" color="#000000" joinstyle="round"/>
                <v:imagedata o:title=""/>
                <o:lock v:ext="edit" aspectratio="f"/>
              </v:line>
            </w:pict>
          </mc:Fallback>
        </mc:AlternateContent>
      </w:r>
    </w:p>
    <w:p w14:paraId="3F00BFF7" w14:textId="77777777" w:rsidR="006B0778" w:rsidRDefault="006B0778">
      <w:pPr>
        <w:spacing w:line="440" w:lineRule="exact"/>
        <w:outlineLvl w:val="1"/>
      </w:pPr>
    </w:p>
    <w:p w14:paraId="1AD13688" w14:textId="77777777" w:rsidR="006B0778" w:rsidRDefault="006B0778">
      <w:pPr>
        <w:spacing w:line="360" w:lineRule="atLeast"/>
        <w:rPr>
          <w:rFonts w:ascii="宋体" w:hAnsi="宋体"/>
          <w:b/>
          <w:sz w:val="24"/>
        </w:rPr>
      </w:pPr>
    </w:p>
    <w:sectPr w:rsidR="006B0778">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47634" w14:textId="77777777" w:rsidR="00DB6F20" w:rsidRDefault="00DB6F20">
      <w:pPr>
        <w:spacing w:line="240" w:lineRule="auto"/>
      </w:pPr>
      <w:r>
        <w:separator/>
      </w:r>
    </w:p>
  </w:endnote>
  <w:endnote w:type="continuationSeparator" w:id="0">
    <w:p w14:paraId="60650D69" w14:textId="77777777" w:rsidR="00DB6F20" w:rsidRDefault="00DB6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ingLiU_HKSCS">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C5ECC" w14:textId="77777777" w:rsidR="006B0778" w:rsidRDefault="006B0778">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BB5F" w14:textId="77777777" w:rsidR="006B0778" w:rsidRDefault="006B0778">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5F826" w14:textId="77777777" w:rsidR="006B0778" w:rsidRDefault="00DB6F20">
    <w:pPr>
      <w:pStyle w:val="aa"/>
      <w:framePr w:wrap="around" w:vAnchor="text" w:hAnchor="margin" w:xAlign="right" w:y="1"/>
      <w:rPr>
        <w:rStyle w:val="af"/>
      </w:rPr>
    </w:pPr>
    <w:r>
      <w:fldChar w:fldCharType="begin"/>
    </w:r>
    <w:r>
      <w:rPr>
        <w:rStyle w:val="af"/>
      </w:rPr>
      <w:instrText xml:space="preserve">PAGE  </w:instrText>
    </w:r>
    <w:r>
      <w:fldChar w:fldCharType="end"/>
    </w:r>
  </w:p>
  <w:p w14:paraId="5FAD8931" w14:textId="77777777" w:rsidR="006B0778" w:rsidRDefault="006B0778">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DD705" w14:textId="77777777" w:rsidR="006B0778" w:rsidRDefault="00DB6F20">
    <w:pPr>
      <w:pStyle w:val="aa"/>
      <w:ind w:right="360" w:firstLineChars="50" w:firstLine="90"/>
    </w:pPr>
    <w:r>
      <w:rPr>
        <w:rFonts w:hint="eastAsia"/>
      </w:rPr>
      <w:t>陕西开源招标有限公司</w:t>
    </w:r>
    <w:r>
      <w:rPr>
        <w:rFonts w:hint="eastAsia"/>
      </w:rPr>
      <w:t xml:space="preserve">                           </w:t>
    </w:r>
    <w:r>
      <w:rPr>
        <w:rFonts w:ascii="宋体" w:hAnsi="宋体" w:hint="eastAsia"/>
        <w:kern w:val="0"/>
        <w:szCs w:val="21"/>
      </w:rPr>
      <w:t>第</w:t>
    </w:r>
    <w:r>
      <w:rPr>
        <w:rFonts w:ascii="宋体" w:hAnsi="宋体" w:hint="eastAsia"/>
        <w:kern w:val="0"/>
        <w:szCs w:val="21"/>
      </w:rPr>
      <w:t xml:space="preserve">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7D21A6">
      <w:rPr>
        <w:rFonts w:ascii="宋体" w:hAnsi="宋体"/>
        <w:noProof/>
        <w:kern w:val="0"/>
        <w:szCs w:val="21"/>
      </w:rPr>
      <w:t>19</w:t>
    </w:r>
    <w:r>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EA8F7" w14:textId="77777777" w:rsidR="006B0778" w:rsidRDefault="006B0778">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7D329" w14:textId="77777777" w:rsidR="006B0778" w:rsidRDefault="006B0778">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92932" w14:textId="77777777" w:rsidR="006B0778" w:rsidRDefault="006B07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4AB37" w14:textId="77777777" w:rsidR="00DB6F20" w:rsidRDefault="00DB6F20">
      <w:pPr>
        <w:spacing w:line="240" w:lineRule="auto"/>
      </w:pPr>
      <w:r>
        <w:separator/>
      </w:r>
    </w:p>
  </w:footnote>
  <w:footnote w:type="continuationSeparator" w:id="0">
    <w:p w14:paraId="6F62A796" w14:textId="77777777" w:rsidR="00DB6F20" w:rsidRDefault="00DB6F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74A2" w14:textId="77777777" w:rsidR="006B0778" w:rsidRDefault="006B0778">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CD2A4" w14:textId="31012B53" w:rsidR="006B0778" w:rsidRDefault="00DB6F20">
    <w:pPr>
      <w:pStyle w:val="ab"/>
      <w:pBdr>
        <w:bottom w:val="single" w:sz="6" w:space="2" w:color="auto"/>
      </w:pBdr>
      <w:jc w:val="left"/>
      <w:rPr>
        <w:rFonts w:ascii="宋体" w:hAnsi="宋体"/>
      </w:rPr>
    </w:pPr>
    <w:r>
      <w:rPr>
        <w:rFonts w:ascii="宋体" w:hAnsi="宋体" w:hint="eastAsia"/>
      </w:rPr>
      <w:t>陕西省人民医院医疗设备（</w:t>
    </w:r>
    <w:r>
      <w:rPr>
        <w:rFonts w:ascii="宋体" w:hAnsi="宋体" w:hint="eastAsia"/>
      </w:rPr>
      <w:t>XXZB2022-08</w:t>
    </w:r>
    <w:r>
      <w:rPr>
        <w:rFonts w:ascii="宋体" w:hAnsi="宋体" w:hint="eastAsia"/>
      </w:rPr>
      <w:t>）采购项目</w:t>
    </w:r>
    <w:r w:rsidR="006E383E">
      <w:rPr>
        <w:rFonts w:ascii="宋体" w:hAnsi="宋体" w:hint="eastAsia"/>
      </w:rPr>
      <w:t>（二次）</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55226" w14:textId="77777777" w:rsidR="006B0778" w:rsidRDefault="006B077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FDC93" w14:textId="77777777" w:rsidR="006B0778" w:rsidRDefault="006B0778">
    <w:pPr>
      <w:pStyle w:val="ab"/>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E167" w14:textId="77777777" w:rsidR="006B0778" w:rsidRDefault="006B07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CCA1D0"/>
    <w:multiLevelType w:val="singleLevel"/>
    <w:tmpl w:val="D9CCA1D0"/>
    <w:lvl w:ilvl="0">
      <w:start w:val="4"/>
      <w:numFmt w:val="decimal"/>
      <w:suff w:val="nothing"/>
      <w:lvlText w:val="%1、"/>
      <w:lvlJc w:val="left"/>
    </w:lvl>
  </w:abstractNum>
  <w:abstractNum w:abstractNumId="1">
    <w:nsid w:val="0000000A"/>
    <w:multiLevelType w:val="multilevel"/>
    <w:tmpl w:val="0000000A"/>
    <w:lvl w:ilvl="0">
      <w:start w:val="1"/>
      <w:numFmt w:val="bullet"/>
      <w:lvlText w:val=""/>
      <w:lvlJc w:val="left"/>
      <w:pPr>
        <w:tabs>
          <w:tab w:val="left" w:pos="1020"/>
        </w:tabs>
        <w:ind w:left="102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7267CF1"/>
    <w:multiLevelType w:val="multilevel"/>
    <w:tmpl w:val="07267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15A14A"/>
    <w:multiLevelType w:val="singleLevel"/>
    <w:tmpl w:val="1E15A14A"/>
    <w:lvl w:ilvl="0">
      <w:start w:val="1"/>
      <w:numFmt w:val="chineseCounting"/>
      <w:suff w:val="nothing"/>
      <w:lvlText w:val="%1、"/>
      <w:lvlJc w:val="left"/>
      <w:rPr>
        <w:rFonts w:hint="eastAsia"/>
      </w:rPr>
    </w:lvl>
  </w:abstractNum>
  <w:abstractNum w:abstractNumId="4">
    <w:nsid w:val="1F1E7BA1"/>
    <w:multiLevelType w:val="multilevel"/>
    <w:tmpl w:val="1F1E7BA1"/>
    <w:lvl w:ilvl="0">
      <w:start w:val="1"/>
      <w:numFmt w:val="decimal"/>
      <w:lvlText w:val="%1"/>
      <w:lvlJc w:val="left"/>
      <w:pPr>
        <w:ind w:left="420" w:hanging="420"/>
      </w:pPr>
      <w:rPr>
        <w:rFonts w:eastAsia="宋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9A813E9"/>
    <w:multiLevelType w:val="multilevel"/>
    <w:tmpl w:val="39A813E9"/>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77CDA31A"/>
    <w:multiLevelType w:val="singleLevel"/>
    <w:tmpl w:val="77CDA31A"/>
    <w:lvl w:ilvl="0">
      <w:start w:val="2"/>
      <w:numFmt w:val="decimal"/>
      <w:lvlText w:val="%1."/>
      <w:lvlJc w:val="left"/>
      <w:pPr>
        <w:tabs>
          <w:tab w:val="left" w:pos="312"/>
        </w:tabs>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16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7A"/>
    <w:rsid w:val="000005A0"/>
    <w:rsid w:val="0000115D"/>
    <w:rsid w:val="0000131B"/>
    <w:rsid w:val="00002D22"/>
    <w:rsid w:val="00003BDF"/>
    <w:rsid w:val="000049D4"/>
    <w:rsid w:val="00004A6F"/>
    <w:rsid w:val="00004B8F"/>
    <w:rsid w:val="00004F0A"/>
    <w:rsid w:val="00004F8F"/>
    <w:rsid w:val="00006794"/>
    <w:rsid w:val="00006F8E"/>
    <w:rsid w:val="00011048"/>
    <w:rsid w:val="000112CA"/>
    <w:rsid w:val="0001172E"/>
    <w:rsid w:val="00011B10"/>
    <w:rsid w:val="00011DD9"/>
    <w:rsid w:val="0001310A"/>
    <w:rsid w:val="000132AA"/>
    <w:rsid w:val="00014F15"/>
    <w:rsid w:val="000153CF"/>
    <w:rsid w:val="00016412"/>
    <w:rsid w:val="0001735C"/>
    <w:rsid w:val="00017478"/>
    <w:rsid w:val="00020831"/>
    <w:rsid w:val="00020DE7"/>
    <w:rsid w:val="00021A96"/>
    <w:rsid w:val="00021C90"/>
    <w:rsid w:val="0002392C"/>
    <w:rsid w:val="00024553"/>
    <w:rsid w:val="00024F33"/>
    <w:rsid w:val="00024F61"/>
    <w:rsid w:val="0002602B"/>
    <w:rsid w:val="00026D8B"/>
    <w:rsid w:val="00030666"/>
    <w:rsid w:val="000307BD"/>
    <w:rsid w:val="00031AC8"/>
    <w:rsid w:val="00031D9B"/>
    <w:rsid w:val="00032621"/>
    <w:rsid w:val="00034EF9"/>
    <w:rsid w:val="00035EEE"/>
    <w:rsid w:val="000362B5"/>
    <w:rsid w:val="00036EF3"/>
    <w:rsid w:val="0003703E"/>
    <w:rsid w:val="00037DEC"/>
    <w:rsid w:val="000405A4"/>
    <w:rsid w:val="000411E8"/>
    <w:rsid w:val="0004299D"/>
    <w:rsid w:val="00042BA3"/>
    <w:rsid w:val="000436DD"/>
    <w:rsid w:val="00043A10"/>
    <w:rsid w:val="00043C16"/>
    <w:rsid w:val="00044AF9"/>
    <w:rsid w:val="0004506A"/>
    <w:rsid w:val="000458EB"/>
    <w:rsid w:val="00045ADA"/>
    <w:rsid w:val="000467B2"/>
    <w:rsid w:val="00046FE6"/>
    <w:rsid w:val="00050778"/>
    <w:rsid w:val="00051F55"/>
    <w:rsid w:val="0005209B"/>
    <w:rsid w:val="00052815"/>
    <w:rsid w:val="000534B8"/>
    <w:rsid w:val="00053B11"/>
    <w:rsid w:val="00053D12"/>
    <w:rsid w:val="00055316"/>
    <w:rsid w:val="000560AE"/>
    <w:rsid w:val="00056E32"/>
    <w:rsid w:val="00057605"/>
    <w:rsid w:val="00060F37"/>
    <w:rsid w:val="00060FCE"/>
    <w:rsid w:val="00062AFD"/>
    <w:rsid w:val="000641CD"/>
    <w:rsid w:val="000659CC"/>
    <w:rsid w:val="00065DE6"/>
    <w:rsid w:val="0006624E"/>
    <w:rsid w:val="0006653D"/>
    <w:rsid w:val="00066A45"/>
    <w:rsid w:val="0006797A"/>
    <w:rsid w:val="000710FC"/>
    <w:rsid w:val="0007127F"/>
    <w:rsid w:val="00072BD4"/>
    <w:rsid w:val="00073B54"/>
    <w:rsid w:val="00074501"/>
    <w:rsid w:val="00074702"/>
    <w:rsid w:val="00074AA2"/>
    <w:rsid w:val="00075C98"/>
    <w:rsid w:val="000761FD"/>
    <w:rsid w:val="0007709D"/>
    <w:rsid w:val="000816E5"/>
    <w:rsid w:val="00081D91"/>
    <w:rsid w:val="00084236"/>
    <w:rsid w:val="00085476"/>
    <w:rsid w:val="00086946"/>
    <w:rsid w:val="00090F4B"/>
    <w:rsid w:val="000912D8"/>
    <w:rsid w:val="000919CD"/>
    <w:rsid w:val="00091DCD"/>
    <w:rsid w:val="0009239D"/>
    <w:rsid w:val="0009288A"/>
    <w:rsid w:val="00092D24"/>
    <w:rsid w:val="0009336F"/>
    <w:rsid w:val="000933C8"/>
    <w:rsid w:val="000943B3"/>
    <w:rsid w:val="00095477"/>
    <w:rsid w:val="000956AC"/>
    <w:rsid w:val="000965A2"/>
    <w:rsid w:val="000A017B"/>
    <w:rsid w:val="000A1260"/>
    <w:rsid w:val="000A1FFC"/>
    <w:rsid w:val="000A35AD"/>
    <w:rsid w:val="000A55FB"/>
    <w:rsid w:val="000A6239"/>
    <w:rsid w:val="000A6A04"/>
    <w:rsid w:val="000A6C03"/>
    <w:rsid w:val="000A6E9D"/>
    <w:rsid w:val="000A7D1F"/>
    <w:rsid w:val="000B0A2B"/>
    <w:rsid w:val="000B25F6"/>
    <w:rsid w:val="000B2763"/>
    <w:rsid w:val="000B2DFC"/>
    <w:rsid w:val="000B3850"/>
    <w:rsid w:val="000B3E76"/>
    <w:rsid w:val="000B4E36"/>
    <w:rsid w:val="000B4E83"/>
    <w:rsid w:val="000B4F48"/>
    <w:rsid w:val="000B5DF3"/>
    <w:rsid w:val="000C1479"/>
    <w:rsid w:val="000C1A33"/>
    <w:rsid w:val="000C2453"/>
    <w:rsid w:val="000C27F6"/>
    <w:rsid w:val="000C3766"/>
    <w:rsid w:val="000C376A"/>
    <w:rsid w:val="000C397C"/>
    <w:rsid w:val="000C3B5B"/>
    <w:rsid w:val="000C4F27"/>
    <w:rsid w:val="000C583E"/>
    <w:rsid w:val="000C64C5"/>
    <w:rsid w:val="000C6EFE"/>
    <w:rsid w:val="000D08A2"/>
    <w:rsid w:val="000D09B9"/>
    <w:rsid w:val="000D2142"/>
    <w:rsid w:val="000D29FC"/>
    <w:rsid w:val="000D2F3C"/>
    <w:rsid w:val="000D3503"/>
    <w:rsid w:val="000D44B3"/>
    <w:rsid w:val="000D4756"/>
    <w:rsid w:val="000D4B5B"/>
    <w:rsid w:val="000D5313"/>
    <w:rsid w:val="000D54F1"/>
    <w:rsid w:val="000D5F13"/>
    <w:rsid w:val="000D65D0"/>
    <w:rsid w:val="000D7082"/>
    <w:rsid w:val="000D715B"/>
    <w:rsid w:val="000D75A9"/>
    <w:rsid w:val="000E0DB0"/>
    <w:rsid w:val="000E1FEC"/>
    <w:rsid w:val="000E3579"/>
    <w:rsid w:val="000E39C5"/>
    <w:rsid w:val="000E3F5E"/>
    <w:rsid w:val="000E5023"/>
    <w:rsid w:val="000E6608"/>
    <w:rsid w:val="000E6691"/>
    <w:rsid w:val="000E699F"/>
    <w:rsid w:val="000E6E70"/>
    <w:rsid w:val="000E7823"/>
    <w:rsid w:val="000E7861"/>
    <w:rsid w:val="000E7C95"/>
    <w:rsid w:val="000F0AC3"/>
    <w:rsid w:val="000F0B36"/>
    <w:rsid w:val="000F0D1C"/>
    <w:rsid w:val="000F1664"/>
    <w:rsid w:val="000F25BE"/>
    <w:rsid w:val="000F2A15"/>
    <w:rsid w:val="000F38D6"/>
    <w:rsid w:val="000F483A"/>
    <w:rsid w:val="000F53FE"/>
    <w:rsid w:val="000F7387"/>
    <w:rsid w:val="001000D3"/>
    <w:rsid w:val="001006E5"/>
    <w:rsid w:val="0010088D"/>
    <w:rsid w:val="001019CB"/>
    <w:rsid w:val="00102492"/>
    <w:rsid w:val="00104F5A"/>
    <w:rsid w:val="001050E7"/>
    <w:rsid w:val="00105148"/>
    <w:rsid w:val="00105ACC"/>
    <w:rsid w:val="0010603F"/>
    <w:rsid w:val="001069E2"/>
    <w:rsid w:val="00106B23"/>
    <w:rsid w:val="00106F87"/>
    <w:rsid w:val="00107921"/>
    <w:rsid w:val="00111182"/>
    <w:rsid w:val="00111706"/>
    <w:rsid w:val="0011360A"/>
    <w:rsid w:val="001156AE"/>
    <w:rsid w:val="00115EB7"/>
    <w:rsid w:val="00116268"/>
    <w:rsid w:val="00116300"/>
    <w:rsid w:val="00116369"/>
    <w:rsid w:val="001163BC"/>
    <w:rsid w:val="00116C97"/>
    <w:rsid w:val="00121D9D"/>
    <w:rsid w:val="00121F74"/>
    <w:rsid w:val="001233EE"/>
    <w:rsid w:val="00123D7F"/>
    <w:rsid w:val="00124DEF"/>
    <w:rsid w:val="0012500A"/>
    <w:rsid w:val="001250F0"/>
    <w:rsid w:val="00125F02"/>
    <w:rsid w:val="00127140"/>
    <w:rsid w:val="001272C5"/>
    <w:rsid w:val="001273D1"/>
    <w:rsid w:val="00130214"/>
    <w:rsid w:val="00130C80"/>
    <w:rsid w:val="00131170"/>
    <w:rsid w:val="001311D2"/>
    <w:rsid w:val="00131876"/>
    <w:rsid w:val="00131FA0"/>
    <w:rsid w:val="00133C39"/>
    <w:rsid w:val="00134269"/>
    <w:rsid w:val="001353D8"/>
    <w:rsid w:val="001370DF"/>
    <w:rsid w:val="001374B0"/>
    <w:rsid w:val="0014110A"/>
    <w:rsid w:val="00141B90"/>
    <w:rsid w:val="001429B6"/>
    <w:rsid w:val="00143176"/>
    <w:rsid w:val="00143AED"/>
    <w:rsid w:val="001442E5"/>
    <w:rsid w:val="00144EF4"/>
    <w:rsid w:val="001453FB"/>
    <w:rsid w:val="00146315"/>
    <w:rsid w:val="00146778"/>
    <w:rsid w:val="001469F6"/>
    <w:rsid w:val="00150024"/>
    <w:rsid w:val="00150B1C"/>
    <w:rsid w:val="00151D01"/>
    <w:rsid w:val="00151DA4"/>
    <w:rsid w:val="00153B2C"/>
    <w:rsid w:val="00154582"/>
    <w:rsid w:val="001545A3"/>
    <w:rsid w:val="00154BD5"/>
    <w:rsid w:val="001558F1"/>
    <w:rsid w:val="00155A85"/>
    <w:rsid w:val="0015791C"/>
    <w:rsid w:val="00161336"/>
    <w:rsid w:val="0016156A"/>
    <w:rsid w:val="001626C4"/>
    <w:rsid w:val="001644A0"/>
    <w:rsid w:val="0016573B"/>
    <w:rsid w:val="00165773"/>
    <w:rsid w:val="001662C9"/>
    <w:rsid w:val="00166899"/>
    <w:rsid w:val="00166D5A"/>
    <w:rsid w:val="00167456"/>
    <w:rsid w:val="00167F30"/>
    <w:rsid w:val="0017029B"/>
    <w:rsid w:val="00170942"/>
    <w:rsid w:val="00171232"/>
    <w:rsid w:val="00172A27"/>
    <w:rsid w:val="001741A1"/>
    <w:rsid w:val="001751B3"/>
    <w:rsid w:val="00175275"/>
    <w:rsid w:val="00176105"/>
    <w:rsid w:val="001762A1"/>
    <w:rsid w:val="0018094E"/>
    <w:rsid w:val="001809F6"/>
    <w:rsid w:val="00180B31"/>
    <w:rsid w:val="0018108D"/>
    <w:rsid w:val="00181E1D"/>
    <w:rsid w:val="00181EE9"/>
    <w:rsid w:val="001823D6"/>
    <w:rsid w:val="0018379D"/>
    <w:rsid w:val="00183B87"/>
    <w:rsid w:val="0018459D"/>
    <w:rsid w:val="001846A8"/>
    <w:rsid w:val="001852AC"/>
    <w:rsid w:val="001862A4"/>
    <w:rsid w:val="001864CE"/>
    <w:rsid w:val="00186641"/>
    <w:rsid w:val="00186687"/>
    <w:rsid w:val="00186AE3"/>
    <w:rsid w:val="00186F67"/>
    <w:rsid w:val="0018735C"/>
    <w:rsid w:val="00187734"/>
    <w:rsid w:val="00190229"/>
    <w:rsid w:val="0019038A"/>
    <w:rsid w:val="00190FB4"/>
    <w:rsid w:val="00191CF2"/>
    <w:rsid w:val="00192BC1"/>
    <w:rsid w:val="001935E1"/>
    <w:rsid w:val="00194D38"/>
    <w:rsid w:val="0019581B"/>
    <w:rsid w:val="00196648"/>
    <w:rsid w:val="00197382"/>
    <w:rsid w:val="0019765C"/>
    <w:rsid w:val="00197902"/>
    <w:rsid w:val="001A02FF"/>
    <w:rsid w:val="001A0C3A"/>
    <w:rsid w:val="001A175B"/>
    <w:rsid w:val="001A180C"/>
    <w:rsid w:val="001A2502"/>
    <w:rsid w:val="001A2F87"/>
    <w:rsid w:val="001A3910"/>
    <w:rsid w:val="001A5264"/>
    <w:rsid w:val="001A7063"/>
    <w:rsid w:val="001A723C"/>
    <w:rsid w:val="001A7731"/>
    <w:rsid w:val="001B19A4"/>
    <w:rsid w:val="001B1DC0"/>
    <w:rsid w:val="001B2DCB"/>
    <w:rsid w:val="001B333E"/>
    <w:rsid w:val="001B382E"/>
    <w:rsid w:val="001B4154"/>
    <w:rsid w:val="001B56C9"/>
    <w:rsid w:val="001B636C"/>
    <w:rsid w:val="001B67BD"/>
    <w:rsid w:val="001B686A"/>
    <w:rsid w:val="001B702B"/>
    <w:rsid w:val="001B7614"/>
    <w:rsid w:val="001B7FAB"/>
    <w:rsid w:val="001C0CB8"/>
    <w:rsid w:val="001C173D"/>
    <w:rsid w:val="001C264C"/>
    <w:rsid w:val="001C311C"/>
    <w:rsid w:val="001C38CD"/>
    <w:rsid w:val="001C44DF"/>
    <w:rsid w:val="001C6379"/>
    <w:rsid w:val="001C6FB5"/>
    <w:rsid w:val="001C79FE"/>
    <w:rsid w:val="001D2C6B"/>
    <w:rsid w:val="001D394C"/>
    <w:rsid w:val="001D4A94"/>
    <w:rsid w:val="001D5DC7"/>
    <w:rsid w:val="001D7A80"/>
    <w:rsid w:val="001D7F5E"/>
    <w:rsid w:val="001E0480"/>
    <w:rsid w:val="001E0D3D"/>
    <w:rsid w:val="001E2675"/>
    <w:rsid w:val="001E2DF9"/>
    <w:rsid w:val="001E3CD4"/>
    <w:rsid w:val="001E421C"/>
    <w:rsid w:val="001E4624"/>
    <w:rsid w:val="001E520D"/>
    <w:rsid w:val="001E5AE1"/>
    <w:rsid w:val="001E5F6D"/>
    <w:rsid w:val="001E6083"/>
    <w:rsid w:val="001E694C"/>
    <w:rsid w:val="001E6F05"/>
    <w:rsid w:val="001E7E43"/>
    <w:rsid w:val="001F0B76"/>
    <w:rsid w:val="001F171D"/>
    <w:rsid w:val="001F22AC"/>
    <w:rsid w:val="001F24EE"/>
    <w:rsid w:val="001F2907"/>
    <w:rsid w:val="001F3502"/>
    <w:rsid w:val="001F38C2"/>
    <w:rsid w:val="001F4CC3"/>
    <w:rsid w:val="001F4F48"/>
    <w:rsid w:val="001F664B"/>
    <w:rsid w:val="001F79CF"/>
    <w:rsid w:val="00201125"/>
    <w:rsid w:val="00201292"/>
    <w:rsid w:val="002018A6"/>
    <w:rsid w:val="00201F51"/>
    <w:rsid w:val="00202CA4"/>
    <w:rsid w:val="00202EEC"/>
    <w:rsid w:val="00203B5D"/>
    <w:rsid w:val="002053AA"/>
    <w:rsid w:val="00205B44"/>
    <w:rsid w:val="00206969"/>
    <w:rsid w:val="00206B64"/>
    <w:rsid w:val="00206D66"/>
    <w:rsid w:val="002075C7"/>
    <w:rsid w:val="00207CE6"/>
    <w:rsid w:val="00212C30"/>
    <w:rsid w:val="00214242"/>
    <w:rsid w:val="0021459A"/>
    <w:rsid w:val="00214DBC"/>
    <w:rsid w:val="00214FFE"/>
    <w:rsid w:val="00215214"/>
    <w:rsid w:val="00215370"/>
    <w:rsid w:val="00215B64"/>
    <w:rsid w:val="002171D4"/>
    <w:rsid w:val="00220EA4"/>
    <w:rsid w:val="00224FFA"/>
    <w:rsid w:val="00225D89"/>
    <w:rsid w:val="002269A8"/>
    <w:rsid w:val="002271C6"/>
    <w:rsid w:val="0023080C"/>
    <w:rsid w:val="00232CD6"/>
    <w:rsid w:val="00233520"/>
    <w:rsid w:val="00233B83"/>
    <w:rsid w:val="00234945"/>
    <w:rsid w:val="00235876"/>
    <w:rsid w:val="00236489"/>
    <w:rsid w:val="00240036"/>
    <w:rsid w:val="0024333E"/>
    <w:rsid w:val="00243417"/>
    <w:rsid w:val="00243709"/>
    <w:rsid w:val="002437D0"/>
    <w:rsid w:val="00243D58"/>
    <w:rsid w:val="002448BA"/>
    <w:rsid w:val="00245068"/>
    <w:rsid w:val="00245E81"/>
    <w:rsid w:val="002460BC"/>
    <w:rsid w:val="002471F7"/>
    <w:rsid w:val="0024787C"/>
    <w:rsid w:val="002502E0"/>
    <w:rsid w:val="002507E7"/>
    <w:rsid w:val="00250AA1"/>
    <w:rsid w:val="00250C11"/>
    <w:rsid w:val="00251007"/>
    <w:rsid w:val="002518B5"/>
    <w:rsid w:val="00252A7A"/>
    <w:rsid w:val="00252B28"/>
    <w:rsid w:val="002539DF"/>
    <w:rsid w:val="00253A43"/>
    <w:rsid w:val="002557DA"/>
    <w:rsid w:val="0025593D"/>
    <w:rsid w:val="00256696"/>
    <w:rsid w:val="00256776"/>
    <w:rsid w:val="00256936"/>
    <w:rsid w:val="00256AD9"/>
    <w:rsid w:val="00257439"/>
    <w:rsid w:val="00257A7F"/>
    <w:rsid w:val="00260428"/>
    <w:rsid w:val="002607A5"/>
    <w:rsid w:val="00260DD7"/>
    <w:rsid w:val="00262251"/>
    <w:rsid w:val="00262400"/>
    <w:rsid w:val="00262AAD"/>
    <w:rsid w:val="00262EFD"/>
    <w:rsid w:val="00263BE9"/>
    <w:rsid w:val="00264DFB"/>
    <w:rsid w:val="00265BA9"/>
    <w:rsid w:val="002666C1"/>
    <w:rsid w:val="00266F7D"/>
    <w:rsid w:val="00267D45"/>
    <w:rsid w:val="00267F32"/>
    <w:rsid w:val="0027029A"/>
    <w:rsid w:val="00270550"/>
    <w:rsid w:val="002705CF"/>
    <w:rsid w:val="00273873"/>
    <w:rsid w:val="00273A45"/>
    <w:rsid w:val="002744B2"/>
    <w:rsid w:val="00274DA7"/>
    <w:rsid w:val="00274E1F"/>
    <w:rsid w:val="00274F36"/>
    <w:rsid w:val="002750F0"/>
    <w:rsid w:val="00275292"/>
    <w:rsid w:val="0027588E"/>
    <w:rsid w:val="00275A11"/>
    <w:rsid w:val="00275DC2"/>
    <w:rsid w:val="00275FB4"/>
    <w:rsid w:val="002762F2"/>
    <w:rsid w:val="00277CCF"/>
    <w:rsid w:val="0028003F"/>
    <w:rsid w:val="0028289F"/>
    <w:rsid w:val="002828E4"/>
    <w:rsid w:val="00283702"/>
    <w:rsid w:val="00283A2E"/>
    <w:rsid w:val="0028467D"/>
    <w:rsid w:val="00286E98"/>
    <w:rsid w:val="0028782C"/>
    <w:rsid w:val="00287A96"/>
    <w:rsid w:val="00290E4D"/>
    <w:rsid w:val="00293F62"/>
    <w:rsid w:val="002941FC"/>
    <w:rsid w:val="00294C11"/>
    <w:rsid w:val="00295AD4"/>
    <w:rsid w:val="00295D1E"/>
    <w:rsid w:val="00296B4D"/>
    <w:rsid w:val="00296F5F"/>
    <w:rsid w:val="00297D37"/>
    <w:rsid w:val="002A0211"/>
    <w:rsid w:val="002A0326"/>
    <w:rsid w:val="002A2562"/>
    <w:rsid w:val="002A37EF"/>
    <w:rsid w:val="002A3D73"/>
    <w:rsid w:val="002A458E"/>
    <w:rsid w:val="002A45FC"/>
    <w:rsid w:val="002A4DFA"/>
    <w:rsid w:val="002A56DC"/>
    <w:rsid w:val="002A6441"/>
    <w:rsid w:val="002A683A"/>
    <w:rsid w:val="002A7FF3"/>
    <w:rsid w:val="002B0AAC"/>
    <w:rsid w:val="002B0C4B"/>
    <w:rsid w:val="002B2FFC"/>
    <w:rsid w:val="002B519C"/>
    <w:rsid w:val="002B5576"/>
    <w:rsid w:val="002B6045"/>
    <w:rsid w:val="002B67A1"/>
    <w:rsid w:val="002B6E58"/>
    <w:rsid w:val="002B6FBF"/>
    <w:rsid w:val="002B7B81"/>
    <w:rsid w:val="002B7D2E"/>
    <w:rsid w:val="002C2491"/>
    <w:rsid w:val="002C2887"/>
    <w:rsid w:val="002C2DA6"/>
    <w:rsid w:val="002C3175"/>
    <w:rsid w:val="002C32F0"/>
    <w:rsid w:val="002C332C"/>
    <w:rsid w:val="002C38E1"/>
    <w:rsid w:val="002C3E06"/>
    <w:rsid w:val="002C4475"/>
    <w:rsid w:val="002C510D"/>
    <w:rsid w:val="002C5A90"/>
    <w:rsid w:val="002C6EAE"/>
    <w:rsid w:val="002C6ED6"/>
    <w:rsid w:val="002C73FD"/>
    <w:rsid w:val="002C7466"/>
    <w:rsid w:val="002C7CA1"/>
    <w:rsid w:val="002D0046"/>
    <w:rsid w:val="002D3CA5"/>
    <w:rsid w:val="002D3CB6"/>
    <w:rsid w:val="002D3F97"/>
    <w:rsid w:val="002D45A6"/>
    <w:rsid w:val="002D4738"/>
    <w:rsid w:val="002D497F"/>
    <w:rsid w:val="002D532F"/>
    <w:rsid w:val="002D6374"/>
    <w:rsid w:val="002E186A"/>
    <w:rsid w:val="002E1AA0"/>
    <w:rsid w:val="002E20AD"/>
    <w:rsid w:val="002E22E1"/>
    <w:rsid w:val="002E24C5"/>
    <w:rsid w:val="002E258D"/>
    <w:rsid w:val="002E351F"/>
    <w:rsid w:val="002E4B09"/>
    <w:rsid w:val="002E4C15"/>
    <w:rsid w:val="002E56CA"/>
    <w:rsid w:val="002E5E52"/>
    <w:rsid w:val="002E6760"/>
    <w:rsid w:val="002E7C3A"/>
    <w:rsid w:val="002F038D"/>
    <w:rsid w:val="002F0BD9"/>
    <w:rsid w:val="002F10F8"/>
    <w:rsid w:val="002F154B"/>
    <w:rsid w:val="002F26DD"/>
    <w:rsid w:val="002F2DA7"/>
    <w:rsid w:val="002F2E0C"/>
    <w:rsid w:val="002F3A7A"/>
    <w:rsid w:val="002F41F4"/>
    <w:rsid w:val="002F4347"/>
    <w:rsid w:val="002F72B4"/>
    <w:rsid w:val="002F76D4"/>
    <w:rsid w:val="00300895"/>
    <w:rsid w:val="003008C8"/>
    <w:rsid w:val="00303376"/>
    <w:rsid w:val="00303D11"/>
    <w:rsid w:val="003044D6"/>
    <w:rsid w:val="003047E9"/>
    <w:rsid w:val="003048C7"/>
    <w:rsid w:val="00305214"/>
    <w:rsid w:val="00305BB5"/>
    <w:rsid w:val="00306526"/>
    <w:rsid w:val="00306AFC"/>
    <w:rsid w:val="00307D83"/>
    <w:rsid w:val="0031089C"/>
    <w:rsid w:val="0031176F"/>
    <w:rsid w:val="00311E78"/>
    <w:rsid w:val="003128A3"/>
    <w:rsid w:val="00312B31"/>
    <w:rsid w:val="00312F2B"/>
    <w:rsid w:val="003139B0"/>
    <w:rsid w:val="003139D3"/>
    <w:rsid w:val="003144E0"/>
    <w:rsid w:val="003146E4"/>
    <w:rsid w:val="003146F9"/>
    <w:rsid w:val="003152FD"/>
    <w:rsid w:val="003159AE"/>
    <w:rsid w:val="00315B5E"/>
    <w:rsid w:val="00315F42"/>
    <w:rsid w:val="0031648E"/>
    <w:rsid w:val="00316BDA"/>
    <w:rsid w:val="0032045D"/>
    <w:rsid w:val="00320707"/>
    <w:rsid w:val="00321199"/>
    <w:rsid w:val="00321CD7"/>
    <w:rsid w:val="00321CFD"/>
    <w:rsid w:val="0032287F"/>
    <w:rsid w:val="00322C49"/>
    <w:rsid w:val="00324C3E"/>
    <w:rsid w:val="00325525"/>
    <w:rsid w:val="003260D8"/>
    <w:rsid w:val="00326472"/>
    <w:rsid w:val="00326A7F"/>
    <w:rsid w:val="00327CA0"/>
    <w:rsid w:val="003307B6"/>
    <w:rsid w:val="00330D05"/>
    <w:rsid w:val="0033140D"/>
    <w:rsid w:val="00333C0A"/>
    <w:rsid w:val="00333F85"/>
    <w:rsid w:val="003340DF"/>
    <w:rsid w:val="003346FF"/>
    <w:rsid w:val="00335996"/>
    <w:rsid w:val="00335AA9"/>
    <w:rsid w:val="00335D55"/>
    <w:rsid w:val="00336404"/>
    <w:rsid w:val="003364F8"/>
    <w:rsid w:val="00336A75"/>
    <w:rsid w:val="00336BB8"/>
    <w:rsid w:val="0033766F"/>
    <w:rsid w:val="0034092D"/>
    <w:rsid w:val="00342121"/>
    <w:rsid w:val="00342341"/>
    <w:rsid w:val="0034286B"/>
    <w:rsid w:val="003429D4"/>
    <w:rsid w:val="00344A52"/>
    <w:rsid w:val="00344F95"/>
    <w:rsid w:val="003453EE"/>
    <w:rsid w:val="00345A06"/>
    <w:rsid w:val="00346B4C"/>
    <w:rsid w:val="00346F60"/>
    <w:rsid w:val="00350163"/>
    <w:rsid w:val="003502EA"/>
    <w:rsid w:val="0035089D"/>
    <w:rsid w:val="003522CA"/>
    <w:rsid w:val="00352ADA"/>
    <w:rsid w:val="00352B62"/>
    <w:rsid w:val="00352D30"/>
    <w:rsid w:val="003536D3"/>
    <w:rsid w:val="0035440F"/>
    <w:rsid w:val="003544DE"/>
    <w:rsid w:val="00354D76"/>
    <w:rsid w:val="00354EDD"/>
    <w:rsid w:val="00356AFD"/>
    <w:rsid w:val="00356E50"/>
    <w:rsid w:val="00357BF8"/>
    <w:rsid w:val="00360741"/>
    <w:rsid w:val="00361175"/>
    <w:rsid w:val="003616E7"/>
    <w:rsid w:val="0036171C"/>
    <w:rsid w:val="003626D8"/>
    <w:rsid w:val="00362ED1"/>
    <w:rsid w:val="003638B2"/>
    <w:rsid w:val="00363AA0"/>
    <w:rsid w:val="00364B09"/>
    <w:rsid w:val="00364F8A"/>
    <w:rsid w:val="00365E9E"/>
    <w:rsid w:val="00366880"/>
    <w:rsid w:val="00366B6C"/>
    <w:rsid w:val="00366DBA"/>
    <w:rsid w:val="00367965"/>
    <w:rsid w:val="0037020F"/>
    <w:rsid w:val="00371B02"/>
    <w:rsid w:val="00374191"/>
    <w:rsid w:val="003743F8"/>
    <w:rsid w:val="00374719"/>
    <w:rsid w:val="00377105"/>
    <w:rsid w:val="003773FB"/>
    <w:rsid w:val="003809CA"/>
    <w:rsid w:val="003825FB"/>
    <w:rsid w:val="00385132"/>
    <w:rsid w:val="00385373"/>
    <w:rsid w:val="00385394"/>
    <w:rsid w:val="00385503"/>
    <w:rsid w:val="00385764"/>
    <w:rsid w:val="003864A1"/>
    <w:rsid w:val="00387374"/>
    <w:rsid w:val="00390053"/>
    <w:rsid w:val="00390F45"/>
    <w:rsid w:val="00391213"/>
    <w:rsid w:val="00392BB4"/>
    <w:rsid w:val="00393287"/>
    <w:rsid w:val="0039430E"/>
    <w:rsid w:val="00394E48"/>
    <w:rsid w:val="00395346"/>
    <w:rsid w:val="00395D79"/>
    <w:rsid w:val="00396025"/>
    <w:rsid w:val="003967B1"/>
    <w:rsid w:val="0039707C"/>
    <w:rsid w:val="00397681"/>
    <w:rsid w:val="003976D7"/>
    <w:rsid w:val="003A17CF"/>
    <w:rsid w:val="003A431C"/>
    <w:rsid w:val="003A4C20"/>
    <w:rsid w:val="003A4DD6"/>
    <w:rsid w:val="003A582E"/>
    <w:rsid w:val="003A5966"/>
    <w:rsid w:val="003A659C"/>
    <w:rsid w:val="003A6658"/>
    <w:rsid w:val="003A783E"/>
    <w:rsid w:val="003B0553"/>
    <w:rsid w:val="003B1031"/>
    <w:rsid w:val="003B1081"/>
    <w:rsid w:val="003B12FF"/>
    <w:rsid w:val="003B22B4"/>
    <w:rsid w:val="003B4B7E"/>
    <w:rsid w:val="003B510F"/>
    <w:rsid w:val="003B6281"/>
    <w:rsid w:val="003B7CA3"/>
    <w:rsid w:val="003B7D15"/>
    <w:rsid w:val="003B7EE2"/>
    <w:rsid w:val="003C0523"/>
    <w:rsid w:val="003C08EE"/>
    <w:rsid w:val="003C10C1"/>
    <w:rsid w:val="003C1240"/>
    <w:rsid w:val="003C144E"/>
    <w:rsid w:val="003C214D"/>
    <w:rsid w:val="003C2417"/>
    <w:rsid w:val="003C31FB"/>
    <w:rsid w:val="003C3462"/>
    <w:rsid w:val="003C3BBC"/>
    <w:rsid w:val="003C3C7D"/>
    <w:rsid w:val="003C4077"/>
    <w:rsid w:val="003C409E"/>
    <w:rsid w:val="003C461B"/>
    <w:rsid w:val="003C5909"/>
    <w:rsid w:val="003C6186"/>
    <w:rsid w:val="003C6307"/>
    <w:rsid w:val="003C7A75"/>
    <w:rsid w:val="003C7B87"/>
    <w:rsid w:val="003D0143"/>
    <w:rsid w:val="003D0D9C"/>
    <w:rsid w:val="003D133E"/>
    <w:rsid w:val="003D1B64"/>
    <w:rsid w:val="003D2DC1"/>
    <w:rsid w:val="003D3A69"/>
    <w:rsid w:val="003D4B48"/>
    <w:rsid w:val="003D5D86"/>
    <w:rsid w:val="003D6270"/>
    <w:rsid w:val="003D64F7"/>
    <w:rsid w:val="003D7249"/>
    <w:rsid w:val="003D7275"/>
    <w:rsid w:val="003D7526"/>
    <w:rsid w:val="003E01E5"/>
    <w:rsid w:val="003E02A4"/>
    <w:rsid w:val="003E10C6"/>
    <w:rsid w:val="003E1E1A"/>
    <w:rsid w:val="003E2981"/>
    <w:rsid w:val="003E3FFC"/>
    <w:rsid w:val="003E41FF"/>
    <w:rsid w:val="003E5CE0"/>
    <w:rsid w:val="003E5DD0"/>
    <w:rsid w:val="003E6E6A"/>
    <w:rsid w:val="003E7400"/>
    <w:rsid w:val="003E7835"/>
    <w:rsid w:val="003E78B4"/>
    <w:rsid w:val="003E7A52"/>
    <w:rsid w:val="003E7A9A"/>
    <w:rsid w:val="003E7E4E"/>
    <w:rsid w:val="003F00F4"/>
    <w:rsid w:val="003F0245"/>
    <w:rsid w:val="003F0E41"/>
    <w:rsid w:val="003F0F8B"/>
    <w:rsid w:val="003F10E8"/>
    <w:rsid w:val="003F1885"/>
    <w:rsid w:val="003F36D6"/>
    <w:rsid w:val="003F39BB"/>
    <w:rsid w:val="003F3B8E"/>
    <w:rsid w:val="003F3FEB"/>
    <w:rsid w:val="003F4048"/>
    <w:rsid w:val="003F47AF"/>
    <w:rsid w:val="003F48DD"/>
    <w:rsid w:val="003F5075"/>
    <w:rsid w:val="003F5159"/>
    <w:rsid w:val="003F51BE"/>
    <w:rsid w:val="003F5379"/>
    <w:rsid w:val="003F576B"/>
    <w:rsid w:val="003F6ABB"/>
    <w:rsid w:val="003F75BD"/>
    <w:rsid w:val="003F7622"/>
    <w:rsid w:val="003F7FB0"/>
    <w:rsid w:val="0040088F"/>
    <w:rsid w:val="00401161"/>
    <w:rsid w:val="004014E2"/>
    <w:rsid w:val="00401FBD"/>
    <w:rsid w:val="00402158"/>
    <w:rsid w:val="00402B35"/>
    <w:rsid w:val="004037A6"/>
    <w:rsid w:val="004039CC"/>
    <w:rsid w:val="00403A13"/>
    <w:rsid w:val="004040D9"/>
    <w:rsid w:val="00406CA5"/>
    <w:rsid w:val="0040767B"/>
    <w:rsid w:val="00407BC6"/>
    <w:rsid w:val="00407C3D"/>
    <w:rsid w:val="00407FA4"/>
    <w:rsid w:val="00407FC0"/>
    <w:rsid w:val="00412843"/>
    <w:rsid w:val="0041335D"/>
    <w:rsid w:val="00413AE9"/>
    <w:rsid w:val="00413FDD"/>
    <w:rsid w:val="004140CA"/>
    <w:rsid w:val="00414975"/>
    <w:rsid w:val="00414D02"/>
    <w:rsid w:val="00414DE0"/>
    <w:rsid w:val="00415196"/>
    <w:rsid w:val="004153CC"/>
    <w:rsid w:val="00415CBC"/>
    <w:rsid w:val="00415DDD"/>
    <w:rsid w:val="00415E91"/>
    <w:rsid w:val="00416EA2"/>
    <w:rsid w:val="00420E07"/>
    <w:rsid w:val="00421032"/>
    <w:rsid w:val="00421FDF"/>
    <w:rsid w:val="00422461"/>
    <w:rsid w:val="004226C7"/>
    <w:rsid w:val="0042271C"/>
    <w:rsid w:val="00424459"/>
    <w:rsid w:val="00424CB5"/>
    <w:rsid w:val="00425767"/>
    <w:rsid w:val="00426398"/>
    <w:rsid w:val="00426444"/>
    <w:rsid w:val="0042774D"/>
    <w:rsid w:val="00427D46"/>
    <w:rsid w:val="004305B5"/>
    <w:rsid w:val="004305ED"/>
    <w:rsid w:val="00430AA2"/>
    <w:rsid w:val="00430B25"/>
    <w:rsid w:val="0043218C"/>
    <w:rsid w:val="004325A1"/>
    <w:rsid w:val="00432985"/>
    <w:rsid w:val="004329BB"/>
    <w:rsid w:val="00433A50"/>
    <w:rsid w:val="004341A5"/>
    <w:rsid w:val="00434300"/>
    <w:rsid w:val="0043458E"/>
    <w:rsid w:val="00434BFF"/>
    <w:rsid w:val="0043617D"/>
    <w:rsid w:val="00436404"/>
    <w:rsid w:val="004379BF"/>
    <w:rsid w:val="00437BAA"/>
    <w:rsid w:val="00440357"/>
    <w:rsid w:val="00443B9A"/>
    <w:rsid w:val="00445262"/>
    <w:rsid w:val="004452F6"/>
    <w:rsid w:val="00445370"/>
    <w:rsid w:val="004455BD"/>
    <w:rsid w:val="00445AA7"/>
    <w:rsid w:val="00445BA8"/>
    <w:rsid w:val="004461F1"/>
    <w:rsid w:val="00447008"/>
    <w:rsid w:val="004476EF"/>
    <w:rsid w:val="00447ACE"/>
    <w:rsid w:val="0045088F"/>
    <w:rsid w:val="004515D3"/>
    <w:rsid w:val="00451DA2"/>
    <w:rsid w:val="004522D4"/>
    <w:rsid w:val="00453843"/>
    <w:rsid w:val="004545BE"/>
    <w:rsid w:val="00454AA1"/>
    <w:rsid w:val="00454DFC"/>
    <w:rsid w:val="00455696"/>
    <w:rsid w:val="00455C1B"/>
    <w:rsid w:val="004560D4"/>
    <w:rsid w:val="00456602"/>
    <w:rsid w:val="004571E3"/>
    <w:rsid w:val="00457641"/>
    <w:rsid w:val="0046007E"/>
    <w:rsid w:val="0046044B"/>
    <w:rsid w:val="00460F2E"/>
    <w:rsid w:val="00461C10"/>
    <w:rsid w:val="0046231A"/>
    <w:rsid w:val="00462630"/>
    <w:rsid w:val="00462A7D"/>
    <w:rsid w:val="00465332"/>
    <w:rsid w:val="00465AEE"/>
    <w:rsid w:val="00465F0B"/>
    <w:rsid w:val="00465FB7"/>
    <w:rsid w:val="0046649A"/>
    <w:rsid w:val="00466810"/>
    <w:rsid w:val="004672BB"/>
    <w:rsid w:val="0046740B"/>
    <w:rsid w:val="00470217"/>
    <w:rsid w:val="00470C89"/>
    <w:rsid w:val="00471CE5"/>
    <w:rsid w:val="00472097"/>
    <w:rsid w:val="004722CF"/>
    <w:rsid w:val="00473355"/>
    <w:rsid w:val="00475907"/>
    <w:rsid w:val="004766E1"/>
    <w:rsid w:val="00476874"/>
    <w:rsid w:val="00476CEC"/>
    <w:rsid w:val="00477C8F"/>
    <w:rsid w:val="00477D7B"/>
    <w:rsid w:val="00480C58"/>
    <w:rsid w:val="00480CEA"/>
    <w:rsid w:val="00480FAE"/>
    <w:rsid w:val="0048177F"/>
    <w:rsid w:val="00481C01"/>
    <w:rsid w:val="00481C7E"/>
    <w:rsid w:val="0048308D"/>
    <w:rsid w:val="00483F6A"/>
    <w:rsid w:val="004840AE"/>
    <w:rsid w:val="00484728"/>
    <w:rsid w:val="00486F1A"/>
    <w:rsid w:val="004877BC"/>
    <w:rsid w:val="004904A5"/>
    <w:rsid w:val="00490CC2"/>
    <w:rsid w:val="00490D7C"/>
    <w:rsid w:val="00491965"/>
    <w:rsid w:val="00492854"/>
    <w:rsid w:val="00492A08"/>
    <w:rsid w:val="00493BA0"/>
    <w:rsid w:val="00493EC2"/>
    <w:rsid w:val="004942BC"/>
    <w:rsid w:val="004954FC"/>
    <w:rsid w:val="004955F5"/>
    <w:rsid w:val="00496108"/>
    <w:rsid w:val="00497203"/>
    <w:rsid w:val="00497219"/>
    <w:rsid w:val="004A0269"/>
    <w:rsid w:val="004A0944"/>
    <w:rsid w:val="004A18A0"/>
    <w:rsid w:val="004A1966"/>
    <w:rsid w:val="004A2C50"/>
    <w:rsid w:val="004A2D0D"/>
    <w:rsid w:val="004A4703"/>
    <w:rsid w:val="004A54CC"/>
    <w:rsid w:val="004A56E7"/>
    <w:rsid w:val="004A7BAE"/>
    <w:rsid w:val="004B0528"/>
    <w:rsid w:val="004B16BA"/>
    <w:rsid w:val="004B1E5C"/>
    <w:rsid w:val="004B305C"/>
    <w:rsid w:val="004B3151"/>
    <w:rsid w:val="004B37FF"/>
    <w:rsid w:val="004B3D53"/>
    <w:rsid w:val="004B494E"/>
    <w:rsid w:val="004B6CEC"/>
    <w:rsid w:val="004B7501"/>
    <w:rsid w:val="004C0076"/>
    <w:rsid w:val="004C014C"/>
    <w:rsid w:val="004C01C9"/>
    <w:rsid w:val="004C0494"/>
    <w:rsid w:val="004C0D1E"/>
    <w:rsid w:val="004C10E6"/>
    <w:rsid w:val="004C1D79"/>
    <w:rsid w:val="004C2584"/>
    <w:rsid w:val="004C27FC"/>
    <w:rsid w:val="004C3570"/>
    <w:rsid w:val="004C47DC"/>
    <w:rsid w:val="004C6D73"/>
    <w:rsid w:val="004C72A5"/>
    <w:rsid w:val="004C7434"/>
    <w:rsid w:val="004D0C2F"/>
    <w:rsid w:val="004D2555"/>
    <w:rsid w:val="004D342A"/>
    <w:rsid w:val="004D578A"/>
    <w:rsid w:val="004D7506"/>
    <w:rsid w:val="004D7687"/>
    <w:rsid w:val="004E1623"/>
    <w:rsid w:val="004E1D6E"/>
    <w:rsid w:val="004E2111"/>
    <w:rsid w:val="004E22DC"/>
    <w:rsid w:val="004E41CD"/>
    <w:rsid w:val="004E44F0"/>
    <w:rsid w:val="004E50C8"/>
    <w:rsid w:val="004E55AF"/>
    <w:rsid w:val="004E6A13"/>
    <w:rsid w:val="004E6EFB"/>
    <w:rsid w:val="004F0380"/>
    <w:rsid w:val="004F0BD7"/>
    <w:rsid w:val="004F10F5"/>
    <w:rsid w:val="004F1B31"/>
    <w:rsid w:val="004F3026"/>
    <w:rsid w:val="004F544C"/>
    <w:rsid w:val="004F5DD5"/>
    <w:rsid w:val="004F6E37"/>
    <w:rsid w:val="004F746C"/>
    <w:rsid w:val="00500087"/>
    <w:rsid w:val="0050059E"/>
    <w:rsid w:val="00500E54"/>
    <w:rsid w:val="00503638"/>
    <w:rsid w:val="00503936"/>
    <w:rsid w:val="005040F3"/>
    <w:rsid w:val="00504624"/>
    <w:rsid w:val="005062D3"/>
    <w:rsid w:val="00507E1F"/>
    <w:rsid w:val="00510092"/>
    <w:rsid w:val="005105A5"/>
    <w:rsid w:val="005105CC"/>
    <w:rsid w:val="00511A82"/>
    <w:rsid w:val="0051201C"/>
    <w:rsid w:val="00512B5C"/>
    <w:rsid w:val="00512CBE"/>
    <w:rsid w:val="005130D8"/>
    <w:rsid w:val="00513349"/>
    <w:rsid w:val="00513427"/>
    <w:rsid w:val="00514ED7"/>
    <w:rsid w:val="00516216"/>
    <w:rsid w:val="00517904"/>
    <w:rsid w:val="00521C69"/>
    <w:rsid w:val="005221B6"/>
    <w:rsid w:val="0052246A"/>
    <w:rsid w:val="00522500"/>
    <w:rsid w:val="00522B01"/>
    <w:rsid w:val="00523DFB"/>
    <w:rsid w:val="00523E21"/>
    <w:rsid w:val="00523F4A"/>
    <w:rsid w:val="00523FB7"/>
    <w:rsid w:val="005255A7"/>
    <w:rsid w:val="005268FA"/>
    <w:rsid w:val="00526AAB"/>
    <w:rsid w:val="005276DC"/>
    <w:rsid w:val="00531D67"/>
    <w:rsid w:val="005323FD"/>
    <w:rsid w:val="00532569"/>
    <w:rsid w:val="00532887"/>
    <w:rsid w:val="005336A5"/>
    <w:rsid w:val="005344E6"/>
    <w:rsid w:val="00535115"/>
    <w:rsid w:val="005351C8"/>
    <w:rsid w:val="005359B3"/>
    <w:rsid w:val="00535AE1"/>
    <w:rsid w:val="00535DCD"/>
    <w:rsid w:val="0053686F"/>
    <w:rsid w:val="00537D3B"/>
    <w:rsid w:val="00537DD3"/>
    <w:rsid w:val="0054110B"/>
    <w:rsid w:val="00541168"/>
    <w:rsid w:val="005412A6"/>
    <w:rsid w:val="00541BB4"/>
    <w:rsid w:val="00543E90"/>
    <w:rsid w:val="0054558D"/>
    <w:rsid w:val="00546017"/>
    <w:rsid w:val="0054630E"/>
    <w:rsid w:val="005468E3"/>
    <w:rsid w:val="00547FE2"/>
    <w:rsid w:val="00551707"/>
    <w:rsid w:val="00553297"/>
    <w:rsid w:val="005545FF"/>
    <w:rsid w:val="00554E2F"/>
    <w:rsid w:val="00554FD5"/>
    <w:rsid w:val="005551F0"/>
    <w:rsid w:val="00556926"/>
    <w:rsid w:val="00556F9B"/>
    <w:rsid w:val="00557234"/>
    <w:rsid w:val="005600FB"/>
    <w:rsid w:val="005604E8"/>
    <w:rsid w:val="00560CFB"/>
    <w:rsid w:val="00560EEA"/>
    <w:rsid w:val="005631C2"/>
    <w:rsid w:val="00563956"/>
    <w:rsid w:val="00563F22"/>
    <w:rsid w:val="00563FB9"/>
    <w:rsid w:val="005648E5"/>
    <w:rsid w:val="00564BD3"/>
    <w:rsid w:val="00565F7E"/>
    <w:rsid w:val="0056637C"/>
    <w:rsid w:val="005669CD"/>
    <w:rsid w:val="00566B63"/>
    <w:rsid w:val="00571A8A"/>
    <w:rsid w:val="0057236B"/>
    <w:rsid w:val="00572AD3"/>
    <w:rsid w:val="00572DDB"/>
    <w:rsid w:val="00573D9D"/>
    <w:rsid w:val="00574118"/>
    <w:rsid w:val="00574504"/>
    <w:rsid w:val="00574E6E"/>
    <w:rsid w:val="005756CB"/>
    <w:rsid w:val="00576C80"/>
    <w:rsid w:val="005772C6"/>
    <w:rsid w:val="00577B79"/>
    <w:rsid w:val="00577C16"/>
    <w:rsid w:val="00580BDD"/>
    <w:rsid w:val="00580D47"/>
    <w:rsid w:val="005815EF"/>
    <w:rsid w:val="00581C0A"/>
    <w:rsid w:val="00581CD6"/>
    <w:rsid w:val="00581F37"/>
    <w:rsid w:val="00582499"/>
    <w:rsid w:val="00582B99"/>
    <w:rsid w:val="0058323F"/>
    <w:rsid w:val="0058335A"/>
    <w:rsid w:val="005838CE"/>
    <w:rsid w:val="00583CBD"/>
    <w:rsid w:val="005843D7"/>
    <w:rsid w:val="00584458"/>
    <w:rsid w:val="00584C79"/>
    <w:rsid w:val="00586FB9"/>
    <w:rsid w:val="005871FF"/>
    <w:rsid w:val="00591FE5"/>
    <w:rsid w:val="00592945"/>
    <w:rsid w:val="00593299"/>
    <w:rsid w:val="00594C39"/>
    <w:rsid w:val="00595041"/>
    <w:rsid w:val="00595E0B"/>
    <w:rsid w:val="00596663"/>
    <w:rsid w:val="005966A1"/>
    <w:rsid w:val="005A2123"/>
    <w:rsid w:val="005A21EE"/>
    <w:rsid w:val="005A253F"/>
    <w:rsid w:val="005A26E5"/>
    <w:rsid w:val="005A26EB"/>
    <w:rsid w:val="005A47AA"/>
    <w:rsid w:val="005A4920"/>
    <w:rsid w:val="005A4C80"/>
    <w:rsid w:val="005A5CCA"/>
    <w:rsid w:val="005A65B6"/>
    <w:rsid w:val="005A75FD"/>
    <w:rsid w:val="005B00CD"/>
    <w:rsid w:val="005B016C"/>
    <w:rsid w:val="005B0186"/>
    <w:rsid w:val="005B0BD3"/>
    <w:rsid w:val="005B0CBC"/>
    <w:rsid w:val="005B1055"/>
    <w:rsid w:val="005B16B3"/>
    <w:rsid w:val="005B26F7"/>
    <w:rsid w:val="005B4005"/>
    <w:rsid w:val="005B400D"/>
    <w:rsid w:val="005B4E35"/>
    <w:rsid w:val="005B6F7E"/>
    <w:rsid w:val="005B7174"/>
    <w:rsid w:val="005B73D3"/>
    <w:rsid w:val="005B75A6"/>
    <w:rsid w:val="005B7A73"/>
    <w:rsid w:val="005C0FF7"/>
    <w:rsid w:val="005C0FF8"/>
    <w:rsid w:val="005C2154"/>
    <w:rsid w:val="005C2933"/>
    <w:rsid w:val="005C49A1"/>
    <w:rsid w:val="005C4C3D"/>
    <w:rsid w:val="005C5664"/>
    <w:rsid w:val="005C58B1"/>
    <w:rsid w:val="005C64CD"/>
    <w:rsid w:val="005C7262"/>
    <w:rsid w:val="005D0748"/>
    <w:rsid w:val="005D07E3"/>
    <w:rsid w:val="005D0F2C"/>
    <w:rsid w:val="005D0F58"/>
    <w:rsid w:val="005D2232"/>
    <w:rsid w:val="005D2563"/>
    <w:rsid w:val="005D27A3"/>
    <w:rsid w:val="005D29F5"/>
    <w:rsid w:val="005D2B15"/>
    <w:rsid w:val="005D33BC"/>
    <w:rsid w:val="005D380C"/>
    <w:rsid w:val="005D4321"/>
    <w:rsid w:val="005D54DE"/>
    <w:rsid w:val="005D616A"/>
    <w:rsid w:val="005D6D8E"/>
    <w:rsid w:val="005D7D00"/>
    <w:rsid w:val="005E2A1E"/>
    <w:rsid w:val="005E38EB"/>
    <w:rsid w:val="005E3E82"/>
    <w:rsid w:val="005E420D"/>
    <w:rsid w:val="005E42E1"/>
    <w:rsid w:val="005E480F"/>
    <w:rsid w:val="005E49A9"/>
    <w:rsid w:val="005E5139"/>
    <w:rsid w:val="005E5140"/>
    <w:rsid w:val="005E6A73"/>
    <w:rsid w:val="005E7807"/>
    <w:rsid w:val="005F00E7"/>
    <w:rsid w:val="005F010F"/>
    <w:rsid w:val="005F08F8"/>
    <w:rsid w:val="005F1CEF"/>
    <w:rsid w:val="005F1EAC"/>
    <w:rsid w:val="005F3855"/>
    <w:rsid w:val="005F3C2C"/>
    <w:rsid w:val="005F3E0C"/>
    <w:rsid w:val="005F40A2"/>
    <w:rsid w:val="005F41E8"/>
    <w:rsid w:val="005F52E9"/>
    <w:rsid w:val="005F5FA9"/>
    <w:rsid w:val="005F62D9"/>
    <w:rsid w:val="005F6D0A"/>
    <w:rsid w:val="005F7AB2"/>
    <w:rsid w:val="00600812"/>
    <w:rsid w:val="00600A83"/>
    <w:rsid w:val="006015D2"/>
    <w:rsid w:val="00601CFD"/>
    <w:rsid w:val="006023B8"/>
    <w:rsid w:val="006026BC"/>
    <w:rsid w:val="00602760"/>
    <w:rsid w:val="00603768"/>
    <w:rsid w:val="00604E25"/>
    <w:rsid w:val="0060570B"/>
    <w:rsid w:val="00605C10"/>
    <w:rsid w:val="006063E5"/>
    <w:rsid w:val="00606F4B"/>
    <w:rsid w:val="006077BE"/>
    <w:rsid w:val="00607E19"/>
    <w:rsid w:val="00610E13"/>
    <w:rsid w:val="006113E4"/>
    <w:rsid w:val="00611491"/>
    <w:rsid w:val="0061167C"/>
    <w:rsid w:val="00611773"/>
    <w:rsid w:val="00612000"/>
    <w:rsid w:val="00613772"/>
    <w:rsid w:val="00613F7E"/>
    <w:rsid w:val="00614922"/>
    <w:rsid w:val="00615195"/>
    <w:rsid w:val="0061697A"/>
    <w:rsid w:val="0061759D"/>
    <w:rsid w:val="0061798F"/>
    <w:rsid w:val="00617DDF"/>
    <w:rsid w:val="006204F2"/>
    <w:rsid w:val="0062107A"/>
    <w:rsid w:val="00621A22"/>
    <w:rsid w:val="00622B5E"/>
    <w:rsid w:val="00622BF4"/>
    <w:rsid w:val="0062326D"/>
    <w:rsid w:val="00623415"/>
    <w:rsid w:val="00623C33"/>
    <w:rsid w:val="00623C4E"/>
    <w:rsid w:val="00624955"/>
    <w:rsid w:val="006249CE"/>
    <w:rsid w:val="00624FCA"/>
    <w:rsid w:val="00625B5F"/>
    <w:rsid w:val="006262DA"/>
    <w:rsid w:val="00626743"/>
    <w:rsid w:val="00626A4D"/>
    <w:rsid w:val="00626EB1"/>
    <w:rsid w:val="00627911"/>
    <w:rsid w:val="00627BEE"/>
    <w:rsid w:val="00630DBF"/>
    <w:rsid w:val="00631C46"/>
    <w:rsid w:val="00631D2E"/>
    <w:rsid w:val="00631D6B"/>
    <w:rsid w:val="00632758"/>
    <w:rsid w:val="0063279F"/>
    <w:rsid w:val="006328CF"/>
    <w:rsid w:val="00632A61"/>
    <w:rsid w:val="006333A0"/>
    <w:rsid w:val="00633F69"/>
    <w:rsid w:val="006354BF"/>
    <w:rsid w:val="006361AA"/>
    <w:rsid w:val="0063654E"/>
    <w:rsid w:val="00636DD9"/>
    <w:rsid w:val="00637B4E"/>
    <w:rsid w:val="00640536"/>
    <w:rsid w:val="0064053C"/>
    <w:rsid w:val="0064197E"/>
    <w:rsid w:val="00641B74"/>
    <w:rsid w:val="0064217D"/>
    <w:rsid w:val="00642230"/>
    <w:rsid w:val="00643A2E"/>
    <w:rsid w:val="00643BE5"/>
    <w:rsid w:val="00644833"/>
    <w:rsid w:val="0064561D"/>
    <w:rsid w:val="00645792"/>
    <w:rsid w:val="00645A98"/>
    <w:rsid w:val="00645E6F"/>
    <w:rsid w:val="0064607C"/>
    <w:rsid w:val="00646972"/>
    <w:rsid w:val="00647A77"/>
    <w:rsid w:val="00650BC2"/>
    <w:rsid w:val="00652844"/>
    <w:rsid w:val="00652845"/>
    <w:rsid w:val="00652875"/>
    <w:rsid w:val="00652C6E"/>
    <w:rsid w:val="0065481D"/>
    <w:rsid w:val="0065523A"/>
    <w:rsid w:val="00655CE5"/>
    <w:rsid w:val="006560BC"/>
    <w:rsid w:val="00660A1C"/>
    <w:rsid w:val="0066100B"/>
    <w:rsid w:val="0066158A"/>
    <w:rsid w:val="00664046"/>
    <w:rsid w:val="00664388"/>
    <w:rsid w:val="0066505A"/>
    <w:rsid w:val="006650CF"/>
    <w:rsid w:val="00665B8B"/>
    <w:rsid w:val="006676BB"/>
    <w:rsid w:val="00667E79"/>
    <w:rsid w:val="00671B3E"/>
    <w:rsid w:val="006721DF"/>
    <w:rsid w:val="00672C2D"/>
    <w:rsid w:val="00673246"/>
    <w:rsid w:val="00673870"/>
    <w:rsid w:val="00673EF9"/>
    <w:rsid w:val="006743DD"/>
    <w:rsid w:val="0067478D"/>
    <w:rsid w:val="00675444"/>
    <w:rsid w:val="00675B2F"/>
    <w:rsid w:val="00675F31"/>
    <w:rsid w:val="00676D85"/>
    <w:rsid w:val="006811A1"/>
    <w:rsid w:val="006823D6"/>
    <w:rsid w:val="006829CA"/>
    <w:rsid w:val="00683145"/>
    <w:rsid w:val="0068327C"/>
    <w:rsid w:val="006833A7"/>
    <w:rsid w:val="0068374B"/>
    <w:rsid w:val="006849F8"/>
    <w:rsid w:val="00684F6F"/>
    <w:rsid w:val="00685AD2"/>
    <w:rsid w:val="006862DA"/>
    <w:rsid w:val="00686596"/>
    <w:rsid w:val="00686B32"/>
    <w:rsid w:val="00687232"/>
    <w:rsid w:val="006908B1"/>
    <w:rsid w:val="006909F7"/>
    <w:rsid w:val="00690A7F"/>
    <w:rsid w:val="00690E2D"/>
    <w:rsid w:val="00691665"/>
    <w:rsid w:val="006920CE"/>
    <w:rsid w:val="00692126"/>
    <w:rsid w:val="006924A7"/>
    <w:rsid w:val="00692BC3"/>
    <w:rsid w:val="00692C3E"/>
    <w:rsid w:val="00694172"/>
    <w:rsid w:val="0069515C"/>
    <w:rsid w:val="006953F3"/>
    <w:rsid w:val="006959E4"/>
    <w:rsid w:val="00695BDE"/>
    <w:rsid w:val="00696C18"/>
    <w:rsid w:val="006A044C"/>
    <w:rsid w:val="006A0C3E"/>
    <w:rsid w:val="006A0CBC"/>
    <w:rsid w:val="006A13CA"/>
    <w:rsid w:val="006A13E2"/>
    <w:rsid w:val="006A192C"/>
    <w:rsid w:val="006A2651"/>
    <w:rsid w:val="006A2B85"/>
    <w:rsid w:val="006A2C86"/>
    <w:rsid w:val="006A2F5C"/>
    <w:rsid w:val="006A3012"/>
    <w:rsid w:val="006A4C86"/>
    <w:rsid w:val="006A57DD"/>
    <w:rsid w:val="006A6943"/>
    <w:rsid w:val="006A76B8"/>
    <w:rsid w:val="006A7D99"/>
    <w:rsid w:val="006B0778"/>
    <w:rsid w:val="006B0FCB"/>
    <w:rsid w:val="006B1613"/>
    <w:rsid w:val="006B2724"/>
    <w:rsid w:val="006B2CE0"/>
    <w:rsid w:val="006B30AB"/>
    <w:rsid w:val="006B3D52"/>
    <w:rsid w:val="006B4C7E"/>
    <w:rsid w:val="006B5634"/>
    <w:rsid w:val="006B581E"/>
    <w:rsid w:val="006B5973"/>
    <w:rsid w:val="006B5EE8"/>
    <w:rsid w:val="006B7E1D"/>
    <w:rsid w:val="006C02C1"/>
    <w:rsid w:val="006C0A93"/>
    <w:rsid w:val="006C18CD"/>
    <w:rsid w:val="006C2854"/>
    <w:rsid w:val="006C29CA"/>
    <w:rsid w:val="006C42C8"/>
    <w:rsid w:val="006C4D28"/>
    <w:rsid w:val="006C54CF"/>
    <w:rsid w:val="006C650E"/>
    <w:rsid w:val="006C67AC"/>
    <w:rsid w:val="006C750E"/>
    <w:rsid w:val="006C75EA"/>
    <w:rsid w:val="006C7FD6"/>
    <w:rsid w:val="006D1D72"/>
    <w:rsid w:val="006D1D89"/>
    <w:rsid w:val="006D24C3"/>
    <w:rsid w:val="006D25D3"/>
    <w:rsid w:val="006D2B0F"/>
    <w:rsid w:val="006D3555"/>
    <w:rsid w:val="006D51F4"/>
    <w:rsid w:val="006D771D"/>
    <w:rsid w:val="006D7AF9"/>
    <w:rsid w:val="006D7FFB"/>
    <w:rsid w:val="006E170D"/>
    <w:rsid w:val="006E18D0"/>
    <w:rsid w:val="006E24E9"/>
    <w:rsid w:val="006E2558"/>
    <w:rsid w:val="006E34FE"/>
    <w:rsid w:val="006E383E"/>
    <w:rsid w:val="006E4126"/>
    <w:rsid w:val="006E446C"/>
    <w:rsid w:val="006E55E1"/>
    <w:rsid w:val="006E5C8D"/>
    <w:rsid w:val="006E6529"/>
    <w:rsid w:val="006F0557"/>
    <w:rsid w:val="006F1E62"/>
    <w:rsid w:val="006F2A40"/>
    <w:rsid w:val="006F3300"/>
    <w:rsid w:val="006F3576"/>
    <w:rsid w:val="006F36FA"/>
    <w:rsid w:val="006F5126"/>
    <w:rsid w:val="006F5714"/>
    <w:rsid w:val="006F5744"/>
    <w:rsid w:val="006F62EF"/>
    <w:rsid w:val="006F6704"/>
    <w:rsid w:val="006F69EB"/>
    <w:rsid w:val="006F7828"/>
    <w:rsid w:val="006F7BA7"/>
    <w:rsid w:val="00700560"/>
    <w:rsid w:val="00701F9F"/>
    <w:rsid w:val="007027FB"/>
    <w:rsid w:val="00702ECB"/>
    <w:rsid w:val="00703326"/>
    <w:rsid w:val="007041C1"/>
    <w:rsid w:val="007043B7"/>
    <w:rsid w:val="007044F6"/>
    <w:rsid w:val="007045B4"/>
    <w:rsid w:val="00704A83"/>
    <w:rsid w:val="00705259"/>
    <w:rsid w:val="00706305"/>
    <w:rsid w:val="00706513"/>
    <w:rsid w:val="00707B83"/>
    <w:rsid w:val="0071049D"/>
    <w:rsid w:val="00713689"/>
    <w:rsid w:val="00713ED4"/>
    <w:rsid w:val="0071421F"/>
    <w:rsid w:val="00714E32"/>
    <w:rsid w:val="00714EA2"/>
    <w:rsid w:val="0071538B"/>
    <w:rsid w:val="0071690A"/>
    <w:rsid w:val="00716B23"/>
    <w:rsid w:val="00717EA3"/>
    <w:rsid w:val="0072025E"/>
    <w:rsid w:val="007208FC"/>
    <w:rsid w:val="007219B4"/>
    <w:rsid w:val="00722C10"/>
    <w:rsid w:val="00723045"/>
    <w:rsid w:val="00723300"/>
    <w:rsid w:val="007236B0"/>
    <w:rsid w:val="00723B77"/>
    <w:rsid w:val="00723C06"/>
    <w:rsid w:val="00723DA5"/>
    <w:rsid w:val="00724963"/>
    <w:rsid w:val="007261FD"/>
    <w:rsid w:val="00726281"/>
    <w:rsid w:val="00726363"/>
    <w:rsid w:val="0072698E"/>
    <w:rsid w:val="007269E0"/>
    <w:rsid w:val="00726EC9"/>
    <w:rsid w:val="00726FC6"/>
    <w:rsid w:val="0073184B"/>
    <w:rsid w:val="00731B2F"/>
    <w:rsid w:val="00731C97"/>
    <w:rsid w:val="00731DE5"/>
    <w:rsid w:val="00731E5E"/>
    <w:rsid w:val="0073208A"/>
    <w:rsid w:val="007328DF"/>
    <w:rsid w:val="00733305"/>
    <w:rsid w:val="00733BE2"/>
    <w:rsid w:val="00733FC4"/>
    <w:rsid w:val="00734355"/>
    <w:rsid w:val="00734BC0"/>
    <w:rsid w:val="0073533E"/>
    <w:rsid w:val="0073723E"/>
    <w:rsid w:val="007413CB"/>
    <w:rsid w:val="00741932"/>
    <w:rsid w:val="0074214E"/>
    <w:rsid w:val="00744829"/>
    <w:rsid w:val="007459F2"/>
    <w:rsid w:val="00746C94"/>
    <w:rsid w:val="00746CD7"/>
    <w:rsid w:val="00747052"/>
    <w:rsid w:val="007471BC"/>
    <w:rsid w:val="007502DC"/>
    <w:rsid w:val="00751B6A"/>
    <w:rsid w:val="007520EE"/>
    <w:rsid w:val="007522B8"/>
    <w:rsid w:val="00752A4D"/>
    <w:rsid w:val="00752B0E"/>
    <w:rsid w:val="00752D82"/>
    <w:rsid w:val="0075373C"/>
    <w:rsid w:val="0075461B"/>
    <w:rsid w:val="00756AA8"/>
    <w:rsid w:val="00756D7F"/>
    <w:rsid w:val="00757ABA"/>
    <w:rsid w:val="00757E59"/>
    <w:rsid w:val="00757F26"/>
    <w:rsid w:val="00760A9C"/>
    <w:rsid w:val="00760B31"/>
    <w:rsid w:val="00760FE0"/>
    <w:rsid w:val="007616D5"/>
    <w:rsid w:val="00761EF7"/>
    <w:rsid w:val="007625D6"/>
    <w:rsid w:val="00762C2E"/>
    <w:rsid w:val="00763B7E"/>
    <w:rsid w:val="00763F98"/>
    <w:rsid w:val="00764AF8"/>
    <w:rsid w:val="00766A27"/>
    <w:rsid w:val="00766F07"/>
    <w:rsid w:val="007670AD"/>
    <w:rsid w:val="007670D2"/>
    <w:rsid w:val="0076713F"/>
    <w:rsid w:val="007675A2"/>
    <w:rsid w:val="007675CE"/>
    <w:rsid w:val="00770093"/>
    <w:rsid w:val="00773D46"/>
    <w:rsid w:val="00775707"/>
    <w:rsid w:val="00776B40"/>
    <w:rsid w:val="007770F6"/>
    <w:rsid w:val="00781EC4"/>
    <w:rsid w:val="0078209C"/>
    <w:rsid w:val="007835F7"/>
    <w:rsid w:val="007837E2"/>
    <w:rsid w:val="00783EB1"/>
    <w:rsid w:val="00784BDE"/>
    <w:rsid w:val="00786159"/>
    <w:rsid w:val="0078621C"/>
    <w:rsid w:val="007875C5"/>
    <w:rsid w:val="007876B5"/>
    <w:rsid w:val="007877A0"/>
    <w:rsid w:val="00787D99"/>
    <w:rsid w:val="00790172"/>
    <w:rsid w:val="00790849"/>
    <w:rsid w:val="0079164B"/>
    <w:rsid w:val="00792960"/>
    <w:rsid w:val="00792BCE"/>
    <w:rsid w:val="00793B36"/>
    <w:rsid w:val="00794F67"/>
    <w:rsid w:val="007975F0"/>
    <w:rsid w:val="00797CA6"/>
    <w:rsid w:val="007A0472"/>
    <w:rsid w:val="007A0A9C"/>
    <w:rsid w:val="007A1292"/>
    <w:rsid w:val="007A1DB6"/>
    <w:rsid w:val="007A2897"/>
    <w:rsid w:val="007A55D1"/>
    <w:rsid w:val="007A5B08"/>
    <w:rsid w:val="007A5FB1"/>
    <w:rsid w:val="007A6125"/>
    <w:rsid w:val="007A6D67"/>
    <w:rsid w:val="007A6F61"/>
    <w:rsid w:val="007A75E3"/>
    <w:rsid w:val="007B05C3"/>
    <w:rsid w:val="007B1560"/>
    <w:rsid w:val="007B16B6"/>
    <w:rsid w:val="007B1A26"/>
    <w:rsid w:val="007B22A1"/>
    <w:rsid w:val="007B330E"/>
    <w:rsid w:val="007B3C13"/>
    <w:rsid w:val="007B3FE5"/>
    <w:rsid w:val="007B4F5C"/>
    <w:rsid w:val="007B5574"/>
    <w:rsid w:val="007B58EE"/>
    <w:rsid w:val="007B6763"/>
    <w:rsid w:val="007B6AC5"/>
    <w:rsid w:val="007B6BF9"/>
    <w:rsid w:val="007B71F6"/>
    <w:rsid w:val="007B76F9"/>
    <w:rsid w:val="007B7A7C"/>
    <w:rsid w:val="007C0892"/>
    <w:rsid w:val="007C08B9"/>
    <w:rsid w:val="007C2E86"/>
    <w:rsid w:val="007C36CC"/>
    <w:rsid w:val="007C4260"/>
    <w:rsid w:val="007C4AAE"/>
    <w:rsid w:val="007C4DAB"/>
    <w:rsid w:val="007C5D51"/>
    <w:rsid w:val="007D0261"/>
    <w:rsid w:val="007D05B8"/>
    <w:rsid w:val="007D0750"/>
    <w:rsid w:val="007D1573"/>
    <w:rsid w:val="007D1D0E"/>
    <w:rsid w:val="007D21A6"/>
    <w:rsid w:val="007D244F"/>
    <w:rsid w:val="007D3E6C"/>
    <w:rsid w:val="007D4503"/>
    <w:rsid w:val="007D4D1A"/>
    <w:rsid w:val="007D50EB"/>
    <w:rsid w:val="007D635C"/>
    <w:rsid w:val="007D70BC"/>
    <w:rsid w:val="007D73C6"/>
    <w:rsid w:val="007D78ED"/>
    <w:rsid w:val="007E098F"/>
    <w:rsid w:val="007E0C43"/>
    <w:rsid w:val="007E21A9"/>
    <w:rsid w:val="007E49B5"/>
    <w:rsid w:val="007E4A82"/>
    <w:rsid w:val="007E4B62"/>
    <w:rsid w:val="007E5147"/>
    <w:rsid w:val="007E57F6"/>
    <w:rsid w:val="007E61A5"/>
    <w:rsid w:val="007E7851"/>
    <w:rsid w:val="007F007E"/>
    <w:rsid w:val="007F09D8"/>
    <w:rsid w:val="007F16B6"/>
    <w:rsid w:val="007F23B9"/>
    <w:rsid w:val="007F4852"/>
    <w:rsid w:val="007F5804"/>
    <w:rsid w:val="007F5E4F"/>
    <w:rsid w:val="007F64AA"/>
    <w:rsid w:val="007F686E"/>
    <w:rsid w:val="007F6C03"/>
    <w:rsid w:val="007F6C22"/>
    <w:rsid w:val="007F6C89"/>
    <w:rsid w:val="007F796E"/>
    <w:rsid w:val="007F7A8D"/>
    <w:rsid w:val="007F7E2D"/>
    <w:rsid w:val="008004B0"/>
    <w:rsid w:val="008037D1"/>
    <w:rsid w:val="008042E6"/>
    <w:rsid w:val="00805D48"/>
    <w:rsid w:val="0080694F"/>
    <w:rsid w:val="008100D9"/>
    <w:rsid w:val="008116B6"/>
    <w:rsid w:val="00811AA2"/>
    <w:rsid w:val="00811C46"/>
    <w:rsid w:val="00812459"/>
    <w:rsid w:val="00812ADD"/>
    <w:rsid w:val="00813DF1"/>
    <w:rsid w:val="00813FD9"/>
    <w:rsid w:val="008145E4"/>
    <w:rsid w:val="00815BA3"/>
    <w:rsid w:val="00817288"/>
    <w:rsid w:val="008201B2"/>
    <w:rsid w:val="008204C3"/>
    <w:rsid w:val="00820ED4"/>
    <w:rsid w:val="008214D3"/>
    <w:rsid w:val="008217A5"/>
    <w:rsid w:val="00821B5C"/>
    <w:rsid w:val="00821E58"/>
    <w:rsid w:val="0082269B"/>
    <w:rsid w:val="00824E93"/>
    <w:rsid w:val="00825A63"/>
    <w:rsid w:val="00825AE8"/>
    <w:rsid w:val="00826500"/>
    <w:rsid w:val="008275BF"/>
    <w:rsid w:val="00827B6A"/>
    <w:rsid w:val="00830341"/>
    <w:rsid w:val="008306C3"/>
    <w:rsid w:val="00832434"/>
    <w:rsid w:val="0083376A"/>
    <w:rsid w:val="008355A7"/>
    <w:rsid w:val="00836CE3"/>
    <w:rsid w:val="00837298"/>
    <w:rsid w:val="008373FB"/>
    <w:rsid w:val="008415FC"/>
    <w:rsid w:val="0084175D"/>
    <w:rsid w:val="008432E7"/>
    <w:rsid w:val="00843CD7"/>
    <w:rsid w:val="00843CF0"/>
    <w:rsid w:val="008440A6"/>
    <w:rsid w:val="00844173"/>
    <w:rsid w:val="0084462F"/>
    <w:rsid w:val="00844D3B"/>
    <w:rsid w:val="008457E2"/>
    <w:rsid w:val="00845CB3"/>
    <w:rsid w:val="00846525"/>
    <w:rsid w:val="008471A2"/>
    <w:rsid w:val="0085103C"/>
    <w:rsid w:val="00851179"/>
    <w:rsid w:val="00851629"/>
    <w:rsid w:val="00851FA9"/>
    <w:rsid w:val="008522B8"/>
    <w:rsid w:val="00853495"/>
    <w:rsid w:val="0085451E"/>
    <w:rsid w:val="00854AD0"/>
    <w:rsid w:val="00855566"/>
    <w:rsid w:val="00857654"/>
    <w:rsid w:val="00861E6F"/>
    <w:rsid w:val="00862F91"/>
    <w:rsid w:val="00863346"/>
    <w:rsid w:val="00864226"/>
    <w:rsid w:val="00864648"/>
    <w:rsid w:val="00864AAE"/>
    <w:rsid w:val="00864BA4"/>
    <w:rsid w:val="008653CD"/>
    <w:rsid w:val="00866064"/>
    <w:rsid w:val="00866311"/>
    <w:rsid w:val="00866F49"/>
    <w:rsid w:val="00867775"/>
    <w:rsid w:val="008702EC"/>
    <w:rsid w:val="00870751"/>
    <w:rsid w:val="0087082E"/>
    <w:rsid w:val="00870CB8"/>
    <w:rsid w:val="008719D4"/>
    <w:rsid w:val="00872315"/>
    <w:rsid w:val="0087322A"/>
    <w:rsid w:val="008742F8"/>
    <w:rsid w:val="008749DE"/>
    <w:rsid w:val="00874ACE"/>
    <w:rsid w:val="00875736"/>
    <w:rsid w:val="0087660C"/>
    <w:rsid w:val="00876912"/>
    <w:rsid w:val="00877930"/>
    <w:rsid w:val="00880BCF"/>
    <w:rsid w:val="00880E6D"/>
    <w:rsid w:val="008810B1"/>
    <w:rsid w:val="008811A9"/>
    <w:rsid w:val="00881C19"/>
    <w:rsid w:val="00882023"/>
    <w:rsid w:val="008840FD"/>
    <w:rsid w:val="00884CD4"/>
    <w:rsid w:val="00884D5C"/>
    <w:rsid w:val="00885060"/>
    <w:rsid w:val="00885E6F"/>
    <w:rsid w:val="0088728E"/>
    <w:rsid w:val="00887B79"/>
    <w:rsid w:val="00891F0E"/>
    <w:rsid w:val="008921D5"/>
    <w:rsid w:val="008922FB"/>
    <w:rsid w:val="00892C76"/>
    <w:rsid w:val="00892DD4"/>
    <w:rsid w:val="00893054"/>
    <w:rsid w:val="0089396B"/>
    <w:rsid w:val="00897280"/>
    <w:rsid w:val="008974AB"/>
    <w:rsid w:val="00897D44"/>
    <w:rsid w:val="008A02A1"/>
    <w:rsid w:val="008A1209"/>
    <w:rsid w:val="008A16F8"/>
    <w:rsid w:val="008A1C91"/>
    <w:rsid w:val="008A3099"/>
    <w:rsid w:val="008A6480"/>
    <w:rsid w:val="008B09D1"/>
    <w:rsid w:val="008B172F"/>
    <w:rsid w:val="008B17FE"/>
    <w:rsid w:val="008B18A9"/>
    <w:rsid w:val="008B1D6F"/>
    <w:rsid w:val="008B2932"/>
    <w:rsid w:val="008B342D"/>
    <w:rsid w:val="008B3970"/>
    <w:rsid w:val="008B3C11"/>
    <w:rsid w:val="008B3E2F"/>
    <w:rsid w:val="008B4063"/>
    <w:rsid w:val="008B41FB"/>
    <w:rsid w:val="008B4AB6"/>
    <w:rsid w:val="008B4DD6"/>
    <w:rsid w:val="008B5B1E"/>
    <w:rsid w:val="008B6622"/>
    <w:rsid w:val="008B6923"/>
    <w:rsid w:val="008B6BC1"/>
    <w:rsid w:val="008B6FA5"/>
    <w:rsid w:val="008B6FF9"/>
    <w:rsid w:val="008B72F2"/>
    <w:rsid w:val="008B7BD2"/>
    <w:rsid w:val="008B7EAA"/>
    <w:rsid w:val="008C1036"/>
    <w:rsid w:val="008C1155"/>
    <w:rsid w:val="008C1647"/>
    <w:rsid w:val="008C1E4A"/>
    <w:rsid w:val="008C247C"/>
    <w:rsid w:val="008C24A4"/>
    <w:rsid w:val="008C2C9E"/>
    <w:rsid w:val="008C3A9D"/>
    <w:rsid w:val="008C5214"/>
    <w:rsid w:val="008C52F8"/>
    <w:rsid w:val="008C666B"/>
    <w:rsid w:val="008C6A54"/>
    <w:rsid w:val="008C6BAA"/>
    <w:rsid w:val="008C7EDD"/>
    <w:rsid w:val="008D0774"/>
    <w:rsid w:val="008D0F16"/>
    <w:rsid w:val="008D1247"/>
    <w:rsid w:val="008D129A"/>
    <w:rsid w:val="008D1745"/>
    <w:rsid w:val="008D3D48"/>
    <w:rsid w:val="008D4AEA"/>
    <w:rsid w:val="008D512D"/>
    <w:rsid w:val="008D5AF0"/>
    <w:rsid w:val="008D5C05"/>
    <w:rsid w:val="008D5E1A"/>
    <w:rsid w:val="008E01E0"/>
    <w:rsid w:val="008E059E"/>
    <w:rsid w:val="008E0B51"/>
    <w:rsid w:val="008E14BE"/>
    <w:rsid w:val="008E2A7B"/>
    <w:rsid w:val="008E3B82"/>
    <w:rsid w:val="008E3C96"/>
    <w:rsid w:val="008E4425"/>
    <w:rsid w:val="008E70A9"/>
    <w:rsid w:val="008E79AE"/>
    <w:rsid w:val="008F0016"/>
    <w:rsid w:val="008F17E8"/>
    <w:rsid w:val="008F1871"/>
    <w:rsid w:val="008F188C"/>
    <w:rsid w:val="008F3B92"/>
    <w:rsid w:val="008F422A"/>
    <w:rsid w:val="008F51C4"/>
    <w:rsid w:val="008F5409"/>
    <w:rsid w:val="008F586A"/>
    <w:rsid w:val="008F62C7"/>
    <w:rsid w:val="008F64AF"/>
    <w:rsid w:val="008F77E6"/>
    <w:rsid w:val="008F7979"/>
    <w:rsid w:val="008F7F53"/>
    <w:rsid w:val="00901274"/>
    <w:rsid w:val="009012A2"/>
    <w:rsid w:val="009018CB"/>
    <w:rsid w:val="00902183"/>
    <w:rsid w:val="009023B2"/>
    <w:rsid w:val="009025FD"/>
    <w:rsid w:val="00902909"/>
    <w:rsid w:val="00902A8B"/>
    <w:rsid w:val="00902CD1"/>
    <w:rsid w:val="00902EA8"/>
    <w:rsid w:val="0090329B"/>
    <w:rsid w:val="00904A51"/>
    <w:rsid w:val="00904B89"/>
    <w:rsid w:val="00904B8F"/>
    <w:rsid w:val="00905038"/>
    <w:rsid w:val="0090538C"/>
    <w:rsid w:val="0090575A"/>
    <w:rsid w:val="00905BAA"/>
    <w:rsid w:val="0090647F"/>
    <w:rsid w:val="009068C2"/>
    <w:rsid w:val="009069D4"/>
    <w:rsid w:val="00906CE3"/>
    <w:rsid w:val="00906F1A"/>
    <w:rsid w:val="009077B8"/>
    <w:rsid w:val="0091061A"/>
    <w:rsid w:val="00912687"/>
    <w:rsid w:val="00912DED"/>
    <w:rsid w:val="00912ED4"/>
    <w:rsid w:val="00914AA3"/>
    <w:rsid w:val="00914F98"/>
    <w:rsid w:val="00916212"/>
    <w:rsid w:val="00916651"/>
    <w:rsid w:val="00920077"/>
    <w:rsid w:val="009203BC"/>
    <w:rsid w:val="00921DBC"/>
    <w:rsid w:val="009223D7"/>
    <w:rsid w:val="00922D47"/>
    <w:rsid w:val="00922FB3"/>
    <w:rsid w:val="009269D7"/>
    <w:rsid w:val="00927727"/>
    <w:rsid w:val="0093000D"/>
    <w:rsid w:val="00930398"/>
    <w:rsid w:val="00930418"/>
    <w:rsid w:val="00930E96"/>
    <w:rsid w:val="00931954"/>
    <w:rsid w:val="00932E41"/>
    <w:rsid w:val="00933ACC"/>
    <w:rsid w:val="00933F2A"/>
    <w:rsid w:val="00935BAB"/>
    <w:rsid w:val="00936C88"/>
    <w:rsid w:val="00937BE6"/>
    <w:rsid w:val="00940D23"/>
    <w:rsid w:val="0094416D"/>
    <w:rsid w:val="009452B8"/>
    <w:rsid w:val="009459F2"/>
    <w:rsid w:val="00945A75"/>
    <w:rsid w:val="00945EA9"/>
    <w:rsid w:val="00945EEB"/>
    <w:rsid w:val="009506B5"/>
    <w:rsid w:val="00953BB8"/>
    <w:rsid w:val="00953C0D"/>
    <w:rsid w:val="00953D9A"/>
    <w:rsid w:val="00954D61"/>
    <w:rsid w:val="00955B53"/>
    <w:rsid w:val="0095660C"/>
    <w:rsid w:val="00956712"/>
    <w:rsid w:val="00956849"/>
    <w:rsid w:val="00956A3E"/>
    <w:rsid w:val="00956E49"/>
    <w:rsid w:val="00957AEC"/>
    <w:rsid w:val="00957C95"/>
    <w:rsid w:val="00957F34"/>
    <w:rsid w:val="00960CA9"/>
    <w:rsid w:val="00961816"/>
    <w:rsid w:val="00961FFA"/>
    <w:rsid w:val="0096232E"/>
    <w:rsid w:val="00963207"/>
    <w:rsid w:val="009639F6"/>
    <w:rsid w:val="009649B8"/>
    <w:rsid w:val="00964BFA"/>
    <w:rsid w:val="00964D8C"/>
    <w:rsid w:val="009654FF"/>
    <w:rsid w:val="00965D9F"/>
    <w:rsid w:val="0096700F"/>
    <w:rsid w:val="00967374"/>
    <w:rsid w:val="009710AB"/>
    <w:rsid w:val="00971BA0"/>
    <w:rsid w:val="00971D4A"/>
    <w:rsid w:val="00972214"/>
    <w:rsid w:val="0097222D"/>
    <w:rsid w:val="00972398"/>
    <w:rsid w:val="00974A25"/>
    <w:rsid w:val="00974D6C"/>
    <w:rsid w:val="0097550A"/>
    <w:rsid w:val="00975D56"/>
    <w:rsid w:val="0097619E"/>
    <w:rsid w:val="009763C8"/>
    <w:rsid w:val="0097668D"/>
    <w:rsid w:val="00977014"/>
    <w:rsid w:val="00977D08"/>
    <w:rsid w:val="00977FC2"/>
    <w:rsid w:val="0098013F"/>
    <w:rsid w:val="00980651"/>
    <w:rsid w:val="00980E2D"/>
    <w:rsid w:val="0098132F"/>
    <w:rsid w:val="00981912"/>
    <w:rsid w:val="00981B6B"/>
    <w:rsid w:val="00983433"/>
    <w:rsid w:val="00983905"/>
    <w:rsid w:val="00983C3B"/>
    <w:rsid w:val="0098481F"/>
    <w:rsid w:val="009852CB"/>
    <w:rsid w:val="009854E6"/>
    <w:rsid w:val="00985805"/>
    <w:rsid w:val="0098583D"/>
    <w:rsid w:val="00985F8A"/>
    <w:rsid w:val="00987121"/>
    <w:rsid w:val="0098738C"/>
    <w:rsid w:val="00987D0A"/>
    <w:rsid w:val="009904F1"/>
    <w:rsid w:val="00991FC2"/>
    <w:rsid w:val="00992BD1"/>
    <w:rsid w:val="00993A59"/>
    <w:rsid w:val="00993C13"/>
    <w:rsid w:val="00993FC7"/>
    <w:rsid w:val="009955C8"/>
    <w:rsid w:val="00996166"/>
    <w:rsid w:val="00996372"/>
    <w:rsid w:val="00996BD6"/>
    <w:rsid w:val="00996CFD"/>
    <w:rsid w:val="0099709E"/>
    <w:rsid w:val="00997266"/>
    <w:rsid w:val="00997E31"/>
    <w:rsid w:val="009A08DF"/>
    <w:rsid w:val="009A0EEA"/>
    <w:rsid w:val="009A2A4B"/>
    <w:rsid w:val="009A3040"/>
    <w:rsid w:val="009A3B68"/>
    <w:rsid w:val="009A3F60"/>
    <w:rsid w:val="009A441A"/>
    <w:rsid w:val="009A4A73"/>
    <w:rsid w:val="009A504B"/>
    <w:rsid w:val="009A534D"/>
    <w:rsid w:val="009A5589"/>
    <w:rsid w:val="009A564F"/>
    <w:rsid w:val="009A5669"/>
    <w:rsid w:val="009A57A3"/>
    <w:rsid w:val="009A58E2"/>
    <w:rsid w:val="009A68B8"/>
    <w:rsid w:val="009A6B06"/>
    <w:rsid w:val="009A70CC"/>
    <w:rsid w:val="009B32B8"/>
    <w:rsid w:val="009B4E70"/>
    <w:rsid w:val="009B6859"/>
    <w:rsid w:val="009B6862"/>
    <w:rsid w:val="009B6F1D"/>
    <w:rsid w:val="009B70C1"/>
    <w:rsid w:val="009C01FF"/>
    <w:rsid w:val="009C0BCD"/>
    <w:rsid w:val="009C0BEF"/>
    <w:rsid w:val="009C0FDC"/>
    <w:rsid w:val="009C1AFA"/>
    <w:rsid w:val="009C1E0F"/>
    <w:rsid w:val="009C2C0C"/>
    <w:rsid w:val="009C2F9C"/>
    <w:rsid w:val="009C325D"/>
    <w:rsid w:val="009C340A"/>
    <w:rsid w:val="009C3D0D"/>
    <w:rsid w:val="009C40E3"/>
    <w:rsid w:val="009C45BC"/>
    <w:rsid w:val="009C45F7"/>
    <w:rsid w:val="009C4AA2"/>
    <w:rsid w:val="009C75AE"/>
    <w:rsid w:val="009C7A13"/>
    <w:rsid w:val="009D0250"/>
    <w:rsid w:val="009D194C"/>
    <w:rsid w:val="009D1AD7"/>
    <w:rsid w:val="009D32F1"/>
    <w:rsid w:val="009D46EF"/>
    <w:rsid w:val="009D580A"/>
    <w:rsid w:val="009D5E02"/>
    <w:rsid w:val="009D615E"/>
    <w:rsid w:val="009D62DA"/>
    <w:rsid w:val="009D66A3"/>
    <w:rsid w:val="009D77B4"/>
    <w:rsid w:val="009D7978"/>
    <w:rsid w:val="009E09E0"/>
    <w:rsid w:val="009E0ECC"/>
    <w:rsid w:val="009E0F40"/>
    <w:rsid w:val="009E101B"/>
    <w:rsid w:val="009E13C3"/>
    <w:rsid w:val="009E1E96"/>
    <w:rsid w:val="009E2052"/>
    <w:rsid w:val="009E2429"/>
    <w:rsid w:val="009E2E82"/>
    <w:rsid w:val="009E3102"/>
    <w:rsid w:val="009E3E56"/>
    <w:rsid w:val="009E4056"/>
    <w:rsid w:val="009E4125"/>
    <w:rsid w:val="009E5241"/>
    <w:rsid w:val="009E79B0"/>
    <w:rsid w:val="009F0456"/>
    <w:rsid w:val="009F0DAE"/>
    <w:rsid w:val="009F1EFA"/>
    <w:rsid w:val="009F2829"/>
    <w:rsid w:val="009F2D2A"/>
    <w:rsid w:val="009F3364"/>
    <w:rsid w:val="009F3784"/>
    <w:rsid w:val="009F598C"/>
    <w:rsid w:val="009F77D0"/>
    <w:rsid w:val="009F7FB5"/>
    <w:rsid w:val="00A035A9"/>
    <w:rsid w:val="00A04D87"/>
    <w:rsid w:val="00A04EEE"/>
    <w:rsid w:val="00A0659F"/>
    <w:rsid w:val="00A10406"/>
    <w:rsid w:val="00A1044A"/>
    <w:rsid w:val="00A116B3"/>
    <w:rsid w:val="00A11B94"/>
    <w:rsid w:val="00A11FB5"/>
    <w:rsid w:val="00A12594"/>
    <w:rsid w:val="00A12A23"/>
    <w:rsid w:val="00A131FF"/>
    <w:rsid w:val="00A13A77"/>
    <w:rsid w:val="00A13B21"/>
    <w:rsid w:val="00A14CC5"/>
    <w:rsid w:val="00A14D04"/>
    <w:rsid w:val="00A157C2"/>
    <w:rsid w:val="00A17078"/>
    <w:rsid w:val="00A1728F"/>
    <w:rsid w:val="00A2017A"/>
    <w:rsid w:val="00A21428"/>
    <w:rsid w:val="00A21652"/>
    <w:rsid w:val="00A21F71"/>
    <w:rsid w:val="00A2253A"/>
    <w:rsid w:val="00A22AA7"/>
    <w:rsid w:val="00A23BC5"/>
    <w:rsid w:val="00A23DBF"/>
    <w:rsid w:val="00A247B0"/>
    <w:rsid w:val="00A25F57"/>
    <w:rsid w:val="00A264FA"/>
    <w:rsid w:val="00A267FA"/>
    <w:rsid w:val="00A3017E"/>
    <w:rsid w:val="00A305E8"/>
    <w:rsid w:val="00A30E19"/>
    <w:rsid w:val="00A30E1F"/>
    <w:rsid w:val="00A31918"/>
    <w:rsid w:val="00A344E8"/>
    <w:rsid w:val="00A3464E"/>
    <w:rsid w:val="00A34893"/>
    <w:rsid w:val="00A350BA"/>
    <w:rsid w:val="00A35485"/>
    <w:rsid w:val="00A35E34"/>
    <w:rsid w:val="00A35EB8"/>
    <w:rsid w:val="00A36881"/>
    <w:rsid w:val="00A36A5B"/>
    <w:rsid w:val="00A37AC3"/>
    <w:rsid w:val="00A41DE5"/>
    <w:rsid w:val="00A43344"/>
    <w:rsid w:val="00A433C8"/>
    <w:rsid w:val="00A43997"/>
    <w:rsid w:val="00A444DA"/>
    <w:rsid w:val="00A44C21"/>
    <w:rsid w:val="00A45274"/>
    <w:rsid w:val="00A456B9"/>
    <w:rsid w:val="00A464EF"/>
    <w:rsid w:val="00A46D30"/>
    <w:rsid w:val="00A46D8C"/>
    <w:rsid w:val="00A4730E"/>
    <w:rsid w:val="00A50EAB"/>
    <w:rsid w:val="00A510B0"/>
    <w:rsid w:val="00A511F1"/>
    <w:rsid w:val="00A51879"/>
    <w:rsid w:val="00A5296C"/>
    <w:rsid w:val="00A533BB"/>
    <w:rsid w:val="00A5345E"/>
    <w:rsid w:val="00A53C0F"/>
    <w:rsid w:val="00A541DB"/>
    <w:rsid w:val="00A543A7"/>
    <w:rsid w:val="00A5448F"/>
    <w:rsid w:val="00A54FF5"/>
    <w:rsid w:val="00A55E3F"/>
    <w:rsid w:val="00A561EE"/>
    <w:rsid w:val="00A56A80"/>
    <w:rsid w:val="00A56DC6"/>
    <w:rsid w:val="00A574B4"/>
    <w:rsid w:val="00A612A8"/>
    <w:rsid w:val="00A61499"/>
    <w:rsid w:val="00A62F41"/>
    <w:rsid w:val="00A631DB"/>
    <w:rsid w:val="00A6334B"/>
    <w:rsid w:val="00A63E3C"/>
    <w:rsid w:val="00A6476B"/>
    <w:rsid w:val="00A6782C"/>
    <w:rsid w:val="00A7010E"/>
    <w:rsid w:val="00A70412"/>
    <w:rsid w:val="00A710DB"/>
    <w:rsid w:val="00A72900"/>
    <w:rsid w:val="00A73476"/>
    <w:rsid w:val="00A73862"/>
    <w:rsid w:val="00A74EE9"/>
    <w:rsid w:val="00A7571D"/>
    <w:rsid w:val="00A759EF"/>
    <w:rsid w:val="00A77E6A"/>
    <w:rsid w:val="00A77E76"/>
    <w:rsid w:val="00A77FBE"/>
    <w:rsid w:val="00A80519"/>
    <w:rsid w:val="00A8113C"/>
    <w:rsid w:val="00A81B5A"/>
    <w:rsid w:val="00A81BA3"/>
    <w:rsid w:val="00A821E8"/>
    <w:rsid w:val="00A82D31"/>
    <w:rsid w:val="00A83E38"/>
    <w:rsid w:val="00A83FFF"/>
    <w:rsid w:val="00A845A4"/>
    <w:rsid w:val="00A845CF"/>
    <w:rsid w:val="00A84980"/>
    <w:rsid w:val="00A85C6F"/>
    <w:rsid w:val="00A862EC"/>
    <w:rsid w:val="00A86360"/>
    <w:rsid w:val="00A864A8"/>
    <w:rsid w:val="00A86522"/>
    <w:rsid w:val="00A87653"/>
    <w:rsid w:val="00A91090"/>
    <w:rsid w:val="00A911C9"/>
    <w:rsid w:val="00A9211E"/>
    <w:rsid w:val="00A924BF"/>
    <w:rsid w:val="00A9311C"/>
    <w:rsid w:val="00A93995"/>
    <w:rsid w:val="00A93A40"/>
    <w:rsid w:val="00A94083"/>
    <w:rsid w:val="00A95333"/>
    <w:rsid w:val="00A95424"/>
    <w:rsid w:val="00A95C4D"/>
    <w:rsid w:val="00A97DCF"/>
    <w:rsid w:val="00A97F90"/>
    <w:rsid w:val="00AA02C5"/>
    <w:rsid w:val="00AA0669"/>
    <w:rsid w:val="00AA08D8"/>
    <w:rsid w:val="00AA08F7"/>
    <w:rsid w:val="00AA0909"/>
    <w:rsid w:val="00AA0DC5"/>
    <w:rsid w:val="00AA1470"/>
    <w:rsid w:val="00AA1CAE"/>
    <w:rsid w:val="00AA1F1D"/>
    <w:rsid w:val="00AA2E4B"/>
    <w:rsid w:val="00AA307D"/>
    <w:rsid w:val="00AA4541"/>
    <w:rsid w:val="00AA5685"/>
    <w:rsid w:val="00AA5B52"/>
    <w:rsid w:val="00AA5BE4"/>
    <w:rsid w:val="00AA62C6"/>
    <w:rsid w:val="00AB013D"/>
    <w:rsid w:val="00AB236E"/>
    <w:rsid w:val="00AB2527"/>
    <w:rsid w:val="00AB256B"/>
    <w:rsid w:val="00AB3032"/>
    <w:rsid w:val="00AB321C"/>
    <w:rsid w:val="00AB42DB"/>
    <w:rsid w:val="00AB486B"/>
    <w:rsid w:val="00AB5A8E"/>
    <w:rsid w:val="00AB5AE9"/>
    <w:rsid w:val="00AB6230"/>
    <w:rsid w:val="00AB6A6B"/>
    <w:rsid w:val="00AB6CD1"/>
    <w:rsid w:val="00AC00D2"/>
    <w:rsid w:val="00AC0374"/>
    <w:rsid w:val="00AC07BE"/>
    <w:rsid w:val="00AC0B0C"/>
    <w:rsid w:val="00AC2F8A"/>
    <w:rsid w:val="00AC3102"/>
    <w:rsid w:val="00AC5759"/>
    <w:rsid w:val="00AC68B5"/>
    <w:rsid w:val="00AC69B3"/>
    <w:rsid w:val="00AC7207"/>
    <w:rsid w:val="00AC74A8"/>
    <w:rsid w:val="00AD14D9"/>
    <w:rsid w:val="00AD14F2"/>
    <w:rsid w:val="00AD1551"/>
    <w:rsid w:val="00AD16D8"/>
    <w:rsid w:val="00AD26D8"/>
    <w:rsid w:val="00AD2DC2"/>
    <w:rsid w:val="00AD3067"/>
    <w:rsid w:val="00AD3DEE"/>
    <w:rsid w:val="00AD4272"/>
    <w:rsid w:val="00AD72D7"/>
    <w:rsid w:val="00AE282C"/>
    <w:rsid w:val="00AE28BF"/>
    <w:rsid w:val="00AE2C5B"/>
    <w:rsid w:val="00AE2CBB"/>
    <w:rsid w:val="00AE2ECD"/>
    <w:rsid w:val="00AE302E"/>
    <w:rsid w:val="00AE35B1"/>
    <w:rsid w:val="00AE3B87"/>
    <w:rsid w:val="00AE3FE0"/>
    <w:rsid w:val="00AE4784"/>
    <w:rsid w:val="00AE5184"/>
    <w:rsid w:val="00AE5DFD"/>
    <w:rsid w:val="00AE647C"/>
    <w:rsid w:val="00AE65EF"/>
    <w:rsid w:val="00AE70CD"/>
    <w:rsid w:val="00AE74A0"/>
    <w:rsid w:val="00AE76D3"/>
    <w:rsid w:val="00AE7F28"/>
    <w:rsid w:val="00AF004A"/>
    <w:rsid w:val="00AF0B68"/>
    <w:rsid w:val="00AF1A3B"/>
    <w:rsid w:val="00AF352D"/>
    <w:rsid w:val="00AF5E11"/>
    <w:rsid w:val="00AF6C49"/>
    <w:rsid w:val="00B004DA"/>
    <w:rsid w:val="00B00700"/>
    <w:rsid w:val="00B01248"/>
    <w:rsid w:val="00B02EEB"/>
    <w:rsid w:val="00B033F0"/>
    <w:rsid w:val="00B036E8"/>
    <w:rsid w:val="00B03982"/>
    <w:rsid w:val="00B03CD0"/>
    <w:rsid w:val="00B03D15"/>
    <w:rsid w:val="00B04447"/>
    <w:rsid w:val="00B0516B"/>
    <w:rsid w:val="00B05F64"/>
    <w:rsid w:val="00B063D8"/>
    <w:rsid w:val="00B06552"/>
    <w:rsid w:val="00B0696B"/>
    <w:rsid w:val="00B06EF7"/>
    <w:rsid w:val="00B119C6"/>
    <w:rsid w:val="00B11BD7"/>
    <w:rsid w:val="00B1209A"/>
    <w:rsid w:val="00B12529"/>
    <w:rsid w:val="00B13052"/>
    <w:rsid w:val="00B13C99"/>
    <w:rsid w:val="00B145EC"/>
    <w:rsid w:val="00B147E1"/>
    <w:rsid w:val="00B14B40"/>
    <w:rsid w:val="00B14BA7"/>
    <w:rsid w:val="00B15BF5"/>
    <w:rsid w:val="00B160D8"/>
    <w:rsid w:val="00B17419"/>
    <w:rsid w:val="00B178E8"/>
    <w:rsid w:val="00B20089"/>
    <w:rsid w:val="00B204DE"/>
    <w:rsid w:val="00B20691"/>
    <w:rsid w:val="00B20794"/>
    <w:rsid w:val="00B20ADE"/>
    <w:rsid w:val="00B21AB5"/>
    <w:rsid w:val="00B225EF"/>
    <w:rsid w:val="00B22825"/>
    <w:rsid w:val="00B22CD8"/>
    <w:rsid w:val="00B2342F"/>
    <w:rsid w:val="00B238B7"/>
    <w:rsid w:val="00B23A60"/>
    <w:rsid w:val="00B23CD0"/>
    <w:rsid w:val="00B24864"/>
    <w:rsid w:val="00B25680"/>
    <w:rsid w:val="00B261BE"/>
    <w:rsid w:val="00B26213"/>
    <w:rsid w:val="00B26BAB"/>
    <w:rsid w:val="00B27254"/>
    <w:rsid w:val="00B272F2"/>
    <w:rsid w:val="00B272FB"/>
    <w:rsid w:val="00B27A12"/>
    <w:rsid w:val="00B3066D"/>
    <w:rsid w:val="00B31173"/>
    <w:rsid w:val="00B321F4"/>
    <w:rsid w:val="00B328FA"/>
    <w:rsid w:val="00B33C30"/>
    <w:rsid w:val="00B34BF4"/>
    <w:rsid w:val="00B34C92"/>
    <w:rsid w:val="00B3514D"/>
    <w:rsid w:val="00B351FA"/>
    <w:rsid w:val="00B35456"/>
    <w:rsid w:val="00B35670"/>
    <w:rsid w:val="00B35B39"/>
    <w:rsid w:val="00B36DD5"/>
    <w:rsid w:val="00B36DD6"/>
    <w:rsid w:val="00B37816"/>
    <w:rsid w:val="00B37D15"/>
    <w:rsid w:val="00B4043D"/>
    <w:rsid w:val="00B40C7F"/>
    <w:rsid w:val="00B40E08"/>
    <w:rsid w:val="00B41BDA"/>
    <w:rsid w:val="00B458E0"/>
    <w:rsid w:val="00B462A1"/>
    <w:rsid w:val="00B472E4"/>
    <w:rsid w:val="00B47A8D"/>
    <w:rsid w:val="00B503D7"/>
    <w:rsid w:val="00B50682"/>
    <w:rsid w:val="00B506E9"/>
    <w:rsid w:val="00B50F6F"/>
    <w:rsid w:val="00B52774"/>
    <w:rsid w:val="00B541A3"/>
    <w:rsid w:val="00B542EE"/>
    <w:rsid w:val="00B54915"/>
    <w:rsid w:val="00B54A56"/>
    <w:rsid w:val="00B55275"/>
    <w:rsid w:val="00B5620D"/>
    <w:rsid w:val="00B565C5"/>
    <w:rsid w:val="00B565D1"/>
    <w:rsid w:val="00B56612"/>
    <w:rsid w:val="00B5662C"/>
    <w:rsid w:val="00B57E08"/>
    <w:rsid w:val="00B57F38"/>
    <w:rsid w:val="00B6218D"/>
    <w:rsid w:val="00B62A7D"/>
    <w:rsid w:val="00B63405"/>
    <w:rsid w:val="00B657C8"/>
    <w:rsid w:val="00B6610C"/>
    <w:rsid w:val="00B66F32"/>
    <w:rsid w:val="00B67804"/>
    <w:rsid w:val="00B70976"/>
    <w:rsid w:val="00B70A09"/>
    <w:rsid w:val="00B7183A"/>
    <w:rsid w:val="00B72AA3"/>
    <w:rsid w:val="00B7659B"/>
    <w:rsid w:val="00B777FA"/>
    <w:rsid w:val="00B807E9"/>
    <w:rsid w:val="00B81383"/>
    <w:rsid w:val="00B817DA"/>
    <w:rsid w:val="00B818FB"/>
    <w:rsid w:val="00B82280"/>
    <w:rsid w:val="00B849A5"/>
    <w:rsid w:val="00B84CFE"/>
    <w:rsid w:val="00B856EE"/>
    <w:rsid w:val="00B85D79"/>
    <w:rsid w:val="00B866D7"/>
    <w:rsid w:val="00B86BFC"/>
    <w:rsid w:val="00B903DD"/>
    <w:rsid w:val="00B90C8C"/>
    <w:rsid w:val="00B91297"/>
    <w:rsid w:val="00B916B6"/>
    <w:rsid w:val="00B917F5"/>
    <w:rsid w:val="00B92C19"/>
    <w:rsid w:val="00B92D12"/>
    <w:rsid w:val="00B9496C"/>
    <w:rsid w:val="00B96B39"/>
    <w:rsid w:val="00B96BE4"/>
    <w:rsid w:val="00B97A83"/>
    <w:rsid w:val="00BA019D"/>
    <w:rsid w:val="00BA0F00"/>
    <w:rsid w:val="00BA2438"/>
    <w:rsid w:val="00BA2822"/>
    <w:rsid w:val="00BA2A19"/>
    <w:rsid w:val="00BA2C70"/>
    <w:rsid w:val="00BA41F4"/>
    <w:rsid w:val="00BA4805"/>
    <w:rsid w:val="00BA50AE"/>
    <w:rsid w:val="00BA602E"/>
    <w:rsid w:val="00BA6162"/>
    <w:rsid w:val="00BA6391"/>
    <w:rsid w:val="00BA6A51"/>
    <w:rsid w:val="00BA6FB8"/>
    <w:rsid w:val="00BA71B0"/>
    <w:rsid w:val="00BA7565"/>
    <w:rsid w:val="00BB17BA"/>
    <w:rsid w:val="00BB391A"/>
    <w:rsid w:val="00BB3BD8"/>
    <w:rsid w:val="00BB5F96"/>
    <w:rsid w:val="00BB7EC9"/>
    <w:rsid w:val="00BC1F6A"/>
    <w:rsid w:val="00BC2226"/>
    <w:rsid w:val="00BC2299"/>
    <w:rsid w:val="00BC25CF"/>
    <w:rsid w:val="00BC26B5"/>
    <w:rsid w:val="00BC2769"/>
    <w:rsid w:val="00BC31B9"/>
    <w:rsid w:val="00BC36BB"/>
    <w:rsid w:val="00BC5EF1"/>
    <w:rsid w:val="00BC6791"/>
    <w:rsid w:val="00BC7F19"/>
    <w:rsid w:val="00BD008B"/>
    <w:rsid w:val="00BD059F"/>
    <w:rsid w:val="00BD33E7"/>
    <w:rsid w:val="00BD4561"/>
    <w:rsid w:val="00BD49C1"/>
    <w:rsid w:val="00BD5AF1"/>
    <w:rsid w:val="00BD6A4B"/>
    <w:rsid w:val="00BD6C64"/>
    <w:rsid w:val="00BD7C47"/>
    <w:rsid w:val="00BE0135"/>
    <w:rsid w:val="00BE22D5"/>
    <w:rsid w:val="00BE240D"/>
    <w:rsid w:val="00BE3B13"/>
    <w:rsid w:val="00BE4A61"/>
    <w:rsid w:val="00BE4F2A"/>
    <w:rsid w:val="00BE5907"/>
    <w:rsid w:val="00BE5CE2"/>
    <w:rsid w:val="00BE5D0F"/>
    <w:rsid w:val="00BE6009"/>
    <w:rsid w:val="00BE6016"/>
    <w:rsid w:val="00BE673D"/>
    <w:rsid w:val="00BE7F04"/>
    <w:rsid w:val="00BF09B0"/>
    <w:rsid w:val="00BF116B"/>
    <w:rsid w:val="00BF27E9"/>
    <w:rsid w:val="00BF289F"/>
    <w:rsid w:val="00BF66D9"/>
    <w:rsid w:val="00BF7C39"/>
    <w:rsid w:val="00C010A4"/>
    <w:rsid w:val="00C01BC1"/>
    <w:rsid w:val="00C02376"/>
    <w:rsid w:val="00C0277E"/>
    <w:rsid w:val="00C03AAB"/>
    <w:rsid w:val="00C03B45"/>
    <w:rsid w:val="00C040BC"/>
    <w:rsid w:val="00C04208"/>
    <w:rsid w:val="00C0473C"/>
    <w:rsid w:val="00C05629"/>
    <w:rsid w:val="00C05A81"/>
    <w:rsid w:val="00C05AB9"/>
    <w:rsid w:val="00C060AE"/>
    <w:rsid w:val="00C07A96"/>
    <w:rsid w:val="00C1009B"/>
    <w:rsid w:val="00C10F5B"/>
    <w:rsid w:val="00C12B13"/>
    <w:rsid w:val="00C13201"/>
    <w:rsid w:val="00C13A65"/>
    <w:rsid w:val="00C14E0A"/>
    <w:rsid w:val="00C15DE6"/>
    <w:rsid w:val="00C16099"/>
    <w:rsid w:val="00C16244"/>
    <w:rsid w:val="00C17E76"/>
    <w:rsid w:val="00C21984"/>
    <w:rsid w:val="00C21D3E"/>
    <w:rsid w:val="00C22991"/>
    <w:rsid w:val="00C23114"/>
    <w:rsid w:val="00C23956"/>
    <w:rsid w:val="00C24985"/>
    <w:rsid w:val="00C264AD"/>
    <w:rsid w:val="00C26631"/>
    <w:rsid w:val="00C26CC6"/>
    <w:rsid w:val="00C26E4A"/>
    <w:rsid w:val="00C27D68"/>
    <w:rsid w:val="00C27FA5"/>
    <w:rsid w:val="00C304D4"/>
    <w:rsid w:val="00C3278E"/>
    <w:rsid w:val="00C32B09"/>
    <w:rsid w:val="00C32B0D"/>
    <w:rsid w:val="00C32DD1"/>
    <w:rsid w:val="00C33090"/>
    <w:rsid w:val="00C33AD9"/>
    <w:rsid w:val="00C352B0"/>
    <w:rsid w:val="00C35A98"/>
    <w:rsid w:val="00C36306"/>
    <w:rsid w:val="00C3688B"/>
    <w:rsid w:val="00C368B2"/>
    <w:rsid w:val="00C3697D"/>
    <w:rsid w:val="00C37539"/>
    <w:rsid w:val="00C41696"/>
    <w:rsid w:val="00C42D84"/>
    <w:rsid w:val="00C43068"/>
    <w:rsid w:val="00C43F9B"/>
    <w:rsid w:val="00C450A1"/>
    <w:rsid w:val="00C45ABF"/>
    <w:rsid w:val="00C46C48"/>
    <w:rsid w:val="00C471DF"/>
    <w:rsid w:val="00C4784E"/>
    <w:rsid w:val="00C47B14"/>
    <w:rsid w:val="00C47C6C"/>
    <w:rsid w:val="00C47DC1"/>
    <w:rsid w:val="00C52087"/>
    <w:rsid w:val="00C525FB"/>
    <w:rsid w:val="00C52D08"/>
    <w:rsid w:val="00C53395"/>
    <w:rsid w:val="00C53581"/>
    <w:rsid w:val="00C538AA"/>
    <w:rsid w:val="00C53A27"/>
    <w:rsid w:val="00C54022"/>
    <w:rsid w:val="00C551E3"/>
    <w:rsid w:val="00C55F2F"/>
    <w:rsid w:val="00C5762A"/>
    <w:rsid w:val="00C579DE"/>
    <w:rsid w:val="00C57F1B"/>
    <w:rsid w:val="00C60130"/>
    <w:rsid w:val="00C60C9D"/>
    <w:rsid w:val="00C61125"/>
    <w:rsid w:val="00C61D1F"/>
    <w:rsid w:val="00C624B0"/>
    <w:rsid w:val="00C63197"/>
    <w:rsid w:val="00C63EA2"/>
    <w:rsid w:val="00C64B7B"/>
    <w:rsid w:val="00C65185"/>
    <w:rsid w:val="00C6543C"/>
    <w:rsid w:val="00C65812"/>
    <w:rsid w:val="00C65A33"/>
    <w:rsid w:val="00C6663A"/>
    <w:rsid w:val="00C670D6"/>
    <w:rsid w:val="00C67C3D"/>
    <w:rsid w:val="00C7040D"/>
    <w:rsid w:val="00C70429"/>
    <w:rsid w:val="00C70DFE"/>
    <w:rsid w:val="00C712BE"/>
    <w:rsid w:val="00C715B5"/>
    <w:rsid w:val="00C719C6"/>
    <w:rsid w:val="00C71B1F"/>
    <w:rsid w:val="00C72673"/>
    <w:rsid w:val="00C73E4F"/>
    <w:rsid w:val="00C742C7"/>
    <w:rsid w:val="00C755C5"/>
    <w:rsid w:val="00C75ADB"/>
    <w:rsid w:val="00C760E2"/>
    <w:rsid w:val="00C7616F"/>
    <w:rsid w:val="00C76961"/>
    <w:rsid w:val="00C77DE7"/>
    <w:rsid w:val="00C8006F"/>
    <w:rsid w:val="00C807A0"/>
    <w:rsid w:val="00C8149E"/>
    <w:rsid w:val="00C81AA8"/>
    <w:rsid w:val="00C842E3"/>
    <w:rsid w:val="00C8562B"/>
    <w:rsid w:val="00C85852"/>
    <w:rsid w:val="00C85B1C"/>
    <w:rsid w:val="00C85E33"/>
    <w:rsid w:val="00C865F2"/>
    <w:rsid w:val="00C8677B"/>
    <w:rsid w:val="00C86DF1"/>
    <w:rsid w:val="00C86E3D"/>
    <w:rsid w:val="00C871DA"/>
    <w:rsid w:val="00C876D4"/>
    <w:rsid w:val="00C908B7"/>
    <w:rsid w:val="00C91403"/>
    <w:rsid w:val="00C917BD"/>
    <w:rsid w:val="00C91C3F"/>
    <w:rsid w:val="00C9226E"/>
    <w:rsid w:val="00C926D9"/>
    <w:rsid w:val="00C92A85"/>
    <w:rsid w:val="00C92AE6"/>
    <w:rsid w:val="00C94F3B"/>
    <w:rsid w:val="00C95569"/>
    <w:rsid w:val="00C9631A"/>
    <w:rsid w:val="00C96518"/>
    <w:rsid w:val="00C96BAC"/>
    <w:rsid w:val="00C972C8"/>
    <w:rsid w:val="00C97A36"/>
    <w:rsid w:val="00C97D3B"/>
    <w:rsid w:val="00CA0D6D"/>
    <w:rsid w:val="00CA1190"/>
    <w:rsid w:val="00CA1E7A"/>
    <w:rsid w:val="00CA1E7B"/>
    <w:rsid w:val="00CA2559"/>
    <w:rsid w:val="00CA2873"/>
    <w:rsid w:val="00CA3855"/>
    <w:rsid w:val="00CA3B2A"/>
    <w:rsid w:val="00CA4630"/>
    <w:rsid w:val="00CA5418"/>
    <w:rsid w:val="00CA59FA"/>
    <w:rsid w:val="00CA7637"/>
    <w:rsid w:val="00CA7817"/>
    <w:rsid w:val="00CB1460"/>
    <w:rsid w:val="00CB1E95"/>
    <w:rsid w:val="00CB36FD"/>
    <w:rsid w:val="00CB3C20"/>
    <w:rsid w:val="00CB3F84"/>
    <w:rsid w:val="00CB4C65"/>
    <w:rsid w:val="00CB578F"/>
    <w:rsid w:val="00CB6325"/>
    <w:rsid w:val="00CB66A5"/>
    <w:rsid w:val="00CB6D19"/>
    <w:rsid w:val="00CB6E66"/>
    <w:rsid w:val="00CC0269"/>
    <w:rsid w:val="00CC0638"/>
    <w:rsid w:val="00CC1C07"/>
    <w:rsid w:val="00CC20E7"/>
    <w:rsid w:val="00CC322C"/>
    <w:rsid w:val="00CC3427"/>
    <w:rsid w:val="00CC431A"/>
    <w:rsid w:val="00CC4C0F"/>
    <w:rsid w:val="00CC4C9F"/>
    <w:rsid w:val="00CC536B"/>
    <w:rsid w:val="00CC5479"/>
    <w:rsid w:val="00CC5C85"/>
    <w:rsid w:val="00CC5DCF"/>
    <w:rsid w:val="00CC5E8C"/>
    <w:rsid w:val="00CC657C"/>
    <w:rsid w:val="00CD0739"/>
    <w:rsid w:val="00CD08C1"/>
    <w:rsid w:val="00CD14F7"/>
    <w:rsid w:val="00CD2FEB"/>
    <w:rsid w:val="00CD3228"/>
    <w:rsid w:val="00CD649E"/>
    <w:rsid w:val="00CD7775"/>
    <w:rsid w:val="00CE0292"/>
    <w:rsid w:val="00CE0A3A"/>
    <w:rsid w:val="00CE0B4B"/>
    <w:rsid w:val="00CE15BF"/>
    <w:rsid w:val="00CE1E86"/>
    <w:rsid w:val="00CE2515"/>
    <w:rsid w:val="00CE42D6"/>
    <w:rsid w:val="00CE4822"/>
    <w:rsid w:val="00CE4A72"/>
    <w:rsid w:val="00CE51E7"/>
    <w:rsid w:val="00CE583F"/>
    <w:rsid w:val="00CE6015"/>
    <w:rsid w:val="00CE6433"/>
    <w:rsid w:val="00CE7445"/>
    <w:rsid w:val="00CE7738"/>
    <w:rsid w:val="00CE7DEA"/>
    <w:rsid w:val="00CE7EC7"/>
    <w:rsid w:val="00CF0916"/>
    <w:rsid w:val="00CF0973"/>
    <w:rsid w:val="00CF20A4"/>
    <w:rsid w:val="00CF28FB"/>
    <w:rsid w:val="00CF2D52"/>
    <w:rsid w:val="00CF2E52"/>
    <w:rsid w:val="00CF33FD"/>
    <w:rsid w:val="00CF34E7"/>
    <w:rsid w:val="00CF38F2"/>
    <w:rsid w:val="00CF498A"/>
    <w:rsid w:val="00CF4DEA"/>
    <w:rsid w:val="00CF53BE"/>
    <w:rsid w:val="00CF5EFD"/>
    <w:rsid w:val="00CF7340"/>
    <w:rsid w:val="00D00D8F"/>
    <w:rsid w:val="00D0130D"/>
    <w:rsid w:val="00D017BB"/>
    <w:rsid w:val="00D01D96"/>
    <w:rsid w:val="00D02139"/>
    <w:rsid w:val="00D02F7F"/>
    <w:rsid w:val="00D0365D"/>
    <w:rsid w:val="00D0381C"/>
    <w:rsid w:val="00D04743"/>
    <w:rsid w:val="00D04828"/>
    <w:rsid w:val="00D04E7C"/>
    <w:rsid w:val="00D05992"/>
    <w:rsid w:val="00D05B77"/>
    <w:rsid w:val="00D05D08"/>
    <w:rsid w:val="00D05DD0"/>
    <w:rsid w:val="00D05FC8"/>
    <w:rsid w:val="00D071D1"/>
    <w:rsid w:val="00D073DC"/>
    <w:rsid w:val="00D07916"/>
    <w:rsid w:val="00D0798D"/>
    <w:rsid w:val="00D07FED"/>
    <w:rsid w:val="00D10045"/>
    <w:rsid w:val="00D107D2"/>
    <w:rsid w:val="00D108A4"/>
    <w:rsid w:val="00D11B52"/>
    <w:rsid w:val="00D120B2"/>
    <w:rsid w:val="00D12F9C"/>
    <w:rsid w:val="00D138E6"/>
    <w:rsid w:val="00D140A5"/>
    <w:rsid w:val="00D15B64"/>
    <w:rsid w:val="00D169C6"/>
    <w:rsid w:val="00D17E01"/>
    <w:rsid w:val="00D21893"/>
    <w:rsid w:val="00D21AFC"/>
    <w:rsid w:val="00D21FA0"/>
    <w:rsid w:val="00D223CA"/>
    <w:rsid w:val="00D22CDD"/>
    <w:rsid w:val="00D23121"/>
    <w:rsid w:val="00D24567"/>
    <w:rsid w:val="00D255A5"/>
    <w:rsid w:val="00D25702"/>
    <w:rsid w:val="00D25824"/>
    <w:rsid w:val="00D25C77"/>
    <w:rsid w:val="00D26322"/>
    <w:rsid w:val="00D2691A"/>
    <w:rsid w:val="00D26BEC"/>
    <w:rsid w:val="00D26C78"/>
    <w:rsid w:val="00D27313"/>
    <w:rsid w:val="00D27BE5"/>
    <w:rsid w:val="00D329BF"/>
    <w:rsid w:val="00D331E1"/>
    <w:rsid w:val="00D334A8"/>
    <w:rsid w:val="00D33BC6"/>
    <w:rsid w:val="00D350F5"/>
    <w:rsid w:val="00D356A5"/>
    <w:rsid w:val="00D3573B"/>
    <w:rsid w:val="00D36356"/>
    <w:rsid w:val="00D36426"/>
    <w:rsid w:val="00D36494"/>
    <w:rsid w:val="00D3714B"/>
    <w:rsid w:val="00D3753E"/>
    <w:rsid w:val="00D37ECD"/>
    <w:rsid w:val="00D40207"/>
    <w:rsid w:val="00D41068"/>
    <w:rsid w:val="00D41362"/>
    <w:rsid w:val="00D41D90"/>
    <w:rsid w:val="00D42BBB"/>
    <w:rsid w:val="00D4358D"/>
    <w:rsid w:val="00D4399C"/>
    <w:rsid w:val="00D43BD2"/>
    <w:rsid w:val="00D44AE4"/>
    <w:rsid w:val="00D45892"/>
    <w:rsid w:val="00D47EF7"/>
    <w:rsid w:val="00D50266"/>
    <w:rsid w:val="00D5141D"/>
    <w:rsid w:val="00D52590"/>
    <w:rsid w:val="00D526ED"/>
    <w:rsid w:val="00D539A8"/>
    <w:rsid w:val="00D53E70"/>
    <w:rsid w:val="00D54542"/>
    <w:rsid w:val="00D54636"/>
    <w:rsid w:val="00D54653"/>
    <w:rsid w:val="00D54ABC"/>
    <w:rsid w:val="00D563D0"/>
    <w:rsid w:val="00D57238"/>
    <w:rsid w:val="00D57D1F"/>
    <w:rsid w:val="00D57ED2"/>
    <w:rsid w:val="00D6097E"/>
    <w:rsid w:val="00D612C2"/>
    <w:rsid w:val="00D61833"/>
    <w:rsid w:val="00D61B08"/>
    <w:rsid w:val="00D62788"/>
    <w:rsid w:val="00D638CC"/>
    <w:rsid w:val="00D64897"/>
    <w:rsid w:val="00D6496F"/>
    <w:rsid w:val="00D64BBE"/>
    <w:rsid w:val="00D6795D"/>
    <w:rsid w:val="00D70DAC"/>
    <w:rsid w:val="00D71737"/>
    <w:rsid w:val="00D71B44"/>
    <w:rsid w:val="00D71DE8"/>
    <w:rsid w:val="00D72A7D"/>
    <w:rsid w:val="00D737C0"/>
    <w:rsid w:val="00D7498D"/>
    <w:rsid w:val="00D7514B"/>
    <w:rsid w:val="00D75150"/>
    <w:rsid w:val="00D757B1"/>
    <w:rsid w:val="00D75860"/>
    <w:rsid w:val="00D76788"/>
    <w:rsid w:val="00D77337"/>
    <w:rsid w:val="00D77363"/>
    <w:rsid w:val="00D805B0"/>
    <w:rsid w:val="00D8104C"/>
    <w:rsid w:val="00D814F9"/>
    <w:rsid w:val="00D82926"/>
    <w:rsid w:val="00D834D6"/>
    <w:rsid w:val="00D835B0"/>
    <w:rsid w:val="00D83C9E"/>
    <w:rsid w:val="00D83ED5"/>
    <w:rsid w:val="00D84C9D"/>
    <w:rsid w:val="00D85436"/>
    <w:rsid w:val="00D85E4F"/>
    <w:rsid w:val="00D872E1"/>
    <w:rsid w:val="00D878EF"/>
    <w:rsid w:val="00D87C53"/>
    <w:rsid w:val="00D87ED0"/>
    <w:rsid w:val="00D90729"/>
    <w:rsid w:val="00D919BE"/>
    <w:rsid w:val="00D91E2A"/>
    <w:rsid w:val="00D92777"/>
    <w:rsid w:val="00D9279B"/>
    <w:rsid w:val="00D930CD"/>
    <w:rsid w:val="00D93572"/>
    <w:rsid w:val="00D943D7"/>
    <w:rsid w:val="00D945F1"/>
    <w:rsid w:val="00D95182"/>
    <w:rsid w:val="00D96887"/>
    <w:rsid w:val="00D96EE0"/>
    <w:rsid w:val="00D973E2"/>
    <w:rsid w:val="00D975B9"/>
    <w:rsid w:val="00DA0052"/>
    <w:rsid w:val="00DA04EB"/>
    <w:rsid w:val="00DA17F8"/>
    <w:rsid w:val="00DA18A5"/>
    <w:rsid w:val="00DA1C73"/>
    <w:rsid w:val="00DA1EEB"/>
    <w:rsid w:val="00DA1FEE"/>
    <w:rsid w:val="00DA20DE"/>
    <w:rsid w:val="00DA3B60"/>
    <w:rsid w:val="00DA42F9"/>
    <w:rsid w:val="00DA45CE"/>
    <w:rsid w:val="00DA4975"/>
    <w:rsid w:val="00DA5E5F"/>
    <w:rsid w:val="00DA7106"/>
    <w:rsid w:val="00DA7263"/>
    <w:rsid w:val="00DB0760"/>
    <w:rsid w:val="00DB1009"/>
    <w:rsid w:val="00DB197D"/>
    <w:rsid w:val="00DB1D53"/>
    <w:rsid w:val="00DB22AB"/>
    <w:rsid w:val="00DB2C42"/>
    <w:rsid w:val="00DB3019"/>
    <w:rsid w:val="00DB3098"/>
    <w:rsid w:val="00DB401A"/>
    <w:rsid w:val="00DB407D"/>
    <w:rsid w:val="00DB5C0F"/>
    <w:rsid w:val="00DB5D29"/>
    <w:rsid w:val="00DB5F54"/>
    <w:rsid w:val="00DB6241"/>
    <w:rsid w:val="00DB626B"/>
    <w:rsid w:val="00DB6F20"/>
    <w:rsid w:val="00DB70A9"/>
    <w:rsid w:val="00DB78E0"/>
    <w:rsid w:val="00DC41AE"/>
    <w:rsid w:val="00DC4579"/>
    <w:rsid w:val="00DC4A42"/>
    <w:rsid w:val="00DC5FDC"/>
    <w:rsid w:val="00DC6665"/>
    <w:rsid w:val="00DC6E7C"/>
    <w:rsid w:val="00DC744C"/>
    <w:rsid w:val="00DC7BD4"/>
    <w:rsid w:val="00DD0D9C"/>
    <w:rsid w:val="00DD0FF6"/>
    <w:rsid w:val="00DD1437"/>
    <w:rsid w:val="00DD1A0A"/>
    <w:rsid w:val="00DD2557"/>
    <w:rsid w:val="00DD262B"/>
    <w:rsid w:val="00DD3395"/>
    <w:rsid w:val="00DD430C"/>
    <w:rsid w:val="00DD445D"/>
    <w:rsid w:val="00DD487B"/>
    <w:rsid w:val="00DD49C7"/>
    <w:rsid w:val="00DD56C0"/>
    <w:rsid w:val="00DD5C59"/>
    <w:rsid w:val="00DE0785"/>
    <w:rsid w:val="00DE08D8"/>
    <w:rsid w:val="00DE1081"/>
    <w:rsid w:val="00DE1F6C"/>
    <w:rsid w:val="00DE25E0"/>
    <w:rsid w:val="00DE26E5"/>
    <w:rsid w:val="00DE2869"/>
    <w:rsid w:val="00DE2AA4"/>
    <w:rsid w:val="00DE2ED0"/>
    <w:rsid w:val="00DE3588"/>
    <w:rsid w:val="00DE3D05"/>
    <w:rsid w:val="00DE425E"/>
    <w:rsid w:val="00DE49FD"/>
    <w:rsid w:val="00DE5E3B"/>
    <w:rsid w:val="00DE7B04"/>
    <w:rsid w:val="00DF0F06"/>
    <w:rsid w:val="00DF2612"/>
    <w:rsid w:val="00DF3811"/>
    <w:rsid w:val="00DF3924"/>
    <w:rsid w:val="00DF4768"/>
    <w:rsid w:val="00DF4B60"/>
    <w:rsid w:val="00DF572F"/>
    <w:rsid w:val="00DF618A"/>
    <w:rsid w:val="00DF668E"/>
    <w:rsid w:val="00DF6B1F"/>
    <w:rsid w:val="00DF6E0A"/>
    <w:rsid w:val="00DF6FEA"/>
    <w:rsid w:val="00DF780A"/>
    <w:rsid w:val="00E00125"/>
    <w:rsid w:val="00E0031E"/>
    <w:rsid w:val="00E00C09"/>
    <w:rsid w:val="00E00C37"/>
    <w:rsid w:val="00E024EC"/>
    <w:rsid w:val="00E02545"/>
    <w:rsid w:val="00E02C3B"/>
    <w:rsid w:val="00E03342"/>
    <w:rsid w:val="00E03461"/>
    <w:rsid w:val="00E03866"/>
    <w:rsid w:val="00E05CB7"/>
    <w:rsid w:val="00E062A3"/>
    <w:rsid w:val="00E06933"/>
    <w:rsid w:val="00E06AB9"/>
    <w:rsid w:val="00E077E9"/>
    <w:rsid w:val="00E10234"/>
    <w:rsid w:val="00E1192E"/>
    <w:rsid w:val="00E122A3"/>
    <w:rsid w:val="00E12558"/>
    <w:rsid w:val="00E13F3E"/>
    <w:rsid w:val="00E144EA"/>
    <w:rsid w:val="00E1486C"/>
    <w:rsid w:val="00E15640"/>
    <w:rsid w:val="00E15ADE"/>
    <w:rsid w:val="00E20DE3"/>
    <w:rsid w:val="00E20FD3"/>
    <w:rsid w:val="00E2176D"/>
    <w:rsid w:val="00E21AF9"/>
    <w:rsid w:val="00E222D4"/>
    <w:rsid w:val="00E22670"/>
    <w:rsid w:val="00E236AC"/>
    <w:rsid w:val="00E23B91"/>
    <w:rsid w:val="00E24013"/>
    <w:rsid w:val="00E24064"/>
    <w:rsid w:val="00E25456"/>
    <w:rsid w:val="00E254C5"/>
    <w:rsid w:val="00E257F7"/>
    <w:rsid w:val="00E25D23"/>
    <w:rsid w:val="00E262A4"/>
    <w:rsid w:val="00E263B9"/>
    <w:rsid w:val="00E2680E"/>
    <w:rsid w:val="00E26EE2"/>
    <w:rsid w:val="00E2753E"/>
    <w:rsid w:val="00E3192F"/>
    <w:rsid w:val="00E31CD2"/>
    <w:rsid w:val="00E31DEA"/>
    <w:rsid w:val="00E31F6B"/>
    <w:rsid w:val="00E320E6"/>
    <w:rsid w:val="00E332C0"/>
    <w:rsid w:val="00E34D77"/>
    <w:rsid w:val="00E35210"/>
    <w:rsid w:val="00E35270"/>
    <w:rsid w:val="00E3565A"/>
    <w:rsid w:val="00E37C6A"/>
    <w:rsid w:val="00E37E65"/>
    <w:rsid w:val="00E400C4"/>
    <w:rsid w:val="00E40A54"/>
    <w:rsid w:val="00E412F2"/>
    <w:rsid w:val="00E41461"/>
    <w:rsid w:val="00E41B6D"/>
    <w:rsid w:val="00E42D06"/>
    <w:rsid w:val="00E42DB4"/>
    <w:rsid w:val="00E43E03"/>
    <w:rsid w:val="00E44A70"/>
    <w:rsid w:val="00E45367"/>
    <w:rsid w:val="00E45C61"/>
    <w:rsid w:val="00E467FE"/>
    <w:rsid w:val="00E4681C"/>
    <w:rsid w:val="00E5039B"/>
    <w:rsid w:val="00E50C90"/>
    <w:rsid w:val="00E513BE"/>
    <w:rsid w:val="00E5143C"/>
    <w:rsid w:val="00E517AB"/>
    <w:rsid w:val="00E5276D"/>
    <w:rsid w:val="00E528A0"/>
    <w:rsid w:val="00E52D09"/>
    <w:rsid w:val="00E52E01"/>
    <w:rsid w:val="00E53343"/>
    <w:rsid w:val="00E5374B"/>
    <w:rsid w:val="00E5374F"/>
    <w:rsid w:val="00E540A9"/>
    <w:rsid w:val="00E5491E"/>
    <w:rsid w:val="00E5518C"/>
    <w:rsid w:val="00E551D8"/>
    <w:rsid w:val="00E56043"/>
    <w:rsid w:val="00E574D6"/>
    <w:rsid w:val="00E57562"/>
    <w:rsid w:val="00E6045B"/>
    <w:rsid w:val="00E60CAD"/>
    <w:rsid w:val="00E612F8"/>
    <w:rsid w:val="00E62196"/>
    <w:rsid w:val="00E62804"/>
    <w:rsid w:val="00E6290F"/>
    <w:rsid w:val="00E63D29"/>
    <w:rsid w:val="00E64709"/>
    <w:rsid w:val="00E65144"/>
    <w:rsid w:val="00E653B9"/>
    <w:rsid w:val="00E65A1A"/>
    <w:rsid w:val="00E67839"/>
    <w:rsid w:val="00E7029F"/>
    <w:rsid w:val="00E7079F"/>
    <w:rsid w:val="00E708B9"/>
    <w:rsid w:val="00E70C71"/>
    <w:rsid w:val="00E70D07"/>
    <w:rsid w:val="00E71B45"/>
    <w:rsid w:val="00E72E7D"/>
    <w:rsid w:val="00E7343E"/>
    <w:rsid w:val="00E740F4"/>
    <w:rsid w:val="00E74165"/>
    <w:rsid w:val="00E7430F"/>
    <w:rsid w:val="00E74516"/>
    <w:rsid w:val="00E747FA"/>
    <w:rsid w:val="00E750E2"/>
    <w:rsid w:val="00E75247"/>
    <w:rsid w:val="00E758DD"/>
    <w:rsid w:val="00E76D91"/>
    <w:rsid w:val="00E7702B"/>
    <w:rsid w:val="00E77101"/>
    <w:rsid w:val="00E772BB"/>
    <w:rsid w:val="00E80226"/>
    <w:rsid w:val="00E80FB9"/>
    <w:rsid w:val="00E8112F"/>
    <w:rsid w:val="00E81D33"/>
    <w:rsid w:val="00E82415"/>
    <w:rsid w:val="00E841F9"/>
    <w:rsid w:val="00E85678"/>
    <w:rsid w:val="00E85C85"/>
    <w:rsid w:val="00E85D29"/>
    <w:rsid w:val="00E90170"/>
    <w:rsid w:val="00E91A9A"/>
    <w:rsid w:val="00E91D31"/>
    <w:rsid w:val="00E92CE2"/>
    <w:rsid w:val="00E92D3C"/>
    <w:rsid w:val="00E92EF7"/>
    <w:rsid w:val="00E9326D"/>
    <w:rsid w:val="00E932B7"/>
    <w:rsid w:val="00E943C8"/>
    <w:rsid w:val="00E94746"/>
    <w:rsid w:val="00E949A2"/>
    <w:rsid w:val="00E95AF8"/>
    <w:rsid w:val="00E962A6"/>
    <w:rsid w:val="00E9709D"/>
    <w:rsid w:val="00E976EC"/>
    <w:rsid w:val="00E97BD1"/>
    <w:rsid w:val="00E97DCA"/>
    <w:rsid w:val="00EA076C"/>
    <w:rsid w:val="00EA0887"/>
    <w:rsid w:val="00EA0D8F"/>
    <w:rsid w:val="00EA2A6E"/>
    <w:rsid w:val="00EA339D"/>
    <w:rsid w:val="00EA5F02"/>
    <w:rsid w:val="00EA64B8"/>
    <w:rsid w:val="00EA698B"/>
    <w:rsid w:val="00EA71F5"/>
    <w:rsid w:val="00EA7912"/>
    <w:rsid w:val="00EA7A20"/>
    <w:rsid w:val="00EA7BF8"/>
    <w:rsid w:val="00EA7EBE"/>
    <w:rsid w:val="00EB2595"/>
    <w:rsid w:val="00EB2C49"/>
    <w:rsid w:val="00EB39D2"/>
    <w:rsid w:val="00EB3CA2"/>
    <w:rsid w:val="00EB4732"/>
    <w:rsid w:val="00EB578E"/>
    <w:rsid w:val="00EB5B6B"/>
    <w:rsid w:val="00EB5D72"/>
    <w:rsid w:val="00EB68FB"/>
    <w:rsid w:val="00EB71B2"/>
    <w:rsid w:val="00EB774E"/>
    <w:rsid w:val="00EB77E4"/>
    <w:rsid w:val="00EC0115"/>
    <w:rsid w:val="00EC09B0"/>
    <w:rsid w:val="00EC0CB0"/>
    <w:rsid w:val="00EC0D11"/>
    <w:rsid w:val="00EC32AE"/>
    <w:rsid w:val="00EC3B93"/>
    <w:rsid w:val="00EC4477"/>
    <w:rsid w:val="00EC52A8"/>
    <w:rsid w:val="00EC5DC7"/>
    <w:rsid w:val="00EC63AC"/>
    <w:rsid w:val="00EC70D7"/>
    <w:rsid w:val="00ED0C77"/>
    <w:rsid w:val="00ED21CD"/>
    <w:rsid w:val="00ED2339"/>
    <w:rsid w:val="00ED2D51"/>
    <w:rsid w:val="00ED3D99"/>
    <w:rsid w:val="00ED3F5D"/>
    <w:rsid w:val="00ED5259"/>
    <w:rsid w:val="00ED53C8"/>
    <w:rsid w:val="00ED5F1A"/>
    <w:rsid w:val="00EE0EAB"/>
    <w:rsid w:val="00EE2C57"/>
    <w:rsid w:val="00EE2EFE"/>
    <w:rsid w:val="00EE49A4"/>
    <w:rsid w:val="00EE4A05"/>
    <w:rsid w:val="00EE5212"/>
    <w:rsid w:val="00EE599A"/>
    <w:rsid w:val="00EE6081"/>
    <w:rsid w:val="00EE66A1"/>
    <w:rsid w:val="00EE6A0E"/>
    <w:rsid w:val="00EE734F"/>
    <w:rsid w:val="00EE7BE0"/>
    <w:rsid w:val="00EF0288"/>
    <w:rsid w:val="00EF028F"/>
    <w:rsid w:val="00EF1561"/>
    <w:rsid w:val="00EF1644"/>
    <w:rsid w:val="00EF1F40"/>
    <w:rsid w:val="00EF2067"/>
    <w:rsid w:val="00EF219C"/>
    <w:rsid w:val="00EF29D2"/>
    <w:rsid w:val="00EF2A43"/>
    <w:rsid w:val="00EF5B18"/>
    <w:rsid w:val="00EF6280"/>
    <w:rsid w:val="00EF6F74"/>
    <w:rsid w:val="00F00A83"/>
    <w:rsid w:val="00F00D38"/>
    <w:rsid w:val="00F01F01"/>
    <w:rsid w:val="00F02BCE"/>
    <w:rsid w:val="00F02DC5"/>
    <w:rsid w:val="00F03402"/>
    <w:rsid w:val="00F04F71"/>
    <w:rsid w:val="00F05397"/>
    <w:rsid w:val="00F06384"/>
    <w:rsid w:val="00F0687C"/>
    <w:rsid w:val="00F06C47"/>
    <w:rsid w:val="00F076AC"/>
    <w:rsid w:val="00F07CCC"/>
    <w:rsid w:val="00F1003B"/>
    <w:rsid w:val="00F103D7"/>
    <w:rsid w:val="00F105E5"/>
    <w:rsid w:val="00F1193A"/>
    <w:rsid w:val="00F12219"/>
    <w:rsid w:val="00F12576"/>
    <w:rsid w:val="00F12605"/>
    <w:rsid w:val="00F12C82"/>
    <w:rsid w:val="00F12CBA"/>
    <w:rsid w:val="00F12DEF"/>
    <w:rsid w:val="00F13212"/>
    <w:rsid w:val="00F139FA"/>
    <w:rsid w:val="00F13D10"/>
    <w:rsid w:val="00F140C5"/>
    <w:rsid w:val="00F14C15"/>
    <w:rsid w:val="00F163CE"/>
    <w:rsid w:val="00F1661C"/>
    <w:rsid w:val="00F17CE1"/>
    <w:rsid w:val="00F20B7F"/>
    <w:rsid w:val="00F212C4"/>
    <w:rsid w:val="00F21BC2"/>
    <w:rsid w:val="00F2251E"/>
    <w:rsid w:val="00F2283F"/>
    <w:rsid w:val="00F24567"/>
    <w:rsid w:val="00F256CC"/>
    <w:rsid w:val="00F26A62"/>
    <w:rsid w:val="00F27475"/>
    <w:rsid w:val="00F2757A"/>
    <w:rsid w:val="00F27592"/>
    <w:rsid w:val="00F277E2"/>
    <w:rsid w:val="00F2790C"/>
    <w:rsid w:val="00F279F4"/>
    <w:rsid w:val="00F3014B"/>
    <w:rsid w:val="00F30565"/>
    <w:rsid w:val="00F31AE5"/>
    <w:rsid w:val="00F31F43"/>
    <w:rsid w:val="00F32554"/>
    <w:rsid w:val="00F32C49"/>
    <w:rsid w:val="00F356C7"/>
    <w:rsid w:val="00F362C6"/>
    <w:rsid w:val="00F368BD"/>
    <w:rsid w:val="00F3691C"/>
    <w:rsid w:val="00F37B8D"/>
    <w:rsid w:val="00F402E8"/>
    <w:rsid w:val="00F406B1"/>
    <w:rsid w:val="00F41221"/>
    <w:rsid w:val="00F41D78"/>
    <w:rsid w:val="00F41F36"/>
    <w:rsid w:val="00F42B0D"/>
    <w:rsid w:val="00F42F0F"/>
    <w:rsid w:val="00F44320"/>
    <w:rsid w:val="00F447EE"/>
    <w:rsid w:val="00F4594B"/>
    <w:rsid w:val="00F46AED"/>
    <w:rsid w:val="00F51DE9"/>
    <w:rsid w:val="00F52510"/>
    <w:rsid w:val="00F53909"/>
    <w:rsid w:val="00F53A8A"/>
    <w:rsid w:val="00F54A7B"/>
    <w:rsid w:val="00F56259"/>
    <w:rsid w:val="00F567F9"/>
    <w:rsid w:val="00F56AA3"/>
    <w:rsid w:val="00F570C5"/>
    <w:rsid w:val="00F57612"/>
    <w:rsid w:val="00F57CDA"/>
    <w:rsid w:val="00F57E84"/>
    <w:rsid w:val="00F61943"/>
    <w:rsid w:val="00F619BD"/>
    <w:rsid w:val="00F620A0"/>
    <w:rsid w:val="00F6296B"/>
    <w:rsid w:val="00F63EF7"/>
    <w:rsid w:val="00F641C0"/>
    <w:rsid w:val="00F6428F"/>
    <w:rsid w:val="00F643B0"/>
    <w:rsid w:val="00F64A2F"/>
    <w:rsid w:val="00F65247"/>
    <w:rsid w:val="00F658FB"/>
    <w:rsid w:val="00F65F47"/>
    <w:rsid w:val="00F65F56"/>
    <w:rsid w:val="00F66632"/>
    <w:rsid w:val="00F67413"/>
    <w:rsid w:val="00F70091"/>
    <w:rsid w:val="00F706B3"/>
    <w:rsid w:val="00F709F6"/>
    <w:rsid w:val="00F7159D"/>
    <w:rsid w:val="00F715BE"/>
    <w:rsid w:val="00F71D47"/>
    <w:rsid w:val="00F72675"/>
    <w:rsid w:val="00F728FC"/>
    <w:rsid w:val="00F7486A"/>
    <w:rsid w:val="00F7544C"/>
    <w:rsid w:val="00F76D75"/>
    <w:rsid w:val="00F77D17"/>
    <w:rsid w:val="00F80245"/>
    <w:rsid w:val="00F808D4"/>
    <w:rsid w:val="00F848BF"/>
    <w:rsid w:val="00F854BD"/>
    <w:rsid w:val="00F8555D"/>
    <w:rsid w:val="00F855C0"/>
    <w:rsid w:val="00F864B3"/>
    <w:rsid w:val="00F8662F"/>
    <w:rsid w:val="00F86ABB"/>
    <w:rsid w:val="00F870D6"/>
    <w:rsid w:val="00F87358"/>
    <w:rsid w:val="00F87402"/>
    <w:rsid w:val="00F916F7"/>
    <w:rsid w:val="00F91BCA"/>
    <w:rsid w:val="00F91D93"/>
    <w:rsid w:val="00F91E1D"/>
    <w:rsid w:val="00F930B5"/>
    <w:rsid w:val="00F94138"/>
    <w:rsid w:val="00F950D9"/>
    <w:rsid w:val="00F95311"/>
    <w:rsid w:val="00F955DE"/>
    <w:rsid w:val="00F96070"/>
    <w:rsid w:val="00F968E8"/>
    <w:rsid w:val="00F96EB0"/>
    <w:rsid w:val="00F9793E"/>
    <w:rsid w:val="00FA0E8F"/>
    <w:rsid w:val="00FA17CF"/>
    <w:rsid w:val="00FA1E77"/>
    <w:rsid w:val="00FA224F"/>
    <w:rsid w:val="00FA37D0"/>
    <w:rsid w:val="00FA5063"/>
    <w:rsid w:val="00FA5110"/>
    <w:rsid w:val="00FA5980"/>
    <w:rsid w:val="00FA5E4F"/>
    <w:rsid w:val="00FA5F3A"/>
    <w:rsid w:val="00FB09A5"/>
    <w:rsid w:val="00FB1003"/>
    <w:rsid w:val="00FB1E88"/>
    <w:rsid w:val="00FB2CE4"/>
    <w:rsid w:val="00FB4E8E"/>
    <w:rsid w:val="00FB566B"/>
    <w:rsid w:val="00FB5B19"/>
    <w:rsid w:val="00FB5B5A"/>
    <w:rsid w:val="00FB5B74"/>
    <w:rsid w:val="00FB614C"/>
    <w:rsid w:val="00FB6538"/>
    <w:rsid w:val="00FB683C"/>
    <w:rsid w:val="00FB6E48"/>
    <w:rsid w:val="00FB7868"/>
    <w:rsid w:val="00FC0ABF"/>
    <w:rsid w:val="00FC12EA"/>
    <w:rsid w:val="00FC1300"/>
    <w:rsid w:val="00FC13D0"/>
    <w:rsid w:val="00FC185B"/>
    <w:rsid w:val="00FC2B19"/>
    <w:rsid w:val="00FC2E4B"/>
    <w:rsid w:val="00FC376D"/>
    <w:rsid w:val="00FC3A6D"/>
    <w:rsid w:val="00FC5FD7"/>
    <w:rsid w:val="00FC65DE"/>
    <w:rsid w:val="00FC73C6"/>
    <w:rsid w:val="00FC7420"/>
    <w:rsid w:val="00FD01AA"/>
    <w:rsid w:val="00FD08EF"/>
    <w:rsid w:val="00FD17AA"/>
    <w:rsid w:val="00FD3C69"/>
    <w:rsid w:val="00FD43B0"/>
    <w:rsid w:val="00FD4B84"/>
    <w:rsid w:val="00FD553A"/>
    <w:rsid w:val="00FD5D64"/>
    <w:rsid w:val="00FE07E5"/>
    <w:rsid w:val="00FE0883"/>
    <w:rsid w:val="00FE1198"/>
    <w:rsid w:val="00FE1918"/>
    <w:rsid w:val="00FE2345"/>
    <w:rsid w:val="00FE240F"/>
    <w:rsid w:val="00FE5C92"/>
    <w:rsid w:val="00FE6124"/>
    <w:rsid w:val="00FE6B1F"/>
    <w:rsid w:val="00FE71CA"/>
    <w:rsid w:val="00FF0BD6"/>
    <w:rsid w:val="00FF0F30"/>
    <w:rsid w:val="00FF242B"/>
    <w:rsid w:val="00FF2865"/>
    <w:rsid w:val="00FF3752"/>
    <w:rsid w:val="00FF3E19"/>
    <w:rsid w:val="00FF404C"/>
    <w:rsid w:val="00FF4FD0"/>
    <w:rsid w:val="00FF5501"/>
    <w:rsid w:val="00FF5A5C"/>
    <w:rsid w:val="00FF5EA5"/>
    <w:rsid w:val="00FF7C31"/>
    <w:rsid w:val="050E3603"/>
    <w:rsid w:val="0556408C"/>
    <w:rsid w:val="06B05352"/>
    <w:rsid w:val="084F5FE6"/>
    <w:rsid w:val="098F433B"/>
    <w:rsid w:val="09BB6C68"/>
    <w:rsid w:val="0D996CFD"/>
    <w:rsid w:val="10591BF8"/>
    <w:rsid w:val="15312C2D"/>
    <w:rsid w:val="16D638EE"/>
    <w:rsid w:val="1D176E2F"/>
    <w:rsid w:val="1EE31CE5"/>
    <w:rsid w:val="201309AB"/>
    <w:rsid w:val="21004E42"/>
    <w:rsid w:val="2365114F"/>
    <w:rsid w:val="2765345D"/>
    <w:rsid w:val="283875D1"/>
    <w:rsid w:val="29861342"/>
    <w:rsid w:val="2A8D1C73"/>
    <w:rsid w:val="2B9E4F6D"/>
    <w:rsid w:val="3283647C"/>
    <w:rsid w:val="33747D9C"/>
    <w:rsid w:val="3B4437EB"/>
    <w:rsid w:val="3C0809BB"/>
    <w:rsid w:val="3CBD3083"/>
    <w:rsid w:val="413A43A5"/>
    <w:rsid w:val="42B42445"/>
    <w:rsid w:val="42BF5568"/>
    <w:rsid w:val="432A7D73"/>
    <w:rsid w:val="46D54785"/>
    <w:rsid w:val="48CA1FE3"/>
    <w:rsid w:val="491700C3"/>
    <w:rsid w:val="4FF81BDE"/>
    <w:rsid w:val="542D5563"/>
    <w:rsid w:val="5C4C26D6"/>
    <w:rsid w:val="624B6712"/>
    <w:rsid w:val="63125AF4"/>
    <w:rsid w:val="676173A2"/>
    <w:rsid w:val="69506153"/>
    <w:rsid w:val="6D0D05A5"/>
    <w:rsid w:val="74020B96"/>
    <w:rsid w:val="754C4D40"/>
    <w:rsid w:val="76120E0B"/>
    <w:rsid w:val="76944558"/>
    <w:rsid w:val="76E40682"/>
    <w:rsid w:val="7EF4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20158E0"/>
  <w15:docId w15:val="{7F40DF52-77B7-442B-8D5A-B8077073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Date"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24" w:lineRule="auto"/>
      <w:jc w:val="both"/>
    </w:pPr>
    <w:rPr>
      <w:kern w:val="2"/>
      <w:sz w:val="21"/>
      <w:szCs w:val="24"/>
    </w:rPr>
  </w:style>
  <w:style w:type="paragraph" w:styleId="1">
    <w:name w:val="heading 1"/>
    <w:basedOn w:val="a"/>
    <w:next w:val="a"/>
    <w:qFormat/>
    <w:pPr>
      <w:keepNext/>
      <w:keepLines/>
      <w:spacing w:before="120" w:after="120" w:line="360" w:lineRule="auto"/>
      <w:jc w:val="center"/>
      <w:outlineLvl w:val="0"/>
    </w:pPr>
    <w:rPr>
      <w:b/>
      <w:bCs/>
      <w:kern w:val="44"/>
      <w:sz w:val="30"/>
      <w:szCs w:val="44"/>
    </w:rPr>
  </w:style>
  <w:style w:type="paragraph" w:styleId="2">
    <w:name w:val="heading 2"/>
    <w:basedOn w:val="a"/>
    <w:next w:val="a"/>
    <w:qFormat/>
    <w:pPr>
      <w:keepNext/>
      <w:keepLines/>
      <w:spacing w:before="120" w:after="120" w:line="360" w:lineRule="auto"/>
      <w:jc w:val="center"/>
      <w:outlineLvl w:val="1"/>
    </w:pPr>
    <w:rPr>
      <w:rFonts w:ascii="Arial" w:hAnsi="Arial"/>
      <w:b/>
      <w:bCs/>
      <w:sz w:val="28"/>
      <w:szCs w:val="32"/>
    </w:rPr>
  </w:style>
  <w:style w:type="paragraph" w:styleId="3">
    <w:name w:val="heading 3"/>
    <w:basedOn w:val="a"/>
    <w:next w:val="a"/>
    <w:qFormat/>
    <w:pPr>
      <w:keepNext/>
      <w:keepLines/>
      <w:spacing w:before="120" w:after="120" w:line="360" w:lineRule="auto"/>
      <w:ind w:firstLineChars="200" w:firstLine="200"/>
      <w:outlineLvl w:val="2"/>
    </w:pPr>
    <w:rPr>
      <w:rFonts w:eastAsia="黑体"/>
      <w:b/>
      <w:bCs/>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7">
    <w:name w:val="heading 7"/>
    <w:basedOn w:val="a"/>
    <w:next w:val="a"/>
    <w:link w:val="7Char"/>
    <w:qFormat/>
    <w:pPr>
      <w:keepNext/>
      <w:keepLines/>
      <w:spacing w:before="240" w:after="64" w:line="320" w:lineRule="auto"/>
      <w:outlineLvl w:val="6"/>
    </w:pPr>
    <w:rPr>
      <w:rFonts w:ascii="Calibri" w:hAnsi="Calibr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spacing w:line="640" w:lineRule="exact"/>
      <w:ind w:firstLine="585"/>
    </w:pPr>
    <w:rPr>
      <w:rFonts w:ascii="楷体_GB2312" w:eastAsia="楷体_GB2312"/>
      <w:kern w:val="0"/>
      <w:sz w:val="32"/>
      <w:szCs w:val="32"/>
    </w:rPr>
  </w:style>
  <w:style w:type="paragraph" w:styleId="a4">
    <w:name w:val="Document Map"/>
    <w:basedOn w:val="a"/>
    <w:qFormat/>
    <w:pPr>
      <w:shd w:val="clear" w:color="auto" w:fill="000080"/>
    </w:pPr>
  </w:style>
  <w:style w:type="paragraph" w:styleId="a5">
    <w:name w:val="Body Text"/>
    <w:basedOn w:val="a"/>
    <w:next w:val="a"/>
    <w:link w:val="Char0"/>
    <w:uiPriority w:val="1"/>
    <w:qFormat/>
    <w:rPr>
      <w:color w:val="993300"/>
      <w:sz w:val="24"/>
    </w:rPr>
  </w:style>
  <w:style w:type="paragraph" w:styleId="a6">
    <w:name w:val="Body Text Indent"/>
    <w:basedOn w:val="a"/>
    <w:qFormat/>
    <w:pPr>
      <w:ind w:firstLine="480"/>
    </w:pPr>
    <w:rPr>
      <w:rFonts w:ascii="宋体" w:hAnsi="宋体"/>
    </w:rPr>
  </w:style>
  <w:style w:type="paragraph" w:styleId="a7">
    <w:name w:val="Plain Text"/>
    <w:basedOn w:val="a"/>
    <w:link w:val="Char2"/>
    <w:qFormat/>
    <w:rPr>
      <w:rFonts w:ascii="宋体" w:hAnsi="Courier New" w:cs="Courier New"/>
      <w:szCs w:val="21"/>
    </w:rPr>
  </w:style>
  <w:style w:type="paragraph" w:styleId="a8">
    <w:name w:val="Date"/>
    <w:basedOn w:val="a"/>
    <w:next w:val="a"/>
    <w:qFormat/>
    <w:pPr>
      <w:spacing w:line="360" w:lineRule="auto"/>
    </w:pPr>
    <w:rPr>
      <w:rFonts w:ascii="宋体"/>
      <w:sz w:val="24"/>
      <w:szCs w:val="20"/>
    </w:rPr>
  </w:style>
  <w:style w:type="paragraph" w:styleId="20">
    <w:name w:val="Body Text Indent 2"/>
    <w:basedOn w:val="a"/>
    <w:qFormat/>
    <w:pPr>
      <w:spacing w:after="120" w:line="480" w:lineRule="auto"/>
      <w:ind w:leftChars="200" w:left="420"/>
    </w:p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pPr>
      <w:tabs>
        <w:tab w:val="right" w:leader="middleDot" w:pos="9000"/>
      </w:tabs>
      <w:spacing w:line="700" w:lineRule="exact"/>
      <w:ind w:leftChars="57" w:left="120"/>
    </w:pPr>
  </w:style>
  <w:style w:type="paragraph" w:styleId="30">
    <w:name w:val="Body Text Indent 3"/>
    <w:basedOn w:val="a"/>
    <w:qFormat/>
    <w:pPr>
      <w:spacing w:after="120"/>
      <w:ind w:leftChars="200" w:left="420"/>
    </w:pPr>
    <w:rPr>
      <w:sz w:val="16"/>
      <w:szCs w:val="16"/>
    </w:rPr>
  </w:style>
  <w:style w:type="paragraph" w:styleId="ac">
    <w:name w:val="Normal (Web)"/>
    <w:basedOn w:val="a"/>
    <w:uiPriority w:val="99"/>
    <w:qFormat/>
    <w:pPr>
      <w:widowControl/>
      <w:spacing w:before="100" w:beforeAutospacing="1" w:after="100" w:afterAutospacing="1" w:line="240" w:lineRule="auto"/>
      <w:jc w:val="left"/>
    </w:pPr>
    <w:rPr>
      <w:rFonts w:ascii="宋体" w:hAnsi="宋体" w:cs="宋体"/>
      <w:kern w:val="0"/>
      <w:sz w:val="24"/>
    </w:rPr>
  </w:style>
  <w:style w:type="table" w:styleId="ad">
    <w:name w:val="Table Grid"/>
    <w:basedOn w:val="a2"/>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qFormat/>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customStyle="1" w:styleId="Char1">
    <w:name w:val="纯文本 Char"/>
    <w:qFormat/>
    <w:locked/>
    <w:rPr>
      <w:rFonts w:ascii="宋体" w:eastAsia="仿宋" w:hAnsi="Courier New"/>
      <w:kern w:val="2"/>
      <w:sz w:val="32"/>
      <w:szCs w:val="21"/>
    </w:rPr>
  </w:style>
  <w:style w:type="character" w:customStyle="1" w:styleId="09whCharChar">
    <w:name w:val="09正文_wh Char Char"/>
    <w:link w:val="09wh"/>
    <w:qFormat/>
    <w:rPr>
      <w:sz w:val="28"/>
      <w:lang w:val="en-US" w:eastAsia="zh-CN" w:bidi="ar-SA"/>
    </w:rPr>
  </w:style>
  <w:style w:type="paragraph" w:customStyle="1" w:styleId="09wh">
    <w:name w:val="09正文_wh"/>
    <w:link w:val="09whCharChar"/>
    <w:qFormat/>
    <w:pPr>
      <w:spacing w:line="300" w:lineRule="auto"/>
      <w:ind w:firstLineChars="200" w:firstLine="200"/>
      <w:jc w:val="both"/>
    </w:pPr>
    <w:rPr>
      <w:sz w:val="28"/>
    </w:rPr>
  </w:style>
  <w:style w:type="character" w:customStyle="1" w:styleId="ListParagraphChar1">
    <w:name w:val="List Paragraph Char1"/>
    <w:link w:val="11"/>
    <w:qFormat/>
    <w:locked/>
    <w:rPr>
      <w:rFonts w:eastAsia="宋体"/>
      <w:sz w:val="24"/>
      <w:lang w:val="en-US" w:eastAsia="zh-CN" w:bidi="ar-SA"/>
    </w:rPr>
  </w:style>
  <w:style w:type="paragraph" w:customStyle="1" w:styleId="11">
    <w:name w:val="列表段落1"/>
    <w:basedOn w:val="a"/>
    <w:link w:val="ListParagraphChar1"/>
    <w:qFormat/>
    <w:pPr>
      <w:spacing w:line="240" w:lineRule="auto"/>
      <w:ind w:firstLineChars="200" w:firstLine="420"/>
    </w:pPr>
    <w:rPr>
      <w:kern w:val="0"/>
      <w:sz w:val="24"/>
      <w:szCs w:val="20"/>
    </w:rPr>
  </w:style>
  <w:style w:type="character" w:customStyle="1" w:styleId="Char0">
    <w:name w:val="正文文本 Char"/>
    <w:link w:val="a5"/>
    <w:qFormat/>
    <w:rPr>
      <w:color w:val="993300"/>
      <w:kern w:val="2"/>
      <w:sz w:val="24"/>
      <w:szCs w:val="24"/>
    </w:rPr>
  </w:style>
  <w:style w:type="character" w:customStyle="1" w:styleId="Char">
    <w:name w:val="正文缩进 Char"/>
    <w:link w:val="a0"/>
    <w:qFormat/>
    <w:rPr>
      <w:rFonts w:ascii="楷体_GB2312" w:eastAsia="楷体_GB2312"/>
      <w:sz w:val="32"/>
      <w:szCs w:val="32"/>
      <w:lang w:val="en-US" w:eastAsia="zh-CN" w:bidi="ar-SA"/>
    </w:rPr>
  </w:style>
  <w:style w:type="character" w:customStyle="1" w:styleId="7Char">
    <w:name w:val="标题 7 Char"/>
    <w:link w:val="7"/>
    <w:qFormat/>
    <w:rPr>
      <w:rFonts w:ascii="Calibri" w:eastAsia="宋体" w:hAnsi="Calibri"/>
      <w:b/>
      <w:bCs/>
      <w:kern w:val="2"/>
      <w:sz w:val="24"/>
      <w:szCs w:val="24"/>
      <w:lang w:val="en-US" w:eastAsia="zh-CN" w:bidi="ar-SA"/>
    </w:rPr>
  </w:style>
  <w:style w:type="character" w:customStyle="1" w:styleId="af2">
    <w:name w:val="正文缩进 字符"/>
    <w:qFormat/>
    <w:rPr>
      <w:rFonts w:ascii="楷体_GB2312" w:eastAsia="楷体_GB2312"/>
      <w:sz w:val="32"/>
      <w:szCs w:val="32"/>
    </w:rPr>
  </w:style>
  <w:style w:type="character" w:customStyle="1" w:styleId="af3">
    <w:name w:val="纯文本 字符"/>
    <w:uiPriority w:val="99"/>
    <w:semiHidden/>
    <w:qFormat/>
    <w:rPr>
      <w:rFonts w:ascii="宋体" w:eastAsia="宋体" w:hAnsi="Courier New" w:cs="Courier New"/>
      <w:sz w:val="21"/>
      <w:szCs w:val="21"/>
      <w:lang w:val="zh-CN" w:eastAsia="zh-CN" w:bidi="zh-CN"/>
    </w:rPr>
  </w:style>
  <w:style w:type="character" w:customStyle="1" w:styleId="CharCharCharChar">
    <w:name w:val="Char Char Char Char"/>
    <w:link w:val="Char3"/>
    <w:qFormat/>
    <w:rPr>
      <w:rFonts w:eastAsia="宋体"/>
      <w:kern w:val="2"/>
      <w:sz w:val="21"/>
      <w:szCs w:val="24"/>
      <w:lang w:val="en-US" w:eastAsia="zh-CN" w:bidi="ar-SA"/>
    </w:rPr>
  </w:style>
  <w:style w:type="paragraph" w:customStyle="1" w:styleId="Char3">
    <w:name w:val="Char"/>
    <w:basedOn w:val="a"/>
    <w:link w:val="CharCharCharChar"/>
    <w:qFormat/>
    <w:pPr>
      <w:spacing w:line="240" w:lineRule="auto"/>
    </w:pPr>
  </w:style>
  <w:style w:type="character" w:customStyle="1" w:styleId="Char2">
    <w:name w:val="纯文本 Char2"/>
    <w:link w:val="a7"/>
    <w:uiPriority w:val="99"/>
    <w:qFormat/>
    <w:locked/>
    <w:rPr>
      <w:rFonts w:ascii="宋体" w:eastAsia="宋体" w:hAnsi="Courier New" w:cs="Courier New"/>
      <w:kern w:val="2"/>
      <w:sz w:val="21"/>
      <w:szCs w:val="21"/>
      <w:lang w:val="en-US" w:eastAsia="zh-CN" w:bidi="ar-SA"/>
    </w:rPr>
  </w:style>
  <w:style w:type="paragraph" w:customStyle="1" w:styleId="21">
    <w:name w:val="目录 21"/>
    <w:basedOn w:val="a"/>
    <w:next w:val="a"/>
    <w:qFormat/>
    <w:pPr>
      <w:spacing w:line="240" w:lineRule="auto"/>
      <w:ind w:leftChars="200" w:left="420"/>
    </w:pPr>
  </w:style>
  <w:style w:type="paragraph" w:customStyle="1" w:styleId="110">
    <w:name w:val="目录 11"/>
    <w:basedOn w:val="a"/>
    <w:next w:val="a"/>
    <w:uiPriority w:val="39"/>
    <w:qFormat/>
    <w:pPr>
      <w:tabs>
        <w:tab w:val="right" w:leader="middleDot" w:pos="9000"/>
      </w:tabs>
      <w:spacing w:line="700" w:lineRule="exact"/>
      <w:ind w:leftChars="57" w:left="120"/>
    </w:pPr>
  </w:style>
  <w:style w:type="paragraph" w:customStyle="1" w:styleId="31">
    <w:name w:val="目录 31"/>
    <w:basedOn w:val="a"/>
    <w:next w:val="a"/>
    <w:qFormat/>
    <w:pPr>
      <w:spacing w:line="240" w:lineRule="auto"/>
      <w:ind w:leftChars="400" w:left="840"/>
    </w:p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32">
    <w:name w:val="样式3"/>
    <w:basedOn w:val="a7"/>
    <w:qFormat/>
    <w:pPr>
      <w:spacing w:line="0" w:lineRule="atLeast"/>
      <w:outlineLvl w:val="0"/>
    </w:pPr>
    <w:rPr>
      <w:rFonts w:cs="Times New Roman"/>
      <w:sz w:val="28"/>
      <w:szCs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CharChar3">
    <w:name w:val="Char Char3"/>
    <w:basedOn w:val="a"/>
    <w:qFormat/>
    <w:pPr>
      <w:spacing w:line="240" w:lineRule="auto"/>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39">
    <w:name w:val="xl39"/>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Char2CharCharChar">
    <w:name w:val="Char2 Char Char Char"/>
    <w:basedOn w:val="a"/>
    <w:qFormat/>
    <w:pPr>
      <w:spacing w:line="240" w:lineRule="auto"/>
    </w:pPr>
    <w:rPr>
      <w:rFonts w:ascii="Tahoma" w:hAnsi="Tahoma"/>
      <w:sz w:val="24"/>
      <w:szCs w:val="20"/>
    </w:rPr>
  </w:style>
  <w:style w:type="paragraph" w:customStyle="1" w:styleId="xl62">
    <w:name w:val="xl62"/>
    <w:basedOn w:val="a"/>
    <w:qFormat/>
    <w:pPr>
      <w:widowControl/>
      <w:pBdr>
        <w:top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56">
    <w:name w:val="xl56"/>
    <w:basedOn w:val="a"/>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CharCharCharCharCharCharCharCharCharChar">
    <w:name w:val="Char Char Char Char Char Char Char Char Char Char"/>
    <w:basedOn w:val="a"/>
    <w:qFormat/>
    <w:pPr>
      <w:spacing w:line="240" w:lineRule="auto"/>
    </w:pPr>
    <w:rPr>
      <w:rFonts w:ascii="Tahoma" w:hAnsi="Tahoma"/>
      <w:sz w:val="24"/>
      <w:szCs w:val="20"/>
    </w:rPr>
  </w:style>
  <w:style w:type="paragraph" w:customStyle="1" w:styleId="12">
    <w:name w:val="列出段落1"/>
    <w:basedOn w:val="a"/>
    <w:uiPriority w:val="34"/>
    <w:qFormat/>
    <w:pPr>
      <w:widowControl/>
      <w:spacing w:line="240" w:lineRule="auto"/>
      <w:ind w:left="720"/>
      <w:contextualSpacing/>
      <w:jc w:val="left"/>
    </w:pPr>
    <w:rPr>
      <w:rFonts w:ascii="Calibri" w:hAnsi="Calibri"/>
      <w:kern w:val="0"/>
      <w:sz w:val="24"/>
      <w:lang w:eastAsia="en-US" w:bidi="en-US"/>
    </w:rPr>
  </w:style>
  <w:style w:type="paragraph" w:customStyle="1" w:styleId="xl60">
    <w:name w:val="xl60"/>
    <w:basedOn w:val="a"/>
    <w:qFormat/>
    <w:pPr>
      <w:widowControl/>
      <w:pBdr>
        <w:top w:val="single" w:sz="4" w:space="0" w:color="auto"/>
        <w:lef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04">
    <w:name w:val="04正文二级标题"/>
    <w:qFormat/>
    <w:pPr>
      <w:spacing w:line="300" w:lineRule="auto"/>
      <w:ind w:firstLineChars="200" w:firstLine="200"/>
      <w:jc w:val="both"/>
    </w:pPr>
    <w:rPr>
      <w:rFonts w:eastAsia="黑体"/>
      <w:sz w:val="28"/>
    </w:rPr>
  </w:style>
  <w:style w:type="paragraph" w:customStyle="1" w:styleId="13">
    <w:name w:val="正文1"/>
    <w:next w:val="a"/>
    <w:qFormat/>
    <w:pPr>
      <w:widowControl w:val="0"/>
      <w:adjustRightInd w:val="0"/>
      <w:spacing w:line="312" w:lineRule="atLeast"/>
      <w:jc w:val="both"/>
      <w:textAlignment w:val="baseline"/>
    </w:pPr>
    <w:rPr>
      <w:rFonts w:ascii="宋体" w:hAnsi="Calibri"/>
      <w:sz w:val="34"/>
      <w:szCs w:val="22"/>
    </w:rPr>
  </w:style>
  <w:style w:type="paragraph" w:customStyle="1" w:styleId="Char11">
    <w:name w:val="Char11"/>
    <w:basedOn w:val="a"/>
    <w:next w:val="3"/>
    <w:qFormat/>
    <w:pPr>
      <w:widowControl/>
      <w:spacing w:after="160" w:line="240" w:lineRule="exact"/>
      <w:jc w:val="left"/>
    </w:pPr>
    <w:rPr>
      <w:szCs w:val="20"/>
    </w:rPr>
  </w:style>
  <w:style w:type="paragraph" w:customStyle="1" w:styleId="xl57">
    <w:name w:val="xl57"/>
    <w:basedOn w:val="a"/>
    <w:qFormat/>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Char10">
    <w:name w:val="Char1"/>
    <w:basedOn w:val="a"/>
    <w:pPr>
      <w:spacing w:line="240" w:lineRule="auto"/>
    </w:pPr>
    <w:rPr>
      <w:rFonts w:ascii="Tahoma" w:hAnsi="Tahoma"/>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0">
    <w:name w:val="xl50"/>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CharChar1CharChar">
    <w:name w:val="Char Char1 Char Char"/>
    <w:basedOn w:val="a"/>
    <w:qFormat/>
    <w:pPr>
      <w:spacing w:line="240" w:lineRule="auto"/>
    </w:pPr>
    <w:rPr>
      <w:rFonts w:ascii="Tahoma" w:hAnsi="Tahoma"/>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af4">
    <w:name w:val="目录"/>
    <w:basedOn w:val="a"/>
    <w:qFormat/>
    <w:pPr>
      <w:widowControl/>
      <w:spacing w:line="240" w:lineRule="auto"/>
      <w:jc w:val="center"/>
    </w:pPr>
    <w:rPr>
      <w:rFonts w:ascii="宋体"/>
      <w:b/>
      <w:kern w:val="0"/>
      <w:sz w:val="36"/>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TableParagraph">
    <w:name w:val="Table Paragraph"/>
    <w:basedOn w:val="a"/>
    <w:uiPriority w:val="1"/>
    <w:qFormat/>
    <w:pPr>
      <w:autoSpaceDE w:val="0"/>
      <w:autoSpaceDN w:val="0"/>
      <w:spacing w:line="240" w:lineRule="auto"/>
      <w:jc w:val="left"/>
    </w:pPr>
    <w:rPr>
      <w:rFonts w:ascii="宋体" w:hAnsi="宋体" w:cs="宋体"/>
      <w:kern w:val="0"/>
      <w:sz w:val="22"/>
      <w:szCs w:val="22"/>
      <w:lang w:val="zh-CN" w:bidi="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styleId="af5">
    <w:name w:val="No Spacing"/>
    <w:uiPriority w:val="1"/>
    <w:qFormat/>
    <w:rPr>
      <w:rFonts w:ascii="Calibri" w:hAnsi="Calibri" w:cs="Arial"/>
      <w:sz w:val="22"/>
      <w:szCs w:val="22"/>
      <w:lang w:val="en-AU" w:eastAsia="en-US"/>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font5">
    <w:name w:val="font5"/>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title1">
    <w:name w:val="title1"/>
    <w:basedOn w:val="a"/>
    <w:qFormat/>
    <w:pPr>
      <w:widowControl/>
      <w:spacing w:line="240" w:lineRule="auto"/>
      <w:jc w:val="left"/>
    </w:pPr>
    <w:rPr>
      <w:rFonts w:ascii="宋体" w:hAnsi="宋体" w:cs="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CharChar2CharCharCharCharCharCharCharChar">
    <w:name w:val="Char Char2 Char Char Char Char Char Char Char Char"/>
    <w:basedOn w:val="a"/>
    <w:qFormat/>
    <w:pPr>
      <w:spacing w:line="240" w:lineRule="auto"/>
    </w:pPr>
    <w:rPr>
      <w:rFonts w:ascii="Tahoma" w:hAnsi="Tahoma"/>
      <w:sz w:val="24"/>
      <w:szCs w:val="20"/>
    </w:rPr>
  </w:style>
  <w:style w:type="paragraph" w:customStyle="1" w:styleId="xl61">
    <w:name w:val="xl61"/>
    <w:basedOn w:val="a"/>
    <w:qFormat/>
    <w:pPr>
      <w:widowControl/>
      <w:pBdr>
        <w:top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8"/>
      <w:szCs w:val="28"/>
    </w:rPr>
  </w:style>
  <w:style w:type="paragraph" w:customStyle="1" w:styleId="xl58">
    <w:name w:val="xl58"/>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22">
    <w:name w:val="列出段落2"/>
    <w:basedOn w:val="a"/>
    <w:qFormat/>
    <w:pPr>
      <w:spacing w:line="240" w:lineRule="auto"/>
      <w:ind w:firstLineChars="200" w:firstLine="420"/>
    </w:pPr>
    <w:rPr>
      <w:rFonts w:ascii="Calibri" w:hAnsi="Calibri"/>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23">
    <w:name w:val="样式 首行缩进:  2 字符"/>
    <w:basedOn w:val="a"/>
    <w:qFormat/>
    <w:pPr>
      <w:spacing w:line="240" w:lineRule="auto"/>
      <w:ind w:firstLine="560"/>
    </w:pPr>
    <w:rPr>
      <w:rFonts w:ascii="等线" w:eastAsia="仿宋_GB2312" w:hAnsi="等线" w:cs="宋体"/>
      <w:sz w:val="24"/>
      <w:szCs w:val="20"/>
    </w:rPr>
  </w:style>
  <w:style w:type="character" w:customStyle="1" w:styleId="Char12">
    <w:name w:val="纯文本 Char1"/>
    <w:uiPriority w:val="99"/>
    <w:qFormat/>
    <w:locked/>
    <w:rPr>
      <w:rFonts w:ascii="宋体" w:eastAsia="宋体" w:hAnsi="Courier New" w:cs="Courier New"/>
      <w:kern w:val="2"/>
      <w:sz w:val="21"/>
      <w:szCs w:val="21"/>
      <w:lang w:val="en-US" w:eastAsia="zh-CN" w:bidi="ar-SA"/>
    </w:rPr>
  </w:style>
  <w:style w:type="paragraph" w:styleId="af6">
    <w:name w:val="List Paragraph"/>
    <w:basedOn w:val="a"/>
    <w:uiPriority w:val="34"/>
    <w:qFormat/>
    <w:pPr>
      <w:spacing w:line="240"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kyzb@kyzb.com.cn"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79</Pages>
  <Words>6380</Words>
  <Characters>36369</Characters>
  <Application>Microsoft Office Word</Application>
  <DocSecurity>0</DocSecurity>
  <Lines>303</Lines>
  <Paragraphs>85</Paragraphs>
  <ScaleCrop>false</ScaleCrop>
  <Company>MS</Company>
  <LinksUpToDate>false</LinksUpToDate>
  <CharactersWithSpaces>42664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  面</dc:title>
  <dc:creator>wh</dc:creator>
  <cp:lastModifiedBy>Dell</cp:lastModifiedBy>
  <cp:revision>338</cp:revision>
  <cp:lastPrinted>2022-02-22T02:15:00Z</cp:lastPrinted>
  <dcterms:created xsi:type="dcterms:W3CDTF">2022-11-07T03:30:00Z</dcterms:created>
  <dcterms:modified xsi:type="dcterms:W3CDTF">2022-12-15T10:30:00Z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44ED5130DC4646C591C0F4DD2A43B013</vt:lpwstr>
  </property>
</Properties>
</file>