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00"/>
          <w:tab w:val="left" w:pos="0"/>
        </w:tabs>
        <w:spacing w:line="520" w:lineRule="exact"/>
        <w:jc w:val="center"/>
        <w:outlineLvl w:val="0"/>
        <w:rPr>
          <w:rFonts w:hint="eastAsia" w:ascii="宋体" w:hAnsi="宋体" w:eastAsia="宋体" w:cs="宋体"/>
          <w:b/>
          <w:bCs/>
          <w:kern w:val="2"/>
          <w:sz w:val="36"/>
          <w:szCs w:val="36"/>
        </w:rPr>
      </w:pPr>
      <w:r>
        <w:rPr>
          <w:rFonts w:hint="eastAsia" w:ascii="宋体" w:hAnsi="宋体" w:eastAsia="宋体" w:cs="宋体"/>
          <w:b/>
          <w:bCs/>
          <w:kern w:val="2"/>
          <w:sz w:val="36"/>
          <w:szCs w:val="36"/>
          <w:lang w:eastAsia="zh-CN"/>
        </w:rPr>
        <w:t>陕西省图书馆高新馆区运营服务项目</w:t>
      </w:r>
      <w:r>
        <w:rPr>
          <w:rFonts w:hint="eastAsia" w:ascii="宋体" w:hAnsi="宋体" w:eastAsia="宋体" w:cs="宋体"/>
          <w:b/>
          <w:bCs/>
          <w:kern w:val="2"/>
          <w:sz w:val="36"/>
          <w:szCs w:val="36"/>
        </w:rPr>
        <w:t>招标公告</w:t>
      </w:r>
    </w:p>
    <w:p>
      <w:pPr>
        <w:numPr>
          <w:ilvl w:val="0"/>
          <w:numId w:val="0"/>
        </w:numPr>
        <w:tabs>
          <w:tab w:val="left" w:pos="-200"/>
          <w:tab w:val="left" w:pos="0"/>
        </w:tabs>
        <w:spacing w:line="500" w:lineRule="exact"/>
        <w:jc w:val="left"/>
        <w:rPr>
          <w:rFonts w:hint="eastAsia" w:ascii="宋体" w:hAnsi="宋体" w:eastAsia="宋体" w:cs="宋体"/>
          <w:b/>
          <w:bCs/>
          <w:szCs w:val="24"/>
          <w:u w:val="none"/>
        </w:rPr>
      </w:pPr>
    </w:p>
    <w:p>
      <w:pPr>
        <w:numPr>
          <w:ilvl w:val="0"/>
          <w:numId w:val="0"/>
        </w:numPr>
        <w:tabs>
          <w:tab w:val="left" w:pos="-200"/>
          <w:tab w:val="left" w:pos="0"/>
        </w:tabs>
        <w:spacing w:line="500" w:lineRule="exact"/>
        <w:jc w:val="left"/>
        <w:rPr>
          <w:rFonts w:hint="eastAsia" w:ascii="宋体" w:hAnsi="宋体" w:eastAsia="宋体" w:cs="宋体"/>
          <w:b/>
          <w:bCs/>
          <w:szCs w:val="24"/>
          <w:u w:val="none"/>
        </w:rPr>
      </w:pPr>
      <w:r>
        <w:rPr>
          <w:rFonts w:hint="eastAsia" w:ascii="宋体" w:hAnsi="宋体" w:eastAsia="宋体" w:cs="宋体"/>
          <w:b/>
          <w:bCs/>
          <w:szCs w:val="24"/>
          <w:u w:val="none"/>
        </w:rPr>
        <w:t>项目概况</w:t>
      </w:r>
    </w:p>
    <w:p>
      <w:pPr>
        <w:numPr>
          <w:ilvl w:val="0"/>
          <w:numId w:val="0"/>
        </w:numPr>
        <w:tabs>
          <w:tab w:val="left" w:pos="-200"/>
          <w:tab w:val="left" w:pos="0"/>
        </w:tabs>
        <w:spacing w:line="500" w:lineRule="exact"/>
        <w:ind w:firstLine="480" w:firstLineChars="200"/>
        <w:jc w:val="left"/>
        <w:rPr>
          <w:rFonts w:hint="eastAsia" w:ascii="宋体" w:hAnsi="宋体" w:eastAsia="宋体" w:cs="宋体"/>
          <w:szCs w:val="24"/>
          <w:u w:val="none"/>
          <w:lang w:eastAsia="zh-CN"/>
        </w:rPr>
      </w:pPr>
      <w:r>
        <w:rPr>
          <w:rFonts w:hint="eastAsia" w:ascii="宋体" w:hAnsi="宋体" w:eastAsia="宋体" w:cs="宋体"/>
          <w:szCs w:val="24"/>
          <w:u w:val="single"/>
        </w:rPr>
        <w:t>陕西省图书馆高新馆区运营服务项目</w:t>
      </w:r>
      <w:r>
        <w:rPr>
          <w:rFonts w:hint="eastAsia" w:ascii="宋体" w:hAnsi="宋体" w:eastAsia="宋体" w:cs="宋体"/>
          <w:szCs w:val="24"/>
          <w:u w:val="none"/>
        </w:rPr>
        <w:t>潜在的</w:t>
      </w:r>
      <w:r>
        <w:rPr>
          <w:rFonts w:hint="eastAsia" w:ascii="宋体" w:hAnsi="宋体" w:eastAsia="宋体" w:cs="宋体"/>
          <w:szCs w:val="24"/>
          <w:u w:val="none"/>
          <w:lang w:eastAsia="zh-CN"/>
        </w:rPr>
        <w:t>投标人应</w:t>
      </w:r>
      <w:r>
        <w:rPr>
          <w:rFonts w:hint="eastAsia" w:ascii="宋体" w:hAnsi="宋体" w:eastAsia="宋体" w:cs="宋体"/>
          <w:szCs w:val="24"/>
          <w:u w:val="none"/>
        </w:rPr>
        <w:t>在西安市雁塔区科技西路绿地博海大厦16层160</w:t>
      </w:r>
      <w:r>
        <w:rPr>
          <w:rFonts w:hint="eastAsia" w:ascii="宋体" w:hAnsi="宋体" w:eastAsia="宋体" w:cs="宋体"/>
          <w:szCs w:val="24"/>
          <w:u w:val="none"/>
          <w:lang w:val="en-US" w:eastAsia="zh-CN"/>
        </w:rPr>
        <w:t>1室</w:t>
      </w:r>
      <w:r>
        <w:rPr>
          <w:rFonts w:hint="eastAsia" w:ascii="宋体" w:hAnsi="宋体" w:eastAsia="宋体" w:cs="宋体"/>
          <w:szCs w:val="24"/>
          <w:u w:val="none"/>
        </w:rPr>
        <w:t>获取</w:t>
      </w:r>
      <w:r>
        <w:rPr>
          <w:rFonts w:hint="eastAsia" w:ascii="宋体" w:hAnsi="宋体" w:eastAsia="宋体" w:cs="宋体"/>
          <w:szCs w:val="24"/>
          <w:u w:val="none"/>
          <w:lang w:eastAsia="zh-CN"/>
        </w:rPr>
        <w:t>招标</w:t>
      </w:r>
      <w:r>
        <w:rPr>
          <w:rFonts w:hint="eastAsia" w:ascii="宋体" w:hAnsi="宋体" w:eastAsia="宋体" w:cs="宋体"/>
          <w:szCs w:val="24"/>
          <w:u w:val="none"/>
        </w:rPr>
        <w:t>文件，并于 2023</w:t>
      </w:r>
      <w:r>
        <w:rPr>
          <w:rFonts w:hint="eastAsia" w:ascii="宋体" w:hAnsi="宋体" w:eastAsia="宋体" w:cs="宋体"/>
          <w:szCs w:val="24"/>
          <w:u w:val="none"/>
          <w:lang w:eastAsia="zh-CN"/>
        </w:rPr>
        <w:t>年</w:t>
      </w:r>
      <w:r>
        <w:rPr>
          <w:rFonts w:hint="eastAsia" w:ascii="宋体" w:hAnsi="宋体" w:eastAsia="宋体" w:cs="宋体"/>
          <w:szCs w:val="24"/>
          <w:u w:val="single"/>
          <w:lang w:val="en-US" w:eastAsia="zh-CN"/>
        </w:rPr>
        <w:t xml:space="preserve"> </w:t>
      </w:r>
      <w:r>
        <w:rPr>
          <w:rFonts w:hint="eastAsia" w:hAnsi="宋体" w:cs="宋体"/>
          <w:szCs w:val="24"/>
          <w:u w:val="single"/>
          <w:lang w:val="en-US" w:eastAsia="zh-CN"/>
        </w:rPr>
        <w:t>03</w:t>
      </w:r>
      <w:r>
        <w:rPr>
          <w:rFonts w:hint="eastAsia" w:ascii="宋体" w:hAnsi="宋体" w:eastAsia="宋体" w:cs="宋体"/>
          <w:szCs w:val="24"/>
          <w:u w:val="single"/>
          <w:lang w:val="en-US" w:eastAsia="zh-CN"/>
        </w:rPr>
        <w:t xml:space="preserve"> </w:t>
      </w:r>
      <w:r>
        <w:rPr>
          <w:rFonts w:hint="eastAsia" w:ascii="宋体" w:hAnsi="宋体" w:eastAsia="宋体" w:cs="宋体"/>
          <w:szCs w:val="24"/>
          <w:u w:val="none"/>
          <w:lang w:eastAsia="zh-CN"/>
        </w:rPr>
        <w:t>月</w:t>
      </w:r>
      <w:r>
        <w:rPr>
          <w:rFonts w:hint="eastAsia" w:ascii="宋体" w:hAnsi="宋体" w:eastAsia="宋体" w:cs="宋体"/>
          <w:szCs w:val="24"/>
          <w:u w:val="single"/>
          <w:lang w:val="en-US" w:eastAsia="zh-CN"/>
        </w:rPr>
        <w:t xml:space="preserve"> </w:t>
      </w:r>
      <w:r>
        <w:rPr>
          <w:rFonts w:hint="eastAsia" w:hAnsi="宋体" w:cs="宋体"/>
          <w:szCs w:val="24"/>
          <w:u w:val="single"/>
          <w:lang w:val="en-US" w:eastAsia="zh-CN"/>
        </w:rPr>
        <w:t>01</w:t>
      </w:r>
      <w:r>
        <w:rPr>
          <w:rFonts w:hint="eastAsia" w:ascii="宋体" w:hAnsi="宋体" w:eastAsia="宋体" w:cs="宋体"/>
          <w:szCs w:val="24"/>
          <w:u w:val="single"/>
          <w:lang w:val="en-US" w:eastAsia="zh-CN"/>
        </w:rPr>
        <w:t xml:space="preserve"> </w:t>
      </w:r>
      <w:r>
        <w:rPr>
          <w:rFonts w:hint="eastAsia" w:ascii="宋体" w:hAnsi="宋体" w:eastAsia="宋体" w:cs="宋体"/>
          <w:szCs w:val="24"/>
          <w:u w:val="none"/>
          <w:lang w:eastAsia="zh-CN"/>
        </w:rPr>
        <w:t>日</w:t>
      </w:r>
      <w:r>
        <w:rPr>
          <w:rFonts w:hint="eastAsia" w:hAnsi="宋体" w:cs="宋体"/>
          <w:szCs w:val="24"/>
          <w:u w:val="none"/>
          <w:lang w:val="en-US" w:eastAsia="zh-CN"/>
        </w:rPr>
        <w:t>09</w:t>
      </w:r>
      <w:r>
        <w:rPr>
          <w:rFonts w:hint="eastAsia" w:ascii="宋体" w:hAnsi="宋体" w:eastAsia="宋体" w:cs="宋体"/>
          <w:szCs w:val="24"/>
          <w:u w:val="none"/>
          <w:lang w:eastAsia="zh-CN"/>
        </w:rPr>
        <w:t>时</w:t>
      </w:r>
      <w:r>
        <w:rPr>
          <w:rFonts w:hint="eastAsia" w:hAnsi="宋体" w:cs="宋体"/>
          <w:szCs w:val="24"/>
          <w:u w:val="none"/>
          <w:lang w:val="en-US" w:eastAsia="zh-CN"/>
        </w:rPr>
        <w:t>3</w:t>
      </w:r>
      <w:r>
        <w:rPr>
          <w:rFonts w:hint="eastAsia" w:ascii="宋体" w:hAnsi="宋体" w:eastAsia="宋体" w:cs="宋体"/>
          <w:szCs w:val="24"/>
          <w:u w:val="none"/>
          <w:lang w:val="en-US" w:eastAsia="zh-CN"/>
        </w:rPr>
        <w:t>0分</w:t>
      </w:r>
      <w:r>
        <w:rPr>
          <w:rFonts w:hint="eastAsia" w:ascii="宋体" w:hAnsi="宋体" w:eastAsia="宋体" w:cs="宋体"/>
          <w:szCs w:val="24"/>
          <w:u w:val="none"/>
        </w:rPr>
        <w:t>（北京时间）前递交投标文件</w:t>
      </w:r>
      <w:r>
        <w:rPr>
          <w:rFonts w:hint="eastAsia" w:ascii="宋体" w:hAnsi="宋体" w:eastAsia="宋体" w:cs="宋体"/>
          <w:szCs w:val="24"/>
          <w:u w:val="none"/>
          <w:lang w:eastAsia="zh-CN"/>
        </w:rPr>
        <w:t>。</w:t>
      </w:r>
    </w:p>
    <w:p>
      <w:pPr>
        <w:numPr>
          <w:ilvl w:val="0"/>
          <w:numId w:val="0"/>
        </w:numPr>
        <w:tabs>
          <w:tab w:val="left" w:pos="-200"/>
          <w:tab w:val="left" w:pos="0"/>
        </w:tabs>
        <w:spacing w:line="500" w:lineRule="exact"/>
        <w:ind w:firstLine="482" w:firstLineChars="200"/>
        <w:jc w:val="left"/>
        <w:rPr>
          <w:rFonts w:hint="eastAsia" w:ascii="宋体" w:hAnsi="宋体" w:eastAsia="宋体" w:cs="宋体"/>
          <w:b/>
          <w:bCs/>
          <w:szCs w:val="24"/>
          <w:u w:val="none"/>
        </w:rPr>
      </w:pPr>
      <w:r>
        <w:rPr>
          <w:rFonts w:hint="eastAsia" w:ascii="宋体" w:hAnsi="宋体" w:eastAsia="宋体" w:cs="宋体"/>
          <w:b/>
          <w:bCs/>
          <w:szCs w:val="24"/>
          <w:u w:val="none"/>
        </w:rPr>
        <w:t>一、项目基本情况：</w:t>
      </w:r>
    </w:p>
    <w:p>
      <w:pPr>
        <w:numPr>
          <w:ilvl w:val="0"/>
          <w:numId w:val="0"/>
        </w:numPr>
        <w:tabs>
          <w:tab w:val="left" w:pos="-200"/>
          <w:tab w:val="left" w:pos="0"/>
        </w:tabs>
        <w:spacing w:line="500" w:lineRule="exact"/>
        <w:ind w:firstLine="480" w:firstLineChars="200"/>
        <w:jc w:val="left"/>
        <w:rPr>
          <w:rFonts w:hint="eastAsia" w:ascii="宋体" w:hAnsi="宋体" w:eastAsia="宋体" w:cs="宋体"/>
          <w:szCs w:val="24"/>
          <w:u w:val="none"/>
          <w:lang w:val="en-US" w:eastAsia="zh-CN"/>
        </w:rPr>
      </w:pPr>
      <w:r>
        <w:rPr>
          <w:rFonts w:hint="eastAsia" w:ascii="宋体" w:hAnsi="宋体" w:eastAsia="宋体" w:cs="宋体"/>
          <w:szCs w:val="24"/>
          <w:u w:val="none"/>
        </w:rPr>
        <w:t>项目编号：2023-HZZB-001</w:t>
      </w:r>
    </w:p>
    <w:p>
      <w:pPr>
        <w:numPr>
          <w:ilvl w:val="0"/>
          <w:numId w:val="0"/>
        </w:numPr>
        <w:tabs>
          <w:tab w:val="left" w:pos="-200"/>
          <w:tab w:val="left" w:pos="0"/>
        </w:tabs>
        <w:spacing w:line="500" w:lineRule="exact"/>
        <w:ind w:firstLine="480" w:firstLineChars="200"/>
        <w:jc w:val="left"/>
        <w:rPr>
          <w:rFonts w:hint="eastAsia" w:ascii="宋体" w:hAnsi="宋体" w:eastAsia="宋体" w:cs="宋体"/>
          <w:szCs w:val="24"/>
          <w:u w:val="none"/>
          <w:lang w:eastAsia="zh-CN"/>
        </w:rPr>
      </w:pPr>
      <w:r>
        <w:rPr>
          <w:rFonts w:hint="eastAsia" w:ascii="宋体" w:hAnsi="宋体" w:eastAsia="宋体" w:cs="宋体"/>
          <w:szCs w:val="24"/>
          <w:u w:val="none"/>
        </w:rPr>
        <w:t>项目名称：</w:t>
      </w:r>
      <w:r>
        <w:rPr>
          <w:rFonts w:hint="eastAsia" w:ascii="宋体" w:hAnsi="宋体" w:eastAsia="宋体" w:cs="宋体"/>
          <w:szCs w:val="24"/>
          <w:u w:val="none"/>
          <w:lang w:eastAsia="zh-CN"/>
        </w:rPr>
        <w:t>陕西省图书馆高新馆区运营服务项目</w:t>
      </w:r>
    </w:p>
    <w:p>
      <w:pPr>
        <w:numPr>
          <w:ilvl w:val="0"/>
          <w:numId w:val="0"/>
        </w:numPr>
        <w:tabs>
          <w:tab w:val="left" w:pos="-200"/>
          <w:tab w:val="left" w:pos="0"/>
        </w:tabs>
        <w:spacing w:line="500" w:lineRule="exact"/>
        <w:ind w:firstLine="480" w:firstLineChars="200"/>
        <w:jc w:val="left"/>
        <w:rPr>
          <w:rFonts w:hint="eastAsia" w:ascii="宋体" w:hAnsi="宋体" w:eastAsia="宋体" w:cs="宋体"/>
          <w:szCs w:val="24"/>
          <w:u w:val="none"/>
          <w:lang w:eastAsia="zh-CN"/>
        </w:rPr>
      </w:pPr>
      <w:r>
        <w:rPr>
          <w:rFonts w:hint="eastAsia" w:ascii="宋体" w:hAnsi="宋体" w:eastAsia="宋体" w:cs="宋体"/>
          <w:szCs w:val="24"/>
          <w:u w:val="none"/>
          <w:lang w:eastAsia="zh-CN"/>
        </w:rPr>
        <w:t>采购方式：公开招标</w:t>
      </w:r>
    </w:p>
    <w:p>
      <w:pPr>
        <w:numPr>
          <w:ilvl w:val="0"/>
          <w:numId w:val="0"/>
        </w:numPr>
        <w:tabs>
          <w:tab w:val="left" w:pos="-200"/>
          <w:tab w:val="left" w:pos="0"/>
        </w:tabs>
        <w:spacing w:line="500" w:lineRule="exact"/>
        <w:ind w:firstLine="480" w:firstLineChars="200"/>
        <w:jc w:val="left"/>
        <w:rPr>
          <w:rFonts w:hint="eastAsia" w:ascii="宋体" w:hAnsi="宋体" w:eastAsia="宋体" w:cs="宋体"/>
          <w:szCs w:val="24"/>
          <w:u w:val="none"/>
          <w:lang w:eastAsia="zh-CN"/>
        </w:rPr>
      </w:pPr>
      <w:r>
        <w:rPr>
          <w:rFonts w:hint="eastAsia" w:ascii="宋体" w:hAnsi="宋体" w:eastAsia="宋体" w:cs="宋体"/>
          <w:szCs w:val="24"/>
          <w:u w:val="none"/>
        </w:rPr>
        <w:t>预算金额：</w:t>
      </w:r>
      <w:r>
        <w:rPr>
          <w:rFonts w:hint="eastAsia" w:ascii="宋体" w:hAnsi="宋体" w:eastAsia="宋体" w:cs="宋体"/>
          <w:szCs w:val="24"/>
          <w:u w:val="none"/>
          <w:lang w:val="en-US" w:eastAsia="zh-CN"/>
        </w:rPr>
        <w:t xml:space="preserve">5000000.00元 </w:t>
      </w:r>
    </w:p>
    <w:p>
      <w:pPr>
        <w:numPr>
          <w:ilvl w:val="0"/>
          <w:numId w:val="0"/>
        </w:numPr>
        <w:tabs>
          <w:tab w:val="left" w:pos="-200"/>
          <w:tab w:val="left" w:pos="0"/>
        </w:tabs>
        <w:spacing w:line="500" w:lineRule="exact"/>
        <w:ind w:firstLine="480" w:firstLineChars="200"/>
        <w:jc w:val="left"/>
        <w:rPr>
          <w:rFonts w:hint="eastAsia" w:ascii="宋体" w:hAnsi="宋体" w:eastAsia="宋体" w:cs="宋体"/>
          <w:szCs w:val="24"/>
          <w:u w:val="none"/>
        </w:rPr>
      </w:pPr>
      <w:r>
        <w:rPr>
          <w:rFonts w:hint="eastAsia" w:ascii="宋体" w:hAnsi="宋体" w:eastAsia="宋体" w:cs="宋体"/>
          <w:szCs w:val="24"/>
          <w:u w:val="none"/>
        </w:rPr>
        <w:t>采购需求：</w:t>
      </w:r>
    </w:p>
    <w:p>
      <w:pPr>
        <w:numPr>
          <w:ilvl w:val="0"/>
          <w:numId w:val="0"/>
        </w:numPr>
        <w:tabs>
          <w:tab w:val="left" w:pos="-200"/>
          <w:tab w:val="left" w:pos="0"/>
        </w:tabs>
        <w:spacing w:line="500" w:lineRule="exact"/>
        <w:ind w:firstLine="482" w:firstLineChars="200"/>
        <w:jc w:val="left"/>
        <w:rPr>
          <w:rFonts w:hint="eastAsia" w:ascii="宋体" w:hAnsi="宋体" w:eastAsia="宋体" w:cs="宋体"/>
          <w:b/>
          <w:bCs/>
          <w:szCs w:val="24"/>
          <w:u w:val="none"/>
          <w:lang w:val="en-US" w:eastAsia="zh-CN"/>
        </w:rPr>
      </w:pPr>
      <w:r>
        <w:rPr>
          <w:rFonts w:hint="eastAsia" w:ascii="宋体" w:hAnsi="宋体" w:eastAsia="宋体" w:cs="宋体"/>
          <w:b/>
          <w:bCs/>
          <w:szCs w:val="24"/>
          <w:u w:val="none"/>
          <w:lang w:eastAsia="zh-CN"/>
        </w:rPr>
        <w:t>合同包</w:t>
      </w:r>
      <w:r>
        <w:rPr>
          <w:rFonts w:hint="eastAsia" w:ascii="宋体" w:hAnsi="宋体" w:eastAsia="宋体" w:cs="宋体"/>
          <w:b/>
          <w:bCs/>
          <w:szCs w:val="24"/>
          <w:u w:val="none"/>
          <w:lang w:val="en-US" w:eastAsia="zh-CN"/>
        </w:rPr>
        <w:t>1（陕西省图书馆高新馆区运营服务）：</w:t>
      </w:r>
    </w:p>
    <w:p>
      <w:pPr>
        <w:numPr>
          <w:ilvl w:val="0"/>
          <w:numId w:val="0"/>
        </w:numPr>
        <w:tabs>
          <w:tab w:val="left" w:pos="-200"/>
          <w:tab w:val="left" w:pos="0"/>
        </w:tabs>
        <w:spacing w:line="500" w:lineRule="exact"/>
        <w:ind w:firstLine="480" w:firstLineChars="200"/>
        <w:jc w:val="left"/>
        <w:rPr>
          <w:rFonts w:hint="eastAsia" w:ascii="宋体" w:hAnsi="宋体" w:eastAsia="宋体" w:cs="宋体"/>
          <w:szCs w:val="24"/>
          <w:u w:val="none"/>
          <w:lang w:val="en-US" w:eastAsia="zh-CN"/>
        </w:rPr>
      </w:pPr>
      <w:r>
        <w:rPr>
          <w:rFonts w:hint="eastAsia" w:ascii="宋体" w:hAnsi="宋体" w:eastAsia="宋体" w:cs="宋体"/>
          <w:szCs w:val="24"/>
          <w:u w:val="none"/>
          <w:lang w:val="en-US" w:eastAsia="zh-CN"/>
        </w:rPr>
        <w:t>合同包预算金额：5000000.00元</w:t>
      </w:r>
    </w:p>
    <w:p>
      <w:pPr>
        <w:numPr>
          <w:ilvl w:val="0"/>
          <w:numId w:val="0"/>
        </w:numPr>
        <w:tabs>
          <w:tab w:val="left" w:pos="-200"/>
          <w:tab w:val="left" w:pos="0"/>
        </w:tabs>
        <w:spacing w:line="500" w:lineRule="exact"/>
        <w:ind w:firstLine="480" w:firstLineChars="200"/>
        <w:jc w:val="left"/>
        <w:rPr>
          <w:rFonts w:hint="eastAsia" w:ascii="宋体" w:hAnsi="宋体" w:eastAsia="宋体" w:cs="宋体"/>
          <w:szCs w:val="24"/>
          <w:u w:val="none"/>
          <w:lang w:val="en-US" w:eastAsia="zh-CN"/>
        </w:rPr>
      </w:pPr>
      <w:r>
        <w:rPr>
          <w:rFonts w:hint="eastAsia" w:ascii="宋体" w:hAnsi="宋体" w:eastAsia="宋体" w:cs="宋体"/>
          <w:szCs w:val="24"/>
          <w:u w:val="none"/>
          <w:lang w:val="en-US" w:eastAsia="zh-CN"/>
        </w:rPr>
        <w:t>合同包最高限价：5000000.00元</w:t>
      </w:r>
    </w:p>
    <w:p>
      <w:pPr>
        <w:pStyle w:val="3"/>
        <w:rPr>
          <w:rFonts w:hint="eastAsia" w:ascii="宋体" w:hAnsi="宋体" w:eastAsia="宋体" w:cs="宋体"/>
          <w:color w:val="auto"/>
        </w:rPr>
      </w:pPr>
    </w:p>
    <w:tbl>
      <w:tblPr>
        <w:tblStyle w:val="5"/>
        <w:tblW w:w="9956" w:type="dxa"/>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719"/>
        <w:gridCol w:w="1394"/>
        <w:gridCol w:w="1200"/>
        <w:gridCol w:w="1481"/>
        <w:gridCol w:w="1612"/>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noWrap w:val="0"/>
            <w:vAlign w:val="center"/>
          </w:tcPr>
          <w:p>
            <w:pPr>
              <w:keepNext w:val="0"/>
              <w:keepLines w:val="0"/>
              <w:pageBreakBefore w:val="0"/>
              <w:widowControl w:val="0"/>
              <w:kinsoku/>
              <w:overflowPunct/>
              <w:topLinePunct w:val="0"/>
              <w:autoSpaceDE/>
              <w:autoSpaceDN/>
              <w:bidi w:val="0"/>
              <w:adjustRightInd/>
              <w:snapToGrid w:val="0"/>
              <w:spacing w:line="420" w:lineRule="exact"/>
              <w:ind w:right="11"/>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品目号</w:t>
            </w:r>
          </w:p>
        </w:tc>
        <w:tc>
          <w:tcPr>
            <w:tcW w:w="1719" w:type="dxa"/>
            <w:noWrap w:val="0"/>
            <w:vAlign w:val="center"/>
          </w:tcPr>
          <w:p>
            <w:pPr>
              <w:keepNext w:val="0"/>
              <w:keepLines w:val="0"/>
              <w:pageBreakBefore w:val="0"/>
              <w:widowControl w:val="0"/>
              <w:kinsoku/>
              <w:overflowPunct/>
              <w:topLinePunct w:val="0"/>
              <w:autoSpaceDE/>
              <w:autoSpaceDN/>
              <w:bidi w:val="0"/>
              <w:adjustRightInd/>
              <w:snapToGrid w:val="0"/>
              <w:spacing w:line="420" w:lineRule="exact"/>
              <w:ind w:right="11"/>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品目名称</w:t>
            </w:r>
          </w:p>
        </w:tc>
        <w:tc>
          <w:tcPr>
            <w:tcW w:w="1394" w:type="dxa"/>
            <w:noWrap w:val="0"/>
            <w:vAlign w:val="center"/>
          </w:tcPr>
          <w:p>
            <w:pPr>
              <w:keepNext w:val="0"/>
              <w:keepLines w:val="0"/>
              <w:pageBreakBefore w:val="0"/>
              <w:widowControl w:val="0"/>
              <w:kinsoku/>
              <w:overflowPunct/>
              <w:topLinePunct w:val="0"/>
              <w:autoSpaceDE/>
              <w:autoSpaceDN/>
              <w:bidi w:val="0"/>
              <w:adjustRightInd/>
              <w:snapToGrid w:val="0"/>
              <w:spacing w:line="420" w:lineRule="exact"/>
              <w:ind w:right="11"/>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采购标的</w:t>
            </w:r>
          </w:p>
        </w:tc>
        <w:tc>
          <w:tcPr>
            <w:tcW w:w="1200" w:type="dxa"/>
            <w:noWrap w:val="0"/>
            <w:vAlign w:val="center"/>
          </w:tcPr>
          <w:p>
            <w:pPr>
              <w:keepNext w:val="0"/>
              <w:keepLines w:val="0"/>
              <w:pageBreakBefore w:val="0"/>
              <w:widowControl w:val="0"/>
              <w:kinsoku/>
              <w:overflowPunct/>
              <w:topLinePunct w:val="0"/>
              <w:autoSpaceDE/>
              <w:autoSpaceDN/>
              <w:bidi w:val="0"/>
              <w:adjustRightInd/>
              <w:snapToGrid w:val="0"/>
              <w:spacing w:line="420" w:lineRule="exact"/>
              <w:ind w:right="11"/>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数量</w:t>
            </w:r>
          </w:p>
          <w:p>
            <w:pPr>
              <w:keepNext w:val="0"/>
              <w:keepLines w:val="0"/>
              <w:pageBreakBefore w:val="0"/>
              <w:widowControl w:val="0"/>
              <w:kinsoku/>
              <w:overflowPunct/>
              <w:topLinePunct w:val="0"/>
              <w:autoSpaceDE/>
              <w:autoSpaceDN/>
              <w:bidi w:val="0"/>
              <w:adjustRightInd/>
              <w:snapToGrid w:val="0"/>
              <w:spacing w:line="420" w:lineRule="exact"/>
              <w:ind w:right="11"/>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（单位）</w:t>
            </w:r>
          </w:p>
        </w:tc>
        <w:tc>
          <w:tcPr>
            <w:tcW w:w="1481" w:type="dxa"/>
            <w:noWrap w:val="0"/>
            <w:vAlign w:val="center"/>
          </w:tcPr>
          <w:p>
            <w:pPr>
              <w:keepNext w:val="0"/>
              <w:keepLines w:val="0"/>
              <w:pageBreakBefore w:val="0"/>
              <w:widowControl w:val="0"/>
              <w:kinsoku/>
              <w:overflowPunct/>
              <w:topLinePunct w:val="0"/>
              <w:autoSpaceDE/>
              <w:autoSpaceDN/>
              <w:bidi w:val="0"/>
              <w:adjustRightInd/>
              <w:snapToGrid w:val="0"/>
              <w:spacing w:line="420" w:lineRule="exact"/>
              <w:ind w:right="11"/>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技术规格、参数及要求</w:t>
            </w:r>
          </w:p>
        </w:tc>
        <w:tc>
          <w:tcPr>
            <w:tcW w:w="1612" w:type="dxa"/>
            <w:noWrap w:val="0"/>
            <w:vAlign w:val="center"/>
          </w:tcPr>
          <w:p>
            <w:pPr>
              <w:keepNext w:val="0"/>
              <w:keepLines w:val="0"/>
              <w:pageBreakBefore w:val="0"/>
              <w:widowControl w:val="0"/>
              <w:kinsoku/>
              <w:overflowPunct/>
              <w:topLinePunct w:val="0"/>
              <w:autoSpaceDE/>
              <w:autoSpaceDN/>
              <w:bidi w:val="0"/>
              <w:adjustRightInd/>
              <w:snapToGrid w:val="0"/>
              <w:spacing w:line="420" w:lineRule="exact"/>
              <w:ind w:right="11"/>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品目预算(元)</w:t>
            </w:r>
          </w:p>
        </w:tc>
        <w:tc>
          <w:tcPr>
            <w:tcW w:w="1613" w:type="dxa"/>
            <w:noWrap w:val="0"/>
            <w:vAlign w:val="center"/>
          </w:tcPr>
          <w:p>
            <w:pPr>
              <w:keepNext w:val="0"/>
              <w:keepLines w:val="0"/>
              <w:pageBreakBefore w:val="0"/>
              <w:widowControl w:val="0"/>
              <w:kinsoku/>
              <w:overflowPunct/>
              <w:topLinePunct w:val="0"/>
              <w:autoSpaceDE/>
              <w:autoSpaceDN/>
              <w:bidi w:val="0"/>
              <w:adjustRightInd/>
              <w:snapToGrid w:val="0"/>
              <w:spacing w:line="420" w:lineRule="exact"/>
              <w:ind w:right="11"/>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最高限价</w:t>
            </w:r>
          </w:p>
          <w:p>
            <w:pPr>
              <w:keepNext w:val="0"/>
              <w:keepLines w:val="0"/>
              <w:pageBreakBefore w:val="0"/>
              <w:widowControl w:val="0"/>
              <w:kinsoku/>
              <w:overflowPunct/>
              <w:topLinePunct w:val="0"/>
              <w:autoSpaceDE/>
              <w:autoSpaceDN/>
              <w:bidi w:val="0"/>
              <w:adjustRightInd/>
              <w:snapToGrid w:val="0"/>
              <w:spacing w:line="420" w:lineRule="exact"/>
              <w:ind w:right="11"/>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noWrap w:val="0"/>
            <w:vAlign w:val="center"/>
          </w:tcPr>
          <w:p>
            <w:pPr>
              <w:keepNext w:val="0"/>
              <w:keepLines w:val="0"/>
              <w:pageBreakBefore w:val="0"/>
              <w:widowControl w:val="0"/>
              <w:kinsoku/>
              <w:overflowPunct/>
              <w:topLinePunct w:val="0"/>
              <w:autoSpaceDE/>
              <w:autoSpaceDN/>
              <w:bidi w:val="0"/>
              <w:adjustRightInd/>
              <w:snapToGrid w:val="0"/>
              <w:spacing w:line="420" w:lineRule="exact"/>
              <w:ind w:right="11"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1-1</w:t>
            </w:r>
          </w:p>
        </w:tc>
        <w:tc>
          <w:tcPr>
            <w:tcW w:w="1719" w:type="dxa"/>
            <w:noWrap w:val="0"/>
            <w:vAlign w:val="center"/>
          </w:tcPr>
          <w:p>
            <w:pPr>
              <w:keepNext w:val="0"/>
              <w:keepLines w:val="0"/>
              <w:pageBreakBefore w:val="0"/>
              <w:widowControl w:val="0"/>
              <w:kinsoku/>
              <w:overflowPunct/>
              <w:topLinePunct w:val="0"/>
              <w:autoSpaceDE/>
              <w:autoSpaceDN/>
              <w:bidi w:val="0"/>
              <w:adjustRightInd/>
              <w:snapToGrid w:val="0"/>
              <w:spacing w:line="420" w:lineRule="exact"/>
              <w:ind w:right="11" w:rightChars="0"/>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图书馆和档案</w:t>
            </w:r>
          </w:p>
          <w:p>
            <w:pPr>
              <w:keepNext w:val="0"/>
              <w:keepLines w:val="0"/>
              <w:pageBreakBefore w:val="0"/>
              <w:widowControl w:val="0"/>
              <w:kinsoku/>
              <w:overflowPunct/>
              <w:topLinePunct w:val="0"/>
              <w:autoSpaceDE/>
              <w:autoSpaceDN/>
              <w:bidi w:val="0"/>
              <w:adjustRightInd/>
              <w:snapToGrid w:val="0"/>
              <w:spacing w:line="420" w:lineRule="exact"/>
              <w:ind w:right="11" w:rightChars="0"/>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馆服务</w:t>
            </w:r>
          </w:p>
        </w:tc>
        <w:tc>
          <w:tcPr>
            <w:tcW w:w="1394" w:type="dxa"/>
            <w:noWrap w:val="0"/>
            <w:vAlign w:val="center"/>
          </w:tcPr>
          <w:p>
            <w:pPr>
              <w:keepNext w:val="0"/>
              <w:keepLines w:val="0"/>
              <w:pageBreakBefore w:val="0"/>
              <w:widowControl w:val="0"/>
              <w:kinsoku/>
              <w:overflowPunct/>
              <w:topLinePunct w:val="0"/>
              <w:autoSpaceDE/>
              <w:autoSpaceDN/>
              <w:bidi w:val="0"/>
              <w:adjustRightInd/>
              <w:snapToGrid w:val="0"/>
              <w:spacing w:line="420" w:lineRule="exact"/>
              <w:ind w:right="11" w:right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运营服务</w:t>
            </w:r>
          </w:p>
        </w:tc>
        <w:tc>
          <w:tcPr>
            <w:tcW w:w="1200" w:type="dxa"/>
            <w:noWrap w:val="0"/>
            <w:vAlign w:val="center"/>
          </w:tcPr>
          <w:p>
            <w:pPr>
              <w:keepNext w:val="0"/>
              <w:keepLines w:val="0"/>
              <w:pageBreakBefore w:val="0"/>
              <w:widowControl w:val="0"/>
              <w:kinsoku/>
              <w:overflowPunct/>
              <w:topLinePunct w:val="0"/>
              <w:autoSpaceDE/>
              <w:autoSpaceDN/>
              <w:bidi w:val="0"/>
              <w:adjustRightInd/>
              <w:snapToGrid w:val="0"/>
              <w:spacing w:line="420" w:lineRule="exact"/>
              <w:ind w:right="11" w:right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rPr>
              <w:t>1（项）</w:t>
            </w:r>
          </w:p>
        </w:tc>
        <w:tc>
          <w:tcPr>
            <w:tcW w:w="1481" w:type="dxa"/>
            <w:noWrap w:val="0"/>
            <w:vAlign w:val="center"/>
          </w:tcPr>
          <w:p>
            <w:pPr>
              <w:keepNext w:val="0"/>
              <w:keepLines w:val="0"/>
              <w:pageBreakBefore w:val="0"/>
              <w:widowControl w:val="0"/>
              <w:kinsoku/>
              <w:overflowPunct/>
              <w:topLinePunct w:val="0"/>
              <w:autoSpaceDE/>
              <w:autoSpaceDN/>
              <w:bidi w:val="0"/>
              <w:adjustRightInd/>
              <w:snapToGrid w:val="0"/>
              <w:spacing w:line="420" w:lineRule="exact"/>
              <w:ind w:right="11" w:rightChars="0"/>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eastAsia="zh-CN"/>
              </w:rPr>
              <w:t>详见采购文件</w:t>
            </w:r>
          </w:p>
        </w:tc>
        <w:tc>
          <w:tcPr>
            <w:tcW w:w="1612" w:type="dxa"/>
            <w:noWrap w:val="0"/>
            <w:vAlign w:val="center"/>
          </w:tcPr>
          <w:p>
            <w:pPr>
              <w:keepNext w:val="0"/>
              <w:keepLines w:val="0"/>
              <w:pageBreakBefore w:val="0"/>
              <w:widowControl w:val="0"/>
              <w:kinsoku/>
              <w:overflowPunct/>
              <w:topLinePunct w:val="0"/>
              <w:autoSpaceDE/>
              <w:autoSpaceDN/>
              <w:bidi w:val="0"/>
              <w:adjustRightInd/>
              <w:snapToGrid w:val="0"/>
              <w:spacing w:line="420" w:lineRule="exact"/>
              <w:ind w:right="11" w:rightChars="0"/>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5000000.00</w:t>
            </w:r>
          </w:p>
        </w:tc>
        <w:tc>
          <w:tcPr>
            <w:tcW w:w="1613" w:type="dxa"/>
            <w:noWrap w:val="0"/>
            <w:vAlign w:val="center"/>
          </w:tcPr>
          <w:p>
            <w:pPr>
              <w:keepNext w:val="0"/>
              <w:keepLines w:val="0"/>
              <w:pageBreakBefore w:val="0"/>
              <w:widowControl w:val="0"/>
              <w:kinsoku/>
              <w:overflowPunct/>
              <w:topLinePunct w:val="0"/>
              <w:autoSpaceDE/>
              <w:autoSpaceDN/>
              <w:bidi w:val="0"/>
              <w:adjustRightInd/>
              <w:snapToGrid w:val="0"/>
              <w:spacing w:line="420" w:lineRule="exact"/>
              <w:ind w:right="11" w:rightChars="0"/>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5000000.00</w:t>
            </w:r>
          </w:p>
        </w:tc>
      </w:tr>
    </w:tbl>
    <w:p>
      <w:pPr>
        <w:snapToGrid w:val="0"/>
        <w:spacing w:line="360" w:lineRule="auto"/>
        <w:ind w:right="11" w:firstLine="1440" w:firstLineChars="6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本合同包不接受联合体投标</w:t>
      </w:r>
    </w:p>
    <w:p>
      <w:pPr>
        <w:snapToGrid w:val="0"/>
        <w:spacing w:line="360" w:lineRule="auto"/>
        <w:ind w:right="11" w:firstLine="1440" w:firstLineChars="600"/>
        <w:jc w:val="left"/>
        <w:rPr>
          <w:rFonts w:hint="eastAsia" w:ascii="宋体" w:hAnsi="宋体" w:eastAsia="宋体" w:cs="宋体"/>
          <w:color w:val="auto"/>
          <w:lang w:val="en-US" w:eastAsia="zh-CN"/>
        </w:rPr>
      </w:pPr>
      <w:r>
        <w:rPr>
          <w:rFonts w:hint="eastAsia" w:ascii="宋体" w:hAnsi="宋体" w:eastAsia="宋体" w:cs="宋体"/>
          <w:b w:val="0"/>
          <w:bCs w:val="0"/>
          <w:color w:val="auto"/>
          <w:sz w:val="24"/>
          <w:szCs w:val="24"/>
          <w:highlight w:val="none"/>
          <w:lang w:eastAsia="zh-CN"/>
        </w:rPr>
        <w:t>合同履行期限：服务期：</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lang w:eastAsia="zh-CN"/>
        </w:rPr>
        <w:t>9个月</w:t>
      </w:r>
      <w:r>
        <w:rPr>
          <w:rFonts w:hint="eastAsia" w:ascii="宋体" w:hAnsi="宋体" w:eastAsia="宋体" w:cs="宋体"/>
          <w:b w:val="0"/>
          <w:bCs w:val="0"/>
          <w:color w:val="auto"/>
          <w:sz w:val="24"/>
          <w:szCs w:val="24"/>
          <w:highlight w:val="none"/>
          <w:lang w:eastAsia="zh-CN"/>
        </w:rPr>
        <w:t>（具体服务起止日期可随合同签订时间相应顺延）。</w:t>
      </w:r>
    </w:p>
    <w:p>
      <w:pPr>
        <w:snapToGrid w:val="0"/>
        <w:spacing w:line="360" w:lineRule="auto"/>
        <w:ind w:right="11"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二、 投标人的资格要求 </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p>
    <w:p>
      <w:pPr>
        <w:snapToGrid w:val="0"/>
        <w:spacing w:line="360" w:lineRule="auto"/>
        <w:ind w:right="11"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合同包1（陕西省图书馆高新馆区运营服务）</w:t>
      </w:r>
      <w:r>
        <w:rPr>
          <w:rFonts w:hint="eastAsia" w:ascii="宋体" w:hAnsi="宋体" w:eastAsia="宋体" w:cs="宋体"/>
          <w:b/>
          <w:bCs/>
          <w:color w:val="auto"/>
          <w:sz w:val="24"/>
          <w:szCs w:val="24"/>
          <w:highlight w:val="none"/>
        </w:rPr>
        <w:t>落实政府采购政策需满足的资格要求</w:t>
      </w:r>
      <w:r>
        <w:rPr>
          <w:rFonts w:hint="eastAsia" w:ascii="宋体" w:hAnsi="宋体" w:eastAsia="宋体" w:cs="宋体"/>
          <w:b/>
          <w:bCs/>
          <w:color w:val="auto"/>
          <w:sz w:val="24"/>
          <w:szCs w:val="24"/>
          <w:highlight w:val="none"/>
          <w:lang w:eastAsia="zh-CN"/>
        </w:rPr>
        <w:t>如下：</w:t>
      </w:r>
    </w:p>
    <w:p>
      <w:pPr>
        <w:snapToGrid w:val="0"/>
        <w:spacing w:line="360" w:lineRule="auto"/>
        <w:ind w:right="11"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依据《中华人民共和国政府采购法》和《中华人民共和国政府采购法实施条例》的有关规定，落实政府采购“优先购买节能环保产品、扶持小微企业、监狱企业、福利企业”等相关政策。</w:t>
      </w:r>
    </w:p>
    <w:p>
      <w:pPr>
        <w:snapToGrid w:val="0"/>
        <w:spacing w:line="360" w:lineRule="auto"/>
        <w:ind w:right="11"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2.1</w:t>
      </w:r>
      <w:r>
        <w:rPr>
          <w:rFonts w:hint="eastAsia" w:ascii="宋体" w:hAnsi="宋体" w:eastAsia="宋体" w:cs="宋体"/>
          <w:color w:val="000000"/>
          <w:sz w:val="24"/>
          <w:szCs w:val="24"/>
          <w:highlight w:val="none"/>
        </w:rPr>
        <w:t>《政府采购促进中小企业发展管理办法》（财库〔2020〕46号）；2.2 《财政部 司法部关于政府采购支持监狱企业发展有关问题的通知》（财库〔2014〕68号）；</w:t>
      </w:r>
    </w:p>
    <w:p>
      <w:pPr>
        <w:snapToGrid w:val="0"/>
        <w:spacing w:line="360" w:lineRule="auto"/>
        <w:ind w:right="11"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2.3 《财政部 民政部 中国残疾人联合会关于促进残疾人就业政府采购政策的通知》（财库〔2017〕141号）；2.4 《财政部 国家发展改革委关于印发(节能产品政府采购实施意见)的通知》(财库〔2004〕185号)；2.5 《国务院办公厅关于建立政府强制采购节能产品制度的通知》(国办发〔2007〕51号)；2.6 《财政部 环保总局关于环境标志产品政府采购实施的意见》(财库〔2006〕90号)；2.7 《财政部 发展改革委 生态环境部 市场监管总局关于调整优化节能产品、环境标志产品政府采购执行机制的通知》（财库〔2019〕9号）；2.8 《关于印发环境标志产品政府采购品目清单的通知》（财库〔2019〕18号）；2.9 《关于印发节能产品政府采购品目清单的通知》（财库〔2019〕19号）；2.10 《财政部 农业农村部 国家乡村振兴局关于运用政府采购政策支持乡村产业振兴的通知》（财库〔2021〕19号）；2.11 《陕西省财政厅关于印发陕西省中小企业政府采购信用融资办法》（陕财办采〔2018〕23号）；2.12 《陕西省财政厅关于加快推进我省中小企业政府采购信用融资工作的通知》（陕财办采〔2020〕15号）</w:t>
      </w:r>
      <w:r>
        <w:rPr>
          <w:rFonts w:hint="eastAsia" w:ascii="宋体" w:hAnsi="宋体" w:eastAsia="宋体" w:cs="宋体"/>
          <w:color w:val="000000"/>
          <w:sz w:val="24"/>
          <w:szCs w:val="24"/>
          <w:highlight w:val="none"/>
          <w:lang w:eastAsia="zh-CN"/>
        </w:rPr>
        <w:t>；</w:t>
      </w:r>
    </w:p>
    <w:p>
      <w:pPr>
        <w:snapToGrid w:val="0"/>
        <w:spacing w:line="360" w:lineRule="auto"/>
        <w:ind w:right="11" w:firstLine="482" w:firstLineChars="200"/>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若享受以上政策优惠的企业，需提供相应声明函或品目清单范围内产品的有效认证证书。</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pPr>
        <w:snapToGrid w:val="0"/>
        <w:spacing w:line="360" w:lineRule="auto"/>
        <w:ind w:right="11" w:firstLine="723" w:firstLineChars="300"/>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合同包1（陕西省图书馆高新馆区运营服务）</w:t>
      </w:r>
      <w:r>
        <w:rPr>
          <w:rFonts w:hint="eastAsia" w:ascii="宋体" w:hAnsi="宋体" w:eastAsia="宋体" w:cs="宋体"/>
          <w:b/>
          <w:bCs/>
          <w:color w:val="auto"/>
          <w:sz w:val="24"/>
          <w:szCs w:val="24"/>
          <w:highlight w:val="none"/>
        </w:rPr>
        <w:t>特定资格要求</w:t>
      </w:r>
      <w:r>
        <w:rPr>
          <w:rFonts w:hint="eastAsia" w:ascii="宋体" w:hAnsi="宋体" w:eastAsia="宋体" w:cs="宋体"/>
          <w:b/>
          <w:bCs/>
          <w:color w:val="auto"/>
          <w:sz w:val="24"/>
          <w:szCs w:val="24"/>
          <w:highlight w:val="none"/>
          <w:lang w:eastAsia="zh-CN"/>
        </w:rPr>
        <w:t>如下：</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须具有独立承担民事责任能力的法人或其他组织，提供营业执照或事业单位法人证书，或自然人的身份证明； </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法定代表人授权书（附法定代表人、被授权人身份证复印件）及被授权人身份证（法定代表人直接参加</w:t>
      </w:r>
      <w:r>
        <w:rPr>
          <w:rFonts w:hint="eastAsia" w:ascii="宋体" w:hAnsi="宋体" w:eastAsia="宋体" w:cs="宋体"/>
          <w:color w:val="auto"/>
          <w:sz w:val="24"/>
          <w:szCs w:val="24"/>
          <w:highlight w:val="none"/>
          <w:lang w:eastAsia="zh-CN"/>
        </w:rPr>
        <w:t>开标</w:t>
      </w:r>
      <w:r>
        <w:rPr>
          <w:rFonts w:hint="eastAsia" w:ascii="宋体" w:hAnsi="宋体" w:eastAsia="宋体" w:cs="宋体"/>
          <w:color w:val="auto"/>
          <w:sz w:val="24"/>
          <w:szCs w:val="24"/>
          <w:highlight w:val="none"/>
        </w:rPr>
        <w:t xml:space="preserve">，须提供法定代表人身份证明及身份证复印件）； </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财务状况证明：提供经审计的2021年度财务报告或开标前六个月内银行出具的资信证明；</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3.4</w:t>
      </w:r>
      <w:r>
        <w:rPr>
          <w:rFonts w:hint="eastAsia" w:ascii="宋体" w:hAnsi="宋体" w:eastAsia="宋体" w:cs="宋体"/>
          <w:color w:val="auto"/>
          <w:sz w:val="24"/>
          <w:szCs w:val="24"/>
          <w:highlight w:val="none"/>
        </w:rPr>
        <w:t>税收缴纳证明：提供2022年1月至今已缴纳的至少一个月的纳税证明或完税证明；依法免税的单位应提供相关证明材料；</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社会保障资金缴纳证明：提供2022年1月至今已缴存的至少一个月的社会保障资金缴存单据或社保机构开具的社会保险参保缴费情况证明，单据或证明上应有社保机构或代收机构的公章；依法不需要缴纳社会保障资金的投标人应提供相关文件证明；</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3.6</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提供参加政府采购活动近三年内在经营活动中没有重大违法记录的书面声明；</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的信用记录须符合财库[2016] 125号文《财政部关于在政府采购活动中查询及使用信用记录有关问题的通知》的规定。</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被“信用中国”网站列入失信被执行人、重大税收违法案件当事人名单的,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被“中国政府采购网”网站列入政府采购严重违法失信名单的，不得参与本项目投标；</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3.8</w:t>
      </w:r>
      <w:r>
        <w:rPr>
          <w:rFonts w:hint="eastAsia" w:ascii="宋体" w:hAnsi="宋体" w:eastAsia="宋体" w:cs="宋体"/>
          <w:color w:val="auto"/>
          <w:sz w:val="24"/>
          <w:szCs w:val="24"/>
          <w:highlight w:val="none"/>
        </w:rPr>
        <w:t>单位负责人为同一人或者存在直接控股、管理关系的不同供应商，不得参加同一合同项下的政府采购活动；</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3.9</w:t>
      </w:r>
      <w:r>
        <w:rPr>
          <w:rFonts w:hint="eastAsia" w:ascii="宋体" w:hAnsi="宋体" w:eastAsia="宋体" w:cs="宋体"/>
          <w:color w:val="auto"/>
          <w:sz w:val="24"/>
          <w:szCs w:val="24"/>
          <w:highlight w:val="none"/>
        </w:rPr>
        <w:t>本项目不接受联合体投标。</w:t>
      </w:r>
    </w:p>
    <w:p>
      <w:pPr>
        <w:snapToGrid w:val="0"/>
        <w:spacing w:line="360" w:lineRule="auto"/>
        <w:ind w:right="11"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三、 招标文件的获取方式 </w:t>
      </w:r>
    </w:p>
    <w:p>
      <w:pPr>
        <w:snapToGrid w:val="0"/>
        <w:spacing w:line="360" w:lineRule="auto"/>
        <w:ind w:right="11"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时间：202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hAnsi="宋体" w:cs="宋体"/>
          <w:color w:val="auto"/>
          <w:sz w:val="24"/>
          <w:szCs w:val="24"/>
          <w:highlight w:val="none"/>
          <w:u w:val="single"/>
          <w:lang w:val="en-US" w:eastAsia="zh-CN"/>
        </w:rPr>
        <w:t>02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hAnsi="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 至 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hAnsi="宋体" w:cs="宋体"/>
          <w:color w:val="auto"/>
          <w:sz w:val="24"/>
          <w:szCs w:val="24"/>
          <w:highlight w:val="none"/>
          <w:u w:val="single"/>
          <w:lang w:val="en-US" w:eastAsia="zh-CN"/>
        </w:rPr>
        <w:t>02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hAnsi="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 ，每天上午09:00:00 至 12:00:00 ，下午14:00:00至17:00:00（北京时间,法定节假日除外）</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地点：西安市雁塔区科技西路绿地博海大厦16层1601室</w:t>
      </w:r>
    </w:p>
    <w:p>
      <w:pPr>
        <w:snapToGrid w:val="0"/>
        <w:spacing w:line="360" w:lineRule="auto"/>
        <w:ind w:right="11"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方式：现场</w:t>
      </w:r>
      <w:r>
        <w:rPr>
          <w:rFonts w:hint="eastAsia" w:ascii="宋体" w:hAnsi="宋体" w:eastAsia="宋体" w:cs="宋体"/>
          <w:color w:val="auto"/>
          <w:sz w:val="24"/>
          <w:szCs w:val="24"/>
          <w:highlight w:val="none"/>
          <w:lang w:eastAsia="zh-CN"/>
        </w:rPr>
        <w:t>获取</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w:t>
      </w:r>
      <w:r>
        <w:rPr>
          <w:rFonts w:hint="eastAsia" w:ascii="宋体" w:hAnsi="宋体" w:eastAsia="宋体" w:cs="宋体"/>
          <w:color w:val="auto"/>
          <w:sz w:val="24"/>
          <w:szCs w:val="24"/>
          <w:highlight w:val="none"/>
          <w:lang w:val="en-US" w:eastAsia="zh-CN"/>
        </w:rPr>
        <w:t>500</w:t>
      </w:r>
      <w:r>
        <w:rPr>
          <w:rFonts w:hint="eastAsia" w:hAnsi="宋体" w:cs="宋体"/>
          <w:color w:val="auto"/>
          <w:sz w:val="24"/>
          <w:szCs w:val="24"/>
          <w:highlight w:val="none"/>
          <w:lang w:val="en-US" w:eastAsia="zh-CN"/>
        </w:rPr>
        <w:t>元</w:t>
      </w:r>
      <w:r>
        <w:rPr>
          <w:rFonts w:hint="eastAsia" w:ascii="宋体" w:hAnsi="宋体" w:eastAsia="宋体" w:cs="宋体"/>
          <w:color w:val="auto"/>
          <w:sz w:val="24"/>
          <w:szCs w:val="24"/>
          <w:highlight w:val="none"/>
        </w:rPr>
        <w:t>；</w:t>
      </w:r>
    </w:p>
    <w:p>
      <w:pPr>
        <w:snapToGrid w:val="0"/>
        <w:spacing w:line="360" w:lineRule="auto"/>
        <w:ind w:right="11"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 提交投标文件截止时间、开标时间和地点</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 2023年</w:t>
      </w:r>
      <w:r>
        <w:rPr>
          <w:rFonts w:hint="eastAsia" w:ascii="宋体" w:hAnsi="宋体" w:eastAsia="宋体" w:cs="宋体"/>
          <w:color w:val="auto"/>
          <w:sz w:val="24"/>
          <w:szCs w:val="24"/>
          <w:highlight w:val="none"/>
          <w:u w:val="single"/>
          <w:lang w:val="en-US" w:eastAsia="zh-CN"/>
        </w:rPr>
        <w:t xml:space="preserve">  </w:t>
      </w:r>
      <w:r>
        <w:rPr>
          <w:rFonts w:hint="eastAsia" w:hAnsi="宋体" w:cs="宋体"/>
          <w:color w:val="auto"/>
          <w:sz w:val="24"/>
          <w:szCs w:val="24"/>
          <w:highlight w:val="none"/>
          <w:u w:val="single"/>
          <w:lang w:val="en-US" w:eastAsia="zh-CN"/>
        </w:rPr>
        <w:t>03</w:t>
      </w:r>
      <w:r>
        <w:rPr>
          <w:rFonts w:hint="eastAsia" w:ascii="宋体" w:hAnsi="宋体" w:eastAsia="宋体" w:cs="宋体"/>
          <w:color w:val="auto"/>
          <w:sz w:val="24"/>
          <w:szCs w:val="24"/>
          <w:highlight w:val="none"/>
          <w:u w:val="single"/>
          <w:lang w:val="en-US" w:eastAsia="zh-CN"/>
        </w:rPr>
        <w:t xml:space="preserve"> </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hAnsi="宋体" w:cs="宋体"/>
          <w:color w:val="auto"/>
          <w:sz w:val="24"/>
          <w:szCs w:val="24"/>
          <w:highlight w:val="none"/>
          <w:u w:val="single"/>
          <w:lang w:val="en-US" w:eastAsia="zh-CN"/>
        </w:rPr>
        <w:t xml:space="preserve">01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日 </w:t>
      </w:r>
      <w:r>
        <w:rPr>
          <w:rFonts w:hint="eastAsia" w:hAnsi="宋体" w:cs="宋体"/>
          <w:color w:val="auto"/>
          <w:sz w:val="24"/>
          <w:szCs w:val="24"/>
          <w:highlight w:val="none"/>
          <w:lang w:val="en-US" w:eastAsia="zh-CN"/>
        </w:rPr>
        <w:t>09</w:t>
      </w:r>
      <w:r>
        <w:rPr>
          <w:rFonts w:hint="eastAsia" w:ascii="宋体" w:hAnsi="宋体" w:eastAsia="宋体" w:cs="宋体"/>
          <w:color w:val="auto"/>
          <w:sz w:val="24"/>
          <w:szCs w:val="24"/>
          <w:highlight w:val="none"/>
        </w:rPr>
        <w:t>时</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分00秒 （北京时间）</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提交投标文件地点：西安市雁塔区科技西路绿地博海大厦16层160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室会议室</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开标地点：西安市雁塔区科技西路绿地博海大厦16层160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室会议室</w:t>
      </w:r>
    </w:p>
    <w:p>
      <w:pPr>
        <w:snapToGrid w:val="0"/>
        <w:spacing w:line="360" w:lineRule="auto"/>
        <w:ind w:right="11"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五、公告期限</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pPr>
        <w:snapToGrid w:val="0"/>
        <w:spacing w:line="360" w:lineRule="auto"/>
        <w:ind w:right="11"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六、其他补充事宜</w:t>
      </w:r>
    </w:p>
    <w:p>
      <w:pPr>
        <w:snapToGrid w:val="0"/>
        <w:spacing w:line="360" w:lineRule="auto"/>
        <w:ind w:right="11" w:firstLine="482"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（1）本项目是否专门面向中小企业：专门面向中小企业预留份额</w:t>
      </w:r>
      <w:r>
        <w:rPr>
          <w:rFonts w:hint="eastAsia"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 xml:space="preserve"> </w:t>
      </w:r>
    </w:p>
    <w:p>
      <w:pPr>
        <w:snapToGrid w:val="0"/>
        <w:spacing w:line="360" w:lineRule="auto"/>
        <w:ind w:right="11" w:firstLine="482" w:firstLineChars="200"/>
        <w:jc w:val="left"/>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auto"/>
          <w:sz w:val="24"/>
          <w:szCs w:val="24"/>
          <w:highlight w:val="none"/>
          <w:lang w:val="en-US" w:eastAsia="zh-CN"/>
        </w:rPr>
        <w:t>（2）获取招标文件时请携带单位介绍信原件、经办人身份证原件及加盖投标供</w:t>
      </w:r>
      <w:r>
        <w:rPr>
          <w:rFonts w:hint="eastAsia" w:ascii="宋体" w:hAnsi="宋体" w:eastAsia="宋体" w:cs="宋体"/>
          <w:b/>
          <w:bCs/>
          <w:color w:val="000000"/>
          <w:sz w:val="24"/>
          <w:szCs w:val="24"/>
          <w:highlight w:val="none"/>
          <w:lang w:val="en-US" w:eastAsia="zh-CN"/>
        </w:rPr>
        <w:t>应商公章的复印件一套</w:t>
      </w:r>
      <w:r>
        <w:rPr>
          <w:rFonts w:hint="eastAsia" w:hAnsi="宋体" w:cs="宋体"/>
          <w:b/>
          <w:bCs/>
          <w:color w:val="000000"/>
          <w:sz w:val="24"/>
          <w:szCs w:val="24"/>
          <w:highlight w:val="none"/>
          <w:lang w:val="en-US" w:eastAsia="zh-CN"/>
        </w:rPr>
        <w:t>；</w:t>
      </w:r>
    </w:p>
    <w:p>
      <w:pPr>
        <w:snapToGrid w:val="0"/>
        <w:spacing w:line="360" w:lineRule="auto"/>
        <w:ind w:right="11" w:firstLine="482" w:firstLineChars="200"/>
        <w:jc w:val="left"/>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（3）请投标人按照《陕西省财政厅关于政府采购供应商注册登记有关事项的通知》中的要求，通过陕西省政府采购网（http://www.ccgp-shaanxi.gov.cn/）注册登记加入陕西省政府采购供应商库</w:t>
      </w:r>
      <w:r>
        <w:rPr>
          <w:rFonts w:hint="eastAsia" w:hAnsi="宋体" w:cs="宋体"/>
          <w:b/>
          <w:bCs/>
          <w:color w:val="000000"/>
          <w:sz w:val="24"/>
          <w:szCs w:val="24"/>
          <w:highlight w:val="none"/>
          <w:lang w:val="en-US" w:eastAsia="zh-CN"/>
        </w:rPr>
        <w:t>。</w:t>
      </w:r>
    </w:p>
    <w:p>
      <w:pPr>
        <w:snapToGrid w:val="0"/>
        <w:spacing w:line="360" w:lineRule="auto"/>
        <w:ind w:right="11" w:firstLine="482" w:firstLineChars="200"/>
        <w:jc w:val="left"/>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 xml:space="preserve">七、对本次招标提出询问，请按以下方式联系。 </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1、采购人信息：陕西省图书馆（陕西省古籍保护中心）</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储</w:t>
      </w:r>
      <w:r>
        <w:rPr>
          <w:rFonts w:hint="eastAsia" w:ascii="宋体" w:hAnsi="宋体" w:eastAsia="宋体" w:cs="宋体"/>
          <w:color w:val="auto"/>
          <w:sz w:val="24"/>
          <w:szCs w:val="24"/>
          <w:highlight w:val="none"/>
        </w:rPr>
        <w:t>老师</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联系地址：西安市长安北路18号</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联系电话：029-85360051</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rPr>
        <w:t>、采购代理机构信息</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名称：衡正国际工程咨询有限公司</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联系地址：西安市雁塔区科技西路绿地博海大厦16层160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室</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联系方式：029-88720501</w:t>
      </w:r>
    </w:p>
    <w:p>
      <w:pPr>
        <w:snapToGrid w:val="0"/>
        <w:spacing w:line="360" w:lineRule="auto"/>
        <w:ind w:right="11"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3、项目联系方式</w:t>
      </w:r>
    </w:p>
    <w:p>
      <w:pPr>
        <w:snapToGrid w:val="0"/>
        <w:spacing w:line="360" w:lineRule="auto"/>
        <w:ind w:right="11"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项目联系人：陈工</w:t>
      </w:r>
    </w:p>
    <w:p>
      <w:pPr>
        <w:snapToGrid w:val="0"/>
        <w:spacing w:line="360" w:lineRule="auto"/>
        <w:ind w:right="11"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 话：029</w:t>
      </w:r>
      <w:bookmarkStart w:id="0" w:name="_GoBack"/>
      <w:bookmarkEnd w:id="0"/>
      <w:r>
        <w:rPr>
          <w:rFonts w:hint="eastAsia" w:ascii="宋体" w:hAnsi="宋体" w:eastAsia="宋体" w:cs="宋体"/>
          <w:color w:val="auto"/>
          <w:sz w:val="24"/>
          <w:szCs w:val="24"/>
          <w:highlight w:val="none"/>
          <w:lang w:val="en-US" w:eastAsia="zh-CN"/>
        </w:rPr>
        <w:t>-88720501</w:t>
      </w:r>
    </w:p>
    <w:p>
      <w:pPr>
        <w:snapToGrid w:val="0"/>
        <w:spacing w:line="360" w:lineRule="auto"/>
        <w:ind w:right="11" w:firstLine="480" w:firstLineChars="200"/>
        <w:jc w:val="lef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传 真：/</w:t>
      </w:r>
    </w:p>
    <w:p>
      <w:pPr>
        <w:snapToGrid w:val="0"/>
        <w:spacing w:line="360" w:lineRule="auto"/>
        <w:ind w:right="11" w:firstLine="480" w:firstLineChars="200"/>
        <w:jc w:val="lef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 xml:space="preserve">                                          </w:t>
      </w:r>
    </w:p>
    <w:p/>
    <w:sectPr>
      <w:pgSz w:w="11906" w:h="16838"/>
      <w:pgMar w:top="1417" w:right="1418" w:bottom="1417" w:left="1588" w:header="851" w:footer="850" w:gutter="0"/>
      <w:pgNumType w:fmt="decimal"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Copperplate Gothic Bold">
    <w:panose1 w:val="020E0705020206020404"/>
    <w:charset w:val="00"/>
    <w:family w:val="swiss"/>
    <w:pitch w:val="default"/>
    <w:sig w:usb0="00000003" w:usb1="00000000" w:usb2="00000000" w:usb3="00000000" w:csb0="2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kZjI3MGRmNDg0MWQzMDJmYWIxMDVjNzhkYWJkODYifQ=="/>
  </w:docVars>
  <w:rsids>
    <w:rsidRoot w:val="48984329"/>
    <w:rsid w:val="03EE26CD"/>
    <w:rsid w:val="1A1C7F18"/>
    <w:rsid w:val="355D23D3"/>
    <w:rsid w:val="422F6EA6"/>
    <w:rsid w:val="48984329"/>
    <w:rsid w:val="57F56770"/>
    <w:rsid w:val="5C94421A"/>
    <w:rsid w:val="5F3C6805"/>
    <w:rsid w:val="61E57855"/>
    <w:rsid w:val="7D401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rPr>
      <w:rFonts w:ascii="楷体_GB2312" w:hAnsi="Copperplate Gothic Bold" w:eastAsia="楷体_GB2312"/>
      <w:kern w:val="2"/>
      <w:sz w:val="28"/>
    </w:rPr>
  </w:style>
  <w:style w:type="paragraph" w:styleId="3">
    <w:name w:val="footer"/>
    <w:basedOn w:val="1"/>
    <w:next w:val="1"/>
    <w:qFormat/>
    <w:uiPriority w:val="99"/>
    <w:pPr>
      <w:tabs>
        <w:tab w:val="center" w:pos="4153"/>
        <w:tab w:val="right" w:pos="8306"/>
      </w:tabs>
      <w:snapToGrid w:val="0"/>
      <w:jc w:val="left"/>
    </w:pPr>
    <w:rPr>
      <w:rFonts w:ascii="Times New Roman"/>
      <w:kern w:val="2"/>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2119</Words>
  <Characters>2427</Characters>
  <Lines>0</Lines>
  <Paragraphs>0</Paragraphs>
  <TotalTime>1</TotalTime>
  <ScaleCrop>false</ScaleCrop>
  <LinksUpToDate>false</LinksUpToDate>
  <CharactersWithSpaces>2543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2023-02-08T07:15:00Z</dcterms:created>
  <dc:creator>暗香盈袖</dc:creator>
  <cp:lastModifiedBy>暗香盈袖</cp:lastModifiedBy>
  <dcterms:modified xsi:type="dcterms:W3CDTF">2023-02-08T07:41:24Z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CCD5F940D3D4440681024D87A57ACF10</vt:lpwstr>
  </property>
</Properties>
</file>