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B02" w:rsidRDefault="0001208A">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28359022"/>
      <w:bookmarkStart w:id="1" w:name="_Toc35393809"/>
      <w:r>
        <w:rPr>
          <w:rFonts w:ascii="华文中宋" w:eastAsia="华文中宋" w:hAnsi="华文中宋" w:hint="eastAsia"/>
        </w:rPr>
        <w:t>关于西安住房公积金管理中心大宗印刷政府采购项目的成交公告</w:t>
      </w:r>
      <w:bookmarkEnd w:id="0"/>
      <w:bookmarkEnd w:id="1"/>
    </w:p>
    <w:p w:rsidR="00A93B02" w:rsidRDefault="0001208A">
      <w:pPr>
        <w:pStyle w:val="af6"/>
        <w:numPr>
          <w:ilvl w:val="0"/>
          <w:numId w:val="1"/>
        </w:numPr>
        <w:ind w:firstLineChars="0"/>
        <w:rPr>
          <w:rFonts w:ascii="黑体" w:eastAsia="黑体" w:hAnsi="黑体"/>
          <w:sz w:val="28"/>
          <w:szCs w:val="28"/>
        </w:rPr>
      </w:pPr>
      <w:r>
        <w:rPr>
          <w:rFonts w:ascii="黑体" w:eastAsia="黑体" w:hAnsi="黑体" w:hint="eastAsia"/>
          <w:sz w:val="28"/>
          <w:szCs w:val="28"/>
        </w:rPr>
        <w:t>项目编号：</w:t>
      </w:r>
      <w:r>
        <w:rPr>
          <w:rFonts w:ascii="仿宋" w:eastAsia="仿宋" w:hAnsi="仿宋" w:hint="eastAsia"/>
          <w:sz w:val="28"/>
          <w:szCs w:val="28"/>
        </w:rPr>
        <w:t>XCZX2022-0062</w:t>
      </w:r>
    </w:p>
    <w:p w:rsidR="00A93B02" w:rsidRDefault="0001208A">
      <w:pPr>
        <w:pStyle w:val="af6"/>
        <w:ind w:left="720" w:firstLineChars="0" w:firstLine="0"/>
        <w:rPr>
          <w:rFonts w:ascii="黑体" w:eastAsia="黑体" w:hAnsi="黑体"/>
          <w:sz w:val="28"/>
          <w:szCs w:val="28"/>
        </w:rPr>
      </w:pPr>
      <w:r>
        <w:rPr>
          <w:rFonts w:ascii="黑体" w:eastAsia="黑体" w:hAnsi="黑体" w:hint="eastAsia"/>
          <w:sz w:val="28"/>
          <w:szCs w:val="28"/>
        </w:rPr>
        <w:t>预算执行书</w:t>
      </w:r>
      <w:r>
        <w:rPr>
          <w:rFonts w:ascii="黑体" w:eastAsia="黑体" w:hAnsi="黑体"/>
          <w:sz w:val="28"/>
          <w:szCs w:val="28"/>
        </w:rPr>
        <w:t>编号：</w:t>
      </w:r>
      <w:r>
        <w:rPr>
          <w:rFonts w:ascii="仿宋" w:eastAsia="仿宋" w:hAnsi="仿宋" w:hint="eastAsia"/>
          <w:sz w:val="28"/>
          <w:szCs w:val="28"/>
        </w:rPr>
        <w:t>ZCBN-西安市-2022-00</w:t>
      </w:r>
      <w:r>
        <w:rPr>
          <w:rFonts w:ascii="仿宋" w:eastAsia="仿宋" w:hAnsi="仿宋"/>
          <w:sz w:val="28"/>
          <w:szCs w:val="28"/>
        </w:rPr>
        <w:t>679</w:t>
      </w:r>
    </w:p>
    <w:p w:rsidR="00A93B02" w:rsidRDefault="0001208A">
      <w:pPr>
        <w:rPr>
          <w:rFonts w:ascii="黑体" w:eastAsia="黑体" w:hAnsi="黑体"/>
          <w:sz w:val="28"/>
          <w:szCs w:val="28"/>
          <w:u w:val="single"/>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Pr>
          <w:rFonts w:ascii="仿宋" w:eastAsia="仿宋" w:hAnsi="仿宋" w:hint="eastAsia"/>
          <w:sz w:val="28"/>
          <w:szCs w:val="28"/>
        </w:rPr>
        <w:t>西安住房公积金管理中心大宗印刷</w:t>
      </w:r>
    </w:p>
    <w:p w:rsidR="00A93B02" w:rsidRDefault="0001208A">
      <w:pPr>
        <w:rPr>
          <w:rFonts w:ascii="黑体" w:eastAsia="黑体" w:hAnsi="黑体"/>
          <w:sz w:val="28"/>
          <w:szCs w:val="28"/>
        </w:rPr>
      </w:pPr>
      <w:r>
        <w:rPr>
          <w:rFonts w:ascii="黑体" w:eastAsia="黑体" w:hAnsi="黑体" w:hint="eastAsia"/>
          <w:sz w:val="28"/>
          <w:szCs w:val="28"/>
        </w:rPr>
        <w:t>三、成交信息</w:t>
      </w:r>
    </w:p>
    <w:p w:rsidR="00A93B02" w:rsidRDefault="0001208A">
      <w:pPr>
        <w:ind w:firstLineChars="200" w:firstLine="560"/>
        <w:rPr>
          <w:rFonts w:ascii="仿宋" w:eastAsia="仿宋" w:hAnsi="仿宋"/>
          <w:sz w:val="28"/>
          <w:szCs w:val="28"/>
        </w:rPr>
      </w:pPr>
      <w:r>
        <w:rPr>
          <w:rFonts w:ascii="仿宋" w:eastAsia="仿宋" w:hAnsi="仿宋" w:hint="eastAsia"/>
          <w:sz w:val="28"/>
          <w:szCs w:val="28"/>
        </w:rPr>
        <w:t>服务商名称：</w:t>
      </w:r>
      <w:r w:rsidR="00613156" w:rsidRPr="00613156">
        <w:rPr>
          <w:rFonts w:ascii="仿宋" w:eastAsia="仿宋" w:hAnsi="仿宋" w:hint="eastAsia"/>
          <w:sz w:val="28"/>
          <w:szCs w:val="28"/>
        </w:rPr>
        <w:t>陕西中财印务有限公司</w:t>
      </w:r>
    </w:p>
    <w:p w:rsidR="00A93B02" w:rsidRDefault="0001208A">
      <w:pPr>
        <w:ind w:firstLineChars="200" w:firstLine="560"/>
        <w:rPr>
          <w:rFonts w:ascii="仿宋" w:eastAsia="仿宋" w:hAnsi="仿宋"/>
          <w:sz w:val="28"/>
          <w:szCs w:val="28"/>
        </w:rPr>
      </w:pPr>
      <w:r>
        <w:rPr>
          <w:rFonts w:ascii="仿宋" w:eastAsia="仿宋" w:hAnsi="仿宋" w:hint="eastAsia"/>
          <w:sz w:val="28"/>
          <w:szCs w:val="28"/>
        </w:rPr>
        <w:t>服务商地址：</w:t>
      </w:r>
      <w:r w:rsidR="00FA646D">
        <w:rPr>
          <w:rFonts w:ascii="仿宋" w:eastAsia="仿宋" w:hAnsi="仿宋" w:hint="eastAsia"/>
          <w:sz w:val="28"/>
          <w:szCs w:val="28"/>
        </w:rPr>
        <w:t>西安市经开区C</w:t>
      </w:r>
      <w:r w:rsidR="00FA646D">
        <w:rPr>
          <w:rFonts w:ascii="仿宋" w:eastAsia="仿宋" w:hAnsi="仿宋"/>
          <w:sz w:val="28"/>
          <w:szCs w:val="28"/>
        </w:rPr>
        <w:t>5区凤城四路</w:t>
      </w:r>
      <w:r>
        <w:rPr>
          <w:rFonts w:ascii="仿宋" w:eastAsia="仿宋" w:hAnsi="仿宋"/>
          <w:sz w:val="28"/>
          <w:szCs w:val="28"/>
        </w:rPr>
        <w:t xml:space="preserve"> </w:t>
      </w:r>
    </w:p>
    <w:p w:rsidR="00A93B02" w:rsidRDefault="0001208A">
      <w:pPr>
        <w:ind w:firstLineChars="200" w:firstLine="560"/>
        <w:rPr>
          <w:rFonts w:ascii="仿宋" w:eastAsia="仿宋" w:hAnsi="仿宋"/>
          <w:sz w:val="28"/>
          <w:szCs w:val="28"/>
        </w:rPr>
      </w:pPr>
      <w:r>
        <w:rPr>
          <w:rFonts w:ascii="仿宋" w:eastAsia="仿宋" w:hAnsi="仿宋" w:hint="eastAsia"/>
          <w:sz w:val="28"/>
          <w:szCs w:val="28"/>
        </w:rPr>
        <w:t>成交金额：单价详见附表（最终结算总额不得超过本项目预算）</w:t>
      </w:r>
    </w:p>
    <w:p w:rsidR="00A93B02" w:rsidRDefault="0001208A">
      <w:pPr>
        <w:ind w:firstLineChars="200" w:firstLine="560"/>
        <w:rPr>
          <w:rFonts w:ascii="仿宋" w:eastAsia="仿宋" w:hAnsi="仿宋"/>
          <w:sz w:val="28"/>
          <w:szCs w:val="28"/>
        </w:rPr>
      </w:pPr>
      <w:r>
        <w:rPr>
          <w:rFonts w:ascii="仿宋" w:eastAsia="仿宋" w:hAnsi="仿宋" w:hint="eastAsia"/>
          <w:sz w:val="28"/>
          <w:szCs w:val="28"/>
        </w:rPr>
        <w:t>联系人：</w:t>
      </w:r>
      <w:r w:rsidR="00FA646D">
        <w:rPr>
          <w:rFonts w:ascii="仿宋" w:eastAsia="仿宋" w:hAnsi="仿宋" w:hint="eastAsia"/>
          <w:sz w:val="28"/>
          <w:szCs w:val="28"/>
        </w:rPr>
        <w:t>马蕊</w:t>
      </w:r>
      <w:r>
        <w:rPr>
          <w:rFonts w:ascii="仿宋" w:eastAsia="仿宋" w:hAnsi="仿宋"/>
          <w:sz w:val="28"/>
          <w:szCs w:val="28"/>
        </w:rPr>
        <w:t xml:space="preserve"> </w:t>
      </w:r>
    </w:p>
    <w:p w:rsidR="00A93B02" w:rsidRDefault="0001208A">
      <w:pPr>
        <w:ind w:firstLineChars="200" w:firstLine="560"/>
        <w:rPr>
          <w:rFonts w:ascii="仿宋" w:eastAsia="仿宋" w:hAnsi="仿宋"/>
          <w:sz w:val="28"/>
          <w:szCs w:val="28"/>
        </w:rPr>
      </w:pPr>
      <w:r>
        <w:rPr>
          <w:rFonts w:ascii="仿宋" w:eastAsia="仿宋" w:hAnsi="仿宋" w:hint="eastAsia"/>
          <w:sz w:val="28"/>
          <w:szCs w:val="28"/>
        </w:rPr>
        <w:t>联系电话：</w:t>
      </w:r>
      <w:r w:rsidR="00FA646D">
        <w:rPr>
          <w:rFonts w:ascii="仿宋" w:eastAsia="仿宋" w:hAnsi="仿宋" w:hint="eastAsia"/>
          <w:sz w:val="28"/>
          <w:szCs w:val="28"/>
        </w:rPr>
        <w:t>029-</w:t>
      </w:r>
      <w:r w:rsidR="00FA646D">
        <w:rPr>
          <w:rFonts w:ascii="仿宋" w:eastAsia="仿宋" w:hAnsi="仿宋"/>
          <w:sz w:val="28"/>
          <w:szCs w:val="28"/>
        </w:rPr>
        <w:t>86513501</w:t>
      </w:r>
    </w:p>
    <w:p w:rsidR="00A93B02" w:rsidRDefault="0001208A">
      <w:pPr>
        <w:rPr>
          <w:rFonts w:ascii="黑体" w:eastAsia="黑体" w:hAnsi="黑体"/>
          <w:sz w:val="28"/>
          <w:szCs w:val="28"/>
        </w:rPr>
      </w:pPr>
      <w:r>
        <w:rPr>
          <w:rFonts w:ascii="黑体" w:eastAsia="黑体" w:hAnsi="黑体" w:hint="eastAsia"/>
          <w:sz w:val="28"/>
          <w:szCs w:val="28"/>
        </w:rPr>
        <w:t>四、主要标的信息</w:t>
      </w:r>
    </w:p>
    <w:tbl>
      <w:tblPr>
        <w:tblStyle w:val="a8"/>
        <w:tblW w:w="8188" w:type="dxa"/>
        <w:tblLayout w:type="fixed"/>
        <w:tblLook w:val="04A0" w:firstRow="1" w:lastRow="0" w:firstColumn="1" w:lastColumn="0" w:noHBand="0" w:noVBand="1"/>
      </w:tblPr>
      <w:tblGrid>
        <w:gridCol w:w="8188"/>
      </w:tblGrid>
      <w:tr w:rsidR="00A93B02">
        <w:tc>
          <w:tcPr>
            <w:tcW w:w="8188" w:type="dxa"/>
          </w:tcPr>
          <w:p w:rsidR="00A93B02" w:rsidRDefault="0001208A">
            <w:pPr>
              <w:jc w:val="center"/>
              <w:rPr>
                <w:rFonts w:ascii="黑体" w:eastAsia="黑体" w:hAnsi="黑体"/>
                <w:kern w:val="0"/>
                <w:sz w:val="28"/>
                <w:szCs w:val="28"/>
              </w:rPr>
            </w:pPr>
            <w:r>
              <w:rPr>
                <w:rFonts w:ascii="黑体" w:eastAsia="黑体" w:hAnsi="黑体" w:hint="eastAsia"/>
                <w:kern w:val="0"/>
                <w:sz w:val="28"/>
                <w:szCs w:val="28"/>
              </w:rPr>
              <w:t>服务类</w:t>
            </w:r>
          </w:p>
        </w:tc>
      </w:tr>
      <w:tr w:rsidR="00A93B02">
        <w:tc>
          <w:tcPr>
            <w:tcW w:w="8188" w:type="dxa"/>
          </w:tcPr>
          <w:p w:rsidR="00A93B02" w:rsidRDefault="0001208A">
            <w:pPr>
              <w:rPr>
                <w:rFonts w:ascii="仿宋" w:eastAsia="仿宋" w:hAnsi="仿宋"/>
                <w:kern w:val="0"/>
                <w:sz w:val="28"/>
                <w:szCs w:val="28"/>
              </w:rPr>
            </w:pPr>
            <w:r>
              <w:rPr>
                <w:rFonts w:ascii="仿宋" w:eastAsia="仿宋" w:hAnsi="仿宋" w:hint="eastAsia"/>
                <w:b/>
                <w:kern w:val="0"/>
                <w:sz w:val="28"/>
                <w:szCs w:val="28"/>
              </w:rPr>
              <w:t>名称：</w:t>
            </w:r>
            <w:r>
              <w:rPr>
                <w:rFonts w:ascii="仿宋" w:eastAsia="仿宋" w:hAnsi="仿宋" w:hint="eastAsia"/>
                <w:kern w:val="0"/>
                <w:sz w:val="28"/>
                <w:szCs w:val="28"/>
              </w:rPr>
              <w:t>西安住房公积金管理中心大宗印刷</w:t>
            </w:r>
          </w:p>
          <w:p w:rsidR="00A93B02" w:rsidRDefault="0001208A">
            <w:pPr>
              <w:rPr>
                <w:rFonts w:ascii="仿宋" w:eastAsia="仿宋" w:hAnsi="仿宋"/>
                <w:kern w:val="0"/>
                <w:sz w:val="28"/>
                <w:szCs w:val="28"/>
              </w:rPr>
            </w:pPr>
            <w:r>
              <w:rPr>
                <w:rFonts w:ascii="仿宋" w:eastAsia="仿宋" w:hAnsi="仿宋" w:hint="eastAsia"/>
                <w:b/>
                <w:kern w:val="0"/>
                <w:sz w:val="28"/>
                <w:szCs w:val="28"/>
              </w:rPr>
              <w:t>服务范围：</w:t>
            </w:r>
            <w:r>
              <w:rPr>
                <w:rFonts w:ascii="Calibri Light" w:eastAsia="华文仿宋" w:hAnsi="Calibri Light" w:cs="Calibri Light" w:hint="eastAsia"/>
                <w:kern w:val="0"/>
                <w:sz w:val="28"/>
                <w:szCs w:val="28"/>
              </w:rPr>
              <w:t>主要包含中心归集业务资料、贷款业务资料、提取业务资料及各类文件的排版及印刷服务</w:t>
            </w:r>
            <w:r>
              <w:rPr>
                <w:rFonts w:ascii="仿宋" w:eastAsia="仿宋" w:hAnsi="仿宋" w:hint="eastAsia"/>
                <w:kern w:val="0"/>
                <w:sz w:val="28"/>
                <w:szCs w:val="28"/>
              </w:rPr>
              <w:t>。</w:t>
            </w:r>
          </w:p>
          <w:p w:rsidR="00A93B02" w:rsidRDefault="0001208A">
            <w:pPr>
              <w:widowControl/>
              <w:spacing w:line="400" w:lineRule="exact"/>
              <w:rPr>
                <w:rFonts w:ascii="仿宋" w:eastAsia="仿宋" w:hAnsi="仿宋"/>
                <w:kern w:val="0"/>
                <w:sz w:val="28"/>
                <w:szCs w:val="28"/>
              </w:rPr>
            </w:pPr>
            <w:r>
              <w:rPr>
                <w:rFonts w:ascii="仿宋" w:eastAsia="仿宋" w:hAnsi="仿宋" w:hint="eastAsia"/>
                <w:b/>
                <w:kern w:val="0"/>
                <w:sz w:val="28"/>
                <w:szCs w:val="28"/>
              </w:rPr>
              <w:t>服务要求：</w:t>
            </w:r>
            <w:r>
              <w:rPr>
                <w:rFonts w:ascii="仿宋" w:eastAsia="仿宋" w:hAnsi="仿宋" w:hint="eastAsia"/>
                <w:kern w:val="0"/>
                <w:sz w:val="28"/>
                <w:szCs w:val="28"/>
              </w:rPr>
              <w:t>1、服务商所提供的样品由采购人保存，作为验收的依据。每批次印刷品验收时如发现与样品规格不附，采购人有权退回该批印刷品，并要求服务商重新印制，且不承担与样品规格不附批次印刷品产生的费用。</w:t>
            </w:r>
          </w:p>
          <w:p w:rsidR="00A93B02" w:rsidRDefault="0001208A">
            <w:pPr>
              <w:widowControl/>
              <w:spacing w:line="400" w:lineRule="exact"/>
              <w:rPr>
                <w:rFonts w:ascii="仿宋" w:eastAsia="仿宋" w:hAnsi="仿宋"/>
                <w:kern w:val="0"/>
                <w:sz w:val="28"/>
                <w:szCs w:val="28"/>
                <w:u w:val="single"/>
              </w:rPr>
            </w:pPr>
            <w:r>
              <w:rPr>
                <w:rFonts w:ascii="仿宋" w:eastAsia="仿宋" w:hAnsi="仿宋" w:hint="eastAsia"/>
                <w:kern w:val="0"/>
                <w:sz w:val="28"/>
                <w:szCs w:val="28"/>
              </w:rPr>
              <w:t>2、在服务期内发生两次服务商所提供的印刷品与样品规格不附的情况，采购人有权立即终止合同，并要求服务商退回已产生的费用。</w:t>
            </w:r>
          </w:p>
          <w:p w:rsidR="00A93B02" w:rsidRDefault="0001208A">
            <w:pPr>
              <w:rPr>
                <w:rFonts w:ascii="仿宋" w:eastAsia="仿宋" w:hAnsi="仿宋"/>
                <w:kern w:val="0"/>
                <w:sz w:val="28"/>
                <w:szCs w:val="28"/>
              </w:rPr>
            </w:pPr>
            <w:r>
              <w:rPr>
                <w:rFonts w:ascii="仿宋" w:eastAsia="仿宋" w:hAnsi="仿宋" w:hint="eastAsia"/>
                <w:b/>
                <w:kern w:val="0"/>
                <w:sz w:val="28"/>
                <w:szCs w:val="28"/>
              </w:rPr>
              <w:lastRenderedPageBreak/>
              <w:t>服务时间：</w:t>
            </w:r>
            <w:r>
              <w:rPr>
                <w:rFonts w:ascii="Calibri Light" w:eastAsia="华文仿宋" w:hAnsi="Calibri Light" w:cs="Calibri Light" w:hint="eastAsia"/>
                <w:kern w:val="0"/>
                <w:sz w:val="28"/>
                <w:szCs w:val="28"/>
              </w:rPr>
              <w:t>自合同签订之日起</w:t>
            </w:r>
            <w:r>
              <w:rPr>
                <w:rFonts w:ascii="Calibri Light" w:eastAsia="华文仿宋" w:hAnsi="Calibri Light" w:cs="Calibri Light" w:hint="eastAsia"/>
                <w:kern w:val="0"/>
                <w:sz w:val="28"/>
                <w:szCs w:val="28"/>
              </w:rPr>
              <w:t>1</w:t>
            </w:r>
            <w:r>
              <w:rPr>
                <w:rFonts w:ascii="Calibri Light" w:eastAsia="华文仿宋" w:hAnsi="Calibri Light" w:cs="Calibri Light" w:hint="eastAsia"/>
                <w:kern w:val="0"/>
                <w:sz w:val="28"/>
                <w:szCs w:val="28"/>
              </w:rPr>
              <w:t>年，或</w:t>
            </w:r>
            <w:r>
              <w:rPr>
                <w:rFonts w:ascii="Calibri Light" w:eastAsia="华文仿宋" w:hAnsi="Calibri Light" w:cs="Calibri Light" w:hint="eastAsia"/>
                <w:kern w:val="0"/>
                <w:sz w:val="28"/>
                <w:szCs w:val="28"/>
              </w:rPr>
              <w:t>1</w:t>
            </w:r>
            <w:r>
              <w:rPr>
                <w:rFonts w:ascii="Calibri Light" w:eastAsia="华文仿宋" w:hAnsi="Calibri Light" w:cs="Calibri Light" w:hint="eastAsia"/>
                <w:kern w:val="0"/>
                <w:sz w:val="28"/>
                <w:szCs w:val="28"/>
              </w:rPr>
              <w:t>年内完成项目预算金额合同自动终止</w:t>
            </w:r>
            <w:r>
              <w:rPr>
                <w:rFonts w:ascii="仿宋" w:eastAsia="仿宋" w:hAnsi="仿宋" w:hint="eastAsia"/>
                <w:kern w:val="0"/>
                <w:sz w:val="28"/>
                <w:szCs w:val="28"/>
              </w:rPr>
              <w:t>。</w:t>
            </w:r>
          </w:p>
          <w:p w:rsidR="00A93B02" w:rsidRDefault="0001208A">
            <w:pPr>
              <w:rPr>
                <w:rFonts w:ascii="仿宋" w:eastAsia="仿宋" w:hAnsi="仿宋"/>
                <w:kern w:val="0"/>
                <w:sz w:val="28"/>
                <w:szCs w:val="28"/>
              </w:rPr>
            </w:pPr>
            <w:r>
              <w:rPr>
                <w:rFonts w:ascii="仿宋" w:eastAsia="仿宋" w:hAnsi="仿宋" w:hint="eastAsia"/>
                <w:b/>
                <w:kern w:val="0"/>
                <w:sz w:val="28"/>
                <w:szCs w:val="28"/>
              </w:rPr>
              <w:t>服务标准：</w:t>
            </w:r>
            <w:r>
              <w:rPr>
                <w:rFonts w:ascii="仿宋" w:eastAsia="仿宋" w:hAnsi="仿宋" w:hint="eastAsia"/>
                <w:kern w:val="0"/>
                <w:sz w:val="28"/>
                <w:szCs w:val="28"/>
              </w:rPr>
              <w:t>保证所供印刷品应按国内外通行的现行标准和相应的技术规范执行，这些标准和技术规范应为合同签订日为止最新公布发行的标准和技术规范。</w:t>
            </w:r>
          </w:p>
        </w:tc>
      </w:tr>
    </w:tbl>
    <w:p w:rsidR="00A93B02" w:rsidRDefault="0001208A">
      <w:pPr>
        <w:rPr>
          <w:rFonts w:ascii="仿宋" w:eastAsia="仿宋" w:hAnsi="仿宋" w:cs="宋体"/>
          <w:kern w:val="0"/>
          <w:sz w:val="28"/>
          <w:szCs w:val="28"/>
        </w:rPr>
      </w:pPr>
      <w:r>
        <w:rPr>
          <w:rFonts w:ascii="黑体" w:eastAsia="黑体" w:hAnsi="黑体" w:hint="eastAsia"/>
          <w:sz w:val="28"/>
          <w:szCs w:val="28"/>
        </w:rPr>
        <w:lastRenderedPageBreak/>
        <w:t>五、评审专家名单：</w:t>
      </w:r>
      <w:r>
        <w:rPr>
          <w:rFonts w:ascii="仿宋" w:eastAsia="仿宋" w:hAnsi="仿宋" w:cs="宋体" w:hint="eastAsia"/>
          <w:kern w:val="0"/>
          <w:sz w:val="28"/>
          <w:szCs w:val="28"/>
        </w:rPr>
        <w:t xml:space="preserve">鲁男、冷彩凤、罗新民 </w:t>
      </w:r>
    </w:p>
    <w:p w:rsidR="00A93B02" w:rsidRDefault="0001208A">
      <w:pPr>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A93B02" w:rsidRDefault="0001208A">
      <w:pPr>
        <w:rPr>
          <w:rFonts w:ascii="黑体" w:eastAsia="黑体" w:hAnsi="黑体" w:cs="仿宋"/>
          <w:sz w:val="28"/>
          <w:szCs w:val="28"/>
        </w:rPr>
      </w:pPr>
      <w:r>
        <w:rPr>
          <w:rFonts w:ascii="黑体" w:eastAsia="黑体" w:hAnsi="黑体" w:cs="仿宋" w:hint="eastAsia"/>
          <w:sz w:val="28"/>
          <w:szCs w:val="28"/>
        </w:rPr>
        <w:t>七、其他补充事宜</w:t>
      </w:r>
    </w:p>
    <w:p w:rsidR="00A9728D" w:rsidRDefault="00A9728D" w:rsidP="00A9728D">
      <w:pPr>
        <w:ind w:firstLineChars="200" w:firstLine="560"/>
        <w:rPr>
          <w:rFonts w:ascii="仿宋" w:eastAsia="仿宋" w:hAnsi="仿宋"/>
          <w:sz w:val="28"/>
          <w:szCs w:val="28"/>
        </w:rPr>
      </w:pPr>
      <w:r>
        <w:rPr>
          <w:rFonts w:ascii="仿宋" w:eastAsia="仿宋" w:hAnsi="仿宋" w:cs="宋体" w:hint="eastAsia"/>
          <w:kern w:val="0"/>
          <w:sz w:val="28"/>
          <w:szCs w:val="28"/>
        </w:rPr>
        <w:t>1、</w:t>
      </w:r>
      <w:r w:rsidRPr="00183BD7">
        <w:rPr>
          <w:rFonts w:asciiTheme="minorEastAsia" w:hAnsiTheme="minorEastAsia" w:hint="eastAsia"/>
          <w:sz w:val="28"/>
          <w:szCs w:val="28"/>
        </w:rPr>
        <w:t>因系统限制，公告的</w:t>
      </w:r>
      <w:r>
        <w:rPr>
          <w:rFonts w:asciiTheme="minorEastAsia" w:hAnsiTheme="minorEastAsia" w:hint="eastAsia"/>
          <w:sz w:val="28"/>
          <w:szCs w:val="28"/>
        </w:rPr>
        <w:t>成交</w:t>
      </w:r>
      <w:r w:rsidRPr="00183BD7">
        <w:rPr>
          <w:rFonts w:asciiTheme="minorEastAsia" w:hAnsiTheme="minorEastAsia" w:hint="eastAsia"/>
          <w:sz w:val="28"/>
          <w:szCs w:val="28"/>
        </w:rPr>
        <w:t>金额实为项目的预算金额，实际的</w:t>
      </w:r>
      <w:r>
        <w:rPr>
          <w:rFonts w:asciiTheme="minorEastAsia" w:hAnsiTheme="minorEastAsia" w:hint="eastAsia"/>
          <w:sz w:val="28"/>
          <w:szCs w:val="28"/>
        </w:rPr>
        <w:t>成交</w:t>
      </w:r>
      <w:r w:rsidRPr="00183BD7">
        <w:rPr>
          <w:rFonts w:asciiTheme="minorEastAsia" w:hAnsiTheme="minorEastAsia" w:hint="eastAsia"/>
          <w:sz w:val="28"/>
          <w:szCs w:val="28"/>
        </w:rPr>
        <w:t>金额</w:t>
      </w:r>
      <w:r>
        <w:rPr>
          <w:rFonts w:asciiTheme="minorEastAsia" w:hAnsiTheme="minorEastAsia" w:hint="eastAsia"/>
          <w:sz w:val="28"/>
          <w:szCs w:val="28"/>
        </w:rPr>
        <w:t>应为</w:t>
      </w:r>
      <w:r>
        <w:rPr>
          <w:rFonts w:ascii="仿宋" w:eastAsia="仿宋" w:hAnsi="仿宋" w:hint="eastAsia"/>
          <w:sz w:val="28"/>
          <w:szCs w:val="28"/>
        </w:rPr>
        <w:t>成交金额：单价详见附表（最终结算总额不得超过本项目预算）</w:t>
      </w:r>
    </w:p>
    <w:p w:rsidR="00A93B02" w:rsidRDefault="00A9728D" w:rsidP="00A9728D">
      <w:pPr>
        <w:spacing w:line="360" w:lineRule="auto"/>
        <w:ind w:firstLineChars="150" w:firstLine="420"/>
        <w:rPr>
          <w:rFonts w:ascii="仿宋" w:eastAsia="仿宋" w:hAnsi="仿宋" w:cs="宋体"/>
          <w:kern w:val="0"/>
          <w:sz w:val="28"/>
          <w:szCs w:val="28"/>
        </w:rPr>
      </w:pPr>
      <w:r>
        <w:rPr>
          <w:rFonts w:ascii="仿宋" w:eastAsia="仿宋" w:hAnsi="仿宋" w:cs="宋体"/>
          <w:kern w:val="0"/>
          <w:sz w:val="28"/>
          <w:szCs w:val="28"/>
        </w:rPr>
        <w:t>2</w:t>
      </w:r>
      <w:r w:rsidR="0001208A">
        <w:rPr>
          <w:rFonts w:ascii="仿宋" w:eastAsia="仿宋" w:hAnsi="仿宋" w:cs="宋体" w:hint="eastAsia"/>
          <w:kern w:val="0"/>
          <w:sz w:val="28"/>
          <w:szCs w:val="28"/>
        </w:rPr>
        <w:t>、本项目为专门面向中小企业采购项目，成交服务商性质详见附图。</w:t>
      </w:r>
    </w:p>
    <w:p w:rsidR="00A93B02" w:rsidRDefault="00A9728D">
      <w:pPr>
        <w:spacing w:line="360" w:lineRule="auto"/>
        <w:ind w:firstLineChars="200" w:firstLine="560"/>
        <w:rPr>
          <w:rFonts w:ascii="仿宋" w:eastAsia="仿宋" w:hAnsi="仿宋" w:cs="宋体"/>
          <w:kern w:val="0"/>
          <w:sz w:val="28"/>
          <w:szCs w:val="28"/>
        </w:rPr>
      </w:pPr>
      <w:r>
        <w:rPr>
          <w:rFonts w:ascii="仿宋" w:eastAsia="仿宋" w:hAnsi="仿宋" w:cs="宋体"/>
          <w:kern w:val="0"/>
          <w:sz w:val="28"/>
          <w:szCs w:val="28"/>
        </w:rPr>
        <w:t>3</w:t>
      </w:r>
      <w:r w:rsidR="0001208A">
        <w:rPr>
          <w:rFonts w:ascii="仿宋" w:eastAsia="仿宋" w:hAnsi="仿宋" w:cs="宋体"/>
          <w:kern w:val="0"/>
          <w:sz w:val="28"/>
          <w:szCs w:val="28"/>
        </w:rPr>
        <w:t>、</w:t>
      </w:r>
      <w:r w:rsidR="0001208A">
        <w:rPr>
          <w:rFonts w:ascii="仿宋" w:eastAsia="仿宋" w:hAnsi="仿宋" w:cs="宋体" w:hint="eastAsia"/>
          <w:kern w:val="0"/>
          <w:sz w:val="28"/>
          <w:szCs w:val="28"/>
        </w:rPr>
        <w:t>请成交服务商于本项目公告期届满之日起前往西安市公共资源交易中心八楼领取成交通知书，同时须提交密封好的纸质响应文件一正两副，内容与电子响应文件完全一致。</w:t>
      </w:r>
    </w:p>
    <w:p w:rsidR="00A93B02" w:rsidRDefault="0001208A">
      <w:pPr>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A93B02" w:rsidRDefault="0001208A">
      <w:pPr>
        <w:pStyle w:val="2"/>
        <w:spacing w:line="360" w:lineRule="auto"/>
        <w:ind w:firstLineChars="250" w:firstLine="700"/>
        <w:rPr>
          <w:rFonts w:ascii="仿宋" w:eastAsia="仿宋" w:hAnsi="仿宋" w:cs="宋体"/>
          <w:b w:val="0"/>
          <w:sz w:val="28"/>
          <w:szCs w:val="28"/>
        </w:rPr>
      </w:pPr>
      <w:bookmarkStart w:id="2" w:name="_Toc35393641"/>
      <w:bookmarkStart w:id="3" w:name="_Toc28359100"/>
      <w:bookmarkStart w:id="4" w:name="_Toc28359023"/>
      <w:bookmarkStart w:id="5" w:name="_Toc35393810"/>
      <w:r>
        <w:rPr>
          <w:rFonts w:ascii="仿宋" w:eastAsia="仿宋" w:hAnsi="仿宋" w:cs="宋体" w:hint="eastAsia"/>
          <w:b w:val="0"/>
          <w:sz w:val="28"/>
          <w:szCs w:val="28"/>
        </w:rPr>
        <w:t>1.采购人信息</w:t>
      </w:r>
      <w:bookmarkEnd w:id="2"/>
      <w:bookmarkEnd w:id="3"/>
      <w:bookmarkEnd w:id="4"/>
      <w:bookmarkEnd w:id="5"/>
    </w:p>
    <w:p w:rsidR="00A93B02" w:rsidRDefault="0001208A">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西安住房公积金管理中心</w:t>
      </w:r>
    </w:p>
    <w:p w:rsidR="00A93B02" w:rsidRDefault="0001208A">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u w:val="single"/>
        </w:rPr>
        <w:t>西安市碑林区振兴路137号</w:t>
      </w:r>
    </w:p>
    <w:p w:rsidR="00A93B02" w:rsidRDefault="0001208A">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bookmarkStart w:id="6" w:name="_GoBack"/>
      <w:r>
        <w:rPr>
          <w:rFonts w:ascii="仿宋" w:eastAsia="仿宋" w:hAnsi="仿宋"/>
          <w:sz w:val="28"/>
          <w:szCs w:val="28"/>
          <w:u w:val="single"/>
        </w:rPr>
        <w:t>029-89650620</w:t>
      </w:r>
      <w:bookmarkEnd w:id="6"/>
    </w:p>
    <w:p w:rsidR="00A93B02" w:rsidRDefault="0001208A">
      <w:pPr>
        <w:pStyle w:val="2"/>
        <w:spacing w:line="360" w:lineRule="auto"/>
        <w:ind w:firstLineChars="300" w:firstLine="840"/>
        <w:rPr>
          <w:rFonts w:ascii="仿宋" w:eastAsia="仿宋" w:hAnsi="仿宋" w:cs="宋体"/>
          <w:b w:val="0"/>
          <w:sz w:val="28"/>
          <w:szCs w:val="28"/>
        </w:rPr>
      </w:pPr>
      <w:bookmarkStart w:id="7" w:name="_Toc35393811"/>
      <w:bookmarkStart w:id="8" w:name="_Toc35393642"/>
      <w:bookmarkStart w:id="9" w:name="_Toc28359024"/>
      <w:bookmarkStart w:id="10" w:name="_Toc28359101"/>
      <w:r>
        <w:rPr>
          <w:rFonts w:ascii="仿宋" w:eastAsia="仿宋" w:hAnsi="仿宋" w:cs="宋体" w:hint="eastAsia"/>
          <w:b w:val="0"/>
          <w:sz w:val="28"/>
          <w:szCs w:val="28"/>
        </w:rPr>
        <w:lastRenderedPageBreak/>
        <w:t>2.</w:t>
      </w:r>
      <w:bookmarkStart w:id="11" w:name="_Toc35393812"/>
      <w:bookmarkStart w:id="12" w:name="_Toc35393643"/>
      <w:bookmarkStart w:id="13" w:name="_Toc28359025"/>
      <w:bookmarkStart w:id="14" w:name="_Toc28359102"/>
      <w:bookmarkEnd w:id="7"/>
      <w:bookmarkEnd w:id="8"/>
      <w:bookmarkEnd w:id="9"/>
      <w:bookmarkEnd w:id="10"/>
      <w:r>
        <w:rPr>
          <w:rFonts w:ascii="仿宋" w:eastAsia="仿宋" w:hAnsi="仿宋" w:cs="宋体" w:hint="eastAsia"/>
          <w:b w:val="0"/>
          <w:sz w:val="28"/>
          <w:szCs w:val="28"/>
        </w:rPr>
        <w:t>项目</w:t>
      </w:r>
      <w:r>
        <w:rPr>
          <w:rFonts w:ascii="仿宋" w:eastAsia="仿宋" w:hAnsi="仿宋" w:cs="宋体"/>
          <w:b w:val="0"/>
          <w:sz w:val="28"/>
          <w:szCs w:val="28"/>
        </w:rPr>
        <w:t>联系方式</w:t>
      </w:r>
      <w:bookmarkEnd w:id="11"/>
      <w:bookmarkEnd w:id="12"/>
      <w:bookmarkEnd w:id="13"/>
      <w:bookmarkEnd w:id="14"/>
    </w:p>
    <w:p w:rsidR="00A93B02" w:rsidRDefault="0001208A">
      <w:pPr>
        <w:pStyle w:val="a4"/>
        <w:spacing w:line="360" w:lineRule="auto"/>
        <w:ind w:firstLineChars="300" w:firstLine="840"/>
        <w:rPr>
          <w:rFonts w:ascii="仿宋" w:eastAsia="仿宋" w:hAnsi="仿宋"/>
          <w:sz w:val="28"/>
          <w:szCs w:val="28"/>
          <w:u w:val="single"/>
        </w:rPr>
      </w:pPr>
      <w:r>
        <w:rPr>
          <w:rFonts w:ascii="仿宋" w:eastAsia="仿宋" w:hAnsi="仿宋" w:hint="eastAsia"/>
          <w:sz w:val="28"/>
          <w:szCs w:val="28"/>
        </w:rPr>
        <w:t>项目联系人：</w:t>
      </w:r>
      <w:r>
        <w:rPr>
          <w:rFonts w:ascii="仿宋" w:eastAsia="仿宋" w:hAnsi="仿宋" w:hint="eastAsia"/>
          <w:sz w:val="28"/>
          <w:szCs w:val="28"/>
          <w:u w:val="single"/>
        </w:rPr>
        <w:t>梁勇强</w:t>
      </w:r>
    </w:p>
    <w:p w:rsidR="00A93B02" w:rsidRDefault="0001208A">
      <w:pPr>
        <w:pStyle w:val="a4"/>
        <w:spacing w:line="360" w:lineRule="auto"/>
        <w:ind w:firstLineChars="300" w:firstLine="840"/>
        <w:rPr>
          <w:rFonts w:ascii="仿宋" w:eastAsia="仿宋" w:hAnsi="仿宋"/>
          <w:sz w:val="28"/>
          <w:szCs w:val="28"/>
        </w:rPr>
      </w:pPr>
      <w:r>
        <w:rPr>
          <w:rFonts w:ascii="仿宋" w:eastAsia="仿宋" w:hAnsi="仿宋" w:hint="eastAsia"/>
          <w:sz w:val="28"/>
          <w:szCs w:val="28"/>
        </w:rPr>
        <w:t>地    址：西安市未央区文景北路16号白桦林国际B座</w:t>
      </w:r>
    </w:p>
    <w:p w:rsidR="00A93B02" w:rsidRDefault="0001208A">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029</w:t>
      </w:r>
      <w:r>
        <w:rPr>
          <w:rFonts w:ascii="仿宋" w:eastAsia="仿宋" w:hAnsi="仿宋"/>
          <w:sz w:val="28"/>
          <w:szCs w:val="28"/>
          <w:u w:val="single"/>
        </w:rPr>
        <w:t>-86510029  86510365</w:t>
      </w:r>
      <w:r>
        <w:rPr>
          <w:rFonts w:ascii="仿宋" w:eastAsia="仿宋" w:hAnsi="仿宋" w:hint="eastAsia"/>
          <w:sz w:val="28"/>
          <w:szCs w:val="28"/>
          <w:u w:val="single"/>
        </w:rPr>
        <w:t>转</w:t>
      </w:r>
      <w:r>
        <w:rPr>
          <w:rFonts w:ascii="仿宋" w:eastAsia="仿宋" w:hAnsi="仿宋"/>
          <w:sz w:val="28"/>
          <w:szCs w:val="28"/>
          <w:u w:val="single"/>
        </w:rPr>
        <w:t>分机</w:t>
      </w:r>
      <w:r>
        <w:rPr>
          <w:rFonts w:ascii="仿宋" w:eastAsia="仿宋" w:hAnsi="仿宋" w:hint="eastAsia"/>
          <w:sz w:val="28"/>
          <w:szCs w:val="28"/>
          <w:u w:val="single"/>
        </w:rPr>
        <w:t>80808</w:t>
      </w:r>
    </w:p>
    <w:p w:rsidR="00A93B02" w:rsidRDefault="0001208A">
      <w:pPr>
        <w:jc w:val="left"/>
        <w:rPr>
          <w:rFonts w:ascii="黑体" w:eastAsia="黑体" w:hAnsi="黑体" w:cs="宋体"/>
          <w:kern w:val="0"/>
          <w:sz w:val="28"/>
          <w:szCs w:val="28"/>
        </w:rPr>
      </w:pPr>
      <w:r>
        <w:rPr>
          <w:rFonts w:ascii="黑体" w:eastAsia="黑体" w:hAnsi="黑体" w:cs="宋体" w:hint="eastAsia"/>
          <w:kern w:val="0"/>
          <w:sz w:val="28"/>
          <w:szCs w:val="28"/>
        </w:rPr>
        <w:t>九、附表</w:t>
      </w:r>
    </w:p>
    <w:p w:rsidR="0001208A" w:rsidRDefault="0001208A">
      <w:pPr>
        <w:jc w:val="left"/>
        <w:rPr>
          <w:rFonts w:ascii="仿宋" w:eastAsia="仿宋" w:hAnsi="仿宋" w:cs="宋体"/>
          <w:bCs/>
          <w:sz w:val="28"/>
          <w:szCs w:val="28"/>
        </w:rPr>
      </w:pPr>
      <w:r>
        <w:rPr>
          <w:rFonts w:ascii="仿宋" w:eastAsia="仿宋" w:hAnsi="仿宋" w:cs="宋体" w:hint="eastAsia"/>
          <w:bCs/>
          <w:noProof/>
          <w:sz w:val="28"/>
          <w:szCs w:val="28"/>
        </w:rPr>
        <w:lastRenderedPageBreak/>
        <w:drawing>
          <wp:inline distT="0" distB="0" distL="0" distR="0">
            <wp:extent cx="4752975" cy="7258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7">
                      <a:extLst>
                        <a:ext uri="{28A0092B-C50C-407E-A947-70E740481C1C}">
                          <a14:useLocalDpi xmlns:a14="http://schemas.microsoft.com/office/drawing/2010/main" val="0"/>
                        </a:ext>
                      </a:extLst>
                    </a:blip>
                    <a:stretch>
                      <a:fillRect/>
                    </a:stretch>
                  </pic:blipFill>
                  <pic:spPr>
                    <a:xfrm>
                      <a:off x="0" y="0"/>
                      <a:ext cx="4752975" cy="7258050"/>
                    </a:xfrm>
                    <a:prstGeom prst="rect">
                      <a:avLst/>
                    </a:prstGeom>
                  </pic:spPr>
                </pic:pic>
              </a:graphicData>
            </a:graphic>
          </wp:inline>
        </w:drawing>
      </w:r>
    </w:p>
    <w:p w:rsidR="0001208A" w:rsidRDefault="0001208A">
      <w:pPr>
        <w:jc w:val="left"/>
        <w:rPr>
          <w:rFonts w:ascii="黑体" w:eastAsia="黑体" w:hAnsi="黑体" w:cs="宋体"/>
          <w:kern w:val="0"/>
          <w:sz w:val="28"/>
          <w:szCs w:val="28"/>
        </w:rPr>
      </w:pPr>
      <w:r>
        <w:rPr>
          <w:rFonts w:ascii="黑体" w:eastAsia="黑体" w:hAnsi="黑体" w:cs="宋体"/>
          <w:noProof/>
          <w:kern w:val="0"/>
          <w:sz w:val="28"/>
          <w:szCs w:val="28"/>
        </w:rPr>
        <w:lastRenderedPageBreak/>
        <w:drawing>
          <wp:inline distT="0" distB="0" distL="0" distR="0">
            <wp:extent cx="4619625" cy="50958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8">
                      <a:extLst>
                        <a:ext uri="{28A0092B-C50C-407E-A947-70E740481C1C}">
                          <a14:useLocalDpi xmlns:a14="http://schemas.microsoft.com/office/drawing/2010/main" val="0"/>
                        </a:ext>
                      </a:extLst>
                    </a:blip>
                    <a:stretch>
                      <a:fillRect/>
                    </a:stretch>
                  </pic:blipFill>
                  <pic:spPr>
                    <a:xfrm>
                      <a:off x="0" y="0"/>
                      <a:ext cx="4619625" cy="5095875"/>
                    </a:xfrm>
                    <a:prstGeom prst="rect">
                      <a:avLst/>
                    </a:prstGeom>
                  </pic:spPr>
                </pic:pic>
              </a:graphicData>
            </a:graphic>
          </wp:inline>
        </w:drawing>
      </w:r>
    </w:p>
    <w:p w:rsidR="0001208A" w:rsidRDefault="0001208A">
      <w:pPr>
        <w:jc w:val="left"/>
        <w:rPr>
          <w:rFonts w:ascii="黑体" w:eastAsia="黑体" w:hAnsi="黑体" w:cs="宋体"/>
          <w:kern w:val="0"/>
          <w:sz w:val="28"/>
          <w:szCs w:val="28"/>
        </w:rPr>
      </w:pPr>
    </w:p>
    <w:p w:rsidR="0001208A" w:rsidRDefault="0001208A">
      <w:pPr>
        <w:widowControl/>
        <w:jc w:val="left"/>
        <w:rPr>
          <w:rFonts w:ascii="黑体" w:eastAsia="黑体" w:hAnsi="黑体" w:cs="宋体"/>
          <w:kern w:val="0"/>
          <w:sz w:val="28"/>
          <w:szCs w:val="28"/>
        </w:rPr>
      </w:pPr>
      <w:r>
        <w:rPr>
          <w:rFonts w:ascii="黑体" w:eastAsia="黑体" w:hAnsi="黑体" w:cs="宋体"/>
          <w:kern w:val="0"/>
          <w:sz w:val="28"/>
          <w:szCs w:val="28"/>
        </w:rPr>
        <w:br w:type="page"/>
      </w:r>
    </w:p>
    <w:p w:rsidR="00A93B02" w:rsidRDefault="0001208A">
      <w:pPr>
        <w:jc w:val="left"/>
        <w:rPr>
          <w:rFonts w:ascii="仿宋" w:eastAsia="仿宋" w:hAnsi="仿宋" w:cs="宋体"/>
          <w:bCs/>
          <w:sz w:val="28"/>
          <w:szCs w:val="28"/>
        </w:rPr>
      </w:pPr>
      <w:r>
        <w:rPr>
          <w:rFonts w:ascii="黑体" w:eastAsia="黑体" w:hAnsi="黑体" w:cs="宋体" w:hint="eastAsia"/>
          <w:kern w:val="0"/>
          <w:sz w:val="28"/>
          <w:szCs w:val="28"/>
        </w:rPr>
        <w:lastRenderedPageBreak/>
        <w:t>十、附图</w:t>
      </w:r>
    </w:p>
    <w:p w:rsidR="00A93B02" w:rsidRDefault="0001208A">
      <w:pPr>
        <w:spacing w:line="360" w:lineRule="auto"/>
        <w:rPr>
          <w:rFonts w:ascii="仿宋" w:eastAsia="仿宋" w:hAnsi="仿宋"/>
          <w:sz w:val="28"/>
          <w:szCs w:val="28"/>
          <w:u w:val="single"/>
        </w:rPr>
      </w:pPr>
      <w:r>
        <w:rPr>
          <w:rFonts w:ascii="仿宋" w:eastAsia="仿宋" w:hAnsi="仿宋"/>
          <w:noProof/>
          <w:sz w:val="28"/>
          <w:szCs w:val="28"/>
          <w:u w:val="single"/>
        </w:rPr>
        <w:drawing>
          <wp:inline distT="0" distB="0" distL="0" distR="0">
            <wp:extent cx="4505325" cy="66770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中小企业声明函.jpg"/>
                    <pic:cNvPicPr/>
                  </pic:nvPicPr>
                  <pic:blipFill>
                    <a:blip r:embed="rId9">
                      <a:extLst>
                        <a:ext uri="{28A0092B-C50C-407E-A947-70E740481C1C}">
                          <a14:useLocalDpi xmlns:a14="http://schemas.microsoft.com/office/drawing/2010/main" val="0"/>
                        </a:ext>
                      </a:extLst>
                    </a:blip>
                    <a:stretch>
                      <a:fillRect/>
                    </a:stretch>
                  </pic:blipFill>
                  <pic:spPr>
                    <a:xfrm>
                      <a:off x="0" y="0"/>
                      <a:ext cx="4505325" cy="6677025"/>
                    </a:xfrm>
                    <a:prstGeom prst="rect">
                      <a:avLst/>
                    </a:prstGeom>
                  </pic:spPr>
                </pic:pic>
              </a:graphicData>
            </a:graphic>
          </wp:inline>
        </w:drawing>
      </w:r>
    </w:p>
    <w:p w:rsidR="0001208A" w:rsidRDefault="0001208A">
      <w:pPr>
        <w:spacing w:line="360" w:lineRule="auto"/>
        <w:ind w:firstLineChars="1400" w:firstLine="3920"/>
        <w:rPr>
          <w:rFonts w:ascii="仿宋" w:eastAsia="仿宋" w:hAnsi="仿宋" w:cs="宋体"/>
          <w:bCs/>
          <w:sz w:val="28"/>
          <w:szCs w:val="28"/>
        </w:rPr>
      </w:pPr>
    </w:p>
    <w:p w:rsidR="00A93B02" w:rsidRDefault="0001208A">
      <w:pPr>
        <w:spacing w:line="360" w:lineRule="auto"/>
        <w:ind w:firstLineChars="1400" w:firstLine="3920"/>
        <w:rPr>
          <w:rFonts w:ascii="仿宋" w:eastAsia="仿宋" w:hAnsi="仿宋" w:cs="宋体"/>
          <w:bCs/>
          <w:sz w:val="28"/>
          <w:szCs w:val="28"/>
        </w:rPr>
      </w:pPr>
      <w:r>
        <w:rPr>
          <w:rFonts w:ascii="仿宋" w:eastAsia="仿宋" w:hAnsi="仿宋" w:cs="宋体"/>
          <w:bCs/>
          <w:sz w:val="28"/>
          <w:szCs w:val="28"/>
        </w:rPr>
        <w:t>西安市市级单位政府采购中心</w:t>
      </w:r>
    </w:p>
    <w:p w:rsidR="00A93B02" w:rsidRDefault="0001208A">
      <w:pPr>
        <w:spacing w:line="360" w:lineRule="auto"/>
        <w:ind w:firstLineChars="1700" w:firstLine="4760"/>
      </w:pPr>
      <w:r>
        <w:rPr>
          <w:rFonts w:ascii="仿宋" w:eastAsia="仿宋" w:hAnsi="仿宋" w:cs="宋体"/>
          <w:bCs/>
          <w:sz w:val="28"/>
          <w:szCs w:val="28"/>
        </w:rPr>
        <w:t>2022年7月</w:t>
      </w:r>
      <w:r w:rsidR="00E5169A">
        <w:rPr>
          <w:rFonts w:ascii="仿宋" w:eastAsia="仿宋" w:hAnsi="仿宋" w:cs="宋体"/>
          <w:bCs/>
          <w:sz w:val="28"/>
          <w:szCs w:val="28"/>
        </w:rPr>
        <w:t>27</w:t>
      </w:r>
      <w:r>
        <w:rPr>
          <w:rFonts w:ascii="仿宋" w:eastAsia="仿宋" w:hAnsi="仿宋" w:cs="宋体"/>
          <w:bCs/>
          <w:sz w:val="28"/>
          <w:szCs w:val="28"/>
        </w:rPr>
        <w:t>日</w:t>
      </w:r>
    </w:p>
    <w:sectPr w:rsidR="00A93B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894" w:rsidRDefault="00D70894" w:rsidP="00613156">
      <w:r>
        <w:separator/>
      </w:r>
    </w:p>
  </w:endnote>
  <w:endnote w:type="continuationSeparator" w:id="0">
    <w:p w:rsidR="00D70894" w:rsidRDefault="00D70894" w:rsidP="0061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894" w:rsidRDefault="00D70894" w:rsidP="00613156">
      <w:r>
        <w:separator/>
      </w:r>
    </w:p>
  </w:footnote>
  <w:footnote w:type="continuationSeparator" w:id="0">
    <w:p w:rsidR="00D70894" w:rsidRDefault="00D70894" w:rsidP="00613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43DE1"/>
    <w:multiLevelType w:val="multilevel"/>
    <w:tmpl w:val="29043DE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A5MjI4ZjdlNGMxNTU0NzkwYTQyMzI3ZDA4ODhkYTUifQ=="/>
  </w:docVars>
  <w:rsids>
    <w:rsidRoot w:val="00712B7D"/>
    <w:rsid w:val="0000159C"/>
    <w:rsid w:val="000019FA"/>
    <w:rsid w:val="00002BB3"/>
    <w:rsid w:val="00003F53"/>
    <w:rsid w:val="00004F9A"/>
    <w:rsid w:val="00006A52"/>
    <w:rsid w:val="0001208A"/>
    <w:rsid w:val="00012137"/>
    <w:rsid w:val="00012844"/>
    <w:rsid w:val="00013929"/>
    <w:rsid w:val="00014DAF"/>
    <w:rsid w:val="00016042"/>
    <w:rsid w:val="00022F41"/>
    <w:rsid w:val="000234CF"/>
    <w:rsid w:val="000235C8"/>
    <w:rsid w:val="00027E6B"/>
    <w:rsid w:val="000318B4"/>
    <w:rsid w:val="00032319"/>
    <w:rsid w:val="0003251F"/>
    <w:rsid w:val="00032BB4"/>
    <w:rsid w:val="00033377"/>
    <w:rsid w:val="00033B5A"/>
    <w:rsid w:val="0003493F"/>
    <w:rsid w:val="00037F2F"/>
    <w:rsid w:val="00037FD3"/>
    <w:rsid w:val="00040973"/>
    <w:rsid w:val="00043830"/>
    <w:rsid w:val="000440AF"/>
    <w:rsid w:val="00044F32"/>
    <w:rsid w:val="00051EF3"/>
    <w:rsid w:val="000543B4"/>
    <w:rsid w:val="00054879"/>
    <w:rsid w:val="00054CD7"/>
    <w:rsid w:val="00061A13"/>
    <w:rsid w:val="00063EEF"/>
    <w:rsid w:val="00064386"/>
    <w:rsid w:val="0006467F"/>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A69AA"/>
    <w:rsid w:val="000B5ACF"/>
    <w:rsid w:val="000B6858"/>
    <w:rsid w:val="000B7EF1"/>
    <w:rsid w:val="000C048C"/>
    <w:rsid w:val="000C21A4"/>
    <w:rsid w:val="000C2994"/>
    <w:rsid w:val="000C538D"/>
    <w:rsid w:val="000C59A5"/>
    <w:rsid w:val="000D0AF3"/>
    <w:rsid w:val="000D0DE1"/>
    <w:rsid w:val="000D1277"/>
    <w:rsid w:val="000D4097"/>
    <w:rsid w:val="000E6AE7"/>
    <w:rsid w:val="000F0C8A"/>
    <w:rsid w:val="000F1A9A"/>
    <w:rsid w:val="000F2BEC"/>
    <w:rsid w:val="000F3645"/>
    <w:rsid w:val="000F4ECB"/>
    <w:rsid w:val="000F66FE"/>
    <w:rsid w:val="000F6831"/>
    <w:rsid w:val="000F6A10"/>
    <w:rsid w:val="000F735B"/>
    <w:rsid w:val="000F7DA6"/>
    <w:rsid w:val="00100C1B"/>
    <w:rsid w:val="00103379"/>
    <w:rsid w:val="00107B8A"/>
    <w:rsid w:val="00111F0F"/>
    <w:rsid w:val="001131D6"/>
    <w:rsid w:val="00113B9B"/>
    <w:rsid w:val="00120CAD"/>
    <w:rsid w:val="00121FC0"/>
    <w:rsid w:val="00122D76"/>
    <w:rsid w:val="001257D4"/>
    <w:rsid w:val="00131904"/>
    <w:rsid w:val="0013342E"/>
    <w:rsid w:val="001338D9"/>
    <w:rsid w:val="00133ADB"/>
    <w:rsid w:val="00134EE2"/>
    <w:rsid w:val="00135AA2"/>
    <w:rsid w:val="00137E7B"/>
    <w:rsid w:val="001454AD"/>
    <w:rsid w:val="001455F6"/>
    <w:rsid w:val="001456C7"/>
    <w:rsid w:val="00151A51"/>
    <w:rsid w:val="0015361E"/>
    <w:rsid w:val="00156ED5"/>
    <w:rsid w:val="001630D0"/>
    <w:rsid w:val="00166FD9"/>
    <w:rsid w:val="00167ECE"/>
    <w:rsid w:val="00171A61"/>
    <w:rsid w:val="001722FB"/>
    <w:rsid w:val="00173749"/>
    <w:rsid w:val="00173A35"/>
    <w:rsid w:val="0017410F"/>
    <w:rsid w:val="00174285"/>
    <w:rsid w:val="00175756"/>
    <w:rsid w:val="00176F0E"/>
    <w:rsid w:val="00184F72"/>
    <w:rsid w:val="00191A7E"/>
    <w:rsid w:val="00193B5F"/>
    <w:rsid w:val="001947E8"/>
    <w:rsid w:val="00194890"/>
    <w:rsid w:val="001A2103"/>
    <w:rsid w:val="001A5309"/>
    <w:rsid w:val="001B0699"/>
    <w:rsid w:val="001B49FD"/>
    <w:rsid w:val="001C0BA3"/>
    <w:rsid w:val="001C0BBD"/>
    <w:rsid w:val="001C25ED"/>
    <w:rsid w:val="001D1BCB"/>
    <w:rsid w:val="001D22C0"/>
    <w:rsid w:val="001D4171"/>
    <w:rsid w:val="001D576E"/>
    <w:rsid w:val="001E2BB9"/>
    <w:rsid w:val="001E6A70"/>
    <w:rsid w:val="001F2059"/>
    <w:rsid w:val="001F49A1"/>
    <w:rsid w:val="00201795"/>
    <w:rsid w:val="0020498C"/>
    <w:rsid w:val="00205113"/>
    <w:rsid w:val="00207790"/>
    <w:rsid w:val="00210CFC"/>
    <w:rsid w:val="002125C8"/>
    <w:rsid w:val="00213205"/>
    <w:rsid w:val="002137AF"/>
    <w:rsid w:val="002174B0"/>
    <w:rsid w:val="00220787"/>
    <w:rsid w:val="002275B8"/>
    <w:rsid w:val="00230C6A"/>
    <w:rsid w:val="002345B9"/>
    <w:rsid w:val="00237A3F"/>
    <w:rsid w:val="0024210D"/>
    <w:rsid w:val="00244C29"/>
    <w:rsid w:val="00250468"/>
    <w:rsid w:val="00250B6E"/>
    <w:rsid w:val="00253B74"/>
    <w:rsid w:val="002547E0"/>
    <w:rsid w:val="00255DBC"/>
    <w:rsid w:val="0025777A"/>
    <w:rsid w:val="00261898"/>
    <w:rsid w:val="00264014"/>
    <w:rsid w:val="0026501F"/>
    <w:rsid w:val="00266611"/>
    <w:rsid w:val="00267C8A"/>
    <w:rsid w:val="00271136"/>
    <w:rsid w:val="002726B6"/>
    <w:rsid w:val="002742EA"/>
    <w:rsid w:val="0027449B"/>
    <w:rsid w:val="0028033D"/>
    <w:rsid w:val="00282837"/>
    <w:rsid w:val="00291777"/>
    <w:rsid w:val="0029384E"/>
    <w:rsid w:val="002961E2"/>
    <w:rsid w:val="00296372"/>
    <w:rsid w:val="00297866"/>
    <w:rsid w:val="002B36C2"/>
    <w:rsid w:val="002B59BE"/>
    <w:rsid w:val="002B65AB"/>
    <w:rsid w:val="002B696D"/>
    <w:rsid w:val="002C044C"/>
    <w:rsid w:val="002C4511"/>
    <w:rsid w:val="002D2B5F"/>
    <w:rsid w:val="002D7418"/>
    <w:rsid w:val="002E1660"/>
    <w:rsid w:val="002E43F6"/>
    <w:rsid w:val="002E4585"/>
    <w:rsid w:val="002E684D"/>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6470"/>
    <w:rsid w:val="00311862"/>
    <w:rsid w:val="003172BB"/>
    <w:rsid w:val="003176FB"/>
    <w:rsid w:val="00322208"/>
    <w:rsid w:val="003245F8"/>
    <w:rsid w:val="00325D47"/>
    <w:rsid w:val="00325EF1"/>
    <w:rsid w:val="00332A7C"/>
    <w:rsid w:val="00337CFC"/>
    <w:rsid w:val="003406B1"/>
    <w:rsid w:val="003443D3"/>
    <w:rsid w:val="003450CD"/>
    <w:rsid w:val="003477DF"/>
    <w:rsid w:val="00354FCF"/>
    <w:rsid w:val="00364896"/>
    <w:rsid w:val="00366A2C"/>
    <w:rsid w:val="00373AE9"/>
    <w:rsid w:val="00374506"/>
    <w:rsid w:val="0037495D"/>
    <w:rsid w:val="00375819"/>
    <w:rsid w:val="00375C89"/>
    <w:rsid w:val="00376DAF"/>
    <w:rsid w:val="003833FB"/>
    <w:rsid w:val="003872CB"/>
    <w:rsid w:val="00387AFC"/>
    <w:rsid w:val="00390290"/>
    <w:rsid w:val="0039098E"/>
    <w:rsid w:val="0039216D"/>
    <w:rsid w:val="00392EBD"/>
    <w:rsid w:val="00393459"/>
    <w:rsid w:val="00395695"/>
    <w:rsid w:val="003A0002"/>
    <w:rsid w:val="003A0295"/>
    <w:rsid w:val="003A0D83"/>
    <w:rsid w:val="003A761E"/>
    <w:rsid w:val="003B0D75"/>
    <w:rsid w:val="003C3325"/>
    <w:rsid w:val="003D2606"/>
    <w:rsid w:val="003D39C7"/>
    <w:rsid w:val="003D45F5"/>
    <w:rsid w:val="003E010E"/>
    <w:rsid w:val="003E1D81"/>
    <w:rsid w:val="004001BE"/>
    <w:rsid w:val="004017C8"/>
    <w:rsid w:val="0040181A"/>
    <w:rsid w:val="004024C2"/>
    <w:rsid w:val="00406C11"/>
    <w:rsid w:val="004106B2"/>
    <w:rsid w:val="00412CBC"/>
    <w:rsid w:val="004156E2"/>
    <w:rsid w:val="0042388D"/>
    <w:rsid w:val="00427ABD"/>
    <w:rsid w:val="004317AB"/>
    <w:rsid w:val="00431DBF"/>
    <w:rsid w:val="00433512"/>
    <w:rsid w:val="0043432D"/>
    <w:rsid w:val="00441D7B"/>
    <w:rsid w:val="00444250"/>
    <w:rsid w:val="00444298"/>
    <w:rsid w:val="00454666"/>
    <w:rsid w:val="004574A4"/>
    <w:rsid w:val="0046782F"/>
    <w:rsid w:val="00471E1E"/>
    <w:rsid w:val="0047278F"/>
    <w:rsid w:val="00473429"/>
    <w:rsid w:val="0047590B"/>
    <w:rsid w:val="00475C1B"/>
    <w:rsid w:val="00491349"/>
    <w:rsid w:val="00493E48"/>
    <w:rsid w:val="00496ACE"/>
    <w:rsid w:val="004A00FD"/>
    <w:rsid w:val="004A5CFF"/>
    <w:rsid w:val="004A6B5A"/>
    <w:rsid w:val="004B1026"/>
    <w:rsid w:val="004B5992"/>
    <w:rsid w:val="004C093C"/>
    <w:rsid w:val="004C0CA0"/>
    <w:rsid w:val="004C5B48"/>
    <w:rsid w:val="004D2D8E"/>
    <w:rsid w:val="004D7C23"/>
    <w:rsid w:val="004D7F2C"/>
    <w:rsid w:val="004E07B6"/>
    <w:rsid w:val="004E0B6D"/>
    <w:rsid w:val="004E63AF"/>
    <w:rsid w:val="004F60D3"/>
    <w:rsid w:val="004F7D8F"/>
    <w:rsid w:val="0050182A"/>
    <w:rsid w:val="00502DB5"/>
    <w:rsid w:val="00505298"/>
    <w:rsid w:val="005053C1"/>
    <w:rsid w:val="00506ECC"/>
    <w:rsid w:val="00510D3F"/>
    <w:rsid w:val="00512B77"/>
    <w:rsid w:val="00515ADE"/>
    <w:rsid w:val="00515E63"/>
    <w:rsid w:val="005220F8"/>
    <w:rsid w:val="00522932"/>
    <w:rsid w:val="0052539A"/>
    <w:rsid w:val="005309DD"/>
    <w:rsid w:val="0053320F"/>
    <w:rsid w:val="005406CD"/>
    <w:rsid w:val="00544037"/>
    <w:rsid w:val="0054537C"/>
    <w:rsid w:val="00547AD0"/>
    <w:rsid w:val="00553778"/>
    <w:rsid w:val="00554646"/>
    <w:rsid w:val="00561394"/>
    <w:rsid w:val="0056216F"/>
    <w:rsid w:val="005627E9"/>
    <w:rsid w:val="00572506"/>
    <w:rsid w:val="00573AC9"/>
    <w:rsid w:val="00581DBA"/>
    <w:rsid w:val="00581F60"/>
    <w:rsid w:val="005829C2"/>
    <w:rsid w:val="0058322B"/>
    <w:rsid w:val="00583A5C"/>
    <w:rsid w:val="0058471F"/>
    <w:rsid w:val="00590ABC"/>
    <w:rsid w:val="00593C8A"/>
    <w:rsid w:val="005960B9"/>
    <w:rsid w:val="005A3DFC"/>
    <w:rsid w:val="005A5B0F"/>
    <w:rsid w:val="005A6B45"/>
    <w:rsid w:val="005A7B9D"/>
    <w:rsid w:val="005B0CF9"/>
    <w:rsid w:val="005B314D"/>
    <w:rsid w:val="005B353B"/>
    <w:rsid w:val="005B547C"/>
    <w:rsid w:val="005B65A5"/>
    <w:rsid w:val="005B7116"/>
    <w:rsid w:val="005C6C4F"/>
    <w:rsid w:val="005D000E"/>
    <w:rsid w:val="005D434F"/>
    <w:rsid w:val="005D62E5"/>
    <w:rsid w:val="005E12F7"/>
    <w:rsid w:val="005E5BCC"/>
    <w:rsid w:val="005E5CCE"/>
    <w:rsid w:val="005E6CCC"/>
    <w:rsid w:val="005F0574"/>
    <w:rsid w:val="005F19BB"/>
    <w:rsid w:val="005F3B5B"/>
    <w:rsid w:val="006022C0"/>
    <w:rsid w:val="00602E42"/>
    <w:rsid w:val="0060479B"/>
    <w:rsid w:val="00605ADA"/>
    <w:rsid w:val="00606A55"/>
    <w:rsid w:val="00611AC2"/>
    <w:rsid w:val="00613156"/>
    <w:rsid w:val="00613BB6"/>
    <w:rsid w:val="00624620"/>
    <w:rsid w:val="00624946"/>
    <w:rsid w:val="00625173"/>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75065"/>
    <w:rsid w:val="00675563"/>
    <w:rsid w:val="00685346"/>
    <w:rsid w:val="00685B24"/>
    <w:rsid w:val="00687EDA"/>
    <w:rsid w:val="00690C8E"/>
    <w:rsid w:val="006933DD"/>
    <w:rsid w:val="0069471D"/>
    <w:rsid w:val="00695670"/>
    <w:rsid w:val="00695E20"/>
    <w:rsid w:val="006A3BA0"/>
    <w:rsid w:val="006A4EC6"/>
    <w:rsid w:val="006B4952"/>
    <w:rsid w:val="006B5EA1"/>
    <w:rsid w:val="006B7F10"/>
    <w:rsid w:val="006C042B"/>
    <w:rsid w:val="006C2543"/>
    <w:rsid w:val="006C7C59"/>
    <w:rsid w:val="006D0312"/>
    <w:rsid w:val="006D214E"/>
    <w:rsid w:val="006D2DEA"/>
    <w:rsid w:val="006D30BC"/>
    <w:rsid w:val="006E1A0E"/>
    <w:rsid w:val="006E6E8B"/>
    <w:rsid w:val="006F04CD"/>
    <w:rsid w:val="006F07C9"/>
    <w:rsid w:val="006F0A6B"/>
    <w:rsid w:val="006F5AC8"/>
    <w:rsid w:val="006F5F50"/>
    <w:rsid w:val="006F721C"/>
    <w:rsid w:val="00704218"/>
    <w:rsid w:val="00705972"/>
    <w:rsid w:val="00706102"/>
    <w:rsid w:val="00711356"/>
    <w:rsid w:val="00712B7D"/>
    <w:rsid w:val="00724763"/>
    <w:rsid w:val="00733D26"/>
    <w:rsid w:val="00733E96"/>
    <w:rsid w:val="0074169B"/>
    <w:rsid w:val="00742326"/>
    <w:rsid w:val="00743F8B"/>
    <w:rsid w:val="007552A7"/>
    <w:rsid w:val="00757FC1"/>
    <w:rsid w:val="00760265"/>
    <w:rsid w:val="00763522"/>
    <w:rsid w:val="00764B84"/>
    <w:rsid w:val="00770D89"/>
    <w:rsid w:val="00771FBD"/>
    <w:rsid w:val="00772BFA"/>
    <w:rsid w:val="007732E5"/>
    <w:rsid w:val="00773A1F"/>
    <w:rsid w:val="007750D4"/>
    <w:rsid w:val="0077777A"/>
    <w:rsid w:val="00781A2A"/>
    <w:rsid w:val="00787F5F"/>
    <w:rsid w:val="0079003B"/>
    <w:rsid w:val="00797959"/>
    <w:rsid w:val="007A0EED"/>
    <w:rsid w:val="007A1F61"/>
    <w:rsid w:val="007A3433"/>
    <w:rsid w:val="007A5B38"/>
    <w:rsid w:val="007A7AC5"/>
    <w:rsid w:val="007B1707"/>
    <w:rsid w:val="007B1F48"/>
    <w:rsid w:val="007B4190"/>
    <w:rsid w:val="007B5A22"/>
    <w:rsid w:val="007B7795"/>
    <w:rsid w:val="007B7B6E"/>
    <w:rsid w:val="007C32E6"/>
    <w:rsid w:val="007C6103"/>
    <w:rsid w:val="007C7079"/>
    <w:rsid w:val="007C7E4A"/>
    <w:rsid w:val="007D2EE8"/>
    <w:rsid w:val="007D4745"/>
    <w:rsid w:val="007D596E"/>
    <w:rsid w:val="007D7D00"/>
    <w:rsid w:val="007E1576"/>
    <w:rsid w:val="007E2BD2"/>
    <w:rsid w:val="007E5F41"/>
    <w:rsid w:val="007E6CF2"/>
    <w:rsid w:val="007F5B53"/>
    <w:rsid w:val="0080075E"/>
    <w:rsid w:val="00802AAC"/>
    <w:rsid w:val="00811115"/>
    <w:rsid w:val="008134C7"/>
    <w:rsid w:val="008150A6"/>
    <w:rsid w:val="00821BA2"/>
    <w:rsid w:val="00824639"/>
    <w:rsid w:val="00826C95"/>
    <w:rsid w:val="00832985"/>
    <w:rsid w:val="008332CE"/>
    <w:rsid w:val="008345B9"/>
    <w:rsid w:val="00834802"/>
    <w:rsid w:val="008354ED"/>
    <w:rsid w:val="00835DAD"/>
    <w:rsid w:val="008376EF"/>
    <w:rsid w:val="00837760"/>
    <w:rsid w:val="00840EF2"/>
    <w:rsid w:val="00843C41"/>
    <w:rsid w:val="0084584F"/>
    <w:rsid w:val="00850BC8"/>
    <w:rsid w:val="00850E33"/>
    <w:rsid w:val="00856715"/>
    <w:rsid w:val="00856DC0"/>
    <w:rsid w:val="00861CE7"/>
    <w:rsid w:val="00864D01"/>
    <w:rsid w:val="00865BFC"/>
    <w:rsid w:val="00867514"/>
    <w:rsid w:val="0087394A"/>
    <w:rsid w:val="00877746"/>
    <w:rsid w:val="00881B84"/>
    <w:rsid w:val="008876A3"/>
    <w:rsid w:val="00887DFB"/>
    <w:rsid w:val="0089283A"/>
    <w:rsid w:val="00892ADC"/>
    <w:rsid w:val="00893813"/>
    <w:rsid w:val="00897000"/>
    <w:rsid w:val="008A2458"/>
    <w:rsid w:val="008A66B8"/>
    <w:rsid w:val="008A7EED"/>
    <w:rsid w:val="008B5009"/>
    <w:rsid w:val="008B7E45"/>
    <w:rsid w:val="008C77A4"/>
    <w:rsid w:val="008D2DAF"/>
    <w:rsid w:val="008D4EEC"/>
    <w:rsid w:val="008D679B"/>
    <w:rsid w:val="008E1C91"/>
    <w:rsid w:val="008E2EFF"/>
    <w:rsid w:val="008E4E0F"/>
    <w:rsid w:val="008E738E"/>
    <w:rsid w:val="008F0A84"/>
    <w:rsid w:val="008F0CC3"/>
    <w:rsid w:val="008F44C7"/>
    <w:rsid w:val="008F4931"/>
    <w:rsid w:val="008F5035"/>
    <w:rsid w:val="00901F67"/>
    <w:rsid w:val="0090408F"/>
    <w:rsid w:val="00906F8A"/>
    <w:rsid w:val="00915570"/>
    <w:rsid w:val="0091611D"/>
    <w:rsid w:val="00916267"/>
    <w:rsid w:val="009249C8"/>
    <w:rsid w:val="00926FF4"/>
    <w:rsid w:val="00933F00"/>
    <w:rsid w:val="0094003A"/>
    <w:rsid w:val="0094004A"/>
    <w:rsid w:val="00946A82"/>
    <w:rsid w:val="00951071"/>
    <w:rsid w:val="0095333C"/>
    <w:rsid w:val="00955186"/>
    <w:rsid w:val="00956EE8"/>
    <w:rsid w:val="009636CD"/>
    <w:rsid w:val="00966B6A"/>
    <w:rsid w:val="0097057C"/>
    <w:rsid w:val="009715C5"/>
    <w:rsid w:val="00971AF2"/>
    <w:rsid w:val="009723B8"/>
    <w:rsid w:val="0098423D"/>
    <w:rsid w:val="00985DFA"/>
    <w:rsid w:val="00986315"/>
    <w:rsid w:val="00994E42"/>
    <w:rsid w:val="00995178"/>
    <w:rsid w:val="009A1C33"/>
    <w:rsid w:val="009A2439"/>
    <w:rsid w:val="009A2BFF"/>
    <w:rsid w:val="009A3B08"/>
    <w:rsid w:val="009A69A6"/>
    <w:rsid w:val="009A6D30"/>
    <w:rsid w:val="009B5F6F"/>
    <w:rsid w:val="009B7A7F"/>
    <w:rsid w:val="009B7A90"/>
    <w:rsid w:val="009B7BA4"/>
    <w:rsid w:val="009C081B"/>
    <w:rsid w:val="009C1007"/>
    <w:rsid w:val="009C1F6E"/>
    <w:rsid w:val="009C2514"/>
    <w:rsid w:val="009C3C03"/>
    <w:rsid w:val="009C3EBA"/>
    <w:rsid w:val="009C4C61"/>
    <w:rsid w:val="009D1B51"/>
    <w:rsid w:val="009D52BF"/>
    <w:rsid w:val="009D6DD3"/>
    <w:rsid w:val="009E3F57"/>
    <w:rsid w:val="009E4F8A"/>
    <w:rsid w:val="009E6771"/>
    <w:rsid w:val="009F22FE"/>
    <w:rsid w:val="009F750B"/>
    <w:rsid w:val="00A00435"/>
    <w:rsid w:val="00A03071"/>
    <w:rsid w:val="00A06B7F"/>
    <w:rsid w:val="00A07D9C"/>
    <w:rsid w:val="00A109CC"/>
    <w:rsid w:val="00A13EDB"/>
    <w:rsid w:val="00A14C4D"/>
    <w:rsid w:val="00A15845"/>
    <w:rsid w:val="00A2141C"/>
    <w:rsid w:val="00A223CC"/>
    <w:rsid w:val="00A24D47"/>
    <w:rsid w:val="00A30370"/>
    <w:rsid w:val="00A32017"/>
    <w:rsid w:val="00A4193A"/>
    <w:rsid w:val="00A45C6F"/>
    <w:rsid w:val="00A5014E"/>
    <w:rsid w:val="00A561CE"/>
    <w:rsid w:val="00A562E3"/>
    <w:rsid w:val="00A569D3"/>
    <w:rsid w:val="00A6062B"/>
    <w:rsid w:val="00A61419"/>
    <w:rsid w:val="00A62089"/>
    <w:rsid w:val="00A654EF"/>
    <w:rsid w:val="00A658F2"/>
    <w:rsid w:val="00A65AFD"/>
    <w:rsid w:val="00A6769B"/>
    <w:rsid w:val="00A67E25"/>
    <w:rsid w:val="00A72C38"/>
    <w:rsid w:val="00A72FD2"/>
    <w:rsid w:val="00A7420A"/>
    <w:rsid w:val="00A74D3C"/>
    <w:rsid w:val="00A75DB1"/>
    <w:rsid w:val="00A761C2"/>
    <w:rsid w:val="00A76D29"/>
    <w:rsid w:val="00A82BD6"/>
    <w:rsid w:val="00A86960"/>
    <w:rsid w:val="00A91A54"/>
    <w:rsid w:val="00A93B02"/>
    <w:rsid w:val="00A96F13"/>
    <w:rsid w:val="00A9728D"/>
    <w:rsid w:val="00AA1080"/>
    <w:rsid w:val="00AA16D3"/>
    <w:rsid w:val="00AA18CA"/>
    <w:rsid w:val="00AA5E84"/>
    <w:rsid w:val="00AA725C"/>
    <w:rsid w:val="00AB3274"/>
    <w:rsid w:val="00AB7A0E"/>
    <w:rsid w:val="00AC0C60"/>
    <w:rsid w:val="00AC3A70"/>
    <w:rsid w:val="00AC63F8"/>
    <w:rsid w:val="00AC7144"/>
    <w:rsid w:val="00AC75AF"/>
    <w:rsid w:val="00AD340C"/>
    <w:rsid w:val="00AD3849"/>
    <w:rsid w:val="00AD3D18"/>
    <w:rsid w:val="00AD4DD2"/>
    <w:rsid w:val="00AD6114"/>
    <w:rsid w:val="00AD74EC"/>
    <w:rsid w:val="00AE01B3"/>
    <w:rsid w:val="00AE0CFD"/>
    <w:rsid w:val="00AE4D94"/>
    <w:rsid w:val="00AE5612"/>
    <w:rsid w:val="00AE6664"/>
    <w:rsid w:val="00AE6EED"/>
    <w:rsid w:val="00B02758"/>
    <w:rsid w:val="00B02B5A"/>
    <w:rsid w:val="00B036CF"/>
    <w:rsid w:val="00B04B8A"/>
    <w:rsid w:val="00B04BFB"/>
    <w:rsid w:val="00B104AA"/>
    <w:rsid w:val="00B11872"/>
    <w:rsid w:val="00B13979"/>
    <w:rsid w:val="00B15E4F"/>
    <w:rsid w:val="00B2012B"/>
    <w:rsid w:val="00B20D52"/>
    <w:rsid w:val="00B2167C"/>
    <w:rsid w:val="00B246D3"/>
    <w:rsid w:val="00B262C9"/>
    <w:rsid w:val="00B26A2C"/>
    <w:rsid w:val="00B30526"/>
    <w:rsid w:val="00B32FCD"/>
    <w:rsid w:val="00B34577"/>
    <w:rsid w:val="00B34E07"/>
    <w:rsid w:val="00B45223"/>
    <w:rsid w:val="00B45C7D"/>
    <w:rsid w:val="00B461F3"/>
    <w:rsid w:val="00B50C36"/>
    <w:rsid w:val="00B51C5E"/>
    <w:rsid w:val="00B52083"/>
    <w:rsid w:val="00B52525"/>
    <w:rsid w:val="00B52B44"/>
    <w:rsid w:val="00B52D72"/>
    <w:rsid w:val="00B56BAC"/>
    <w:rsid w:val="00B571F4"/>
    <w:rsid w:val="00B6494B"/>
    <w:rsid w:val="00B65E8E"/>
    <w:rsid w:val="00B67926"/>
    <w:rsid w:val="00B679FA"/>
    <w:rsid w:val="00B72B4C"/>
    <w:rsid w:val="00B75DE1"/>
    <w:rsid w:val="00B76EAC"/>
    <w:rsid w:val="00B81ECA"/>
    <w:rsid w:val="00B91DE8"/>
    <w:rsid w:val="00B96111"/>
    <w:rsid w:val="00B975ED"/>
    <w:rsid w:val="00B979E2"/>
    <w:rsid w:val="00B97D1F"/>
    <w:rsid w:val="00B97E9D"/>
    <w:rsid w:val="00BA619F"/>
    <w:rsid w:val="00BA7D43"/>
    <w:rsid w:val="00BB02EB"/>
    <w:rsid w:val="00BB0A6C"/>
    <w:rsid w:val="00BB2DBC"/>
    <w:rsid w:val="00BB4AC7"/>
    <w:rsid w:val="00BB4CD0"/>
    <w:rsid w:val="00BB61C1"/>
    <w:rsid w:val="00BB6B4A"/>
    <w:rsid w:val="00BB7E90"/>
    <w:rsid w:val="00BC03CC"/>
    <w:rsid w:val="00BC1B9C"/>
    <w:rsid w:val="00BC2C14"/>
    <w:rsid w:val="00BC4B27"/>
    <w:rsid w:val="00BC5C23"/>
    <w:rsid w:val="00BD15BE"/>
    <w:rsid w:val="00BD3BF3"/>
    <w:rsid w:val="00BD5316"/>
    <w:rsid w:val="00BD6613"/>
    <w:rsid w:val="00BE41BE"/>
    <w:rsid w:val="00BE6F8C"/>
    <w:rsid w:val="00BE735F"/>
    <w:rsid w:val="00BF0B0F"/>
    <w:rsid w:val="00BF0C62"/>
    <w:rsid w:val="00BF150A"/>
    <w:rsid w:val="00BF30A5"/>
    <w:rsid w:val="00BF5A81"/>
    <w:rsid w:val="00BF7673"/>
    <w:rsid w:val="00C03270"/>
    <w:rsid w:val="00C048FB"/>
    <w:rsid w:val="00C04CFA"/>
    <w:rsid w:val="00C076EF"/>
    <w:rsid w:val="00C16C84"/>
    <w:rsid w:val="00C21DB4"/>
    <w:rsid w:val="00C224CD"/>
    <w:rsid w:val="00C25C2B"/>
    <w:rsid w:val="00C34D95"/>
    <w:rsid w:val="00C357EB"/>
    <w:rsid w:val="00C37015"/>
    <w:rsid w:val="00C40072"/>
    <w:rsid w:val="00C4213E"/>
    <w:rsid w:val="00C438D5"/>
    <w:rsid w:val="00C45741"/>
    <w:rsid w:val="00C472A3"/>
    <w:rsid w:val="00C50C4A"/>
    <w:rsid w:val="00C56B9D"/>
    <w:rsid w:val="00C60706"/>
    <w:rsid w:val="00C6464D"/>
    <w:rsid w:val="00C64FE6"/>
    <w:rsid w:val="00C72DBC"/>
    <w:rsid w:val="00C76B39"/>
    <w:rsid w:val="00C8194B"/>
    <w:rsid w:val="00C8510F"/>
    <w:rsid w:val="00C856C4"/>
    <w:rsid w:val="00C8634C"/>
    <w:rsid w:val="00C90072"/>
    <w:rsid w:val="00CB0748"/>
    <w:rsid w:val="00CB18BD"/>
    <w:rsid w:val="00CB232C"/>
    <w:rsid w:val="00CB2D79"/>
    <w:rsid w:val="00CB2E90"/>
    <w:rsid w:val="00CB4405"/>
    <w:rsid w:val="00CB4EF4"/>
    <w:rsid w:val="00CB5BD0"/>
    <w:rsid w:val="00CC042F"/>
    <w:rsid w:val="00CC11D6"/>
    <w:rsid w:val="00CD0B22"/>
    <w:rsid w:val="00CD2668"/>
    <w:rsid w:val="00CD495B"/>
    <w:rsid w:val="00CD7C0B"/>
    <w:rsid w:val="00CD7C6C"/>
    <w:rsid w:val="00CE3BDB"/>
    <w:rsid w:val="00CE4305"/>
    <w:rsid w:val="00CE44AB"/>
    <w:rsid w:val="00CE4BC6"/>
    <w:rsid w:val="00CE70DB"/>
    <w:rsid w:val="00CF001E"/>
    <w:rsid w:val="00CF5C9B"/>
    <w:rsid w:val="00CF6662"/>
    <w:rsid w:val="00D01058"/>
    <w:rsid w:val="00D01136"/>
    <w:rsid w:val="00D03474"/>
    <w:rsid w:val="00D03476"/>
    <w:rsid w:val="00D03C0F"/>
    <w:rsid w:val="00D06B71"/>
    <w:rsid w:val="00D105D9"/>
    <w:rsid w:val="00D129B0"/>
    <w:rsid w:val="00D1756F"/>
    <w:rsid w:val="00D21555"/>
    <w:rsid w:val="00D228FC"/>
    <w:rsid w:val="00D23DB6"/>
    <w:rsid w:val="00D242FC"/>
    <w:rsid w:val="00D26400"/>
    <w:rsid w:val="00D264F9"/>
    <w:rsid w:val="00D35E6A"/>
    <w:rsid w:val="00D361F7"/>
    <w:rsid w:val="00D37A4D"/>
    <w:rsid w:val="00D41D8D"/>
    <w:rsid w:val="00D44BD8"/>
    <w:rsid w:val="00D51C08"/>
    <w:rsid w:val="00D51F3E"/>
    <w:rsid w:val="00D55D74"/>
    <w:rsid w:val="00D568D6"/>
    <w:rsid w:val="00D613B2"/>
    <w:rsid w:val="00D61D4F"/>
    <w:rsid w:val="00D62526"/>
    <w:rsid w:val="00D65B3B"/>
    <w:rsid w:val="00D6655A"/>
    <w:rsid w:val="00D70894"/>
    <w:rsid w:val="00D73BEF"/>
    <w:rsid w:val="00D8461E"/>
    <w:rsid w:val="00D848AF"/>
    <w:rsid w:val="00D84D41"/>
    <w:rsid w:val="00D85867"/>
    <w:rsid w:val="00D90F7C"/>
    <w:rsid w:val="00D93BBB"/>
    <w:rsid w:val="00D9483F"/>
    <w:rsid w:val="00D9612C"/>
    <w:rsid w:val="00DA26D1"/>
    <w:rsid w:val="00DB18FC"/>
    <w:rsid w:val="00DB4762"/>
    <w:rsid w:val="00DB630A"/>
    <w:rsid w:val="00DB6473"/>
    <w:rsid w:val="00DC506D"/>
    <w:rsid w:val="00DC6B38"/>
    <w:rsid w:val="00DC767D"/>
    <w:rsid w:val="00DC7A15"/>
    <w:rsid w:val="00DD0CDD"/>
    <w:rsid w:val="00DD26EA"/>
    <w:rsid w:val="00DD35BB"/>
    <w:rsid w:val="00DE3B48"/>
    <w:rsid w:val="00DE4BEF"/>
    <w:rsid w:val="00DF0FF1"/>
    <w:rsid w:val="00DF1557"/>
    <w:rsid w:val="00DF7020"/>
    <w:rsid w:val="00DF7223"/>
    <w:rsid w:val="00DF749E"/>
    <w:rsid w:val="00DF7988"/>
    <w:rsid w:val="00E0112E"/>
    <w:rsid w:val="00E037D5"/>
    <w:rsid w:val="00E07EB9"/>
    <w:rsid w:val="00E10A87"/>
    <w:rsid w:val="00E114BC"/>
    <w:rsid w:val="00E11D50"/>
    <w:rsid w:val="00E14B3C"/>
    <w:rsid w:val="00E16067"/>
    <w:rsid w:val="00E212E3"/>
    <w:rsid w:val="00E227F4"/>
    <w:rsid w:val="00E2575E"/>
    <w:rsid w:val="00E27DAA"/>
    <w:rsid w:val="00E31BA9"/>
    <w:rsid w:val="00E40872"/>
    <w:rsid w:val="00E46A08"/>
    <w:rsid w:val="00E5169A"/>
    <w:rsid w:val="00E57C5E"/>
    <w:rsid w:val="00E6057C"/>
    <w:rsid w:val="00E607A7"/>
    <w:rsid w:val="00E63BD1"/>
    <w:rsid w:val="00E6467D"/>
    <w:rsid w:val="00E66BCF"/>
    <w:rsid w:val="00E67F43"/>
    <w:rsid w:val="00E728E4"/>
    <w:rsid w:val="00E85DAF"/>
    <w:rsid w:val="00E87864"/>
    <w:rsid w:val="00E9170D"/>
    <w:rsid w:val="00E9198A"/>
    <w:rsid w:val="00E931C1"/>
    <w:rsid w:val="00E93D73"/>
    <w:rsid w:val="00E94AC8"/>
    <w:rsid w:val="00E94BFD"/>
    <w:rsid w:val="00E94E0E"/>
    <w:rsid w:val="00E97186"/>
    <w:rsid w:val="00EA04D2"/>
    <w:rsid w:val="00EB1A62"/>
    <w:rsid w:val="00EB6BA2"/>
    <w:rsid w:val="00EB7A4C"/>
    <w:rsid w:val="00EC2A66"/>
    <w:rsid w:val="00EC3672"/>
    <w:rsid w:val="00ED0960"/>
    <w:rsid w:val="00ED56C1"/>
    <w:rsid w:val="00EE1F49"/>
    <w:rsid w:val="00EE3720"/>
    <w:rsid w:val="00EE3F92"/>
    <w:rsid w:val="00EE7634"/>
    <w:rsid w:val="00EF271D"/>
    <w:rsid w:val="00EF4228"/>
    <w:rsid w:val="00EF659E"/>
    <w:rsid w:val="00F01751"/>
    <w:rsid w:val="00F02CF2"/>
    <w:rsid w:val="00F0321B"/>
    <w:rsid w:val="00F0385A"/>
    <w:rsid w:val="00F06482"/>
    <w:rsid w:val="00F1070F"/>
    <w:rsid w:val="00F14992"/>
    <w:rsid w:val="00F21D20"/>
    <w:rsid w:val="00F22B78"/>
    <w:rsid w:val="00F244F9"/>
    <w:rsid w:val="00F249BC"/>
    <w:rsid w:val="00F25220"/>
    <w:rsid w:val="00F25320"/>
    <w:rsid w:val="00F26FA6"/>
    <w:rsid w:val="00F306D7"/>
    <w:rsid w:val="00F308B7"/>
    <w:rsid w:val="00F31CAB"/>
    <w:rsid w:val="00F360A7"/>
    <w:rsid w:val="00F37170"/>
    <w:rsid w:val="00F44E00"/>
    <w:rsid w:val="00F44EC3"/>
    <w:rsid w:val="00F459DC"/>
    <w:rsid w:val="00F46B72"/>
    <w:rsid w:val="00F474AB"/>
    <w:rsid w:val="00F476F6"/>
    <w:rsid w:val="00F47A28"/>
    <w:rsid w:val="00F5050C"/>
    <w:rsid w:val="00F528DD"/>
    <w:rsid w:val="00F52A18"/>
    <w:rsid w:val="00F52C68"/>
    <w:rsid w:val="00F53CC6"/>
    <w:rsid w:val="00F564CD"/>
    <w:rsid w:val="00F61702"/>
    <w:rsid w:val="00F62E71"/>
    <w:rsid w:val="00F630C8"/>
    <w:rsid w:val="00F64C12"/>
    <w:rsid w:val="00F6552D"/>
    <w:rsid w:val="00F7039D"/>
    <w:rsid w:val="00F710E9"/>
    <w:rsid w:val="00F76A72"/>
    <w:rsid w:val="00F77340"/>
    <w:rsid w:val="00F8042D"/>
    <w:rsid w:val="00F85256"/>
    <w:rsid w:val="00F87572"/>
    <w:rsid w:val="00F87CA2"/>
    <w:rsid w:val="00F91CDB"/>
    <w:rsid w:val="00F92C8D"/>
    <w:rsid w:val="00F931AD"/>
    <w:rsid w:val="00FA1F53"/>
    <w:rsid w:val="00FA2095"/>
    <w:rsid w:val="00FA244D"/>
    <w:rsid w:val="00FA5093"/>
    <w:rsid w:val="00FA646D"/>
    <w:rsid w:val="00FB1215"/>
    <w:rsid w:val="00FB6392"/>
    <w:rsid w:val="00FC07B1"/>
    <w:rsid w:val="00FC39BA"/>
    <w:rsid w:val="00FC3DAC"/>
    <w:rsid w:val="00FD1428"/>
    <w:rsid w:val="00FD37B5"/>
    <w:rsid w:val="00FD4568"/>
    <w:rsid w:val="00FD47B3"/>
    <w:rsid w:val="00FD5B5E"/>
    <w:rsid w:val="00FD613E"/>
    <w:rsid w:val="00FD6F4D"/>
    <w:rsid w:val="00FE05A0"/>
    <w:rsid w:val="00FE3FCF"/>
    <w:rsid w:val="00FF2E19"/>
    <w:rsid w:val="47026C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29B546-7053-43B9-BAF7-BAE35D06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Plain Text"/>
    <w:basedOn w:val="a"/>
    <w:link w:val="Char0"/>
    <w:qFormat/>
    <w:rPr>
      <w:rFonts w:ascii="宋体" w:hAnsi="Courier New"/>
      <w:szCs w:val="22"/>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封面大标题"/>
    <w:basedOn w:val="a"/>
    <w:next w:val="a"/>
    <w:qFormat/>
    <w:pPr>
      <w:widowControl/>
      <w:jc w:val="center"/>
    </w:pPr>
    <w:rPr>
      <w:rFonts w:ascii="华文中宋" w:eastAsia="华文中宋" w:hAnsi="华文中宋"/>
      <w:sz w:val="96"/>
      <w:szCs w:val="96"/>
    </w:rPr>
  </w:style>
  <w:style w:type="paragraph" w:customStyle="1" w:styleId="aa">
    <w:name w:val="※封面题颌"/>
    <w:basedOn w:val="a"/>
    <w:next w:val="a"/>
    <w:qFormat/>
    <w:pPr>
      <w:widowControl/>
      <w:jc w:val="center"/>
    </w:pPr>
    <w:rPr>
      <w:rFonts w:ascii="Calibri Light" w:eastAsia="华文仿宋" w:hAnsi="Calibri Light"/>
      <w:sz w:val="36"/>
      <w:szCs w:val="36"/>
    </w:rPr>
  </w:style>
  <w:style w:type="paragraph" w:customStyle="1" w:styleId="ab">
    <w:name w:val="※封面题眉"/>
    <w:basedOn w:val="a"/>
    <w:next w:val="a9"/>
    <w:qFormat/>
    <w:pPr>
      <w:widowControl/>
      <w:jc w:val="center"/>
    </w:pPr>
    <w:rPr>
      <w:rFonts w:ascii="华文仿宋" w:eastAsia="华文仿宋" w:hAnsi="华文仿宋"/>
      <w:sz w:val="52"/>
      <w:szCs w:val="28"/>
    </w:rPr>
  </w:style>
  <w:style w:type="paragraph" w:customStyle="1" w:styleId="ac">
    <w:name w:val="※封面题须"/>
    <w:basedOn w:val="a"/>
    <w:qFormat/>
    <w:pPr>
      <w:widowControl/>
      <w:ind w:leftChars="350" w:left="850" w:rightChars="250" w:right="250" w:hangingChars="500" w:hanging="500"/>
      <w:jc w:val="left"/>
    </w:pPr>
    <w:rPr>
      <w:rFonts w:ascii="Calibri Light" w:eastAsia="华文仿宋" w:hAnsi="Calibri Light"/>
      <w:sz w:val="36"/>
      <w:szCs w:val="36"/>
    </w:rPr>
  </w:style>
  <w:style w:type="paragraph" w:customStyle="1" w:styleId="ad">
    <w:name w:val="※目录（次）"/>
    <w:basedOn w:val="a"/>
    <w:qFormat/>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e">
    <w:name w:val="※目录（主）"/>
    <w:basedOn w:val="a"/>
    <w:qFormat/>
    <w:pPr>
      <w:widowControl/>
      <w:tabs>
        <w:tab w:val="right" w:leader="hyphen" w:pos="8400"/>
      </w:tabs>
      <w:spacing w:afterLines="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
    <w:name w:val="※正文"/>
    <w:basedOn w:val="a"/>
    <w:next w:val="a"/>
    <w:qFormat/>
    <w:pPr>
      <w:widowControl/>
      <w:wordWrap w:val="0"/>
      <w:spacing w:line="400" w:lineRule="exact"/>
    </w:pPr>
    <w:rPr>
      <w:rFonts w:ascii="Calibri Light" w:eastAsia="华文仿宋" w:hAnsi="Calibri Light"/>
      <w:sz w:val="28"/>
      <w:szCs w:val="28"/>
    </w:rPr>
  </w:style>
  <w:style w:type="paragraph" w:customStyle="1" w:styleId="af0">
    <w:name w:val="※小标题 一"/>
    <w:basedOn w:val="af"/>
    <w:next w:val="af"/>
    <w:qFormat/>
    <w:pPr>
      <w:spacing w:before="120" w:line="240" w:lineRule="auto"/>
      <w:outlineLvl w:val="2"/>
    </w:pPr>
    <w:rPr>
      <w:b/>
      <w:color w:val="1F3864" w:themeColor="accent5" w:themeShade="80"/>
      <w:sz w:val="32"/>
    </w:rPr>
  </w:style>
  <w:style w:type="paragraph" w:customStyle="1" w:styleId="11">
    <w:name w:val="※小标题（1）"/>
    <w:basedOn w:val="a"/>
    <w:next w:val="af"/>
    <w:qFormat/>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1">
    <w:name w:val="※小标题（一）"/>
    <w:basedOn w:val="a"/>
    <w:next w:val="af"/>
    <w:qFormat/>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2">
    <w:name w:val="※页脚（横屏）"/>
    <w:basedOn w:val="a"/>
    <w:qFormat/>
    <w:pPr>
      <w:widowControl/>
      <w:tabs>
        <w:tab w:val="center" w:pos="7000"/>
      </w:tabs>
      <w:wordWrap w:val="0"/>
      <w:spacing w:line="240" w:lineRule="atLeast"/>
      <w:jc w:val="left"/>
    </w:pPr>
    <w:rPr>
      <w:rFonts w:ascii="宋体" w:eastAsia="宋体" w:hAnsi="宋体"/>
      <w:sz w:val="18"/>
      <w:szCs w:val="18"/>
    </w:rPr>
  </w:style>
  <w:style w:type="paragraph" w:customStyle="1" w:styleId="af3">
    <w:name w:val="※页脚（竖屏）"/>
    <w:basedOn w:val="a"/>
    <w:qFormat/>
    <w:pPr>
      <w:widowControl/>
      <w:tabs>
        <w:tab w:val="center" w:pos="4536"/>
      </w:tabs>
      <w:wordWrap w:val="0"/>
      <w:spacing w:line="240" w:lineRule="atLeast"/>
      <w:jc w:val="left"/>
    </w:pPr>
    <w:rPr>
      <w:rFonts w:ascii="宋体" w:eastAsia="宋体" w:hAnsi="宋体"/>
      <w:sz w:val="18"/>
      <w:szCs w:val="18"/>
    </w:rPr>
  </w:style>
  <w:style w:type="paragraph" w:customStyle="1" w:styleId="af4">
    <w:name w:val="※页眉"/>
    <w:basedOn w:val="af"/>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widowControl/>
      <w:jc w:val="center"/>
      <w:outlineLvl w:val="0"/>
    </w:pPr>
    <w:rPr>
      <w:rFonts w:ascii="Calibri Light" w:eastAsia="黑体" w:hAnsi="Calibri Light"/>
      <w:sz w:val="36"/>
      <w:szCs w:val="28"/>
    </w:rPr>
  </w:style>
  <w:style w:type="paragraph" w:customStyle="1" w:styleId="Y">
    <w:name w:val="※章节标题（第Y部分）"/>
    <w:basedOn w:val="a"/>
    <w:next w:val="a"/>
    <w:qFormat/>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5">
    <w:name w:val="※正文（落款）"/>
    <w:basedOn w:val="a"/>
    <w:qFormat/>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f"/>
    <w:qFormat/>
    <w:pPr>
      <w:ind w:firstLineChars="200" w:firstLine="200"/>
    </w:pPr>
  </w:style>
  <w:style w:type="paragraph" w:customStyle="1" w:styleId="4">
    <w:name w:val="※正文（缩进4）"/>
    <w:basedOn w:val="af"/>
    <w:qFormat/>
    <w:pPr>
      <w:ind w:firstLineChars="400" w:firstLine="400"/>
    </w:p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0">
    <w:name w:val="纯文本 Char"/>
    <w:basedOn w:val="a0"/>
    <w:link w:val="a4"/>
    <w:qFormat/>
    <w:rPr>
      <w:rFonts w:ascii="宋体" w:hAnsi="Courier New"/>
    </w:rPr>
  </w:style>
  <w:style w:type="paragraph" w:styleId="af6">
    <w:name w:val="List Paragraph"/>
    <w:basedOn w:val="a"/>
    <w:uiPriority w:val="99"/>
    <w:qFormat/>
    <w:pPr>
      <w:ind w:firstLineChars="200" w:firstLine="420"/>
    </w:p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1">
    <w:name w:val="批注框文本 Char"/>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033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147</Words>
  <Characters>841</Characters>
  <Application>Microsoft Office Word</Application>
  <DocSecurity>0</DocSecurity>
  <Lines>7</Lines>
  <Paragraphs>1</Paragraphs>
  <ScaleCrop>false</ScaleCrop>
  <Company>Lenovo</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53</cp:revision>
  <cp:lastPrinted>2022-06-15T07:58:00Z</cp:lastPrinted>
  <dcterms:created xsi:type="dcterms:W3CDTF">2020-11-10T03:17:00Z</dcterms:created>
  <dcterms:modified xsi:type="dcterms:W3CDTF">2022-07-27T02:02:00Z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00F6994C877C4FE28E7AE69866049448</vt:lpwstr>
  </property>
</Properties>
</file>