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28F89" w14:textId="77777777" w:rsidR="00C355BC" w:rsidRPr="00C355BC" w:rsidRDefault="00C355BC" w:rsidP="00C355BC">
      <w:pPr>
        <w:widowControl/>
        <w:shd w:val="clear" w:color="auto" w:fill="FFFFFF"/>
        <w:spacing w:line="480" w:lineRule="atLeast"/>
        <w:ind w:firstLine="480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C355BC">
        <w:rPr>
          <w:rFonts w:ascii="微软雅黑" w:eastAsia="微软雅黑" w:hAnsi="微软雅黑" w:cs="宋体" w:hint="eastAsia"/>
          <w:color w:val="333333"/>
          <w:kern w:val="0"/>
          <w:szCs w:val="21"/>
        </w:rPr>
        <w:t>项目编号：RH</w:t>
      </w:r>
      <w:proofErr w:type="gramStart"/>
      <w:r w:rsidRPr="00C355BC">
        <w:rPr>
          <w:rFonts w:ascii="微软雅黑" w:eastAsia="微软雅黑" w:hAnsi="微软雅黑" w:cs="宋体" w:hint="eastAsia"/>
          <w:color w:val="333333"/>
          <w:kern w:val="0"/>
          <w:szCs w:val="21"/>
        </w:rPr>
        <w:t>采字【20220901】</w:t>
      </w:r>
      <w:proofErr w:type="gramEnd"/>
      <w:r w:rsidRPr="00C355BC">
        <w:rPr>
          <w:rFonts w:ascii="微软雅黑" w:eastAsia="微软雅黑" w:hAnsi="微软雅黑" w:cs="宋体" w:hint="eastAsia"/>
          <w:color w:val="333333"/>
          <w:kern w:val="0"/>
          <w:szCs w:val="21"/>
        </w:rPr>
        <w:t>号</w:t>
      </w:r>
    </w:p>
    <w:p w14:paraId="1A7976C7" w14:textId="77777777" w:rsidR="00C355BC" w:rsidRPr="00C355BC" w:rsidRDefault="00C355BC" w:rsidP="00C355BC">
      <w:pPr>
        <w:widowControl/>
        <w:shd w:val="clear" w:color="auto" w:fill="FFFFFF"/>
        <w:spacing w:line="48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C355BC">
        <w:rPr>
          <w:rFonts w:ascii="微软雅黑" w:eastAsia="微软雅黑" w:hAnsi="微软雅黑" w:cs="宋体" w:hint="eastAsia"/>
          <w:color w:val="333333"/>
          <w:kern w:val="0"/>
          <w:szCs w:val="21"/>
        </w:rPr>
        <w:t>项目名称：智慧图书馆设施设备采购项目</w:t>
      </w:r>
    </w:p>
    <w:p w14:paraId="40CE7B5F" w14:textId="77777777" w:rsidR="00C355BC" w:rsidRPr="00C355BC" w:rsidRDefault="00C355BC" w:rsidP="00C355BC">
      <w:pPr>
        <w:widowControl/>
        <w:shd w:val="clear" w:color="auto" w:fill="FFFFFF"/>
        <w:spacing w:line="48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C355BC">
        <w:rPr>
          <w:rFonts w:ascii="微软雅黑" w:eastAsia="微软雅黑" w:hAnsi="微软雅黑" w:cs="宋体" w:hint="eastAsia"/>
          <w:color w:val="333333"/>
          <w:kern w:val="0"/>
          <w:szCs w:val="21"/>
        </w:rPr>
        <w:t>采购方式：公开招标</w:t>
      </w:r>
    </w:p>
    <w:p w14:paraId="4C5FC580" w14:textId="77777777" w:rsidR="00C355BC" w:rsidRPr="00C355BC" w:rsidRDefault="00C355BC" w:rsidP="00C355BC">
      <w:pPr>
        <w:widowControl/>
        <w:shd w:val="clear" w:color="auto" w:fill="FFFFFF"/>
        <w:spacing w:line="48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C355BC">
        <w:rPr>
          <w:rFonts w:ascii="微软雅黑" w:eastAsia="微软雅黑" w:hAnsi="微软雅黑" w:cs="宋体" w:hint="eastAsia"/>
          <w:color w:val="333333"/>
          <w:kern w:val="0"/>
          <w:szCs w:val="21"/>
        </w:rPr>
        <w:t>预算金额：2,506,750.00元</w:t>
      </w:r>
    </w:p>
    <w:p w14:paraId="11289F1D" w14:textId="77777777" w:rsidR="00C355BC" w:rsidRPr="00C355BC" w:rsidRDefault="00C355BC" w:rsidP="00C355BC">
      <w:pPr>
        <w:widowControl/>
        <w:shd w:val="clear" w:color="auto" w:fill="FFFFFF"/>
        <w:spacing w:line="48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C355BC">
        <w:rPr>
          <w:rFonts w:ascii="微软雅黑" w:eastAsia="微软雅黑" w:hAnsi="微软雅黑" w:cs="宋体" w:hint="eastAsia"/>
          <w:color w:val="333333"/>
          <w:kern w:val="0"/>
          <w:szCs w:val="21"/>
        </w:rPr>
        <w:t>采购需求：</w:t>
      </w:r>
    </w:p>
    <w:p w14:paraId="5E6CC651" w14:textId="77777777" w:rsidR="00C355BC" w:rsidRPr="00C355BC" w:rsidRDefault="00C355BC" w:rsidP="00C355BC">
      <w:pPr>
        <w:widowControl/>
        <w:shd w:val="clear" w:color="auto" w:fill="FFFFFF"/>
        <w:spacing w:line="48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C355BC">
        <w:rPr>
          <w:rFonts w:ascii="微软雅黑" w:eastAsia="微软雅黑" w:hAnsi="微软雅黑" w:cs="宋体" w:hint="eastAsia"/>
          <w:color w:val="333333"/>
          <w:kern w:val="0"/>
          <w:szCs w:val="21"/>
        </w:rPr>
        <w:t>合同包1(西安高级中学智慧图书馆设施设备采购项目):</w:t>
      </w:r>
    </w:p>
    <w:p w14:paraId="0E0106C4" w14:textId="77777777" w:rsidR="00C355BC" w:rsidRPr="00C355BC" w:rsidRDefault="00C355BC" w:rsidP="00C355BC">
      <w:pPr>
        <w:widowControl/>
        <w:shd w:val="clear" w:color="auto" w:fill="FFFFFF"/>
        <w:spacing w:line="480" w:lineRule="atLeast"/>
        <w:ind w:firstLine="63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C355BC">
        <w:rPr>
          <w:rFonts w:ascii="微软雅黑" w:eastAsia="微软雅黑" w:hAnsi="微软雅黑" w:cs="宋体" w:hint="eastAsia"/>
          <w:color w:val="333333"/>
          <w:kern w:val="0"/>
          <w:szCs w:val="21"/>
        </w:rPr>
        <w:t>合同</w:t>
      </w:r>
      <w:proofErr w:type="gramStart"/>
      <w:r w:rsidRPr="00C355BC">
        <w:rPr>
          <w:rFonts w:ascii="微软雅黑" w:eastAsia="微软雅黑" w:hAnsi="微软雅黑" w:cs="宋体" w:hint="eastAsia"/>
          <w:color w:val="333333"/>
          <w:kern w:val="0"/>
          <w:szCs w:val="21"/>
        </w:rPr>
        <w:t>包预算</w:t>
      </w:r>
      <w:proofErr w:type="gramEnd"/>
      <w:r w:rsidRPr="00C355BC">
        <w:rPr>
          <w:rFonts w:ascii="微软雅黑" w:eastAsia="微软雅黑" w:hAnsi="微软雅黑" w:cs="宋体" w:hint="eastAsia"/>
          <w:color w:val="333333"/>
          <w:kern w:val="0"/>
          <w:szCs w:val="21"/>
        </w:rPr>
        <w:t>金额：2,506,750.00元</w:t>
      </w:r>
    </w:p>
    <w:p w14:paraId="586D51E9" w14:textId="77777777" w:rsidR="00C355BC" w:rsidRPr="00C355BC" w:rsidRDefault="00C355BC" w:rsidP="00C355BC">
      <w:pPr>
        <w:widowControl/>
        <w:shd w:val="clear" w:color="auto" w:fill="FFFFFF"/>
        <w:spacing w:line="480" w:lineRule="atLeast"/>
        <w:ind w:firstLine="63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C355BC">
        <w:rPr>
          <w:rFonts w:ascii="微软雅黑" w:eastAsia="微软雅黑" w:hAnsi="微软雅黑" w:cs="宋体" w:hint="eastAsia"/>
          <w:color w:val="333333"/>
          <w:kern w:val="0"/>
          <w:szCs w:val="21"/>
        </w:rPr>
        <w:t>合同</w:t>
      </w:r>
      <w:proofErr w:type="gramStart"/>
      <w:r w:rsidRPr="00C355BC">
        <w:rPr>
          <w:rFonts w:ascii="微软雅黑" w:eastAsia="微软雅黑" w:hAnsi="微软雅黑" w:cs="宋体" w:hint="eastAsia"/>
          <w:color w:val="333333"/>
          <w:kern w:val="0"/>
          <w:szCs w:val="21"/>
        </w:rPr>
        <w:t>包最高</w:t>
      </w:r>
      <w:proofErr w:type="gramEnd"/>
      <w:r w:rsidRPr="00C355BC">
        <w:rPr>
          <w:rFonts w:ascii="微软雅黑" w:eastAsia="微软雅黑" w:hAnsi="微软雅黑" w:cs="宋体" w:hint="eastAsia"/>
          <w:color w:val="333333"/>
          <w:kern w:val="0"/>
          <w:szCs w:val="21"/>
        </w:rPr>
        <w:t>限价：2,148,343.00元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1155"/>
        <w:gridCol w:w="1573"/>
        <w:gridCol w:w="808"/>
        <w:gridCol w:w="1069"/>
        <w:gridCol w:w="1552"/>
        <w:gridCol w:w="1552"/>
      </w:tblGrid>
      <w:tr w:rsidR="00C355BC" w:rsidRPr="00C355BC" w14:paraId="61F46426" w14:textId="77777777" w:rsidTr="00C355BC">
        <w:trPr>
          <w:trHeight w:val="728"/>
          <w:tblHeader/>
        </w:trPr>
        <w:tc>
          <w:tcPr>
            <w:tcW w:w="1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4EC4723" w14:textId="77777777" w:rsidR="00C355BC" w:rsidRPr="00C355BC" w:rsidRDefault="00C355BC" w:rsidP="00C355BC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C355BC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品目号</w:t>
            </w:r>
          </w:p>
        </w:tc>
        <w:tc>
          <w:tcPr>
            <w:tcW w:w="4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771EE58" w14:textId="77777777" w:rsidR="00C355BC" w:rsidRPr="00C355BC" w:rsidRDefault="00C355BC" w:rsidP="00C355BC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355BC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品目名称</w:t>
            </w:r>
          </w:p>
        </w:tc>
        <w:tc>
          <w:tcPr>
            <w:tcW w:w="4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8D17DB5" w14:textId="77777777" w:rsidR="00C355BC" w:rsidRPr="00C355BC" w:rsidRDefault="00C355BC" w:rsidP="00C355BC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355BC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采购标的</w:t>
            </w:r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7D07D7D" w14:textId="77777777" w:rsidR="00C355BC" w:rsidRPr="00C355BC" w:rsidRDefault="00C355BC" w:rsidP="00C355BC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355BC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数量（单位）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46B2477" w14:textId="77777777" w:rsidR="00C355BC" w:rsidRPr="00C355BC" w:rsidRDefault="00C355BC" w:rsidP="00C355BC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355BC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技术规格、参数及要求</w:t>
            </w:r>
          </w:p>
        </w:tc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D62AD0A" w14:textId="77777777" w:rsidR="00C355BC" w:rsidRPr="00C355BC" w:rsidRDefault="00C355BC" w:rsidP="00C355BC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355BC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品目预算(元)</w:t>
            </w:r>
          </w:p>
        </w:tc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D95413B" w14:textId="77777777" w:rsidR="00C355BC" w:rsidRPr="00C355BC" w:rsidRDefault="00C355BC" w:rsidP="00C355BC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355BC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最高限价(元)</w:t>
            </w:r>
          </w:p>
        </w:tc>
      </w:tr>
      <w:tr w:rsidR="00C355BC" w:rsidRPr="00C355BC" w14:paraId="6F29C80A" w14:textId="77777777" w:rsidTr="00C355BC">
        <w:trPr>
          <w:trHeight w:val="48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7B2FF69" w14:textId="77777777" w:rsidR="00C355BC" w:rsidRPr="00C355BC" w:rsidRDefault="00C355BC" w:rsidP="00C355BC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355BC">
              <w:rPr>
                <w:rFonts w:ascii="宋体" w:eastAsia="宋体" w:hAnsi="宋体" w:cs="宋体"/>
                <w:kern w:val="0"/>
                <w:szCs w:val="21"/>
              </w:rPr>
              <w:t>1-1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8FD57C8" w14:textId="77777777" w:rsidR="00C355BC" w:rsidRPr="00C355BC" w:rsidRDefault="00C355BC" w:rsidP="00C355BC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355BC">
              <w:rPr>
                <w:rFonts w:ascii="宋体" w:eastAsia="宋体" w:hAnsi="宋体" w:cs="宋体"/>
                <w:kern w:val="0"/>
                <w:szCs w:val="21"/>
              </w:rPr>
              <w:t>其他图书档案设备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A1D5838" w14:textId="77777777" w:rsidR="00C355BC" w:rsidRPr="00C355BC" w:rsidRDefault="00C355BC" w:rsidP="00C355BC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355BC">
              <w:rPr>
                <w:rFonts w:ascii="宋体" w:eastAsia="宋体" w:hAnsi="宋体" w:cs="宋体"/>
                <w:kern w:val="0"/>
                <w:szCs w:val="21"/>
              </w:rPr>
              <w:t>书柜、阅读桌椅、沙发、自助借阅机、智慧阅读平台、空调等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2CE1789" w14:textId="77777777" w:rsidR="00C355BC" w:rsidRPr="00C355BC" w:rsidRDefault="00C355BC" w:rsidP="00C355BC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355BC">
              <w:rPr>
                <w:rFonts w:ascii="宋体" w:eastAsia="宋体" w:hAnsi="宋体" w:cs="宋体"/>
                <w:kern w:val="0"/>
                <w:szCs w:val="21"/>
              </w:rPr>
              <w:t>1(批)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769CFA3" w14:textId="77777777" w:rsidR="00C355BC" w:rsidRPr="00C355BC" w:rsidRDefault="00C355BC" w:rsidP="00C355BC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355BC">
              <w:rPr>
                <w:rFonts w:ascii="宋体" w:eastAsia="宋体" w:hAnsi="宋体" w:cs="宋体"/>
                <w:kern w:val="0"/>
                <w:szCs w:val="21"/>
              </w:rPr>
              <w:t>详见采购文件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14F9D91" w14:textId="77777777" w:rsidR="00C355BC" w:rsidRPr="00C355BC" w:rsidRDefault="00C355BC" w:rsidP="00C355BC">
            <w:pPr>
              <w:widowControl/>
              <w:spacing w:line="360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C355BC">
              <w:rPr>
                <w:rFonts w:ascii="宋体" w:eastAsia="宋体" w:hAnsi="宋体" w:cs="宋体"/>
                <w:kern w:val="0"/>
                <w:szCs w:val="21"/>
              </w:rPr>
              <w:t>2,506,750.00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65CBF75" w14:textId="77777777" w:rsidR="00C355BC" w:rsidRPr="00C355BC" w:rsidRDefault="00C355BC" w:rsidP="00C355BC">
            <w:pPr>
              <w:widowControl/>
              <w:spacing w:line="360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C355BC">
              <w:rPr>
                <w:rFonts w:ascii="宋体" w:eastAsia="宋体" w:hAnsi="宋体" w:cs="宋体"/>
                <w:kern w:val="0"/>
                <w:szCs w:val="21"/>
              </w:rPr>
              <w:t>2,148,343.00</w:t>
            </w:r>
          </w:p>
        </w:tc>
      </w:tr>
    </w:tbl>
    <w:p w14:paraId="30EC0DFC" w14:textId="77777777" w:rsidR="00C355BC" w:rsidRPr="00C355BC" w:rsidRDefault="00C355BC" w:rsidP="00C355BC">
      <w:pPr>
        <w:widowControl/>
        <w:shd w:val="clear" w:color="auto" w:fill="FFFFFF"/>
        <w:spacing w:line="480" w:lineRule="atLeast"/>
        <w:ind w:firstLine="630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C355BC">
        <w:rPr>
          <w:rFonts w:ascii="微软雅黑" w:eastAsia="微软雅黑" w:hAnsi="微软雅黑" w:cs="宋体" w:hint="eastAsia"/>
          <w:color w:val="333333"/>
          <w:kern w:val="0"/>
          <w:szCs w:val="21"/>
        </w:rPr>
        <w:t>本合同包不接受联合体投标</w:t>
      </w:r>
    </w:p>
    <w:p w14:paraId="47344D2E" w14:textId="382178C0" w:rsidR="008000C0" w:rsidRDefault="00C355BC" w:rsidP="00C355BC">
      <w:pPr>
        <w:widowControl/>
        <w:shd w:val="clear" w:color="auto" w:fill="FFFFFF"/>
        <w:spacing w:line="480" w:lineRule="atLeast"/>
        <w:ind w:firstLine="630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C355BC">
        <w:rPr>
          <w:rFonts w:ascii="微软雅黑" w:eastAsia="微软雅黑" w:hAnsi="微软雅黑" w:cs="宋体" w:hint="eastAsia"/>
          <w:color w:val="333333"/>
          <w:kern w:val="0"/>
          <w:szCs w:val="21"/>
        </w:rPr>
        <w:t>合同履行期限：30日历天</w:t>
      </w:r>
    </w:p>
    <w:p w14:paraId="772220CF" w14:textId="184DCE57" w:rsidR="00C355BC" w:rsidRPr="00C355BC" w:rsidRDefault="00C355BC" w:rsidP="00C355BC">
      <w:pPr>
        <w:widowControl/>
        <w:shd w:val="clear" w:color="auto" w:fill="FFFFFF"/>
        <w:spacing w:line="480" w:lineRule="atLeast"/>
        <w:ind w:firstLine="63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其它详见招标文件</w:t>
      </w:r>
    </w:p>
    <w:sectPr w:rsidR="00C355BC" w:rsidRPr="00C35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097A8" w14:textId="77777777" w:rsidR="00D91E2C" w:rsidRDefault="00D91E2C" w:rsidP="00C355BC">
      <w:r>
        <w:separator/>
      </w:r>
    </w:p>
  </w:endnote>
  <w:endnote w:type="continuationSeparator" w:id="0">
    <w:p w14:paraId="21AF1198" w14:textId="77777777" w:rsidR="00D91E2C" w:rsidRDefault="00D91E2C" w:rsidP="00C3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930E4" w14:textId="77777777" w:rsidR="00D91E2C" w:rsidRDefault="00D91E2C" w:rsidP="00C355BC">
      <w:r>
        <w:separator/>
      </w:r>
    </w:p>
  </w:footnote>
  <w:footnote w:type="continuationSeparator" w:id="0">
    <w:p w14:paraId="40456C4C" w14:textId="77777777" w:rsidR="00D91E2C" w:rsidRDefault="00D91E2C" w:rsidP="00C35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7EC"/>
    <w:rsid w:val="008000C0"/>
    <w:rsid w:val="008157EC"/>
    <w:rsid w:val="00C355BC"/>
    <w:rsid w:val="00D9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9CA70F"/>
  <w15:chartTrackingRefBased/>
  <w15:docId w15:val="{12061099-98C4-4F33-BB93-06BE969D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5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55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55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55BC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C355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-content">
    <w:name w:val="u-content"/>
    <w:basedOn w:val="a"/>
    <w:rsid w:val="00C355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u-content1">
    <w:name w:val="u-content1"/>
    <w:basedOn w:val="a0"/>
    <w:rsid w:val="00C35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3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轩</dc:creator>
  <cp:keywords/>
  <dc:description/>
  <cp:lastModifiedBy>刘 轩</cp:lastModifiedBy>
  <cp:revision>2</cp:revision>
  <dcterms:created xsi:type="dcterms:W3CDTF">2022-10-17T10:22:00Z</dcterms:created>
  <dcterms:modified xsi:type="dcterms:W3CDTF">2022-10-17T10:22:00Z</dcterms:modified>
</cp:coreProperties>
</file>