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kern w:val="0"/>
          <w:sz w:val="36"/>
          <w:szCs w:val="36"/>
          <w:bdr w:val="none" w:color="auto" w:sz="0" w:space="0"/>
          <w:lang w:val="en-US" w:eastAsia="zh-CN" w:bidi="ar"/>
        </w:rPr>
        <w:t>西安职业技术学院数字化采购平台(二次)招标公告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pPr>
            <w:r>
              <w:rPr>
                <w:rFonts w:hint="eastAsia" w:ascii="宋体" w:hAnsi="宋体" w:eastAsia="宋体" w:cs="宋体"/>
                <w:i w:val="0"/>
                <w:iCs w:val="0"/>
                <w:caps w:val="0"/>
                <w:color w:val="auto"/>
                <w:spacing w:val="0"/>
                <w:sz w:val="24"/>
                <w:szCs w:val="24"/>
                <w:shd w:val="clear" w:fill="FFFFFF"/>
              </w:rPr>
              <w:t>数字化采购平台(二次)招标项目的潜在投标人应在陕西省西安市碑林区南关正街以西中贸广场15幢1单元22层12201室获取招标文件，并于 2022年12月07日 14时30分 （北京时间）前递交投标文件。</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Style w:val="8"/>
          <w:rFonts w:hint="eastAsia" w:ascii="宋体" w:hAnsi="宋体" w:eastAsia="宋体" w:cs="宋体"/>
          <w:b/>
          <w:bCs/>
          <w:i w:val="0"/>
          <w:iCs w:val="0"/>
          <w:caps w:val="0"/>
          <w:color w:val="auto"/>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项目编号：ZKZB-2022101号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项目名称：数字化采购平台(二次)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预算金额：300,000.00元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合同包1(数字化采购平台):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合同包预算金额：300,000.00元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合同包最高限价：300,000.00元</w:t>
      </w:r>
    </w:p>
    <w:tbl>
      <w:tblPr>
        <w:tblW w:w="5467" w:type="pct"/>
        <w:tblInd w:w="-26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44"/>
        <w:gridCol w:w="1371"/>
        <w:gridCol w:w="1605"/>
        <w:gridCol w:w="1155"/>
        <w:gridCol w:w="1440"/>
        <w:gridCol w:w="1515"/>
        <w:gridCol w:w="15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9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73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85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6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kern w:val="0"/>
                <w:sz w:val="24"/>
                <w:szCs w:val="24"/>
                <w:bdr w:val="none" w:color="auto" w:sz="0" w:space="0"/>
                <w:lang w:val="en-US" w:eastAsia="zh-CN" w:bidi="ar"/>
              </w:rPr>
            </w:pPr>
            <w:r>
              <w:rPr>
                <w:rFonts w:hint="eastAsia" w:ascii="宋体" w:hAnsi="宋体" w:eastAsia="宋体" w:cs="宋体"/>
                <w:b/>
                <w:bCs/>
                <w:color w:val="auto"/>
                <w:kern w:val="0"/>
                <w:sz w:val="24"/>
                <w:szCs w:val="24"/>
                <w:bdr w:val="none" w:color="auto" w:sz="0" w:space="0"/>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（单位）</w:t>
            </w:r>
          </w:p>
        </w:tc>
        <w:tc>
          <w:tcPr>
            <w:tcW w:w="77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81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81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9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73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行业应用软件</w:t>
            </w:r>
          </w:p>
        </w:tc>
        <w:tc>
          <w:tcPr>
            <w:tcW w:w="85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数字化采购平台</w:t>
            </w:r>
          </w:p>
        </w:tc>
        <w:tc>
          <w:tcPr>
            <w:tcW w:w="6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1(套)</w:t>
            </w:r>
          </w:p>
        </w:tc>
        <w:tc>
          <w:tcPr>
            <w:tcW w:w="77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81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300,000.00</w:t>
            </w:r>
          </w:p>
        </w:tc>
        <w:tc>
          <w:tcPr>
            <w:tcW w:w="81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300,000.00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合同履行期限：详见招标文件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合同包1(数字化采购平台)落实政府采购政策需满足的资格要求如下: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司法部关于政府采购支持监狱企业发展有关问题的通知》（财库〔2014〕68号）；（5）《三部门联合发布关于促进残疾人就业政府采购政策的通知》（财库〔2017〕141号）；（6）《财政部发展改革委生态环境部市场监管总局关于调整优化节能产品、环境标志产品政府采购执行机制的通知》（财库〔2019〕9号）；（7）《财政部国务院扶贫办关于运用政府采购政策支持脱贫攻坚的通知》（财库〔2019〕27号）；（8）《政府采购促进中小企业发展管理办法》（财库〔2020〕46号）；（9）《陕西省中小企业政府采购信用融资办法》（陕财办采〔2018〕23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合同包1(数字化采购平台)特定资格要求如下: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具有独立承担民事责任能力的法人、其他组织或自然人，并出具合法有效的营业执照或事业单位法人证书等国家规定的相关证明，自然人参与的提供其身份证明；2、供应商不得为“中国执行信息公开网”网站（http://zxgk.court.gov.cn/shixin/）中列入失信被执行人名单的供应商 ，不得为“信用中国”网站（www.creditchina.gov.cn）中列入重大税收违法失信主体，不得为“中国政府采购网”（www.ccgp.gov.cn）政府采购严重违法失信行为记录名单中被财政部门禁止参加政府采购活动的供应商；3、本项目专门面向中小企业，投标企业须提供中小企业声明函原件。供应商自行根据《国民经济行业分类》（GB/T4754-2017）、《国家统计局关于印发&lt;统计上大中小微型企业划分办法（2017）&gt;的通知》国统字〔2017〕213号、工信部联企业〔2011〕300号文件自行划分，若声明与实际不符须承担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2022年11月17日 至 2022年11月23日 ，每天上午 08:30:00 至 12:00:00 ，下午 14:00:00 至 17:30:00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途径：陕西省西安市碑林区南关正街以西中贸广场15幢1单元22层12201室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2022年12月07日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提交投标文件地点：陕西省西安市碑林区南关正街以西中贸广场15幢1单元22层12201室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开标地点：陕西省西安市碑林区南关正街以西中贸广场15幢1单元22层12201室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注：1.获取文件时请携带：单位介绍信、授权委托书、被授权人身份证原件及复印件，若为法人需提供法定代表人身份证明、身份证原件及复印件。（所提供的资料应加盖公章，不接收邮寄）。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名称：西安职业技术学院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地址：雁塔区鱼斗路251号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联系方式：13892886071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名称：中科经纬工程技术有限公司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地址：陕西省西安市碑林区南关正街以西中贸广场15幢1单元22层12201室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联系方式：19916367735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项目联系人：张工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电话：19916367735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中科经纬工程技术有限公司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OTllNTE3MDcyNzE3MTUxNTgwMzE4YmRjMDA2MjkifQ=="/>
  </w:docVars>
  <w:rsids>
    <w:rsidRoot w:val="27D036DD"/>
    <w:rsid w:val="27D03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2022-11-16T07:33:00Z</dcterms:created>
  <dc:creator>左手边的留恋</dc:creator>
  <cp:lastModifiedBy>左手边的留恋</cp:lastModifiedBy>
  <dcterms:modified xsi:type="dcterms:W3CDTF">2022-11-16T07:36:41Z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10DC7E8854C547ECB2D112C83A2F0A7A</vt:lpwstr>
  </property>
</Properties>
</file>