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5B703" w14:textId="77777777" w:rsidR="00925A55" w:rsidRPr="007C022E" w:rsidRDefault="00925A55" w:rsidP="00925A55">
      <w:pPr>
        <w:shd w:val="clear" w:color="auto" w:fill="FFFFFF"/>
        <w:spacing w:line="360" w:lineRule="auto"/>
        <w:ind w:firstLine="630"/>
        <w:textAlignment w:val="baseline"/>
        <w:rPr>
          <w:rFonts w:asciiTheme="minorEastAsia" w:eastAsiaTheme="minorEastAsia" w:hAnsiTheme="minorEastAsia" w:cs="宋体"/>
          <w:color w:val="333333"/>
          <w:szCs w:val="21"/>
        </w:rPr>
      </w:pPr>
      <w:bookmarkStart w:id="0" w:name="_Hlk117782061"/>
      <w:r w:rsidRPr="007C022E">
        <w:rPr>
          <w:rFonts w:asciiTheme="minorEastAsia" w:eastAsiaTheme="minorEastAsia" w:hAnsiTheme="minorEastAsia" w:cs="宋体" w:hint="eastAsia"/>
          <w:color w:val="333333"/>
          <w:szCs w:val="21"/>
        </w:rPr>
        <w:t>采购需求：</w:t>
      </w:r>
    </w:p>
    <w:p w14:paraId="5EEACE72" w14:textId="77777777" w:rsidR="00925A55" w:rsidRPr="007C022E" w:rsidRDefault="00925A55" w:rsidP="00925A55">
      <w:pPr>
        <w:shd w:val="clear" w:color="auto" w:fill="FFFFFF"/>
        <w:spacing w:line="360" w:lineRule="auto"/>
        <w:ind w:firstLine="630"/>
        <w:textAlignment w:val="baseline"/>
        <w:rPr>
          <w:rFonts w:asciiTheme="minorEastAsia" w:eastAsiaTheme="minorEastAsia" w:hAnsiTheme="minorEastAsia" w:cs="宋体"/>
          <w:color w:val="333333"/>
          <w:szCs w:val="21"/>
        </w:rPr>
      </w:pPr>
      <w:r w:rsidRPr="007C022E">
        <w:rPr>
          <w:rFonts w:asciiTheme="minorEastAsia" w:eastAsiaTheme="minorEastAsia" w:hAnsiTheme="minorEastAsia" w:cs="宋体" w:hint="eastAsia"/>
          <w:color w:val="333333"/>
          <w:szCs w:val="21"/>
        </w:rPr>
        <w:t>合同包1(总甲状腺素测定试剂盒等试剂耗材):</w:t>
      </w:r>
    </w:p>
    <w:p w14:paraId="70FEE758" w14:textId="77777777" w:rsidR="00925A55" w:rsidRPr="007C022E" w:rsidRDefault="00925A55" w:rsidP="00925A55">
      <w:pPr>
        <w:shd w:val="clear" w:color="auto" w:fill="FFFFFF"/>
        <w:spacing w:line="360" w:lineRule="auto"/>
        <w:ind w:firstLine="630"/>
        <w:textAlignment w:val="baseline"/>
        <w:rPr>
          <w:rFonts w:asciiTheme="minorEastAsia" w:eastAsiaTheme="minorEastAsia" w:hAnsiTheme="minorEastAsia" w:cs="宋体"/>
          <w:color w:val="333333"/>
          <w:szCs w:val="21"/>
        </w:rPr>
      </w:pPr>
      <w:r w:rsidRPr="007C022E">
        <w:rPr>
          <w:rFonts w:asciiTheme="minorEastAsia" w:eastAsiaTheme="minorEastAsia" w:hAnsiTheme="minorEastAsia" w:cs="宋体" w:hint="eastAsia"/>
          <w:color w:val="333333"/>
          <w:szCs w:val="21"/>
        </w:rPr>
        <w:t>合同</w:t>
      </w:r>
      <w:proofErr w:type="gramStart"/>
      <w:r w:rsidRPr="007C022E">
        <w:rPr>
          <w:rFonts w:asciiTheme="minorEastAsia" w:eastAsiaTheme="minorEastAsia" w:hAnsiTheme="minorEastAsia" w:cs="宋体" w:hint="eastAsia"/>
          <w:color w:val="333333"/>
          <w:szCs w:val="21"/>
        </w:rPr>
        <w:t>包预算</w:t>
      </w:r>
      <w:proofErr w:type="gramEnd"/>
      <w:r w:rsidRPr="007C022E">
        <w:rPr>
          <w:rFonts w:asciiTheme="minorEastAsia" w:eastAsiaTheme="minorEastAsia" w:hAnsiTheme="minorEastAsia" w:cs="宋体" w:hint="eastAsia"/>
          <w:color w:val="333333"/>
          <w:szCs w:val="21"/>
        </w:rPr>
        <w:t>金额：4,105,840.00元</w:t>
      </w:r>
    </w:p>
    <w:p w14:paraId="7DFE0570" w14:textId="77777777" w:rsidR="00925A55" w:rsidRPr="007C022E" w:rsidRDefault="00925A55" w:rsidP="00925A55">
      <w:pPr>
        <w:shd w:val="clear" w:color="auto" w:fill="FFFFFF"/>
        <w:spacing w:line="360" w:lineRule="auto"/>
        <w:ind w:firstLine="630"/>
        <w:textAlignment w:val="baseline"/>
        <w:rPr>
          <w:rFonts w:asciiTheme="minorEastAsia" w:eastAsiaTheme="minorEastAsia" w:hAnsiTheme="minorEastAsia" w:cs="宋体"/>
          <w:color w:val="333333"/>
          <w:szCs w:val="21"/>
        </w:rPr>
      </w:pPr>
      <w:r w:rsidRPr="007C022E">
        <w:rPr>
          <w:rFonts w:asciiTheme="minorEastAsia" w:eastAsiaTheme="minorEastAsia" w:hAnsiTheme="minorEastAsia" w:cs="宋体" w:hint="eastAsia"/>
          <w:color w:val="333333"/>
          <w:szCs w:val="21"/>
        </w:rPr>
        <w:t>合同</w:t>
      </w:r>
      <w:proofErr w:type="gramStart"/>
      <w:r w:rsidRPr="007C022E">
        <w:rPr>
          <w:rFonts w:asciiTheme="minorEastAsia" w:eastAsiaTheme="minorEastAsia" w:hAnsiTheme="minorEastAsia" w:cs="宋体" w:hint="eastAsia"/>
          <w:color w:val="333333"/>
          <w:szCs w:val="21"/>
        </w:rPr>
        <w:t>包最高</w:t>
      </w:r>
      <w:proofErr w:type="gramEnd"/>
      <w:r w:rsidRPr="007C022E">
        <w:rPr>
          <w:rFonts w:asciiTheme="minorEastAsia" w:eastAsiaTheme="minorEastAsia" w:hAnsiTheme="minorEastAsia" w:cs="宋体" w:hint="eastAsia"/>
          <w:color w:val="333333"/>
          <w:szCs w:val="21"/>
        </w:rPr>
        <w:t>限价：4,105,840.00元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1267"/>
        <w:gridCol w:w="1383"/>
        <w:gridCol w:w="1170"/>
        <w:gridCol w:w="1200"/>
        <w:gridCol w:w="1290"/>
        <w:gridCol w:w="1408"/>
      </w:tblGrid>
      <w:tr w:rsidR="00925A55" w:rsidRPr="007C022E" w14:paraId="08476716" w14:textId="77777777" w:rsidTr="00590096">
        <w:trPr>
          <w:trHeight w:val="728"/>
          <w:tblHeader/>
        </w:trPr>
        <w:tc>
          <w:tcPr>
            <w:tcW w:w="97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5239E3D" w14:textId="77777777" w:rsidR="00925A55" w:rsidRPr="007C022E" w:rsidRDefault="00925A55" w:rsidP="0059009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7C022E">
              <w:rPr>
                <w:rFonts w:asciiTheme="minorEastAsia" w:eastAsiaTheme="minorEastAsia" w:hAnsiTheme="minorEastAsia" w:cs="宋体"/>
                <w:b/>
                <w:bCs/>
                <w:szCs w:val="21"/>
              </w:rPr>
              <w:t>品目号</w:t>
            </w:r>
          </w:p>
        </w:tc>
        <w:tc>
          <w:tcPr>
            <w:tcW w:w="16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27A4A14" w14:textId="77777777" w:rsidR="00925A55" w:rsidRPr="007C022E" w:rsidRDefault="00925A55" w:rsidP="0059009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7C022E">
              <w:rPr>
                <w:rFonts w:asciiTheme="minorEastAsia" w:eastAsiaTheme="minorEastAsia" w:hAnsiTheme="minorEastAsia" w:cs="宋体"/>
                <w:b/>
                <w:bCs/>
                <w:szCs w:val="21"/>
              </w:rPr>
              <w:t>品目名称</w:t>
            </w:r>
          </w:p>
        </w:tc>
        <w:tc>
          <w:tcPr>
            <w:tcW w:w="18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878926A" w14:textId="77777777" w:rsidR="00925A55" w:rsidRPr="007C022E" w:rsidRDefault="00925A55" w:rsidP="0059009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7C022E">
              <w:rPr>
                <w:rFonts w:asciiTheme="minorEastAsia" w:eastAsiaTheme="minorEastAsia" w:hAnsiTheme="minorEastAsia" w:cs="宋体"/>
                <w:b/>
                <w:bCs/>
                <w:szCs w:val="21"/>
              </w:rPr>
              <w:t>采购标的</w:t>
            </w:r>
          </w:p>
        </w:tc>
        <w:tc>
          <w:tcPr>
            <w:tcW w:w="1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495F2B4" w14:textId="77777777" w:rsidR="00925A55" w:rsidRPr="007C022E" w:rsidRDefault="00925A55" w:rsidP="0059009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7C022E">
              <w:rPr>
                <w:rFonts w:asciiTheme="minorEastAsia" w:eastAsiaTheme="minorEastAsia" w:hAnsiTheme="minorEastAsia" w:cs="宋体"/>
                <w:b/>
                <w:bCs/>
                <w:szCs w:val="21"/>
              </w:rPr>
              <w:t>数量（单位）</w:t>
            </w:r>
          </w:p>
        </w:tc>
        <w:tc>
          <w:tcPr>
            <w:tcW w:w="14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78CC985" w14:textId="77777777" w:rsidR="00925A55" w:rsidRPr="007C022E" w:rsidRDefault="00925A55" w:rsidP="0059009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7C022E">
              <w:rPr>
                <w:rFonts w:asciiTheme="minorEastAsia" w:eastAsiaTheme="minorEastAsia" w:hAnsiTheme="minorEastAsia" w:cs="宋体"/>
                <w:b/>
                <w:bCs/>
                <w:szCs w:val="21"/>
              </w:rPr>
              <w:t>技术规格、参数及要求</w:t>
            </w:r>
          </w:p>
        </w:tc>
        <w:tc>
          <w:tcPr>
            <w:tcW w:w="12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F1BBCE4" w14:textId="77777777" w:rsidR="00925A55" w:rsidRPr="007C022E" w:rsidRDefault="00925A55" w:rsidP="0059009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7C022E">
              <w:rPr>
                <w:rFonts w:asciiTheme="minorEastAsia" w:eastAsiaTheme="minorEastAsia" w:hAnsiTheme="minorEastAsia" w:cs="宋体"/>
                <w:b/>
                <w:bCs/>
                <w:szCs w:val="21"/>
              </w:rPr>
              <w:t>品目预算(元)</w:t>
            </w:r>
          </w:p>
        </w:tc>
        <w:tc>
          <w:tcPr>
            <w:tcW w:w="1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62A8544" w14:textId="77777777" w:rsidR="00925A55" w:rsidRPr="007C022E" w:rsidRDefault="00925A55" w:rsidP="0059009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/>
                <w:bCs/>
                <w:szCs w:val="21"/>
              </w:rPr>
            </w:pPr>
            <w:r w:rsidRPr="007C022E">
              <w:rPr>
                <w:rFonts w:asciiTheme="minorEastAsia" w:eastAsiaTheme="minorEastAsia" w:hAnsiTheme="minorEastAsia" w:cs="宋体"/>
                <w:b/>
                <w:bCs/>
                <w:szCs w:val="21"/>
              </w:rPr>
              <w:t>最高限价(元)</w:t>
            </w:r>
          </w:p>
        </w:tc>
      </w:tr>
      <w:tr w:rsidR="00925A55" w:rsidRPr="007C022E" w14:paraId="2860BB95" w14:textId="77777777" w:rsidTr="00590096">
        <w:trPr>
          <w:trHeight w:val="480"/>
        </w:trPr>
        <w:tc>
          <w:tcPr>
            <w:tcW w:w="97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64A6141" w14:textId="77777777" w:rsidR="00925A55" w:rsidRPr="007C022E" w:rsidRDefault="00925A55" w:rsidP="0059009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7C022E">
              <w:rPr>
                <w:rFonts w:asciiTheme="minorEastAsia" w:eastAsiaTheme="minorEastAsia" w:hAnsiTheme="minorEastAsia" w:cs="宋体"/>
                <w:szCs w:val="21"/>
              </w:rPr>
              <w:t>1-1</w:t>
            </w:r>
          </w:p>
        </w:tc>
        <w:tc>
          <w:tcPr>
            <w:tcW w:w="169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E81BF2C" w14:textId="77777777" w:rsidR="00925A55" w:rsidRPr="007C022E" w:rsidRDefault="00925A55" w:rsidP="0059009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7C022E">
              <w:rPr>
                <w:rFonts w:asciiTheme="minorEastAsia" w:eastAsiaTheme="minorEastAsia" w:hAnsiTheme="minorEastAsia" w:cs="宋体" w:hint="eastAsia"/>
                <w:szCs w:val="21"/>
              </w:rPr>
              <w:t>生物试剂盒</w:t>
            </w:r>
          </w:p>
        </w:tc>
        <w:tc>
          <w:tcPr>
            <w:tcW w:w="187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28FDC8B" w14:textId="77777777" w:rsidR="00925A55" w:rsidRPr="007C022E" w:rsidRDefault="00925A55" w:rsidP="0059009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7C022E">
              <w:rPr>
                <w:rFonts w:asciiTheme="minorEastAsia" w:hAnsiTheme="minorEastAsia" w:cs="宋体" w:hint="eastAsia"/>
                <w:color w:val="333333"/>
                <w:szCs w:val="21"/>
              </w:rPr>
              <w:t>总甲状腺素测定试剂盒等试剂耗材</w:t>
            </w:r>
          </w:p>
        </w:tc>
        <w:tc>
          <w:tcPr>
            <w:tcW w:w="13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40C8701" w14:textId="77777777" w:rsidR="00925A55" w:rsidRPr="007C022E" w:rsidRDefault="00925A55" w:rsidP="0059009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7C022E">
              <w:rPr>
                <w:rFonts w:asciiTheme="minorEastAsia" w:eastAsiaTheme="minorEastAsia" w:hAnsiTheme="minorEastAsia" w:cs="宋体"/>
                <w:szCs w:val="21"/>
              </w:rPr>
              <w:t>1(批)</w:t>
            </w:r>
          </w:p>
        </w:tc>
        <w:tc>
          <w:tcPr>
            <w:tcW w:w="148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FA40847" w14:textId="77777777" w:rsidR="00925A55" w:rsidRPr="007C022E" w:rsidRDefault="00925A55" w:rsidP="0059009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7C022E">
              <w:rPr>
                <w:rFonts w:asciiTheme="minorEastAsia" w:eastAsiaTheme="minorEastAsia" w:hAnsiTheme="minorEastAsia" w:cs="宋体"/>
                <w:szCs w:val="21"/>
              </w:rPr>
              <w:t>详见采购文件</w:t>
            </w:r>
          </w:p>
        </w:tc>
        <w:tc>
          <w:tcPr>
            <w:tcW w:w="12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2DE809B" w14:textId="77777777" w:rsidR="00925A55" w:rsidRPr="007C022E" w:rsidRDefault="00925A55" w:rsidP="00590096">
            <w:pPr>
              <w:spacing w:line="360" w:lineRule="auto"/>
              <w:jc w:val="right"/>
              <w:rPr>
                <w:rFonts w:asciiTheme="minorEastAsia" w:eastAsiaTheme="minorEastAsia" w:hAnsiTheme="minorEastAsia" w:cs="宋体"/>
                <w:szCs w:val="21"/>
              </w:rPr>
            </w:pPr>
            <w:r w:rsidRPr="007C022E">
              <w:rPr>
                <w:rFonts w:asciiTheme="minorEastAsia" w:eastAsiaTheme="minorEastAsia" w:hAnsiTheme="minorEastAsia" w:cs="宋体"/>
                <w:szCs w:val="21"/>
              </w:rPr>
              <w:t>4105840.00</w:t>
            </w:r>
          </w:p>
        </w:tc>
        <w:tc>
          <w:tcPr>
            <w:tcW w:w="14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CF89B0B" w14:textId="77777777" w:rsidR="00925A55" w:rsidRPr="007C022E" w:rsidRDefault="00925A55" w:rsidP="00590096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7C022E">
              <w:rPr>
                <w:rFonts w:asciiTheme="minorEastAsia" w:eastAsiaTheme="minorEastAsia" w:hAnsiTheme="minorEastAsia" w:cs="宋体"/>
                <w:szCs w:val="21"/>
              </w:rPr>
              <w:t>4105840.00</w:t>
            </w:r>
          </w:p>
        </w:tc>
      </w:tr>
    </w:tbl>
    <w:p w14:paraId="2208FAA7" w14:textId="77777777" w:rsidR="00925A55" w:rsidRPr="007C022E" w:rsidRDefault="00925A55" w:rsidP="00925A55">
      <w:pPr>
        <w:shd w:val="clear" w:color="auto" w:fill="FFFFFF"/>
        <w:spacing w:line="360" w:lineRule="auto"/>
        <w:ind w:firstLine="630"/>
        <w:textAlignment w:val="baseline"/>
        <w:rPr>
          <w:rFonts w:asciiTheme="minorEastAsia" w:eastAsiaTheme="minorEastAsia" w:hAnsiTheme="minorEastAsia" w:cs="宋体"/>
          <w:color w:val="333333"/>
          <w:szCs w:val="21"/>
        </w:rPr>
      </w:pPr>
      <w:r w:rsidRPr="007C022E">
        <w:rPr>
          <w:rFonts w:asciiTheme="minorEastAsia" w:eastAsiaTheme="minorEastAsia" w:hAnsiTheme="minorEastAsia" w:cs="宋体"/>
          <w:color w:val="333333"/>
          <w:szCs w:val="21"/>
        </w:rPr>
        <w:t>本合同包不接受联合体投标</w:t>
      </w:r>
    </w:p>
    <w:p w14:paraId="186FADB6" w14:textId="4D84A2FF" w:rsidR="00BE67CB" w:rsidRDefault="00925A55" w:rsidP="00925A55">
      <w:r w:rsidRPr="007C022E">
        <w:rPr>
          <w:rFonts w:asciiTheme="minorEastAsia" w:eastAsiaTheme="minorEastAsia" w:hAnsiTheme="minorEastAsia" w:cs="宋体"/>
          <w:color w:val="333333"/>
          <w:szCs w:val="21"/>
        </w:rPr>
        <w:t>合同履行期限：合同签订后365天（中标人在接到采购人的采购需</w:t>
      </w:r>
      <w:r w:rsidRPr="007C022E">
        <w:rPr>
          <w:rFonts w:asciiTheme="minorEastAsia" w:eastAsiaTheme="minorEastAsia" w:hAnsiTheme="minorEastAsia" w:cs="宋体" w:hint="eastAsia"/>
          <w:color w:val="333333"/>
          <w:szCs w:val="21"/>
        </w:rPr>
        <w:t>求</w:t>
      </w:r>
      <w:r w:rsidRPr="007C022E">
        <w:rPr>
          <w:rFonts w:asciiTheme="minorEastAsia" w:eastAsiaTheme="minorEastAsia" w:hAnsiTheme="minorEastAsia" w:cs="宋体"/>
          <w:color w:val="333333"/>
          <w:szCs w:val="21"/>
        </w:rPr>
        <w:t>清单后72小时内货物交付到采购人指定地点，当采购金额</w:t>
      </w:r>
      <w:proofErr w:type="gramStart"/>
      <w:r w:rsidRPr="007C022E">
        <w:rPr>
          <w:rFonts w:asciiTheme="minorEastAsia" w:eastAsiaTheme="minorEastAsia" w:hAnsiTheme="minorEastAsia" w:cs="宋体"/>
          <w:color w:val="333333"/>
          <w:szCs w:val="21"/>
        </w:rPr>
        <w:t>达预算</w:t>
      </w:r>
      <w:proofErr w:type="gramEnd"/>
      <w:r w:rsidRPr="007C022E">
        <w:rPr>
          <w:rFonts w:asciiTheme="minorEastAsia" w:eastAsiaTheme="minorEastAsia" w:hAnsiTheme="minorEastAsia" w:cs="宋体"/>
          <w:color w:val="333333"/>
          <w:szCs w:val="21"/>
        </w:rPr>
        <w:t>金额后，合同自动终止。）</w:t>
      </w:r>
      <w:bookmarkEnd w:id="0"/>
    </w:p>
    <w:sectPr w:rsidR="00BE67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2FED4" w14:textId="77777777" w:rsidR="0004487F" w:rsidRDefault="0004487F" w:rsidP="00925A55">
      <w:r>
        <w:separator/>
      </w:r>
    </w:p>
  </w:endnote>
  <w:endnote w:type="continuationSeparator" w:id="0">
    <w:p w14:paraId="3B7C7136" w14:textId="77777777" w:rsidR="0004487F" w:rsidRDefault="0004487F" w:rsidP="00925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5EDC5" w14:textId="77777777" w:rsidR="0004487F" w:rsidRDefault="0004487F" w:rsidP="00925A55">
      <w:r>
        <w:separator/>
      </w:r>
    </w:p>
  </w:footnote>
  <w:footnote w:type="continuationSeparator" w:id="0">
    <w:p w14:paraId="4984F33E" w14:textId="77777777" w:rsidR="0004487F" w:rsidRDefault="0004487F" w:rsidP="00925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7206D"/>
    <w:rsid w:val="0004487F"/>
    <w:rsid w:val="0067206D"/>
    <w:rsid w:val="00925A55"/>
    <w:rsid w:val="00BE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6222B2-D859-4BFF-BA1D-C83DC1EB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5A55"/>
    <w:rPr>
      <w:rFonts w:eastAsia="宋体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A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5A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5A5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5A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2022-11-28T09:37:00Z</dcterms:created>
  <dcterms:modified xsi:type="dcterms:W3CDTF">2022-11-28T09:37:00Z</dcterms:modified>
</cp:coreProperties>
</file>