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采购需求：</w:t>
      </w:r>
    </w:p>
    <w:p>
      <w:pPr>
        <w:pStyle w:val="5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合同包1(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化学发光免疫分析仪配套试剂耗材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pStyle w:val="5"/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合同包预算金额：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3,712,590.00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元</w:t>
      </w:r>
    </w:p>
    <w:p>
      <w:pPr>
        <w:pStyle w:val="5"/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合同包最高限价：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3,712,590.00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35"/>
        <w:gridCol w:w="1526"/>
        <w:gridCol w:w="1009"/>
        <w:gridCol w:w="1131"/>
        <w:gridCol w:w="147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526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131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476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477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生物试剂盒</w:t>
            </w:r>
          </w:p>
        </w:tc>
        <w:tc>
          <w:tcPr>
            <w:tcW w:w="1526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化学发光免疫分析仪配套试剂耗材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131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476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3,712,590.00</w:t>
            </w:r>
          </w:p>
        </w:tc>
        <w:tc>
          <w:tcPr>
            <w:tcW w:w="1477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3,712,590.00</w:t>
            </w:r>
          </w:p>
        </w:tc>
      </w:tr>
    </w:tbl>
    <w:p>
      <w:pPr>
        <w:pStyle w:val="5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本合同包不接受联合体投标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WVlNTMwNzU0NjFiOGYzODAzNDUxNjVlMTFiZGUifQ=="/>
  </w:docVars>
  <w:rsids>
    <w:rsidRoot w:val="54500DF1"/>
    <w:rsid w:val="545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10 磅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2022-11-09T06:55:00Z</dcterms:created>
  <dc:creator>For You</dc:creator>
  <cp:lastModifiedBy>For You</cp:lastModifiedBy>
  <dcterms:modified xsi:type="dcterms:W3CDTF">2022-11-09T06:55:19Z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C3D3B95BBAA346EAB09924032B16D74A</vt:lpwstr>
  </property>
</Properties>
</file>