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BE" w:rsidRPr="00A035BE" w:rsidRDefault="00A035BE" w:rsidP="00A035BE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采购需求：</w:t>
      </w:r>
    </w:p>
    <w:p w:rsidR="00A035BE" w:rsidRPr="00A035BE" w:rsidRDefault="00A035BE" w:rsidP="00A035BE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合同包1(第一标段：硬质胆道镜治疗系统):</w:t>
      </w:r>
    </w:p>
    <w:p w:rsidR="00A035BE" w:rsidRPr="00A035BE" w:rsidRDefault="00A035BE" w:rsidP="00A035BE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合同包预算金额：</w:t>
      </w: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</w:rPr>
        <w:t>500,000.00元</w:t>
      </w:r>
    </w:p>
    <w:p w:rsidR="00A035BE" w:rsidRPr="00A035BE" w:rsidRDefault="00A035BE" w:rsidP="00A035BE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合同包最高限价：</w:t>
      </w: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</w:rPr>
        <w:t>500,000.00元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9"/>
        <w:gridCol w:w="1359"/>
        <w:gridCol w:w="1359"/>
        <w:gridCol w:w="909"/>
        <w:gridCol w:w="1228"/>
        <w:gridCol w:w="1530"/>
        <w:gridCol w:w="1530"/>
      </w:tblGrid>
      <w:tr w:rsidR="00A035BE" w:rsidRPr="00A035BE" w:rsidTr="00A035BE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最高限价(元)</w:t>
            </w:r>
          </w:p>
        </w:tc>
      </w:tr>
      <w:tr w:rsidR="00A035BE" w:rsidRPr="00A035BE" w:rsidTr="00A035BE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医用电子生理参数检测仪器设备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硬质胆道镜治疗系统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1(台)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500,000.00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A035BE" w:rsidRPr="00A035BE" w:rsidRDefault="00A035BE" w:rsidP="00A035BE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A035BE">
              <w:rPr>
                <w:rFonts w:ascii="宋体" w:eastAsia="宋体" w:hAnsi="宋体" w:cs="宋体"/>
                <w:kern w:val="0"/>
                <w:sz w:val="23"/>
                <w:szCs w:val="23"/>
              </w:rPr>
              <w:t>500,000.00</w:t>
            </w:r>
          </w:p>
        </w:tc>
      </w:tr>
    </w:tbl>
    <w:p w:rsidR="00A035BE" w:rsidRPr="00A035BE" w:rsidRDefault="00A035BE" w:rsidP="00A035BE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本合同包</w:t>
      </w: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</w:rPr>
        <w:t>不接受</w:t>
      </w: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联合体投标</w:t>
      </w:r>
    </w:p>
    <w:p w:rsidR="00A035BE" w:rsidRPr="00A035BE" w:rsidRDefault="00A035BE" w:rsidP="00A035BE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合同履行期限：</w:t>
      </w:r>
      <w:r w:rsidRPr="00A035BE">
        <w:rPr>
          <w:rFonts w:ascii="微软雅黑" w:eastAsia="微软雅黑" w:hAnsi="微软雅黑" w:cs="宋体" w:hint="eastAsia"/>
          <w:color w:val="333333"/>
          <w:kern w:val="0"/>
          <w:sz w:val="23"/>
        </w:rPr>
        <w:t>无</w:t>
      </w:r>
    </w:p>
    <w:p w:rsidR="00202F02" w:rsidRPr="00A035BE" w:rsidRDefault="00202F02" w:rsidP="00A035BE"/>
    <w:sectPr w:rsidR="00202F02" w:rsidRPr="00A035BE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1BB" w:rsidRDefault="003141BB" w:rsidP="00684E57">
      <w:r>
        <w:separator/>
      </w:r>
    </w:p>
  </w:endnote>
  <w:endnote w:type="continuationSeparator" w:id="1">
    <w:p w:rsidR="003141BB" w:rsidRDefault="003141BB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1BB" w:rsidRDefault="003141BB" w:rsidP="00684E57">
      <w:r>
        <w:separator/>
      </w:r>
    </w:p>
  </w:footnote>
  <w:footnote w:type="continuationSeparator" w:id="1">
    <w:p w:rsidR="003141BB" w:rsidRDefault="003141BB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1206BF"/>
    <w:rsid w:val="001A2278"/>
    <w:rsid w:val="00202F02"/>
    <w:rsid w:val="003141BB"/>
    <w:rsid w:val="00577E0A"/>
    <w:rsid w:val="00684E57"/>
    <w:rsid w:val="007B6175"/>
    <w:rsid w:val="00A035BE"/>
    <w:rsid w:val="00C87D83"/>
    <w:rsid w:val="00F5279A"/>
    <w:rsid w:val="00FA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111</Characters>
  <Application>Microsoft Office Word</Application>
  <DocSecurity>0</DocSecurity>
  <Lines>4</Lines>
  <Paragraphs>4</Paragraphs>
  <ScaleCrop>false</ScaleCrop>
  <Company>P R C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2023-01-10T10:05:00Z</dcterms:created>
  <dcterms:modified xsi:type="dcterms:W3CDTF">2023-01-29T06:58:00Z</dcterms:modified>
</cp:coreProperties>
</file>