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西安市碑林区教育局2022-2023年度第二学期学校营养餐项目招标公告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西安市碑林区教育局2022-2023年度第二学期学校营养餐项目</w:t>
      </w:r>
      <w:r>
        <w:rPr>
          <w:rFonts w:hint="eastAsia" w:ascii="宋体" w:hAnsi="宋体" w:eastAsia="宋体" w:cs="宋体"/>
          <w:i w:val="0"/>
          <w:iCs w:val="0"/>
          <w:caps w:val="0"/>
          <w:color w:val="auto"/>
          <w:spacing w:val="0"/>
          <w:sz w:val="21"/>
          <w:szCs w:val="21"/>
          <w:bdr w:val="none" w:color="auto" w:sz="0" w:space="0"/>
          <w:shd w:val="clear" w:fill="FFFFFF"/>
        </w:rPr>
        <w:t>招标项目的潜在投标人应在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全国公共资源交易平台（陕西省·西安市）网站〖首页〉电子交易平台〉陕西政府采购交易系统〉企业端〗，以下简称西安市公共资源交易平台</w:t>
      </w:r>
      <w:r>
        <w:rPr>
          <w:rFonts w:hint="eastAsia" w:ascii="宋体" w:hAnsi="宋体" w:eastAsia="宋体" w:cs="宋体"/>
          <w:i w:val="0"/>
          <w:iCs w:val="0"/>
          <w:caps w:val="0"/>
          <w:color w:val="auto"/>
          <w:spacing w:val="0"/>
          <w:sz w:val="21"/>
          <w:szCs w:val="21"/>
          <w:bdr w:val="none" w:color="auto" w:sz="0" w:space="0"/>
          <w:shd w:val="clear" w:fill="FFFFFF"/>
        </w:rPr>
        <w:t>获取招标文件，并于</w:t>
      </w:r>
      <w:r>
        <w:rPr>
          <w:rFonts w:hint="eastAsia" w:ascii="宋体" w:hAnsi="宋体" w:eastAsia="宋体" w:cs="宋体"/>
          <w:i w:val="0"/>
          <w:iCs w:val="0"/>
          <w:caps w:val="0"/>
          <w:color w:val="auto"/>
          <w:spacing w:val="0"/>
          <w:sz w:val="21"/>
          <w:szCs w:val="21"/>
          <w:bdr w:val="none" w:color="auto" w:sz="0" w:space="0"/>
          <w:shd w:val="clear" w:fill="FFFFFF"/>
        </w:rPr>
        <w:t> 2023年02月07日 09时00分 </w:t>
      </w:r>
      <w:r>
        <w:rPr>
          <w:rFonts w:hint="eastAsia" w:ascii="宋体" w:hAnsi="宋体" w:eastAsia="宋体" w:cs="宋体"/>
          <w:i w:val="0"/>
          <w:iCs w:val="0"/>
          <w:caps w:val="0"/>
          <w:color w:val="auto"/>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项目编号：SXLX23-02-004Z(F)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项目名称：西安市碑林区教育局2022-2023年度第二学期学校营养餐项目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预算金额：6,999,850.00元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合同包1(乐居厂小学等13所学校营养餐采购项目):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合同包预算金额：2,468,950.00元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合同包最高限价：2,468,950.00元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餐饮服务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乐居厂小学等13所学校营养餐采购项目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2,468,950.00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2,468,950.00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合同履行期限：100天（具体服务起止日期可随合同签订时间相应顺延）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合同包2(建国路小学等16所学校营养餐采购项目):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合同包预算金额：2,321,000.00元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合同包最高限价：2,321,000.00元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餐饮服务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建国路小学等16所学校营养餐采购项目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2,321,000.00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2,321,000.00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合同履行期限：100天（具体服务起止日期可随合同签订时间相应顺延）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合同包3(71中等15所学校营养餐采购项目):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合同包预算金额：2,209,900.00元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合同包最高限价：2,209,900.00元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餐饮服务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71中等15所学校营养餐采购项目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2,209,900.00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2,209,900.00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合同履行期限：100天（具体服务起止日期可随合同签订时间相应顺延）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合同包1(乐居厂小学等13所学校营养餐采购项目)落实政府采购政策需满足的资格要求如下: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本项目专门面向中小企业采购，投标人应为中小企业或者为残疾人福利性单位或者为监狱企业。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合同包2(建国路小学等16所学校营养餐采购项目)落实政府采购政策需满足的资格要求如下: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本项目专门面向中小企业采购，投标人应为中小企业或者为残疾人福利性单位或者为监狱企业。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合同包3(71中等15所学校营养餐采购项目)落实政府采购政策需满足的资格要求如下: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本项目专门面向中小企业采购，投标人应为中小企业或者为残疾人福利性单位或者为监狱企业。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合同包1(乐居厂小学等13所学校营养餐采购项目)特定资格要求如下: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①投标人须是正规熟食类早餐生产者,须具有食品经营许可证（必须是集体用餐配送类）；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②纯牛奶等预包装类产品要求：须提供食品生产许可证；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合同包2(建国路小学等16所学校营养餐采购项目)特定资格要求如下: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①投标人须是正规熟食类早餐生产者,须具有食品经营许可证（必须是集体用餐配送类）；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②纯牛奶等预包装类产品要求：须提供食品生产许可证；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合同包3(71中等15所学校营养餐采购项目)特定资格要求如下: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①投标人须是正规熟食类早餐生产者,须具有食品经营许可证（必须是集体用餐配送类）；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②纯牛奶等预包装类产品要求：须提供食品生产许可证；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2023年01月17日 至 2023年01月28日 ，每天上午 00:00:00 至 12:00:00 ，下午 12:00:00 至 23:59:59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全国公共资源交易平台（陕西省·西安市）网站〖首页〉电子交易平台〉陕西政府采购交易系统〉企业端〗，以下简称西安市公共资源交易平台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2023年02月07日 09时00分00秒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全国公共资源交易平台（陕西省·西安市）不见面开标大厅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1.请潜在投标人务必按照《陕西省财政厅关于政府采购供应商注册登记有关事项的通知》要求，通过陕西省政府采购网（http://www.ccgp-shaanxi.gov.cn/）进行陕西政府采购统一身份认证注册登记。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2.本项目需要落实的政府采购政策：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（4）支持创新等政府采购政策。</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3.本公告同时在陕西省政府采购网、西安市公共资源交易平台发布。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本项目采用全流程电子化采购方式，实行不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（1）预览招标文件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（2）注册、CA认证和企业信息绑定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（3）获取电子招标文件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（4）编制电子投标文件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截止时间前，投标人应随时留意《陕西省政府采购网》、《西安市公共资源交易平台》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（5）提交电子投标文件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50"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（6）电子开标形式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本项目采用“不见面开标”形式，投标人持CA锁远程在线解密电子投标文件。操作说明详见平台〖首页·〉服务指南·〉下载专区〗中的《西安公共资源交易不见面开标大厅供应商操作手册》。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西安市碑林区教育局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西安市碑林区卫华巷15号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029-87518920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陕西隆信项目管理有限公司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西安市莲湖区丰登南路9号怡景花园酒店A座二层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029-88489979-8206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李耀华 寇翠萍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029-88489979-8206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陕西隆信项目管理有限公司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00BF32E2"/>
    <w:rsid w:val="00BF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3531</Words>
  <Characters>4192</Characters>
  <Lines>0</Lines>
  <Paragraphs>0</Paragraphs>
  <TotalTime>3</TotalTime>
  <ScaleCrop>false</ScaleCrop>
  <LinksUpToDate>false</LinksUpToDate>
  <CharactersWithSpaces>4213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2023-01-16T06:52:00Z</dcterms:created>
  <dc:creator>Admin</dc:creator>
  <cp:lastModifiedBy>Admin</cp:lastModifiedBy>
  <dcterms:modified xsi:type="dcterms:W3CDTF">2023-01-16T07:02:07Z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B5826D5DCAF840579BDB9D2F2B364480</vt:lpwstr>
  </property>
</Properties>
</file>