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A7" w:rsidRPr="00D72AA7" w:rsidRDefault="00D72AA7" w:rsidP="00D72AA7">
      <w:pPr>
        <w:spacing w:line="360" w:lineRule="auto"/>
        <w:rPr>
          <w:rFonts w:ascii="仿宋" w:eastAsia="仿宋" w:hAnsi="仿宋" w:cs="仿宋"/>
          <w:sz w:val="28"/>
          <w:szCs w:val="20"/>
        </w:rPr>
      </w:pPr>
      <w:r w:rsidRPr="00D72AA7">
        <w:rPr>
          <w:rFonts w:ascii="仿宋" w:eastAsia="仿宋" w:hAnsi="仿宋" w:cs="仿宋" w:hint="eastAsia"/>
          <w:sz w:val="28"/>
          <w:szCs w:val="20"/>
        </w:rPr>
        <w:t>项目名称：</w:t>
      </w:r>
      <w:r w:rsidRPr="00D72AA7">
        <w:rPr>
          <w:rFonts w:ascii="仿宋" w:eastAsia="仿宋" w:hAnsi="仿宋" w:cs="仿宋" w:hint="eastAsia"/>
          <w:sz w:val="28"/>
          <w:szCs w:val="20"/>
          <w:u w:val="single"/>
        </w:rPr>
        <w:t xml:space="preserve">西安市雁塔区第四小学新优质设备采购项目 </w:t>
      </w:r>
      <w:r w:rsidRPr="00D72AA7">
        <w:rPr>
          <w:rFonts w:ascii="仿宋" w:eastAsia="仿宋" w:hAnsi="仿宋" w:cs="仿宋" w:hint="eastAsia"/>
          <w:sz w:val="28"/>
          <w:szCs w:val="20"/>
        </w:rPr>
        <w:t xml:space="preserve">                            </w:t>
      </w:r>
    </w:p>
    <w:p w:rsidR="00D72AA7" w:rsidRPr="00D72AA7" w:rsidRDefault="00D72AA7" w:rsidP="00D72AA7">
      <w:pPr>
        <w:spacing w:line="360" w:lineRule="auto"/>
        <w:rPr>
          <w:rFonts w:ascii="仿宋" w:eastAsia="仿宋" w:hAnsi="仿宋" w:cs="仿宋"/>
          <w:sz w:val="28"/>
          <w:szCs w:val="20"/>
        </w:rPr>
      </w:pPr>
      <w:r w:rsidRPr="00D72AA7">
        <w:rPr>
          <w:rFonts w:ascii="仿宋" w:eastAsia="仿宋" w:hAnsi="仿宋" w:cs="仿宋" w:hint="eastAsia"/>
          <w:sz w:val="28"/>
          <w:szCs w:val="20"/>
        </w:rPr>
        <w:t>第一包:通用设备</w:t>
      </w:r>
    </w:p>
    <w:p w:rsidR="00D72AA7" w:rsidRPr="00D72AA7" w:rsidRDefault="00D72AA7" w:rsidP="00D72AA7">
      <w:pPr>
        <w:spacing w:line="360" w:lineRule="auto"/>
        <w:rPr>
          <w:rFonts w:ascii="仿宋" w:eastAsia="仿宋" w:hAnsi="仿宋" w:cs="仿宋"/>
          <w:sz w:val="28"/>
          <w:szCs w:val="20"/>
        </w:rPr>
      </w:pPr>
      <w:proofErr w:type="gramStart"/>
      <w:r w:rsidRPr="00D72AA7">
        <w:rPr>
          <w:rFonts w:ascii="仿宋" w:eastAsia="仿宋" w:hAnsi="仿宋" w:cs="仿宋" w:hint="eastAsia"/>
          <w:sz w:val="28"/>
          <w:szCs w:val="20"/>
        </w:rPr>
        <w:t>标项编号</w:t>
      </w:r>
      <w:proofErr w:type="gramEnd"/>
      <w:r w:rsidRPr="00D72AA7">
        <w:rPr>
          <w:rFonts w:ascii="仿宋" w:eastAsia="仿宋" w:hAnsi="仿宋" w:cs="仿宋" w:hint="eastAsia"/>
          <w:sz w:val="28"/>
          <w:szCs w:val="20"/>
        </w:rPr>
        <w:t>：</w:t>
      </w:r>
      <w:r w:rsidRPr="00D72AA7">
        <w:rPr>
          <w:rFonts w:ascii="仿宋" w:eastAsia="仿宋" w:hAnsi="仿宋" w:cs="仿宋" w:hint="eastAsia"/>
          <w:sz w:val="28"/>
          <w:szCs w:val="20"/>
          <w:u w:val="single"/>
        </w:rPr>
        <w:t>LZBA2022-1029/1</w:t>
      </w:r>
    </w:p>
    <w:tbl>
      <w:tblPr>
        <w:tblW w:w="98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35"/>
        <w:gridCol w:w="1241"/>
        <w:gridCol w:w="1638"/>
        <w:gridCol w:w="981"/>
        <w:gridCol w:w="1053"/>
        <w:gridCol w:w="1466"/>
        <w:gridCol w:w="1644"/>
      </w:tblGrid>
      <w:tr w:rsidR="00D72AA7" w:rsidRPr="00D72AA7" w:rsidTr="00300154">
        <w:trPr>
          <w:trHeight w:val="1300"/>
        </w:trPr>
        <w:tc>
          <w:tcPr>
            <w:tcW w:w="711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产品</w:t>
            </w:r>
          </w:p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规格型号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制造厂家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品牌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</w:tr>
      <w:tr w:rsidR="00D72AA7" w:rsidRPr="00D72AA7" w:rsidTr="00300154">
        <w:trPr>
          <w:trHeight w:val="1300"/>
        </w:trPr>
        <w:tc>
          <w:tcPr>
            <w:tcW w:w="711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挂机空调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KFR-35GW/BDN8Y-DH400(3)A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广东美的制冷设备有限公司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美的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￥3,180.00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￥76,320.00</w:t>
            </w:r>
          </w:p>
        </w:tc>
      </w:tr>
      <w:tr w:rsidR="00D72AA7" w:rsidRPr="00D72AA7" w:rsidTr="00300154">
        <w:trPr>
          <w:trHeight w:val="1300"/>
        </w:trPr>
        <w:tc>
          <w:tcPr>
            <w:tcW w:w="711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教师机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启天</w:t>
            </w:r>
            <w:proofErr w:type="gramEnd"/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M455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联想（北京）有限公司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联想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￥4,650.00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￥116,250.00</w:t>
            </w:r>
          </w:p>
        </w:tc>
      </w:tr>
      <w:tr w:rsidR="00D72AA7" w:rsidRPr="00D72AA7" w:rsidTr="00300154">
        <w:trPr>
          <w:trHeight w:val="1300"/>
        </w:trPr>
        <w:tc>
          <w:tcPr>
            <w:tcW w:w="711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智慧黑板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BV86ED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广州视睿电子科技有限公司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希沃</w:t>
            </w:r>
          </w:p>
        </w:tc>
        <w:tc>
          <w:tcPr>
            <w:tcW w:w="1053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￥25,850.00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￥310,200.00</w:t>
            </w:r>
          </w:p>
        </w:tc>
      </w:tr>
      <w:tr w:rsidR="00D72AA7" w:rsidRPr="00D72AA7" w:rsidTr="00300154">
        <w:trPr>
          <w:trHeight w:val="1300"/>
        </w:trPr>
        <w:tc>
          <w:tcPr>
            <w:tcW w:w="711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视频展台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ZP90DH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太原理工天成电子信息技术有限公司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智林</w:t>
            </w:r>
            <w:proofErr w:type="gramEnd"/>
          </w:p>
        </w:tc>
        <w:tc>
          <w:tcPr>
            <w:tcW w:w="1053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￥820.00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￥9,840.00</w:t>
            </w:r>
          </w:p>
        </w:tc>
      </w:tr>
      <w:tr w:rsidR="00D72AA7" w:rsidRPr="00D72AA7" w:rsidTr="00300154">
        <w:trPr>
          <w:trHeight w:val="1300"/>
        </w:trPr>
        <w:tc>
          <w:tcPr>
            <w:tcW w:w="711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系统集成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定制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北京吾悦桐达科技有限公司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吾悦桐达</w:t>
            </w:r>
            <w:proofErr w:type="gramEnd"/>
          </w:p>
        </w:tc>
        <w:tc>
          <w:tcPr>
            <w:tcW w:w="1053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￥980.00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  <w:lang w:bidi="ar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￥11,760.00</w:t>
            </w:r>
          </w:p>
        </w:tc>
      </w:tr>
      <w:tr w:rsidR="00D72AA7" w:rsidRPr="00D72AA7" w:rsidTr="00300154">
        <w:trPr>
          <w:trHeight w:val="685"/>
        </w:trPr>
        <w:tc>
          <w:tcPr>
            <w:tcW w:w="4725" w:type="dxa"/>
            <w:gridSpan w:val="4"/>
            <w:shd w:val="clear" w:color="auto" w:fill="auto"/>
            <w:noWrap/>
            <w:vAlign w:val="center"/>
          </w:tcPr>
          <w:p w:rsidR="00D72AA7" w:rsidRPr="00D72AA7" w:rsidRDefault="00D72AA7" w:rsidP="00D72AA7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D72AA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总计：</w:t>
            </w:r>
            <w:proofErr w:type="gramStart"/>
            <w:r w:rsidRPr="00D72AA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伍拾贰万肆仟叁佰柒拾</w:t>
            </w:r>
            <w:proofErr w:type="gramEnd"/>
            <w:r w:rsidRPr="00D72AA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元整</w:t>
            </w:r>
          </w:p>
        </w:tc>
        <w:tc>
          <w:tcPr>
            <w:tcW w:w="5144" w:type="dxa"/>
            <w:gridSpan w:val="4"/>
            <w:shd w:val="clear" w:color="auto" w:fill="auto"/>
            <w:noWrap/>
            <w:vAlign w:val="center"/>
          </w:tcPr>
          <w:p w:rsidR="00D72AA7" w:rsidRPr="00D72AA7" w:rsidRDefault="00D72AA7" w:rsidP="00D72AA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color w:val="000000"/>
                <w:sz w:val="22"/>
                <w:szCs w:val="22"/>
              </w:rPr>
            </w:pPr>
            <w:r w:rsidRPr="00D72AA7">
              <w:rPr>
                <w:rFonts w:ascii="宋体" w:hAnsi="宋体" w:cs="宋体" w:hint="eastAsia"/>
                <w:color w:val="000000"/>
                <w:sz w:val="22"/>
                <w:szCs w:val="22"/>
              </w:rPr>
              <w:t>¥</w:t>
            </w:r>
            <w:r w:rsidRPr="00D72AA7">
              <w:rPr>
                <w:rFonts w:ascii="仿宋" w:eastAsia="仿宋" w:hAnsi="仿宋" w:cs="仿宋" w:hint="eastAsia"/>
                <w:color w:val="000000"/>
                <w:sz w:val="22"/>
                <w:szCs w:val="22"/>
              </w:rPr>
              <w:t>524370.00</w:t>
            </w:r>
          </w:p>
        </w:tc>
      </w:tr>
    </w:tbl>
    <w:p w:rsidR="00975A2C" w:rsidRPr="00620049" w:rsidRDefault="00620049" w:rsidP="00620049">
      <w:pPr>
        <w:kinsoku w:val="0"/>
        <w:overflowPunct w:val="0"/>
        <w:autoSpaceDE w:val="0"/>
        <w:autoSpaceDN w:val="0"/>
        <w:adjustRightInd w:val="0"/>
        <w:spacing w:before="6"/>
        <w:ind w:left="39"/>
        <w:jc w:val="left"/>
        <w:rPr>
          <w:rFonts w:ascii="宋体" w:cs="宋体"/>
          <w:kern w:val="0"/>
          <w:sz w:val="24"/>
          <w:szCs w:val="24"/>
        </w:rPr>
      </w:pPr>
      <w:r w:rsidRPr="00620049">
        <w:rPr>
          <w:rFonts w:ascii="宋体" w:cs="宋体" w:hint="eastAsia"/>
          <w:kern w:val="0"/>
          <w:sz w:val="24"/>
          <w:szCs w:val="24"/>
        </w:rPr>
        <w:t>合同履行期限</w:t>
      </w:r>
      <w:r>
        <w:rPr>
          <w:rFonts w:ascii="宋体" w:cs="宋体" w:hint="eastAsia"/>
          <w:kern w:val="0"/>
          <w:sz w:val="24"/>
          <w:szCs w:val="24"/>
        </w:rPr>
        <w:t>：</w:t>
      </w:r>
      <w:r w:rsidR="00D72AA7" w:rsidRPr="00D72AA7">
        <w:rPr>
          <w:rFonts w:ascii="宋体" w:cs="宋体" w:hint="eastAsia"/>
          <w:kern w:val="0"/>
          <w:sz w:val="24"/>
          <w:szCs w:val="24"/>
        </w:rPr>
        <w:t>2022年7月20日-2022年8月08日</w:t>
      </w:r>
      <w:bookmarkStart w:id="0" w:name="_GoBack"/>
      <w:bookmarkEnd w:id="0"/>
    </w:p>
    <w:sectPr w:rsidR="00975A2C" w:rsidRPr="00620049" w:rsidSect="00D72A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YzcwZjkzNjYxN2RmYzU0NzcwNjY1NThlMWVhN2IifQ=="/>
  </w:docVars>
  <w:rsids>
    <w:rsidRoot w:val="00817C21"/>
    <w:rsid w:val="0038105F"/>
    <w:rsid w:val="004552D5"/>
    <w:rsid w:val="006156DB"/>
    <w:rsid w:val="00620049"/>
    <w:rsid w:val="00817C21"/>
    <w:rsid w:val="00975A2C"/>
    <w:rsid w:val="00D72AA7"/>
    <w:rsid w:val="07901EA8"/>
    <w:rsid w:val="0D5B600C"/>
    <w:rsid w:val="2511219E"/>
    <w:rsid w:val="27CC3B52"/>
    <w:rsid w:val="3A9B13EE"/>
    <w:rsid w:val="4D9053B5"/>
    <w:rsid w:val="630E06AB"/>
    <w:rsid w:val="63FC4D7A"/>
    <w:rsid w:val="65F32621"/>
    <w:rsid w:val="754903DA"/>
    <w:rsid w:val="78925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autoSpaceDE w:val="0"/>
      <w:autoSpaceDN w:val="0"/>
      <w:adjustRightInd w:val="0"/>
      <w:jc w:val="left"/>
      <w:outlineLvl w:val="2"/>
    </w:pPr>
    <w:rPr>
      <w:rFonts w:ascii="宋体" w:hAnsi="宋体" w:cs="宋体"/>
      <w:b/>
      <w:kern w:val="0"/>
      <w:sz w:val="24"/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a"/>
    <w:qFormat/>
    <w:pPr>
      <w:jc w:val="center"/>
    </w:pPr>
  </w:style>
  <w:style w:type="paragraph" w:styleId="a5">
    <w:name w:val="Normal Indent"/>
    <w:basedOn w:val="a"/>
    <w:qFormat/>
    <w:pPr>
      <w:ind w:firstLine="420"/>
    </w:pPr>
    <w:rPr>
      <w:szCs w:val="20"/>
    </w:rPr>
  </w:style>
  <w:style w:type="paragraph" w:styleId="a6">
    <w:name w:val="Document Map"/>
    <w:basedOn w:val="a"/>
    <w:link w:val="Char"/>
    <w:uiPriority w:val="99"/>
    <w:unhideWhenUsed/>
    <w:qFormat/>
    <w:pPr>
      <w:shd w:val="clear" w:color="auto" w:fill="000080"/>
    </w:pPr>
  </w:style>
  <w:style w:type="paragraph" w:styleId="a7">
    <w:name w:val="footer"/>
    <w:basedOn w:val="a"/>
    <w:link w:val="Char0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正文文本 31"/>
    <w:basedOn w:val="a"/>
    <w:qFormat/>
    <w:rPr>
      <w:sz w:val="16"/>
      <w:szCs w:val="16"/>
    </w:rPr>
  </w:style>
  <w:style w:type="paragraph" w:customStyle="1" w:styleId="Char1">
    <w:name w:val="Char"/>
    <w:basedOn w:val="a6"/>
    <w:next w:val="3"/>
    <w:qFormat/>
    <w:pPr>
      <w:spacing w:line="360" w:lineRule="auto"/>
    </w:pPr>
    <w:rPr>
      <w:rFonts w:ascii="仿宋_GB2312" w:hAnsi="仿宋_GB2312" w:cs="宋体"/>
      <w:b/>
      <w:sz w:val="32"/>
      <w:szCs w:val="32"/>
    </w:rPr>
  </w:style>
  <w:style w:type="character" w:customStyle="1" w:styleId="3Char">
    <w:name w:val="标题 3 Char"/>
    <w:basedOn w:val="a1"/>
    <w:link w:val="3"/>
    <w:uiPriority w:val="99"/>
    <w:qFormat/>
    <w:rPr>
      <w:rFonts w:ascii="宋体" w:eastAsia="宋体" w:hAnsi="宋体" w:cs="宋体"/>
      <w:b/>
      <w:kern w:val="0"/>
      <w:sz w:val="24"/>
      <w:szCs w:val="24"/>
      <w:u w:val="single"/>
    </w:rPr>
  </w:style>
  <w:style w:type="character" w:customStyle="1" w:styleId="Char">
    <w:name w:val="文档结构图 Char"/>
    <w:basedOn w:val="a1"/>
    <w:link w:val="a6"/>
    <w:uiPriority w:val="99"/>
    <w:qFormat/>
    <w:rPr>
      <w:rFonts w:ascii="Times New Roman" w:eastAsia="宋体" w:hAnsi="Times New Roman" w:cs="Times New Roman"/>
      <w:szCs w:val="21"/>
      <w:shd w:val="clear" w:color="auto" w:fill="000080"/>
    </w:rPr>
  </w:style>
  <w:style w:type="character" w:customStyle="1" w:styleId="Char0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9"/>
    <w:qFormat/>
    <w:pPr>
      <w:keepNext/>
      <w:keepLines/>
      <w:autoSpaceDE w:val="0"/>
      <w:autoSpaceDN w:val="0"/>
      <w:adjustRightInd w:val="0"/>
      <w:jc w:val="left"/>
      <w:outlineLvl w:val="2"/>
    </w:pPr>
    <w:rPr>
      <w:rFonts w:ascii="宋体" w:hAnsi="宋体" w:cs="宋体"/>
      <w:b/>
      <w:kern w:val="0"/>
      <w:sz w:val="24"/>
      <w:szCs w:val="24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unhideWhenUsed/>
    <w:qFormat/>
    <w:pPr>
      <w:ind w:firstLineChars="100" w:firstLine="420"/>
    </w:pPr>
  </w:style>
  <w:style w:type="paragraph" w:styleId="a4">
    <w:name w:val="Body Text"/>
    <w:basedOn w:val="a"/>
    <w:next w:val="a"/>
    <w:qFormat/>
    <w:pPr>
      <w:jc w:val="center"/>
    </w:pPr>
  </w:style>
  <w:style w:type="paragraph" w:styleId="a5">
    <w:name w:val="Normal Indent"/>
    <w:basedOn w:val="a"/>
    <w:qFormat/>
    <w:pPr>
      <w:ind w:firstLine="420"/>
    </w:pPr>
    <w:rPr>
      <w:szCs w:val="20"/>
    </w:rPr>
  </w:style>
  <w:style w:type="paragraph" w:styleId="a6">
    <w:name w:val="Document Map"/>
    <w:basedOn w:val="a"/>
    <w:link w:val="Char"/>
    <w:uiPriority w:val="99"/>
    <w:unhideWhenUsed/>
    <w:qFormat/>
    <w:pPr>
      <w:shd w:val="clear" w:color="auto" w:fill="000080"/>
    </w:pPr>
  </w:style>
  <w:style w:type="paragraph" w:styleId="a7">
    <w:name w:val="footer"/>
    <w:basedOn w:val="a"/>
    <w:link w:val="Char0"/>
    <w:uiPriority w:val="99"/>
    <w:unhideWhenUsed/>
    <w:qFormat/>
    <w:pPr>
      <w:snapToGrid w:val="0"/>
      <w:jc w:val="left"/>
    </w:pPr>
    <w:rPr>
      <w:sz w:val="18"/>
      <w:szCs w:val="18"/>
    </w:rPr>
  </w:style>
  <w:style w:type="table" w:styleId="a8">
    <w:name w:val="Table Grid"/>
    <w:basedOn w:val="a2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正文文本 31"/>
    <w:basedOn w:val="a"/>
    <w:qFormat/>
    <w:rPr>
      <w:sz w:val="16"/>
      <w:szCs w:val="16"/>
    </w:rPr>
  </w:style>
  <w:style w:type="paragraph" w:customStyle="1" w:styleId="Char1">
    <w:name w:val="Char"/>
    <w:basedOn w:val="a6"/>
    <w:next w:val="3"/>
    <w:qFormat/>
    <w:pPr>
      <w:spacing w:line="360" w:lineRule="auto"/>
    </w:pPr>
    <w:rPr>
      <w:rFonts w:ascii="仿宋_GB2312" w:hAnsi="仿宋_GB2312" w:cs="宋体"/>
      <w:b/>
      <w:sz w:val="32"/>
      <w:szCs w:val="32"/>
    </w:rPr>
  </w:style>
  <w:style w:type="character" w:customStyle="1" w:styleId="3Char">
    <w:name w:val="标题 3 Char"/>
    <w:basedOn w:val="a1"/>
    <w:link w:val="3"/>
    <w:uiPriority w:val="99"/>
    <w:qFormat/>
    <w:rPr>
      <w:rFonts w:ascii="宋体" w:eastAsia="宋体" w:hAnsi="宋体" w:cs="宋体"/>
      <w:b/>
      <w:kern w:val="0"/>
      <w:sz w:val="24"/>
      <w:szCs w:val="24"/>
      <w:u w:val="single"/>
    </w:rPr>
  </w:style>
  <w:style w:type="character" w:customStyle="1" w:styleId="Char">
    <w:name w:val="文档结构图 Char"/>
    <w:basedOn w:val="a1"/>
    <w:link w:val="a6"/>
    <w:uiPriority w:val="99"/>
    <w:qFormat/>
    <w:rPr>
      <w:rFonts w:ascii="Times New Roman" w:eastAsia="宋体" w:hAnsi="Times New Roman" w:cs="Times New Roman"/>
      <w:szCs w:val="21"/>
      <w:shd w:val="clear" w:color="auto" w:fill="000080"/>
    </w:rPr>
  </w:style>
  <w:style w:type="character" w:customStyle="1" w:styleId="Char0">
    <w:name w:val="页脚 Char"/>
    <w:basedOn w:val="a1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>MS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AutoBVT</cp:lastModifiedBy>
  <cp:revision>4</cp:revision>
  <dcterms:created xsi:type="dcterms:W3CDTF">2022-07-07T02:27:00Z</dcterms:created>
  <dcterms:modified xsi:type="dcterms:W3CDTF">2022-07-20T04:06:00Z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0C9E168D01BA49BDB7F69D0413ECEA6A</vt:lpwstr>
  </property>
</Properties>
</file>