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zh-CN" w:eastAsia="zh-CN" w:bidi="ar-SA"/>
        </w:rPr>
        <w:t>内容及相关要求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beforeAutospacing="0" w:afterAutospacing="0" w:line="480" w:lineRule="auto"/>
        <w:ind w:left="0" w:leftChars="0" w:right="0" w:right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概况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-60" w:leftChars="0" w:right="0" w:rightChars="0" w:firstLine="48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西安市长安区魏寨街道彭村崩塌治理工程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-60" w:leftChars="0" w:right="0" w:rightChars="0" w:firstLine="480" w:firstLineChars="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工程概况：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西安市长安区魏寨彭村崩塌综合治理项目，位于陕西省西安市长安区魏寨街道下 辖的行政村。崩塌地点坡面陡直，坡体土垂直裂隙发育、贯通，顶部植物根劈现象发 育强烈。坡脚分布有 10 口废弃窑洞（其中 1 处窑洞已发生冒顶坍塌）且坡体紧邻村 民房屋。按坡体破坏阶段分类，该崩塌现处于裂-崩-稳三个时期中的裂-崩变形阶段。在降雨、人为扰动等因素的诱发下，当垂直裂缝完全贯通，破裂面形成之后，将形成 倾倒式崩塌，会对临近坡体的 7 户约 30 人造成危害，潜在造成人员伤亡及经济损失的风险极高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-60" w:leftChars="0" w:right="0" w:rightChars="0" w:firstLine="48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招标内容：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西安市长安区魏寨街道彭村崩塌治理工程【详见工程量清单】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4、项目地点：西安市长安区魏寨街道彭村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合格投标单位的条件：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1、符合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文件的资质要求。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2、质量：达到合格标准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3、工期：合同签订之日起至120日历天。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420" w:leftChars="0" w:right="0" w:rightChars="0"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4、缺陷责任期：工程竣工验收合格之日起24个月。</w:t>
      </w:r>
    </w:p>
    <w:p>
      <w:pPr>
        <w:pStyle w:val="2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"/>
        <w:jc w:val="right"/>
        <w:rPr>
          <w:rFonts w:hint="default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  <w:lang w:val="en-US" w:eastAsia="zh-CN" w:bidi="ar-SA"/>
        </w:rPr>
        <w:t>西安市长安区魏寨街道办事处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1A6E"/>
    <w:multiLevelType w:val="singleLevel"/>
    <w:tmpl w:val="2F841A6E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abstractNum w:abstractNumId="1">
    <w:nsid w:val="552B6DED"/>
    <w:multiLevelType w:val="singleLevel"/>
    <w:tmpl w:val="552B6DE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mIwNmQ0ZTRjNTgxZTFkZDA5OTkyNjcyZjE0YTkifQ=="/>
  </w:docVars>
  <w:rsids>
    <w:rsidRoot w:val="59A62709"/>
    <w:rsid w:val="59A62709"/>
    <w:rsid w:val="637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398</Characters>
  <Lines>0</Lines>
  <Paragraphs>0</Paragraphs>
  <TotalTime>1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2022-11-16T03:23:00Z</dcterms:created>
  <dc:creator>WPS_1652682426</dc:creator>
  <cp:lastModifiedBy>WPS_1652682426</cp:lastModifiedBy>
  <dcterms:modified xsi:type="dcterms:W3CDTF">2022-11-16T03:26:00Z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6430F619DC284C859329A2776B59B9A7</vt:lpwstr>
  </property>
</Properties>
</file>