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/>
          <w:b/>
          <w:bCs/>
          <w:sz w:val="28"/>
          <w:szCs w:val="36"/>
          <w:lang w:val="en-US"/>
        </w:rPr>
      </w:pPr>
      <w:bookmarkStart w:id="0" w:name="_GoBack"/>
      <w:bookmarkEnd w:id="0"/>
      <w:r>
        <w:rPr>
          <w:rFonts w:hint="eastAsia"/>
          <w:b/>
          <w:bCs/>
          <w:sz w:val="28"/>
          <w:szCs w:val="36"/>
          <w:lang w:val="en-US" w:eastAsia="zh-CN"/>
        </w:rPr>
        <w:t>采购内容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、</w:t>
      </w:r>
      <w:r>
        <w:rPr>
          <w:rFonts w:hint="eastAsia" w:ascii="宋体" w:hAnsi="宋体" w:cs="宋体"/>
          <w:color w:val="auto"/>
          <w:sz w:val="24"/>
          <w:highlight w:val="none"/>
        </w:rPr>
        <w:t>项目名称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西安市</w:t>
      </w:r>
      <w:r>
        <w:rPr>
          <w:rFonts w:hint="eastAsia" w:ascii="宋体" w:hAnsi="宋体" w:cs="宋体"/>
          <w:color w:val="auto"/>
          <w:sz w:val="24"/>
          <w:highlight w:val="none"/>
        </w:rPr>
        <w:t>鄠邑区中医医院治未病科医疗设备采购项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目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2、</w:t>
      </w:r>
      <w:r>
        <w:rPr>
          <w:rFonts w:hint="eastAsia" w:ascii="宋体" w:hAnsi="宋体" w:cs="宋体"/>
          <w:color w:val="auto"/>
          <w:sz w:val="24"/>
          <w:highlight w:val="none"/>
        </w:rPr>
        <w:t>采购预算：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680000</w:t>
      </w:r>
      <w:r>
        <w:rPr>
          <w:rFonts w:hint="eastAsia" w:ascii="宋体" w:hAnsi="宋体" w:cs="宋体"/>
          <w:color w:val="auto"/>
          <w:sz w:val="24"/>
          <w:highlight w:val="none"/>
        </w:rPr>
        <w:t>.00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元</w:t>
      </w:r>
    </w:p>
    <w:p>
      <w:pPr>
        <w:pStyle w:val="6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3、采购内容：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6"/>
        <w:gridCol w:w="2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916" w:type="dxa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2916" w:type="dxa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916" w:type="dxa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  <w:t>经络分析仪</w:t>
            </w:r>
          </w:p>
        </w:tc>
        <w:tc>
          <w:tcPr>
            <w:tcW w:w="2916" w:type="dxa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916" w:type="dxa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  <w:t>中医综合诊断系统</w:t>
            </w:r>
          </w:p>
        </w:tc>
        <w:tc>
          <w:tcPr>
            <w:tcW w:w="29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lang w:val="en-US" w:eastAsia="zh-CN"/>
              </w:rPr>
              <w:t>1台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OWFhODgzZDhlNTZkZTM4ZGZlZTJjYWNmNDI0YzUifQ=="/>
  </w:docVars>
  <w:rsids>
    <w:rsidRoot w:val="77157A19"/>
    <w:rsid w:val="11F33501"/>
    <w:rsid w:val="1D48524C"/>
    <w:rsid w:val="2975156E"/>
    <w:rsid w:val="34DA0A32"/>
    <w:rsid w:val="3BF3011D"/>
    <w:rsid w:val="61EC24E5"/>
    <w:rsid w:val="67984807"/>
    <w:rsid w:val="6C775A02"/>
    <w:rsid w:val="77157A19"/>
    <w:rsid w:val="7AD5146A"/>
    <w:rsid w:val="7B63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keepNext/>
      <w:keepLines/>
      <w:adjustRightInd w:val="0"/>
      <w:snapToGrid w:val="0"/>
      <w:spacing w:before="340" w:beforeLines="0" w:beforeAutospacing="0" w:after="330" w:afterLines="0" w:afterAutospacing="0" w:line="360" w:lineRule="auto"/>
      <w:outlineLvl w:val="0"/>
    </w:pPr>
    <w:rPr>
      <w:rFonts w:ascii="Calibri" w:hAnsi="Calibri" w:eastAsia="宋体"/>
      <w:b/>
      <w:kern w:val="44"/>
      <w:sz w:val="30"/>
      <w:szCs w:val="20"/>
    </w:rPr>
  </w:style>
  <w:style w:type="paragraph" w:styleId="4">
    <w:name w:val="heading 2"/>
    <w:basedOn w:val="1"/>
    <w:next w:val="1"/>
    <w:link w:val="11"/>
    <w:semiHidden/>
    <w:unhideWhenUsed/>
    <w:qFormat/>
    <w:uiPriority w:val="0"/>
    <w:pPr>
      <w:spacing w:line="240" w:lineRule="auto"/>
      <w:outlineLvl w:val="1"/>
    </w:pPr>
    <w:rPr>
      <w:rFonts w:ascii="Microsoft JhengHei" w:hAnsi="Microsoft JhengHei" w:eastAsia="仿宋" w:cs="Microsoft JhengHei"/>
      <w:b/>
      <w:bCs/>
      <w:sz w:val="24"/>
      <w:szCs w:val="32"/>
    </w:rPr>
  </w:style>
  <w:style w:type="paragraph" w:styleId="5">
    <w:name w:val="heading 3"/>
    <w:basedOn w:val="1"/>
    <w:next w:val="1"/>
    <w:link w:val="12"/>
    <w:semiHidden/>
    <w:unhideWhenUsed/>
    <w:qFormat/>
    <w:uiPriority w:val="0"/>
    <w:pPr>
      <w:ind w:left="2715" w:right="2635"/>
      <w:jc w:val="left"/>
      <w:outlineLvl w:val="2"/>
    </w:pPr>
    <w:rPr>
      <w:rFonts w:ascii="Microsoft JhengHei" w:hAnsi="Microsoft JhengHei" w:eastAsia="宋体" w:cs="Microsoft JhengHei"/>
      <w:b/>
      <w:bCs/>
      <w:sz w:val="28"/>
      <w:szCs w:val="28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 w:line="240" w:lineRule="auto"/>
      <w:jc w:val="both"/>
      <w:textAlignment w:val="baseline"/>
    </w:pPr>
    <w:rPr>
      <w:rFonts w:ascii="Times New Roman" w:hAnsi="Times New Roman" w:eastAsia="Times New Roman" w:cs="Times New Roman"/>
    </w:rPr>
  </w:style>
  <w:style w:type="paragraph" w:styleId="6">
    <w:name w:val="Body Text"/>
    <w:basedOn w:val="1"/>
    <w:next w:val="1"/>
    <w:qFormat/>
    <w:uiPriority w:val="0"/>
    <w:rPr>
      <w:color w:val="993300"/>
      <w:sz w:val="24"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link w:val="3"/>
    <w:uiPriority w:val="0"/>
    <w:rPr>
      <w:rFonts w:ascii="Calibri" w:hAnsi="Calibri" w:eastAsia="宋体"/>
      <w:b/>
      <w:kern w:val="44"/>
      <w:sz w:val="30"/>
    </w:rPr>
  </w:style>
  <w:style w:type="character" w:customStyle="1" w:styleId="11">
    <w:name w:val="标题 2 Char"/>
    <w:link w:val="4"/>
    <w:qFormat/>
    <w:uiPriority w:val="0"/>
    <w:rPr>
      <w:rFonts w:ascii="Microsoft JhengHei" w:hAnsi="Microsoft JhengHei" w:eastAsia="仿宋" w:cs="Microsoft JhengHei"/>
      <w:b/>
      <w:bCs/>
      <w:sz w:val="24"/>
      <w:szCs w:val="32"/>
    </w:rPr>
  </w:style>
  <w:style w:type="character" w:customStyle="1" w:styleId="12">
    <w:name w:val="标题 3 Char"/>
    <w:link w:val="5"/>
    <w:qFormat/>
    <w:uiPriority w:val="0"/>
    <w:rPr>
      <w:rFonts w:ascii="Microsoft JhengHei" w:hAnsi="Microsoft JhengHei" w:eastAsia="宋体" w:cs="Microsoft JhengHe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2023-02-03T03:51:00Z</dcterms:created>
  <dc:creator>热血</dc:creator>
  <cp:lastModifiedBy>热血</cp:lastModifiedBy>
  <dcterms:modified xsi:type="dcterms:W3CDTF">2023-02-03T03:52:34Z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B5848252CA754FD8AB96BFDEE499A406</vt:lpwstr>
  </property>
</Properties>
</file>