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西安市鄠邑区行政审批局政务服务大厅标准化提升项目招标公告</w:t>
      </w:r>
    </w:p>
    <w:p>
      <w:pPr>
        <w:spacing w:line="360" w:lineRule="auto"/>
        <w:ind w:firstLine="420" w:firstLineChars="200"/>
        <w:rPr>
          <w:rFonts w:hint="eastAsia" w:ascii="宋体" w:hAnsi="宋体"/>
          <w:b w:val="0"/>
          <w:bCs w:val="0"/>
          <w:color w:val="auto"/>
          <w:szCs w:val="21"/>
          <w:highlight w:val="none"/>
          <w:u w:val="none"/>
          <w:lang w:eastAsia="zh-CN"/>
        </w:rPr>
      </w:pPr>
      <w:bookmarkStart w:id="0" w:name="_Toc28359002"/>
      <w:bookmarkStart w:id="1" w:name="_Toc28359079"/>
      <w:bookmarkStart w:id="2" w:name="_Toc35393790"/>
      <w:bookmarkStart w:id="3" w:name="_Toc35393621"/>
      <w:bookmarkStart w:id="4" w:name="_Hlk24379207"/>
      <w:r>
        <w:rPr>
          <w:rFonts w:hint="eastAsia" w:ascii="宋体" w:hAnsi="宋体"/>
          <w:b w:val="0"/>
          <w:bCs w:val="0"/>
          <w:color w:val="auto"/>
          <w:szCs w:val="21"/>
          <w:highlight w:val="none"/>
          <w:u w:val="none"/>
          <w:lang w:eastAsia="zh-CN"/>
        </w:rPr>
        <w:t>项目概况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西安市鄠邑区行政审批局政务服务大厅标准化提升项目</w:t>
      </w:r>
      <w:r>
        <w:rPr>
          <w:rFonts w:hint="eastAsia" w:ascii="宋体" w:hAnsi="宋体"/>
          <w:color w:val="auto"/>
          <w:szCs w:val="21"/>
          <w:highlight w:val="none"/>
        </w:rPr>
        <w:t>潜在的</w:t>
      </w:r>
      <w:r>
        <w:rPr>
          <w:rFonts w:hint="eastAsia" w:ascii="宋体" w:hAnsi="宋体"/>
          <w:color w:val="auto"/>
          <w:szCs w:val="21"/>
          <w:highlight w:val="none"/>
          <w:lang w:eastAsia="zh-CN"/>
        </w:rPr>
        <w:t>投标人</w:t>
      </w:r>
      <w:r>
        <w:rPr>
          <w:rFonts w:hint="eastAsia" w:ascii="宋体" w:hAnsi="宋体" w:eastAsia="宋体" w:cs="宋体"/>
          <w:color w:val="auto"/>
          <w:szCs w:val="21"/>
          <w:highlight w:val="none"/>
          <w:lang w:val="en-US" w:eastAsia="zh-CN"/>
        </w:rPr>
        <w:t>可在网上报名，邮箱：</w:t>
      </w:r>
      <w:r>
        <w:rPr>
          <w:rFonts w:hint="eastAsia" w:ascii="宋体" w:hAnsi="宋体" w:eastAsia="宋体" w:cs="宋体"/>
          <w:color w:val="auto"/>
          <w:szCs w:val="21"/>
          <w:highlight w:val="none"/>
          <w:u w:val="none"/>
          <w:lang w:val="en-US" w:eastAsia="zh-CN"/>
        </w:rPr>
        <w:t>250029503@qq.com</w:t>
      </w:r>
      <w:r>
        <w:rPr>
          <w:rFonts w:hint="eastAsia" w:ascii="宋体" w:hAnsi="宋体"/>
          <w:color w:val="auto"/>
          <w:szCs w:val="21"/>
          <w:highlight w:val="none"/>
          <w:u w:val="none"/>
        </w:rPr>
        <w:t>获取</w:t>
      </w:r>
      <w:r>
        <w:rPr>
          <w:rFonts w:hint="eastAsia" w:ascii="宋体" w:hAnsi="宋体"/>
          <w:color w:val="auto"/>
          <w:szCs w:val="21"/>
          <w:highlight w:val="none"/>
          <w:u w:val="none"/>
          <w:lang w:eastAsia="zh-CN"/>
        </w:rPr>
        <w:t>招标</w:t>
      </w:r>
      <w:r>
        <w:rPr>
          <w:rFonts w:hint="eastAsia" w:ascii="宋体" w:hAnsi="宋体"/>
          <w:color w:val="auto"/>
          <w:szCs w:val="21"/>
          <w:highlight w:val="none"/>
          <w:u w:val="none"/>
        </w:rPr>
        <w:t>文件，并于202</w:t>
      </w: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分（北京时间）前递交投标文件。</w:t>
      </w:r>
    </w:p>
    <w:p>
      <w:pPr>
        <w:spacing w:before="240" w:beforeLines="100" w:line="360" w:lineRule="auto"/>
        <w:jc w:val="left"/>
        <w:outlineLvl w:val="1"/>
        <w:rPr>
          <w:rFonts w:ascii="宋体" w:hAnsi="宋体" w:cs="宋体"/>
          <w:b/>
          <w:bCs/>
          <w:color w:val="auto"/>
          <w:sz w:val="30"/>
          <w:szCs w:val="30"/>
          <w:highlight w:val="none"/>
        </w:rPr>
      </w:pPr>
      <w:bookmarkStart w:id="5" w:name="_Toc22901"/>
      <w:bookmarkStart w:id="6" w:name="_Toc16364"/>
      <w:r>
        <w:rPr>
          <w:rFonts w:hint="eastAsia" w:ascii="宋体" w:hAnsi="宋体" w:cs="宋体"/>
          <w:b/>
          <w:bCs/>
          <w:color w:val="auto"/>
          <w:sz w:val="30"/>
          <w:szCs w:val="30"/>
          <w:highlight w:val="none"/>
        </w:rPr>
        <w:t>一、项目基本情况</w:t>
      </w:r>
      <w:bookmarkEnd w:id="0"/>
      <w:bookmarkEnd w:id="1"/>
      <w:bookmarkEnd w:id="2"/>
      <w:bookmarkEnd w:id="3"/>
      <w:bookmarkEnd w:id="5"/>
      <w:bookmarkEnd w:id="6"/>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SXLX22-02-153Z(H)</w:t>
      </w:r>
    </w:p>
    <w:p>
      <w:pPr>
        <w:spacing w:line="360" w:lineRule="auto"/>
        <w:ind w:firstLine="420" w:firstLineChars="200"/>
        <w:rPr>
          <w:rFonts w:hint="eastAsia" w:ascii="宋体" w:hAnsi="宋体"/>
          <w:color w:val="auto"/>
          <w:szCs w:val="21"/>
          <w:highlight w:val="none"/>
          <w:u w:val="single"/>
          <w:lang w:eastAsia="zh-CN"/>
        </w:rPr>
      </w:pPr>
      <w:r>
        <w:rPr>
          <w:rFonts w:hint="eastAsia" w:ascii="宋体" w:hAnsi="宋体"/>
          <w:color w:val="auto"/>
          <w:szCs w:val="21"/>
          <w:highlight w:val="none"/>
        </w:rPr>
        <w:t>项目名称：</w:t>
      </w:r>
      <w:bookmarkEnd w:id="4"/>
      <w:r>
        <w:rPr>
          <w:rFonts w:hint="eastAsia" w:ascii="宋体" w:hAnsi="宋体"/>
          <w:color w:val="auto"/>
          <w:szCs w:val="21"/>
          <w:highlight w:val="none"/>
          <w:u w:val="single"/>
          <w:lang w:eastAsia="zh-CN"/>
        </w:rPr>
        <w:t>政务服务大厅标准化提升项目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u w:val="single"/>
          <w:lang w:val="en-US" w:eastAsia="zh-CN"/>
        </w:rPr>
        <w:t>390000.00</w:t>
      </w:r>
      <w:r>
        <w:rPr>
          <w:rFonts w:hint="eastAsia" w:ascii="宋体" w:hAnsi="宋体"/>
          <w:color w:val="auto"/>
          <w:szCs w:val="21"/>
          <w:highlight w:val="none"/>
          <w:u w:val="single"/>
        </w:rPr>
        <w:t>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6"/>
        <w:tblW w:w="92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8"/>
        <w:gridCol w:w="1522"/>
        <w:gridCol w:w="1500"/>
        <w:gridCol w:w="1450"/>
        <w:gridCol w:w="1250"/>
        <w:gridCol w:w="2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合同包号</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合同包名称</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预算金额（元）</w:t>
            </w:r>
          </w:p>
        </w:tc>
        <w:tc>
          <w:tcPr>
            <w:tcW w:w="1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是否接受联合体</w:t>
            </w:r>
          </w:p>
        </w:tc>
        <w:tc>
          <w:tcPr>
            <w:tcW w:w="28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西安市鄠邑区行政审批局政务服务大厅标准化提升项目</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详见采购文件</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390000.00</w:t>
            </w:r>
          </w:p>
        </w:tc>
        <w:tc>
          <w:tcPr>
            <w:tcW w:w="1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w:t>
            </w:r>
          </w:p>
        </w:tc>
        <w:tc>
          <w:tcPr>
            <w:tcW w:w="28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color w:val="auto"/>
                <w:sz w:val="21"/>
                <w:szCs w:val="21"/>
                <w:highlight w:val="none"/>
                <w:lang w:val="en-US" w:eastAsia="zh-CN"/>
              </w:rPr>
            </w:pPr>
            <w:r>
              <w:rPr>
                <w:rFonts w:hint="eastAsia"/>
                <w:color w:val="auto"/>
                <w:szCs w:val="21"/>
                <w:highlight w:val="none"/>
                <w:lang w:eastAsia="zh-CN"/>
              </w:rPr>
              <w:t>合同签订且量体完成后45日历天</w:t>
            </w:r>
          </w:p>
        </w:tc>
      </w:tr>
    </w:tbl>
    <w:p>
      <w:pPr>
        <w:spacing w:before="120" w:beforeLines="50" w:line="360" w:lineRule="auto"/>
        <w:outlineLvl w:val="1"/>
        <w:rPr>
          <w:rFonts w:ascii="宋体" w:hAnsi="宋体" w:cs="宋体"/>
          <w:b/>
          <w:bCs/>
          <w:color w:val="auto"/>
          <w:sz w:val="30"/>
          <w:szCs w:val="30"/>
          <w:highlight w:val="none"/>
        </w:rPr>
      </w:pPr>
      <w:bookmarkStart w:id="7" w:name="_Toc35393791"/>
      <w:bookmarkStart w:id="8" w:name="_Toc28359080"/>
      <w:bookmarkStart w:id="9" w:name="_Toc872"/>
      <w:bookmarkStart w:id="10" w:name="_Toc9259"/>
      <w:bookmarkStart w:id="11" w:name="_Toc28359003"/>
      <w:bookmarkStart w:id="12" w:name="_Toc35393622"/>
      <w:r>
        <w:rPr>
          <w:rFonts w:hint="eastAsia" w:ascii="宋体" w:hAnsi="宋体" w:cs="宋体"/>
          <w:b/>
          <w:bCs/>
          <w:color w:val="auto"/>
          <w:sz w:val="30"/>
          <w:szCs w:val="30"/>
          <w:highlight w:val="none"/>
        </w:rPr>
        <w:t>二、投标人的资格要求：</w:t>
      </w:r>
      <w:bookmarkEnd w:id="7"/>
      <w:bookmarkEnd w:id="8"/>
      <w:bookmarkEnd w:id="9"/>
      <w:bookmarkEnd w:id="10"/>
      <w:bookmarkEnd w:id="11"/>
      <w:bookmarkEnd w:id="12"/>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lang w:val="en-US" w:eastAsia="zh-CN"/>
        </w:rPr>
      </w:pPr>
      <w:bookmarkStart w:id="13" w:name="_Toc28359081"/>
      <w:bookmarkStart w:id="14" w:name="_Toc28359004"/>
      <w:r>
        <w:rPr>
          <w:rFonts w:hint="eastAsia" w:ascii="宋体" w:hAnsi="宋体" w:eastAsia="宋体" w:cs="宋体"/>
          <w:i w:val="0"/>
          <w:iCs w:val="0"/>
          <w:caps w:val="0"/>
          <w:color w:val="auto"/>
          <w:spacing w:val="0"/>
          <w:sz w:val="21"/>
          <w:szCs w:val="21"/>
          <w:highlight w:val="none"/>
          <w:shd w:val="clear" w:color="auto" w:fill="FFFFFF"/>
        </w:rPr>
        <w:t>1.满足《中华人民共和国政府采购法》第二十二条规定</w:t>
      </w:r>
      <w:r>
        <w:rPr>
          <w:rFonts w:hint="eastAsia" w:eastAsia="宋体" w:cs="宋体"/>
          <w:i w:val="0"/>
          <w:iCs w:val="0"/>
          <w:caps w:val="0"/>
          <w:color w:val="auto"/>
          <w:spacing w:val="0"/>
          <w:sz w:val="21"/>
          <w:szCs w:val="21"/>
          <w:highlight w:val="none"/>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合同包1(</w:t>
      </w:r>
      <w:r>
        <w:rPr>
          <w:rFonts w:hint="eastAsia" w:ascii="宋体" w:hAnsi="宋体" w:eastAsia="宋体" w:cs="宋体"/>
          <w:color w:val="auto"/>
          <w:sz w:val="21"/>
          <w:szCs w:val="21"/>
          <w:highlight w:val="none"/>
          <w:lang w:val="en-US" w:eastAsia="zh-CN"/>
        </w:rPr>
        <w:t>西安市鄠邑区行政审批局政务服务大厅标准化提升项目</w:t>
      </w:r>
      <w:r>
        <w:rPr>
          <w:rFonts w:hint="eastAsia" w:ascii="宋体" w:hAnsi="宋体" w:eastAsia="宋体" w:cs="宋体"/>
          <w:i w:val="0"/>
          <w:iCs w:val="0"/>
          <w:caps w:val="0"/>
          <w:color w:val="auto"/>
          <w:spacing w:val="0"/>
          <w:sz w:val="21"/>
          <w:szCs w:val="21"/>
          <w:highlight w:val="none"/>
          <w:shd w:val="clear" w:color="auto" w:fill="FFFFFF"/>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本项目专门面向中小企业采购，投标人所投货物全部由中小企业制造(包括残疾人福利性单位、监狱企业)。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bookmarkStart w:id="15" w:name="_Toc35393792"/>
      <w:bookmarkStart w:id="16" w:name="_Toc35393623"/>
      <w:r>
        <w:rPr>
          <w:rFonts w:hint="eastAsia" w:ascii="宋体" w:hAnsi="宋体" w:eastAsia="宋体" w:cs="宋体"/>
          <w:i w:val="0"/>
          <w:iCs w:val="0"/>
          <w:caps w:val="0"/>
          <w:color w:val="auto"/>
          <w:spacing w:val="0"/>
          <w:sz w:val="21"/>
          <w:szCs w:val="21"/>
          <w:highlight w:val="none"/>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合同包1(</w:t>
      </w:r>
      <w:r>
        <w:rPr>
          <w:rFonts w:hint="eastAsia" w:ascii="宋体" w:hAnsi="宋体" w:eastAsia="宋体" w:cs="宋体"/>
          <w:color w:val="auto"/>
          <w:sz w:val="21"/>
          <w:szCs w:val="21"/>
          <w:highlight w:val="none"/>
          <w:lang w:val="en-US" w:eastAsia="zh-CN"/>
        </w:rPr>
        <w:t>西安市鄠邑区行政审批局政务服务大厅标准化提升项目</w:t>
      </w:r>
      <w:r>
        <w:rPr>
          <w:rFonts w:hint="eastAsia" w:ascii="宋体" w:hAnsi="宋体" w:eastAsia="宋体" w:cs="宋体"/>
          <w:i w:val="0"/>
          <w:iCs w:val="0"/>
          <w:caps w:val="0"/>
          <w:color w:val="auto"/>
          <w:spacing w:val="0"/>
          <w:sz w:val="21"/>
          <w:szCs w:val="21"/>
          <w:highlight w:val="none"/>
          <w:shd w:val="clear" w:color="auto" w:fill="FFFFFF"/>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无</w:t>
      </w:r>
    </w:p>
    <w:p>
      <w:pPr>
        <w:spacing w:before="120" w:beforeLines="50" w:line="360" w:lineRule="auto"/>
        <w:outlineLvl w:val="1"/>
        <w:rPr>
          <w:rFonts w:hint="eastAsia" w:ascii="宋体" w:hAnsi="宋体" w:eastAsia="宋体" w:cs="宋体"/>
          <w:b/>
          <w:bCs/>
          <w:color w:val="auto"/>
          <w:sz w:val="30"/>
          <w:szCs w:val="30"/>
          <w:highlight w:val="none"/>
          <w:lang w:eastAsia="zh-CN"/>
        </w:rPr>
      </w:pPr>
      <w:bookmarkStart w:id="17" w:name="_Toc9880"/>
      <w:bookmarkStart w:id="18" w:name="_Toc16077"/>
      <w:r>
        <w:rPr>
          <w:rFonts w:hint="eastAsia" w:ascii="宋体" w:hAnsi="宋体" w:cs="宋体"/>
          <w:b/>
          <w:bCs/>
          <w:color w:val="auto"/>
          <w:sz w:val="30"/>
          <w:szCs w:val="30"/>
          <w:highlight w:val="none"/>
        </w:rPr>
        <w:t>三、</w:t>
      </w:r>
      <w:bookmarkEnd w:id="13"/>
      <w:bookmarkEnd w:id="14"/>
      <w:bookmarkEnd w:id="15"/>
      <w:bookmarkEnd w:id="16"/>
      <w:r>
        <w:rPr>
          <w:rFonts w:hint="eastAsia" w:ascii="宋体" w:hAnsi="宋体" w:cs="宋体"/>
          <w:b/>
          <w:bCs/>
          <w:color w:val="auto"/>
          <w:sz w:val="30"/>
          <w:szCs w:val="30"/>
          <w:highlight w:val="none"/>
          <w:lang w:eastAsia="zh-CN"/>
        </w:rPr>
        <w:t>获取招标文件</w:t>
      </w:r>
      <w:bookmarkEnd w:id="17"/>
      <w:bookmarkEnd w:id="18"/>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bookmarkStart w:id="19" w:name="_Toc35393624"/>
      <w:bookmarkStart w:id="20" w:name="_Toc35393793"/>
      <w:bookmarkStart w:id="21" w:name="_Toc28359005"/>
      <w:bookmarkStart w:id="22" w:name="_Toc28359082"/>
      <w:r>
        <w:rPr>
          <w:rFonts w:hint="eastAsia" w:ascii="宋体" w:hAnsi="宋体" w:eastAsia="宋体" w:cs="宋体"/>
          <w:i w:val="0"/>
          <w:iCs w:val="0"/>
          <w:caps w:val="0"/>
          <w:color w:val="auto"/>
          <w:spacing w:val="0"/>
          <w:sz w:val="21"/>
          <w:szCs w:val="21"/>
          <w:highlight w:val="none"/>
          <w:shd w:val="clear" w:color="auto" w:fill="FFFFFF"/>
        </w:rPr>
        <w:t>时间：202</w:t>
      </w:r>
      <w:r>
        <w:rPr>
          <w:rFonts w:hint="eastAsia" w:eastAsia="宋体"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eastAsia="宋体"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月</w:t>
      </w:r>
      <w:r>
        <w:rPr>
          <w:rFonts w:hint="eastAsia"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日至202</w:t>
      </w:r>
      <w:r>
        <w:rPr>
          <w:rFonts w:hint="eastAsia" w:eastAsia="宋体"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eastAsia="宋体"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月</w:t>
      </w:r>
      <w:r>
        <w:rPr>
          <w:rFonts w:hint="eastAsia" w:cs="宋体"/>
          <w:i w:val="0"/>
          <w:iCs w:val="0"/>
          <w:caps w:val="0"/>
          <w:color w:val="auto"/>
          <w:spacing w:val="0"/>
          <w:sz w:val="21"/>
          <w:szCs w:val="21"/>
          <w:highlight w:val="none"/>
          <w:shd w:val="clear" w:color="auto" w:fill="FFFFFF"/>
          <w:lang w:val="en-US" w:eastAsia="zh-CN"/>
        </w:rPr>
        <w:t>10</w:t>
      </w:r>
      <w:r>
        <w:rPr>
          <w:rFonts w:hint="eastAsia" w:ascii="宋体" w:hAnsi="宋体" w:eastAsia="宋体" w:cs="宋体"/>
          <w:i w:val="0"/>
          <w:iCs w:val="0"/>
          <w:caps w:val="0"/>
          <w:color w:val="auto"/>
          <w:spacing w:val="0"/>
          <w:sz w:val="21"/>
          <w:szCs w:val="21"/>
          <w:highlight w:val="none"/>
          <w:shd w:val="clear" w:color="auto" w:fill="FFFFFF"/>
        </w:rPr>
        <w:t>日，每天上午09:00:00至12:00:00，下午14:00:00至17:00:00（北京时间,法定节假日除外）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地点：网上报名，邮箱：250029503@qq.com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方式：</w:t>
      </w:r>
      <w:r>
        <w:rPr>
          <w:rFonts w:hint="eastAsia" w:eastAsia="宋体" w:cs="宋体"/>
          <w:i w:val="0"/>
          <w:iCs w:val="0"/>
          <w:caps w:val="0"/>
          <w:color w:val="auto"/>
          <w:spacing w:val="0"/>
          <w:sz w:val="21"/>
          <w:szCs w:val="21"/>
          <w:highlight w:val="none"/>
          <w:shd w:val="clear" w:color="auto" w:fill="FFFFFF"/>
          <w:lang w:eastAsia="zh-CN"/>
        </w:rPr>
        <w:t>在线</w:t>
      </w:r>
      <w:r>
        <w:rPr>
          <w:rFonts w:hint="eastAsia" w:ascii="宋体" w:hAnsi="宋体" w:eastAsia="宋体" w:cs="宋体"/>
          <w:i w:val="0"/>
          <w:iCs w:val="0"/>
          <w:caps w:val="0"/>
          <w:color w:val="auto"/>
          <w:spacing w:val="0"/>
          <w:sz w:val="21"/>
          <w:szCs w:val="21"/>
          <w:highlight w:val="none"/>
          <w:shd w:val="clear" w:color="auto" w:fill="FFFFFF"/>
        </w:rPr>
        <w:t>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售价：免费获取</w:t>
      </w:r>
    </w:p>
    <w:bookmarkEnd w:id="19"/>
    <w:bookmarkEnd w:id="20"/>
    <w:bookmarkEnd w:id="21"/>
    <w:bookmarkEnd w:id="22"/>
    <w:p>
      <w:pPr>
        <w:spacing w:before="120" w:beforeLines="50" w:line="360" w:lineRule="auto"/>
        <w:outlineLvl w:val="1"/>
        <w:rPr>
          <w:rFonts w:hint="eastAsia" w:ascii="宋体" w:hAnsi="宋体" w:eastAsia="宋体" w:cs="宋体"/>
          <w:b/>
          <w:bCs/>
          <w:color w:val="auto"/>
          <w:sz w:val="30"/>
          <w:szCs w:val="30"/>
          <w:highlight w:val="none"/>
        </w:rPr>
      </w:pPr>
      <w:bookmarkStart w:id="23" w:name="_Toc5955"/>
      <w:bookmarkStart w:id="24" w:name="_Toc2839"/>
      <w:bookmarkStart w:id="25" w:name="_Toc28359084"/>
      <w:bookmarkStart w:id="26" w:name="_Toc35393625"/>
      <w:bookmarkStart w:id="27" w:name="_Toc28359007"/>
      <w:bookmarkStart w:id="28" w:name="_Toc35393794"/>
      <w:r>
        <w:rPr>
          <w:rFonts w:hint="eastAsia" w:ascii="宋体" w:hAnsi="宋体" w:eastAsia="宋体" w:cs="宋体"/>
          <w:b/>
          <w:bCs/>
          <w:color w:val="auto"/>
          <w:sz w:val="30"/>
          <w:szCs w:val="30"/>
          <w:highlight w:val="none"/>
        </w:rPr>
        <w:t>四、提交投标文件截止时间、开标时间和地点</w:t>
      </w:r>
      <w:bookmarkEnd w:id="23"/>
      <w:bookmarkEnd w:id="24"/>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eastAsia="宋体" w:cs="宋体"/>
          <w:i w:val="0"/>
          <w:iCs w:val="0"/>
          <w:caps w:val="0"/>
          <w:color w:val="auto"/>
          <w:spacing w:val="0"/>
          <w:sz w:val="21"/>
          <w:szCs w:val="21"/>
          <w:highlight w:val="none"/>
          <w:shd w:val="clear" w:color="auto" w:fill="FFFFFF"/>
          <w:lang w:eastAsia="zh-CN"/>
        </w:rPr>
        <w:t>时间：</w:t>
      </w:r>
      <w:r>
        <w:rPr>
          <w:rFonts w:hint="eastAsia" w:ascii="宋体" w:hAnsi="宋体" w:eastAsia="宋体" w:cs="宋体"/>
          <w:i w:val="0"/>
          <w:iCs w:val="0"/>
          <w:caps w:val="0"/>
          <w:color w:val="auto"/>
          <w:spacing w:val="0"/>
          <w:sz w:val="21"/>
          <w:szCs w:val="21"/>
          <w:highlight w:val="none"/>
          <w:shd w:val="clear" w:color="auto" w:fill="FFFFFF"/>
        </w:rPr>
        <w:t>202</w:t>
      </w:r>
      <w:r>
        <w:rPr>
          <w:rFonts w:hint="eastAsia" w:eastAsia="宋体"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eastAsia="宋体"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rPr>
        <w:t>月</w:t>
      </w:r>
      <w:r>
        <w:rPr>
          <w:rFonts w:hint="eastAsia" w:eastAsia="宋体" w:cs="宋体"/>
          <w:i w:val="0"/>
          <w:iCs w:val="0"/>
          <w:caps w:val="0"/>
          <w:color w:val="auto"/>
          <w:spacing w:val="0"/>
          <w:sz w:val="21"/>
          <w:szCs w:val="21"/>
          <w:highlight w:val="none"/>
          <w:shd w:val="clear" w:color="auto" w:fill="FFFFFF"/>
          <w:lang w:val="en-US" w:eastAsia="zh-CN"/>
        </w:rPr>
        <w:t>27</w:t>
      </w:r>
      <w:r>
        <w:rPr>
          <w:rFonts w:hint="eastAsia" w:ascii="宋体" w:hAnsi="宋体" w:eastAsia="宋体" w:cs="宋体"/>
          <w:i w:val="0"/>
          <w:iCs w:val="0"/>
          <w:caps w:val="0"/>
          <w:color w:val="auto"/>
          <w:spacing w:val="0"/>
          <w:sz w:val="21"/>
          <w:szCs w:val="21"/>
          <w:highlight w:val="none"/>
          <w:shd w:val="clear" w:color="auto" w:fill="FFFFFF"/>
        </w:rPr>
        <w:t>日</w:t>
      </w:r>
      <w:r>
        <w:rPr>
          <w:rFonts w:hint="eastAsia" w:eastAsia="宋体" w:cs="宋体"/>
          <w:i w:val="0"/>
          <w:iCs w:val="0"/>
          <w:caps w:val="0"/>
          <w:color w:val="auto"/>
          <w:spacing w:val="0"/>
          <w:sz w:val="21"/>
          <w:szCs w:val="21"/>
          <w:highlight w:val="none"/>
          <w:shd w:val="clear" w:color="auto" w:fill="FFFFFF"/>
          <w:lang w:val="en-US" w:eastAsia="zh-CN"/>
        </w:rPr>
        <w:t>14</w:t>
      </w:r>
      <w:r>
        <w:rPr>
          <w:rFonts w:hint="eastAsia" w:ascii="宋体" w:hAnsi="宋体" w:eastAsia="宋体" w:cs="宋体"/>
          <w:i w:val="0"/>
          <w:iCs w:val="0"/>
          <w:caps w:val="0"/>
          <w:color w:val="auto"/>
          <w:spacing w:val="0"/>
          <w:sz w:val="21"/>
          <w:szCs w:val="21"/>
          <w:highlight w:val="none"/>
          <w:shd w:val="clear" w:color="auto" w:fill="FFFFFF"/>
        </w:rPr>
        <w:t>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地点：西安市莲湖区丰登南路9号怡景花园酒店A座二层第</w:t>
      </w:r>
      <w:r>
        <w:rPr>
          <w:rFonts w:hint="eastAsia" w:cs="宋体"/>
          <w:i w:val="0"/>
          <w:iCs w:val="0"/>
          <w:caps w:val="0"/>
          <w:color w:val="auto"/>
          <w:spacing w:val="0"/>
          <w:sz w:val="21"/>
          <w:szCs w:val="21"/>
          <w:highlight w:val="none"/>
          <w:shd w:val="clear" w:color="auto" w:fill="FFFFFF"/>
          <w:lang w:eastAsia="zh-CN"/>
        </w:rPr>
        <w:t>一</w:t>
      </w:r>
      <w:r>
        <w:rPr>
          <w:rFonts w:hint="eastAsia" w:ascii="宋体" w:hAnsi="宋体" w:eastAsia="宋体" w:cs="宋体"/>
          <w:i w:val="0"/>
          <w:iCs w:val="0"/>
          <w:caps w:val="0"/>
          <w:color w:val="auto"/>
          <w:spacing w:val="0"/>
          <w:sz w:val="21"/>
          <w:szCs w:val="21"/>
          <w:highlight w:val="none"/>
          <w:shd w:val="clear" w:color="auto" w:fill="FFFFFF"/>
        </w:rPr>
        <w:t>会议室</w:t>
      </w:r>
    </w:p>
    <w:p>
      <w:pPr>
        <w:spacing w:before="120" w:beforeLines="50" w:line="360" w:lineRule="auto"/>
        <w:outlineLvl w:val="1"/>
        <w:rPr>
          <w:rFonts w:hint="eastAsia" w:ascii="宋体" w:hAnsi="宋体" w:cs="宋体"/>
          <w:b/>
          <w:color w:val="auto"/>
          <w:sz w:val="30"/>
          <w:szCs w:val="30"/>
          <w:highlight w:val="none"/>
        </w:rPr>
      </w:pPr>
      <w:bookmarkStart w:id="29" w:name="_Toc8185"/>
      <w:bookmarkStart w:id="30" w:name="_Toc22885"/>
      <w:r>
        <w:rPr>
          <w:rFonts w:hint="eastAsia" w:ascii="宋体" w:hAnsi="宋体" w:cs="宋体"/>
          <w:b/>
          <w:color w:val="auto"/>
          <w:sz w:val="30"/>
          <w:szCs w:val="30"/>
          <w:highlight w:val="none"/>
        </w:rPr>
        <w:t>五、公告期限</w:t>
      </w:r>
      <w:bookmarkEnd w:id="25"/>
      <w:bookmarkEnd w:id="26"/>
      <w:bookmarkEnd w:id="27"/>
      <w:bookmarkEnd w:id="28"/>
      <w:bookmarkEnd w:id="29"/>
      <w:bookmarkEnd w:id="3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自本公告发布之日起5个工作日。</w:t>
      </w:r>
    </w:p>
    <w:p>
      <w:pPr>
        <w:spacing w:before="120" w:beforeLines="50" w:line="360" w:lineRule="auto"/>
        <w:outlineLvl w:val="1"/>
        <w:rPr>
          <w:rFonts w:hint="eastAsia" w:ascii="宋体" w:hAnsi="宋体" w:cs="宋体"/>
          <w:b/>
          <w:bCs/>
          <w:color w:val="auto"/>
          <w:sz w:val="30"/>
          <w:szCs w:val="30"/>
          <w:highlight w:val="none"/>
        </w:rPr>
      </w:pPr>
      <w:bookmarkStart w:id="31" w:name="_Toc11811"/>
      <w:bookmarkStart w:id="32" w:name="_Toc35393795"/>
      <w:bookmarkStart w:id="33" w:name="_Toc35393626"/>
      <w:bookmarkStart w:id="34" w:name="_Toc18724"/>
      <w:r>
        <w:rPr>
          <w:rFonts w:hint="eastAsia" w:ascii="宋体" w:hAnsi="宋体" w:cs="宋体"/>
          <w:b/>
          <w:bCs/>
          <w:color w:val="auto"/>
          <w:sz w:val="30"/>
          <w:szCs w:val="30"/>
          <w:highlight w:val="none"/>
        </w:rPr>
        <w:t>六、其他补充事宜</w:t>
      </w:r>
      <w:bookmarkEnd w:id="31"/>
      <w:bookmarkEnd w:id="32"/>
      <w:bookmarkEnd w:id="33"/>
      <w:bookmarkEnd w:id="34"/>
    </w:p>
    <w:p>
      <w:pPr>
        <w:spacing w:line="360" w:lineRule="auto"/>
        <w:ind w:firstLine="420" w:firstLineChars="200"/>
        <w:rPr>
          <w:rFonts w:hint="eastAsia" w:ascii="宋体" w:hAnsi="宋体" w:eastAsia="宋体" w:cs="Times New Roman"/>
          <w:b w:val="0"/>
          <w:bCs w:val="0"/>
          <w:color w:val="auto"/>
          <w:szCs w:val="21"/>
          <w:highlight w:val="none"/>
          <w:lang w:val="en-US" w:eastAsia="zh-CN"/>
        </w:rPr>
      </w:pPr>
      <w:bookmarkStart w:id="35" w:name="_Toc28359085"/>
      <w:bookmarkStart w:id="36" w:name="_Toc35393796"/>
      <w:bookmarkStart w:id="37" w:name="_Toc35393627"/>
      <w:bookmarkStart w:id="38" w:name="_Toc28359008"/>
      <w:r>
        <w:rPr>
          <w:rFonts w:hint="eastAsia" w:ascii="宋体" w:hAnsi="宋体" w:eastAsia="宋体" w:cs="Times New Roman"/>
          <w:b w:val="0"/>
          <w:bCs w:val="0"/>
          <w:color w:val="auto"/>
          <w:szCs w:val="21"/>
          <w:highlight w:val="none"/>
          <w:lang w:val="en-US" w:eastAsia="zh-CN"/>
        </w:rPr>
        <w:t>1.本项目免费获取招标文件，潜在投标人在招标</w:t>
      </w:r>
      <w:r>
        <w:rPr>
          <w:rFonts w:hint="eastAsia" w:ascii="宋体" w:hAnsi="宋体" w:eastAsia="宋体" w:cs="Times New Roman"/>
          <w:b w:val="0"/>
          <w:bCs w:val="0"/>
          <w:color w:val="auto"/>
          <w:szCs w:val="21"/>
          <w:highlight w:val="none"/>
          <w:u w:val="none"/>
          <w:lang w:val="en-US" w:eastAsia="zh-CN"/>
        </w:rPr>
        <w:t>文件获取时间内通过电子邮箱发送电子版资料的方式获取</w:t>
      </w:r>
      <w:r>
        <w:rPr>
          <w:rFonts w:hint="eastAsia" w:ascii="宋体" w:hAnsi="宋体" w:eastAsia="宋体" w:cs="Times New Roman"/>
          <w:b w:val="0"/>
          <w:bCs w:val="0"/>
          <w:color w:val="auto"/>
          <w:szCs w:val="21"/>
          <w:highlight w:val="none"/>
          <w:lang w:val="en-US" w:eastAsia="zh-CN"/>
        </w:rPr>
        <w:t>招标</w:t>
      </w:r>
      <w:r>
        <w:rPr>
          <w:rFonts w:hint="eastAsia" w:ascii="宋体" w:hAnsi="宋体" w:eastAsia="宋体" w:cs="Times New Roman"/>
          <w:b w:val="0"/>
          <w:bCs w:val="0"/>
          <w:color w:val="auto"/>
          <w:szCs w:val="21"/>
          <w:highlight w:val="none"/>
          <w:u w:val="none"/>
          <w:lang w:val="en-US" w:eastAsia="zh-CN"/>
        </w:rPr>
        <w:t>文件。请将投标人出具的对获取人的授权委托书或介绍信以及获取人的身份证复印件，加盖公章后以扫描件形式发送至250029503@qq.com邮箱，邮箱标题请以项目名称-项目包号-投标人名称-联系人-联系电话-邮箱的方式命名，招标文件将通过邮箱发送，无需现场购买。</w:t>
      </w:r>
    </w:p>
    <w:p>
      <w:pPr>
        <w:spacing w:line="360"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2.请潜在</w:t>
      </w:r>
      <w:r>
        <w:rPr>
          <w:rFonts w:hint="eastAsia" w:ascii="宋体" w:hAnsi="宋体" w:eastAsia="宋体" w:cs="Times New Roman"/>
          <w:b w:val="0"/>
          <w:bCs w:val="0"/>
          <w:color w:val="auto"/>
          <w:szCs w:val="21"/>
          <w:highlight w:val="none"/>
          <w:u w:val="none"/>
          <w:lang w:val="en-US" w:eastAsia="zh-CN"/>
        </w:rPr>
        <w:t>投标人</w:t>
      </w:r>
      <w:r>
        <w:rPr>
          <w:rFonts w:hint="eastAsia" w:ascii="宋体" w:hAnsi="宋体" w:eastAsia="宋体" w:cs="Times New Roman"/>
          <w:b w:val="0"/>
          <w:bCs w:val="0"/>
          <w:color w:val="auto"/>
          <w:szCs w:val="21"/>
          <w:highlight w:val="none"/>
          <w:lang w:val="en-US" w:eastAsia="zh-CN"/>
        </w:rPr>
        <w:t>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pPr>
        <w:widowControl/>
        <w:spacing w:line="360" w:lineRule="auto"/>
        <w:ind w:right="-197" w:rightChars="-94"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kern w:val="0"/>
          <w:szCs w:val="21"/>
          <w:highlight w:val="none"/>
        </w:rPr>
        <w:t>中小企业发展政策：</w:t>
      </w:r>
      <w:r>
        <w:rPr>
          <w:rFonts w:hint="eastAsia" w:ascii="宋体" w:hAnsi="宋体" w:eastAsia="宋体" w:cs="宋体"/>
          <w:color w:val="auto"/>
          <w:highlight w:val="none"/>
        </w:rPr>
        <w:t>《政府采购促进中小企业发展管理办法》（财库</w:t>
      </w:r>
      <w:r>
        <w:rPr>
          <w:rFonts w:hint="eastAsia" w:ascii="宋体" w:hAnsi="宋体" w:eastAsia="宋体" w:cs="宋体"/>
          <w:color w:val="auto"/>
          <w:szCs w:val="21"/>
          <w:highlight w:val="none"/>
        </w:rPr>
        <w:t>〔</w:t>
      </w:r>
      <w:r>
        <w:rPr>
          <w:rFonts w:hint="eastAsia" w:ascii="宋体" w:hAnsi="宋体" w:eastAsia="宋体" w:cs="宋体"/>
          <w:color w:val="auto"/>
          <w:highlight w:val="none"/>
        </w:rPr>
        <w:t>2020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46号）；《财政部、司法部关于政府采购支持监狱企业发展有关问题的通知》（财库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68号）；《关于促进残疾人就业政府采购政策的通知》（财库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141号）；《陕西省中小企业政府采购信用融资办法》（陕财办采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2018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23号）。</w:t>
      </w:r>
    </w:p>
    <w:p>
      <w:pPr>
        <w:widowControl/>
        <w:spacing w:line="360" w:lineRule="auto"/>
        <w:ind w:right="-197" w:rightChars="-94"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bCs/>
          <w:color w:val="auto"/>
          <w:highlight w:val="none"/>
        </w:rPr>
        <w:t>绿色发展政策</w:t>
      </w:r>
      <w:r>
        <w:rPr>
          <w:rFonts w:hint="eastAsia" w:ascii="宋体" w:hAnsi="宋体" w:eastAsia="宋体" w:cs="宋体"/>
          <w:color w:val="auto"/>
          <w:highlight w:val="none"/>
        </w:rPr>
        <w:t>：《国务院办公厅关于建立政府强制采购节能产品制度的通知》（国办发</w:t>
      </w:r>
      <w:r>
        <w:rPr>
          <w:rFonts w:hint="eastAsia" w:ascii="宋体" w:hAnsi="宋体" w:eastAsia="宋体" w:cs="宋体"/>
          <w:color w:val="auto"/>
          <w:szCs w:val="21"/>
          <w:highlight w:val="none"/>
        </w:rPr>
        <w:t>〔</w:t>
      </w:r>
      <w:r>
        <w:rPr>
          <w:rFonts w:hint="eastAsia" w:ascii="宋体" w:hAnsi="宋体" w:eastAsia="宋体" w:cs="宋体"/>
          <w:color w:val="auto"/>
          <w:highlight w:val="none"/>
        </w:rPr>
        <w:t>2007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51号）；《财政部、国家发展改革委关于印发&lt;节能产品政府采购实施意见&gt;的通知》（财库</w:t>
      </w:r>
      <w:r>
        <w:rPr>
          <w:rFonts w:hint="eastAsia" w:ascii="宋体" w:hAnsi="宋体" w:eastAsia="宋体" w:cs="宋体"/>
          <w:color w:val="auto"/>
          <w:szCs w:val="21"/>
          <w:highlight w:val="none"/>
        </w:rPr>
        <w:t>〔</w:t>
      </w:r>
      <w:r>
        <w:rPr>
          <w:rFonts w:hint="eastAsia" w:ascii="宋体" w:hAnsi="宋体" w:eastAsia="宋体" w:cs="宋体"/>
          <w:color w:val="auto"/>
          <w:highlight w:val="none"/>
        </w:rPr>
        <w:t>2004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185号）；《财政部、国家环保总局关于环境标志产品政府采购实施的意见》（财库</w:t>
      </w:r>
      <w:r>
        <w:rPr>
          <w:rFonts w:hint="eastAsia" w:ascii="宋体" w:hAnsi="宋体" w:eastAsia="宋体" w:cs="宋体"/>
          <w:color w:val="auto"/>
          <w:szCs w:val="21"/>
          <w:highlight w:val="none"/>
        </w:rPr>
        <w:t>〔</w:t>
      </w:r>
      <w:r>
        <w:rPr>
          <w:rFonts w:hint="eastAsia" w:ascii="宋体" w:hAnsi="宋体" w:eastAsia="宋体" w:cs="宋体"/>
          <w:color w:val="auto"/>
          <w:highlight w:val="none"/>
        </w:rPr>
        <w:t>2006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90号）；《财政部、国家发展改革委、生态环境部、市场监管总局关于调整优化节能产品、环境标志产品政府采购执行机制的通知》（财库</w:t>
      </w:r>
      <w:r>
        <w:rPr>
          <w:rFonts w:hint="eastAsia" w:ascii="宋体" w:hAnsi="宋体" w:eastAsia="宋体" w:cs="宋体"/>
          <w:color w:val="auto"/>
          <w:szCs w:val="21"/>
          <w:highlight w:val="none"/>
        </w:rPr>
        <w:t>〔</w:t>
      </w:r>
      <w:r>
        <w:rPr>
          <w:rFonts w:hint="eastAsia" w:ascii="宋体" w:hAnsi="宋体" w:eastAsia="宋体" w:cs="宋体"/>
          <w:color w:val="auto"/>
          <w:highlight w:val="none"/>
        </w:rPr>
        <w:t>2019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9号）；《商品包装政府采购需求标准（试行）》和《快递包装政府采购需求标准（试行）》（财办库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123号）。</w:t>
      </w:r>
    </w:p>
    <w:p>
      <w:pPr>
        <w:widowControl/>
        <w:spacing w:line="360" w:lineRule="auto"/>
        <w:ind w:right="-197" w:rightChars="-94" w:firstLine="420" w:firstLineChars="200"/>
        <w:jc w:val="left"/>
        <w:rPr>
          <w:rFonts w:ascii="宋体" w:hAnsi="宋体"/>
          <w:color w:val="auto"/>
          <w:highlight w:val="none"/>
        </w:rPr>
      </w:pPr>
      <w:r>
        <w:rPr>
          <w:rFonts w:hint="eastAsia" w:ascii="宋体" w:hAnsi="宋体" w:eastAsia="宋体" w:cs="宋体"/>
          <w:color w:val="auto"/>
          <w:highlight w:val="none"/>
        </w:rPr>
        <w:t>（3）</w:t>
      </w:r>
      <w:r>
        <w:rPr>
          <w:rFonts w:hint="eastAsia" w:ascii="宋体" w:hAnsi="宋体" w:eastAsia="宋体" w:cs="宋体"/>
          <w:b/>
          <w:bCs/>
          <w:color w:val="auto"/>
          <w:highlight w:val="none"/>
        </w:rPr>
        <w:t>支持本国产业政策：</w:t>
      </w:r>
      <w:r>
        <w:rPr>
          <w:rFonts w:hint="eastAsia" w:ascii="宋体" w:hAnsi="宋体" w:eastAsia="宋体" w:cs="宋体"/>
          <w:color w:val="auto"/>
          <w:highlight w:val="none"/>
        </w:rPr>
        <w:t>《财政部关于印发&lt;进口产品管理办法&gt;的通知》（财库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119号）；《财政部办公厅关于政府采购进口产品管理有关问题的通知</w:t>
      </w:r>
      <w:r>
        <w:rPr>
          <w:rFonts w:ascii="宋体" w:hAnsi="宋体"/>
          <w:color w:val="auto"/>
          <w:highlight w:val="none"/>
        </w:rPr>
        <w:t>》（财办库</w:t>
      </w:r>
      <w:r>
        <w:rPr>
          <w:rFonts w:hint="eastAsia" w:ascii="宋体" w:hAnsi="宋体"/>
          <w:color w:val="auto"/>
          <w:highlight w:val="none"/>
          <w:lang w:eastAsia="zh-CN"/>
        </w:rPr>
        <w:t>〔</w:t>
      </w:r>
      <w:r>
        <w:rPr>
          <w:rFonts w:ascii="宋体" w:hAnsi="宋体"/>
          <w:color w:val="auto"/>
          <w:highlight w:val="none"/>
        </w:rPr>
        <w:t>2008</w:t>
      </w:r>
      <w:r>
        <w:rPr>
          <w:rFonts w:hint="eastAsia" w:ascii="宋体" w:hAnsi="宋体"/>
          <w:color w:val="auto"/>
          <w:highlight w:val="none"/>
          <w:lang w:eastAsia="zh-CN"/>
        </w:rPr>
        <w:t>〕</w:t>
      </w:r>
      <w:r>
        <w:rPr>
          <w:rFonts w:ascii="宋体" w:hAnsi="宋体"/>
          <w:color w:val="auto"/>
          <w:highlight w:val="none"/>
        </w:rPr>
        <w:t>248号）。</w:t>
      </w:r>
    </w:p>
    <w:p>
      <w:pPr>
        <w:numPr>
          <w:ilvl w:val="0"/>
          <w:numId w:val="0"/>
        </w:numPr>
        <w:spacing w:line="360" w:lineRule="auto"/>
        <w:ind w:firstLine="420" w:firstLineChars="200"/>
        <w:rPr>
          <w:rFonts w:hint="eastAsia" w:hAnsi="宋体"/>
          <w:b/>
          <w:bCs/>
          <w:color w:val="auto"/>
          <w:kern w:val="0"/>
          <w:sz w:val="21"/>
          <w:szCs w:val="21"/>
          <w:highlight w:val="none"/>
        </w:rPr>
      </w:pPr>
      <w:r>
        <w:rPr>
          <w:rFonts w:hint="eastAsia" w:ascii="宋体" w:hAnsi="宋体" w:eastAsia="宋体" w:cs="宋体"/>
          <w:color w:val="auto"/>
          <w:highlight w:val="none"/>
        </w:rPr>
        <w:t>（4）</w:t>
      </w:r>
      <w:r>
        <w:rPr>
          <w:rFonts w:hint="eastAsia" w:ascii="宋体" w:hAnsi="宋体" w:eastAsia="宋体" w:cs="宋体"/>
          <w:b/>
          <w:bCs/>
          <w:color w:val="auto"/>
          <w:highlight w:val="none"/>
        </w:rPr>
        <w:t>支持创新等政府采购政策。</w:t>
      </w:r>
    </w:p>
    <w:p>
      <w:pPr>
        <w:spacing w:before="120" w:beforeLines="50" w:line="360" w:lineRule="auto"/>
        <w:outlineLvl w:val="1"/>
        <w:rPr>
          <w:rFonts w:ascii="宋体" w:hAnsi="宋体" w:cs="宋体"/>
          <w:b/>
          <w:bCs/>
          <w:color w:val="auto"/>
          <w:sz w:val="30"/>
          <w:szCs w:val="30"/>
          <w:highlight w:val="none"/>
        </w:rPr>
      </w:pPr>
      <w:bookmarkStart w:id="39" w:name="_Toc9577"/>
      <w:bookmarkStart w:id="40" w:name="_Toc18779"/>
      <w:r>
        <w:rPr>
          <w:rFonts w:hint="eastAsia" w:ascii="宋体" w:hAnsi="宋体" w:cs="宋体"/>
          <w:b/>
          <w:bCs/>
          <w:color w:val="auto"/>
          <w:sz w:val="30"/>
          <w:szCs w:val="30"/>
          <w:highlight w:val="none"/>
        </w:rPr>
        <w:t>七、对本次招标提出询问，请按</w:t>
      </w:r>
      <w:r>
        <w:rPr>
          <w:rFonts w:ascii="宋体" w:hAnsi="宋体" w:cs="宋体"/>
          <w:b/>
          <w:bCs/>
          <w:color w:val="auto"/>
          <w:sz w:val="30"/>
          <w:szCs w:val="30"/>
          <w:highlight w:val="none"/>
        </w:rPr>
        <w:t>以下方式</w:t>
      </w:r>
      <w:r>
        <w:rPr>
          <w:rFonts w:hint="eastAsia" w:ascii="宋体" w:hAnsi="宋体" w:cs="宋体"/>
          <w:b/>
          <w:bCs/>
          <w:color w:val="auto"/>
          <w:sz w:val="30"/>
          <w:szCs w:val="30"/>
          <w:highlight w:val="none"/>
        </w:rPr>
        <w:t>联系。</w:t>
      </w:r>
      <w:bookmarkEnd w:id="35"/>
      <w:bookmarkEnd w:id="36"/>
      <w:bookmarkEnd w:id="37"/>
      <w:bookmarkEnd w:id="38"/>
      <w:bookmarkEnd w:id="39"/>
      <w:bookmarkEnd w:id="40"/>
    </w:p>
    <w:p>
      <w:pPr>
        <w:widowControl/>
        <w:tabs>
          <w:tab w:val="left" w:pos="426"/>
        </w:tabs>
        <w:spacing w:line="360" w:lineRule="auto"/>
        <w:jc w:val="left"/>
        <w:rPr>
          <w:rFonts w:ascii="宋体" w:hAnsi="宋体"/>
          <w:color w:val="auto"/>
          <w:szCs w:val="21"/>
          <w:highlight w:val="none"/>
        </w:rPr>
      </w:pPr>
      <w:r>
        <w:rPr>
          <w:rFonts w:hint="eastAsia" w:ascii="仿宋" w:hAnsi="仿宋" w:eastAsia="仿宋" w:cs="宋体"/>
          <w:color w:val="auto"/>
          <w:sz w:val="28"/>
          <w:szCs w:val="28"/>
          <w:highlight w:val="none"/>
        </w:rPr>
        <w:t xml:space="preserve">　 </w:t>
      </w:r>
      <w:r>
        <w:rPr>
          <w:rFonts w:hint="eastAsia" w:ascii="宋体" w:hAnsi="宋体" w:cs="宋体"/>
          <w:color w:val="auto"/>
          <w:szCs w:val="21"/>
          <w:highlight w:val="none"/>
        </w:rPr>
        <w:t>1.采购人信息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u w:val="single"/>
          <w:lang w:eastAsia="zh-CN"/>
        </w:rPr>
        <w:t>西安市鄠邑区行政审批服务局</w:t>
      </w:r>
      <w:r>
        <w:rPr>
          <w:rFonts w:hint="eastAsia" w:ascii="宋体" w:hAnsi="宋体"/>
          <w:color w:val="auto"/>
          <w:szCs w:val="21"/>
          <w:highlight w:val="none"/>
          <w:u w:val="single"/>
        </w:rPr>
        <w:t>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eastAsia="宋体" w:cs="Times New Roman"/>
          <w:color w:val="auto"/>
          <w:szCs w:val="21"/>
          <w:highlight w:val="none"/>
          <w:u w:val="single"/>
          <w:lang w:val="en-US" w:eastAsia="zh-CN"/>
        </w:rPr>
        <w:t>西安市鄠邑区吕公东路与宏桥路交叉路口东北侧</w:t>
      </w:r>
    </w:p>
    <w:p>
      <w:pPr>
        <w:spacing w:line="360" w:lineRule="auto"/>
        <w:ind w:firstLine="420" w:firstLineChars="20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电话：</w:t>
      </w:r>
      <w:bookmarkStart w:id="41" w:name="_Toc28359009"/>
      <w:bookmarkStart w:id="42" w:name="_Toc28359086"/>
      <w:r>
        <w:rPr>
          <w:rFonts w:hint="eastAsia" w:ascii="宋体" w:hAnsi="宋体"/>
          <w:color w:val="auto"/>
          <w:szCs w:val="21"/>
          <w:highlight w:val="none"/>
          <w:u w:val="single"/>
          <w:lang w:val="en-US" w:eastAsia="zh-CN"/>
        </w:rPr>
        <w:t>029-84880012</w:t>
      </w:r>
    </w:p>
    <w:p>
      <w:pPr>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u w:val="single"/>
        </w:rPr>
        <w:t>陕西隆信项目管理有限公司</w:t>
      </w:r>
      <w:r>
        <w:rPr>
          <w:rFonts w:ascii="宋体" w:hAnsi="宋体"/>
          <w:color w:val="auto"/>
          <w:szCs w:val="21"/>
          <w:highlight w:val="none"/>
        </w:rPr>
        <w:t xml:space="preserve"> </w:t>
      </w:r>
    </w:p>
    <w:p>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西安市莲湖区丰登南路9号怡景花园酒店裙楼（A座）2层</w:t>
      </w:r>
    </w:p>
    <w:p>
      <w:pPr>
        <w:spacing w:line="360" w:lineRule="auto"/>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u w:val="single"/>
          <w:lang w:eastAsia="zh-CN"/>
        </w:rPr>
        <w:t>029-88489979-8206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采购代理机构信息</w:t>
      </w:r>
      <w:bookmarkEnd w:id="41"/>
      <w:bookmarkEnd w:id="4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lang w:eastAsia="zh-CN"/>
        </w:rPr>
        <w:t>李耀华</w:t>
      </w:r>
      <w:r>
        <w:rPr>
          <w:rFonts w:hint="eastAsia" w:ascii="宋体" w:hAnsi="宋体" w:cs="宋体"/>
          <w:color w:val="auto"/>
          <w:szCs w:val="21"/>
          <w:highlight w:val="none"/>
          <w:u w:val="single"/>
        </w:rPr>
        <w:t xml:space="preserve">  寇翠萍</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lang w:eastAsia="zh-CN"/>
        </w:rPr>
        <w:t>029-88489979-8206</w:t>
      </w:r>
    </w:p>
    <w:p>
      <w:pPr>
        <w:spacing w:line="360" w:lineRule="auto"/>
        <w:ind w:firstLine="420" w:firstLineChars="200"/>
        <w:jc w:val="left"/>
        <w:rPr>
          <w:rFonts w:ascii="宋体" w:hAnsi="宋体"/>
          <w:color w:val="auto"/>
          <w:szCs w:val="21"/>
          <w:highlight w:val="none"/>
        </w:rPr>
      </w:pPr>
    </w:p>
    <w:p>
      <w:pPr>
        <w:spacing w:after="50" w:line="60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陕西隆信项目管理有限公司</w:t>
      </w:r>
    </w:p>
    <w:p>
      <w:pPr>
        <w:widowControl/>
        <w:spacing w:line="360" w:lineRule="auto"/>
        <w:ind w:right="-197" w:rightChars="-94" w:firstLine="5775" w:firstLineChars="27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3</w:t>
      </w:r>
      <w:bookmarkStart w:id="43" w:name="_GoBack"/>
      <w:bookmarkEnd w:id="43"/>
      <w:r>
        <w:rPr>
          <w:rFonts w:hint="eastAsia" w:ascii="宋体" w:hAnsi="宋体" w:cs="宋体"/>
          <w:color w:val="auto"/>
          <w:kern w:val="0"/>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WYyZDNhM2MyN2IxMWZiZjE3OGZiYjU1NjEyNWYifQ=="/>
  </w:docVars>
  <w:rsids>
    <w:rsidRoot w:val="25714A13"/>
    <w:rsid w:val="0D156991"/>
    <w:rsid w:val="21732D96"/>
    <w:rsid w:val="25714A13"/>
    <w:rsid w:val="2BDA3188"/>
    <w:rsid w:val="603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b/>
      <w:sz w:val="28"/>
    </w:rPr>
  </w:style>
  <w:style w:type="paragraph" w:styleId="4">
    <w:name w:val="Normal Indent"/>
    <w:basedOn w:val="1"/>
    <w:next w:val="1"/>
    <w:qFormat/>
    <w:uiPriority w:val="0"/>
    <w:pPr>
      <w:ind w:firstLine="420"/>
    </w:pPr>
    <w:rPr>
      <w:szCs w:val="20"/>
    </w:rPr>
  </w:style>
  <w:style w:type="paragraph" w:styleId="5">
    <w:name w:val="Normal (Web)"/>
    <w:basedOn w:val="1"/>
    <w:qFormat/>
    <w:uiPriority w:val="99"/>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1784</Characters>
  <Lines>0</Lines>
  <Paragraphs>0</Paragraphs>
  <TotalTime>0</TotalTime>
  <ScaleCrop>false</ScaleCrop>
  <LinksUpToDate>false</LinksUpToDate>
  <CharactersWithSpaces>1791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2023-02-02T08:27:00Z</dcterms:created>
  <dc:creator>Admin</dc:creator>
  <cp:lastModifiedBy>Admin</cp:lastModifiedBy>
  <dcterms:modified xsi:type="dcterms:W3CDTF">2023-02-03T02:14:11Z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C25B3F4345CA43BC8F29E639084DC290</vt:lpwstr>
  </property>
</Properties>
</file>