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pPr>
      <w:r>
        <w:rPr>
          <w:rFonts w:hint="eastAsia"/>
        </w:rPr>
        <w:t>工程量清单</w:t>
      </w:r>
    </w:p>
    <w:p>
      <w:pPr>
        <w:spacing w:line="440" w:lineRule="exact"/>
        <w:ind w:firstLine="482" w:firstLineChars="200"/>
        <w:jc w:val="center"/>
        <w:rPr>
          <w:rFonts w:hint="eastAsia" w:ascii="宋体" w:hAnsi="宋体" w:cs="宋体"/>
          <w:b/>
          <w:sz w:val="24"/>
        </w:rPr>
      </w:pPr>
      <w:r>
        <w:rPr>
          <w:rFonts w:hint="eastAsia" w:ascii="宋体" w:hAnsi="宋体" w:cs="宋体"/>
          <w:b/>
          <w:sz w:val="24"/>
          <w:lang w:eastAsia="zh-CN"/>
        </w:rPr>
        <w:t>渭滨区垃圾分类前端收集建设项目（一期）</w:t>
      </w:r>
      <w:r>
        <w:rPr>
          <w:rFonts w:hint="eastAsia" w:ascii="宋体" w:hAnsi="宋体" w:cs="宋体"/>
          <w:b/>
          <w:sz w:val="24"/>
        </w:rPr>
        <w:t>编制说明</w:t>
      </w:r>
    </w:p>
    <w:p>
      <w:pPr>
        <w:pStyle w:val="6"/>
        <w:spacing w:line="440" w:lineRule="exact"/>
        <w:ind w:firstLine="0" w:firstLineChars="0"/>
        <w:rPr>
          <w:rFonts w:hint="eastAsia" w:ascii="宋体" w:hAnsi="宋体" w:cs="宋体"/>
          <w:b/>
          <w:sz w:val="24"/>
          <w:szCs w:val="24"/>
        </w:rPr>
      </w:pPr>
      <w:r>
        <w:rPr>
          <w:rFonts w:hint="eastAsia" w:ascii="宋体" w:hAnsi="宋体" w:cs="宋体"/>
          <w:b/>
          <w:sz w:val="24"/>
          <w:szCs w:val="24"/>
        </w:rPr>
        <w:t>一、工程概况</w:t>
      </w:r>
    </w:p>
    <w:p>
      <w:pPr>
        <w:spacing w:line="440" w:lineRule="exact"/>
        <w:ind w:firstLine="480" w:firstLineChars="200"/>
        <w:rPr>
          <w:rFonts w:hint="eastAsia" w:ascii="宋体" w:hAnsi="宋体" w:eastAsia="宋体" w:cs="宋体"/>
          <w:position w:val="4"/>
          <w:sz w:val="24"/>
          <w:lang w:eastAsia="zh-CN"/>
        </w:rPr>
      </w:pPr>
      <w:r>
        <w:rPr>
          <w:rFonts w:hint="eastAsia" w:ascii="宋体" w:hAnsi="宋体" w:cs="宋体"/>
          <w:position w:val="4"/>
          <w:sz w:val="24"/>
        </w:rPr>
        <w:t>1、</w:t>
      </w:r>
      <w:r>
        <w:rPr>
          <w:rFonts w:hint="eastAsia" w:ascii="宋体" w:hAnsi="宋体" w:cs="宋体"/>
          <w:position w:val="4"/>
          <w:sz w:val="24"/>
          <w:lang w:eastAsia="zh-CN"/>
        </w:rPr>
        <w:t>渭滨区垃圾分类前端收集建设项目（一期）</w:t>
      </w:r>
    </w:p>
    <w:p>
      <w:pPr>
        <w:spacing w:line="440" w:lineRule="exact"/>
        <w:rPr>
          <w:rFonts w:hint="eastAsia" w:ascii="宋体" w:hAnsi="宋体" w:cs="宋体"/>
          <w:b/>
          <w:sz w:val="24"/>
        </w:rPr>
      </w:pPr>
      <w:r>
        <w:rPr>
          <w:rFonts w:hint="eastAsia" w:ascii="宋体" w:hAnsi="宋体" w:cs="宋体"/>
          <w:b/>
          <w:sz w:val="24"/>
        </w:rPr>
        <w:t>二、编制依据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000000"/>
          <w:position w:val="4"/>
          <w:sz w:val="24"/>
          <w:szCs w:val="24"/>
        </w:rPr>
      </w:pPr>
      <w:r>
        <w:rPr>
          <w:rFonts w:hint="eastAsia" w:ascii="宋体" w:hAnsi="宋体"/>
          <w:position w:val="4"/>
          <w:sz w:val="24"/>
          <w:szCs w:val="24"/>
        </w:rPr>
        <w:t>1.依据</w:t>
      </w:r>
      <w:r>
        <w:rPr>
          <w:rFonts w:ascii="宋体" w:hAnsi="宋体"/>
          <w:color w:val="000000"/>
          <w:position w:val="4"/>
          <w:sz w:val="24"/>
          <w:szCs w:val="24"/>
        </w:rPr>
        <w:t>2004</w:t>
      </w:r>
      <w:r>
        <w:rPr>
          <w:rFonts w:hint="eastAsia" w:ascii="宋体" w:hAnsi="宋体"/>
          <w:color w:val="000000"/>
          <w:position w:val="4"/>
          <w:sz w:val="24"/>
          <w:szCs w:val="24"/>
        </w:rPr>
        <w:t>《陕西省建设工程消耗量定额勘误及补充定额》</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000000"/>
          <w:position w:val="4"/>
          <w:sz w:val="24"/>
          <w:szCs w:val="24"/>
        </w:rPr>
      </w:pPr>
      <w:r>
        <w:rPr>
          <w:rFonts w:hint="eastAsia" w:ascii="宋体" w:hAnsi="宋体"/>
          <w:color w:val="000000"/>
          <w:position w:val="4"/>
          <w:sz w:val="24"/>
          <w:szCs w:val="24"/>
          <w:lang w:val="en-US" w:eastAsia="zh-CN"/>
        </w:rPr>
        <w:t>2.</w:t>
      </w:r>
      <w:r>
        <w:rPr>
          <w:rFonts w:ascii="宋体" w:hAnsi="宋体"/>
          <w:color w:val="000000"/>
          <w:position w:val="4"/>
          <w:sz w:val="24"/>
          <w:szCs w:val="24"/>
        </w:rPr>
        <w:t>2009</w:t>
      </w:r>
      <w:r>
        <w:rPr>
          <w:rFonts w:hint="eastAsia" w:ascii="宋体" w:hAnsi="宋体"/>
          <w:color w:val="000000"/>
          <w:position w:val="4"/>
          <w:sz w:val="24"/>
          <w:szCs w:val="24"/>
        </w:rPr>
        <w:t>年《陕西省建筑、装饰、安装、市政、园林绿化工程价目表》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000000"/>
          <w:position w:val="4"/>
          <w:sz w:val="24"/>
          <w:szCs w:val="24"/>
        </w:rPr>
      </w:pPr>
      <w:r>
        <w:rPr>
          <w:rFonts w:hint="eastAsia" w:ascii="宋体" w:hAnsi="宋体"/>
          <w:color w:val="000000"/>
          <w:position w:val="4"/>
          <w:sz w:val="24"/>
          <w:szCs w:val="24"/>
          <w:lang w:val="en-US" w:eastAsia="zh-CN"/>
        </w:rPr>
        <w:t>3.</w:t>
      </w:r>
      <w:r>
        <w:rPr>
          <w:rFonts w:ascii="宋体" w:hAnsi="宋体"/>
          <w:color w:val="000000"/>
          <w:position w:val="4"/>
          <w:sz w:val="24"/>
          <w:szCs w:val="24"/>
        </w:rPr>
        <w:t>2009</w:t>
      </w:r>
      <w:r>
        <w:rPr>
          <w:rFonts w:hint="eastAsia" w:ascii="宋体" w:hAnsi="宋体"/>
          <w:color w:val="000000"/>
          <w:position w:val="4"/>
          <w:sz w:val="24"/>
          <w:szCs w:val="24"/>
        </w:rPr>
        <w:t>年《陕西省建设工程施工机械台班价目表》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000000"/>
          <w:position w:val="4"/>
          <w:sz w:val="24"/>
          <w:szCs w:val="24"/>
        </w:rPr>
      </w:pPr>
      <w:r>
        <w:rPr>
          <w:rFonts w:hint="eastAsia" w:ascii="宋体" w:hAnsi="宋体"/>
          <w:color w:val="000000"/>
          <w:position w:val="4"/>
          <w:sz w:val="24"/>
          <w:szCs w:val="24"/>
          <w:lang w:val="en-US" w:eastAsia="zh-CN"/>
        </w:rPr>
        <w:t>4.</w:t>
      </w:r>
      <w:r>
        <w:rPr>
          <w:rFonts w:ascii="宋体" w:hAnsi="宋体"/>
          <w:color w:val="000000"/>
          <w:position w:val="4"/>
          <w:sz w:val="24"/>
          <w:szCs w:val="24"/>
        </w:rPr>
        <w:t>2009</w:t>
      </w:r>
      <w:r>
        <w:rPr>
          <w:rFonts w:hint="eastAsia" w:ascii="宋体" w:hAnsi="宋体"/>
          <w:color w:val="000000"/>
          <w:position w:val="4"/>
          <w:sz w:val="24"/>
          <w:szCs w:val="24"/>
        </w:rPr>
        <w:t>年《陕西省建设工程工程量清单计价费率》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000000"/>
          <w:position w:val="4"/>
          <w:sz w:val="24"/>
          <w:szCs w:val="24"/>
        </w:rPr>
      </w:pPr>
      <w:r>
        <w:rPr>
          <w:rFonts w:hint="eastAsia" w:ascii="宋体" w:hAnsi="宋体"/>
          <w:color w:val="000000"/>
          <w:position w:val="4"/>
          <w:sz w:val="24"/>
          <w:szCs w:val="24"/>
          <w:lang w:val="en-US" w:eastAsia="zh-CN"/>
        </w:rPr>
        <w:t>5.</w:t>
      </w:r>
      <w:r>
        <w:rPr>
          <w:rFonts w:ascii="宋体" w:hAnsi="宋体"/>
          <w:color w:val="000000"/>
          <w:position w:val="4"/>
          <w:sz w:val="24"/>
          <w:szCs w:val="24"/>
        </w:rPr>
        <w:t>2009</w:t>
      </w:r>
      <w:r>
        <w:rPr>
          <w:rFonts w:hint="eastAsia" w:ascii="宋体" w:hAnsi="宋体"/>
          <w:color w:val="000000"/>
          <w:position w:val="4"/>
          <w:sz w:val="24"/>
          <w:szCs w:val="24"/>
        </w:rPr>
        <w:t>《陕西省建设工程工程量清单计价规则》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000000"/>
          <w:position w:val="4"/>
          <w:sz w:val="24"/>
          <w:szCs w:val="24"/>
        </w:rPr>
      </w:pPr>
      <w:r>
        <w:rPr>
          <w:rFonts w:hint="eastAsia" w:ascii="宋体" w:hAnsi="宋体"/>
          <w:color w:val="000000"/>
          <w:position w:val="4"/>
          <w:sz w:val="24"/>
          <w:szCs w:val="24"/>
        </w:rPr>
        <w:t>陕建发【</w:t>
      </w:r>
      <w:r>
        <w:rPr>
          <w:rFonts w:ascii="宋体" w:hAnsi="宋体"/>
          <w:color w:val="000000"/>
          <w:position w:val="4"/>
          <w:sz w:val="24"/>
          <w:szCs w:val="24"/>
        </w:rPr>
        <w:t>2016</w:t>
      </w:r>
      <w:r>
        <w:rPr>
          <w:rFonts w:hint="eastAsia" w:ascii="宋体" w:hAnsi="宋体"/>
          <w:color w:val="000000"/>
          <w:position w:val="4"/>
          <w:sz w:val="24"/>
          <w:szCs w:val="24"/>
        </w:rPr>
        <w:t>】</w:t>
      </w:r>
      <w:r>
        <w:rPr>
          <w:rFonts w:ascii="宋体" w:hAnsi="宋体"/>
          <w:color w:val="000000"/>
          <w:position w:val="4"/>
          <w:sz w:val="24"/>
          <w:szCs w:val="24"/>
        </w:rPr>
        <w:t>100</w:t>
      </w:r>
      <w:r>
        <w:rPr>
          <w:rFonts w:hint="eastAsia" w:ascii="宋体" w:hAnsi="宋体"/>
          <w:color w:val="000000"/>
          <w:position w:val="4"/>
          <w:sz w:val="24"/>
          <w:szCs w:val="24"/>
        </w:rPr>
        <w:t>号《关于调整陕西省建设工程计价依据通知》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ascii="宋体" w:hAnsi="宋体"/>
          <w:position w:val="4"/>
          <w:sz w:val="24"/>
          <w:szCs w:val="24"/>
        </w:rPr>
      </w:pPr>
      <w:r>
        <w:rPr>
          <w:rFonts w:hint="eastAsia" w:ascii="宋体" w:hAnsi="宋体"/>
          <w:color w:val="000000"/>
          <w:position w:val="4"/>
          <w:sz w:val="24"/>
          <w:szCs w:val="24"/>
        </w:rPr>
        <w:t>《宝市建规【</w:t>
      </w:r>
      <w:r>
        <w:rPr>
          <w:rFonts w:ascii="宋体" w:hAnsi="宋体"/>
          <w:color w:val="000000"/>
          <w:position w:val="4"/>
          <w:sz w:val="24"/>
          <w:szCs w:val="24"/>
        </w:rPr>
        <w:t>2010</w:t>
      </w:r>
      <w:r>
        <w:rPr>
          <w:rFonts w:hint="eastAsia" w:ascii="宋体" w:hAnsi="宋体"/>
          <w:color w:val="000000"/>
          <w:position w:val="4"/>
          <w:sz w:val="24"/>
          <w:szCs w:val="24"/>
        </w:rPr>
        <w:t>】</w:t>
      </w:r>
      <w:r>
        <w:rPr>
          <w:rFonts w:ascii="宋体" w:hAnsi="宋体"/>
          <w:color w:val="000000"/>
          <w:position w:val="4"/>
          <w:sz w:val="24"/>
          <w:szCs w:val="24"/>
        </w:rPr>
        <w:t>43</w:t>
      </w:r>
      <w:r>
        <w:rPr>
          <w:rFonts w:hint="eastAsia" w:ascii="宋体" w:hAnsi="宋体"/>
          <w:color w:val="000000"/>
          <w:position w:val="4"/>
          <w:sz w:val="24"/>
          <w:szCs w:val="24"/>
        </w:rPr>
        <w:t>号文件》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ascii="宋体" w:hAnsi="宋体"/>
          <w:position w:val="4"/>
          <w:sz w:val="24"/>
          <w:szCs w:val="24"/>
        </w:rPr>
      </w:pPr>
      <w:r>
        <w:rPr>
          <w:rFonts w:hint="eastAsia" w:ascii="宋体" w:hAnsi="宋体"/>
          <w:color w:val="000000"/>
          <w:position w:val="4"/>
          <w:sz w:val="24"/>
          <w:szCs w:val="24"/>
        </w:rPr>
        <w:t>陕建发（2017）270号《陕西省住房和城乡建设厅关于增加建设工程扬尘治理专项措施费及综合人工单价调整的通知》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ascii="宋体" w:hAnsi="宋体"/>
          <w:position w:val="4"/>
          <w:sz w:val="24"/>
          <w:szCs w:val="24"/>
        </w:rPr>
      </w:pPr>
      <w:r>
        <w:rPr>
          <w:rFonts w:hint="eastAsia" w:ascii="宋体" w:hAnsi="宋体"/>
          <w:color w:val="000000"/>
          <w:position w:val="4"/>
          <w:sz w:val="24"/>
          <w:szCs w:val="24"/>
        </w:rPr>
        <w:t>陕建发【20</w:t>
      </w:r>
      <w:r>
        <w:rPr>
          <w:rFonts w:hint="eastAsia" w:ascii="宋体" w:hAnsi="宋体"/>
          <w:color w:val="000000"/>
          <w:position w:val="4"/>
          <w:sz w:val="24"/>
          <w:szCs w:val="24"/>
          <w:lang w:val="en-US" w:eastAsia="zh-CN"/>
        </w:rPr>
        <w:t>21</w:t>
      </w:r>
      <w:r>
        <w:rPr>
          <w:rFonts w:hint="eastAsia" w:ascii="宋体" w:hAnsi="宋体"/>
          <w:color w:val="000000"/>
          <w:position w:val="4"/>
          <w:sz w:val="24"/>
          <w:szCs w:val="24"/>
        </w:rPr>
        <w:t>】</w:t>
      </w:r>
      <w:r>
        <w:rPr>
          <w:rFonts w:hint="eastAsia" w:ascii="宋体" w:hAnsi="宋体"/>
          <w:color w:val="000000"/>
          <w:position w:val="4"/>
          <w:sz w:val="24"/>
          <w:szCs w:val="24"/>
          <w:lang w:val="en-US" w:eastAsia="zh-CN"/>
        </w:rPr>
        <w:t>1097</w:t>
      </w:r>
      <w:r>
        <w:rPr>
          <w:rFonts w:hint="eastAsia" w:ascii="宋体" w:hAnsi="宋体"/>
          <w:color w:val="000000"/>
          <w:position w:val="4"/>
          <w:sz w:val="24"/>
          <w:szCs w:val="24"/>
        </w:rPr>
        <w:t>号《关于调整房屋建筑和市政基础设施工程工程量清单计价综合人工单价的通知》（增值税调整按陕建发【</w:t>
      </w:r>
      <w:r>
        <w:rPr>
          <w:rFonts w:ascii="宋体" w:hAnsi="宋体"/>
          <w:color w:val="000000"/>
          <w:position w:val="4"/>
          <w:sz w:val="24"/>
          <w:szCs w:val="24"/>
        </w:rPr>
        <w:t>201</w:t>
      </w:r>
      <w:r>
        <w:rPr>
          <w:rFonts w:hint="eastAsia" w:ascii="宋体" w:hAnsi="宋体"/>
          <w:color w:val="000000"/>
          <w:position w:val="4"/>
          <w:sz w:val="24"/>
          <w:szCs w:val="24"/>
        </w:rPr>
        <w:t>8】84</w:t>
      </w:r>
      <w:r>
        <w:rPr>
          <w:rFonts w:hint="eastAsia" w:ascii="宋体" w:hAnsi="宋体"/>
          <w:position w:val="4"/>
          <w:sz w:val="24"/>
          <w:szCs w:val="24"/>
        </w:rPr>
        <w:t>号文件）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ascii="宋体" w:hAnsi="宋体"/>
          <w:position w:val="4"/>
          <w:sz w:val="24"/>
          <w:szCs w:val="24"/>
        </w:rPr>
      </w:pPr>
      <w:r>
        <w:rPr>
          <w:rFonts w:hint="eastAsia" w:ascii="宋体" w:hAnsi="宋体" w:cs="宋体"/>
          <w:color w:val="000000"/>
          <w:position w:val="4"/>
          <w:sz w:val="24"/>
          <w:szCs w:val="24"/>
        </w:rPr>
        <w:t>《陕西工程造价管理信息（材料信息价）》2022 年第 8期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ascii="宋体" w:hAnsi="宋体"/>
          <w:position w:val="4"/>
          <w:sz w:val="24"/>
          <w:szCs w:val="24"/>
        </w:rPr>
      </w:pPr>
      <w:r>
        <w:rPr>
          <w:rFonts w:hint="eastAsia" w:ascii="宋体" w:hAnsi="宋体" w:cs="宋体"/>
          <w:color w:val="000000"/>
          <w:position w:val="4"/>
          <w:sz w:val="24"/>
          <w:szCs w:val="24"/>
        </w:rPr>
        <w:t>《宝鸡市信息价》2022 年第二季度</w:t>
      </w:r>
      <w:r>
        <w:rPr>
          <w:rFonts w:hint="eastAsia" w:ascii="宋体" w:hAnsi="宋体" w:cs="宋体"/>
          <w:color w:val="000000"/>
          <w:position w:val="4"/>
          <w:sz w:val="24"/>
          <w:szCs w:val="24"/>
          <w:lang w:eastAsia="zh-CN"/>
        </w:rPr>
        <w:t>、</w:t>
      </w:r>
      <w:r>
        <w:rPr>
          <w:rFonts w:hint="eastAsia" w:ascii="宋体" w:hAnsi="宋体" w:cs="宋体"/>
          <w:color w:val="000000"/>
          <w:position w:val="4"/>
          <w:sz w:val="24"/>
          <w:szCs w:val="24"/>
          <w:lang w:val="en-US" w:eastAsia="zh-CN"/>
        </w:rPr>
        <w:t>市场价</w:t>
      </w:r>
      <w:r>
        <w:rPr>
          <w:rFonts w:hint="eastAsia" w:ascii="宋体" w:hAnsi="宋体" w:cs="宋体"/>
          <w:color w:val="000000"/>
          <w:position w:val="4"/>
          <w:sz w:val="24"/>
          <w:szCs w:val="24"/>
        </w:rPr>
        <w:t>及其配套有关文件</w:t>
      </w:r>
      <w:r>
        <w:rPr>
          <w:rFonts w:hint="eastAsia" w:ascii="宋体" w:hAnsi="宋体"/>
          <w:position w:val="4"/>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position w:val="4"/>
          <w:sz w:val="24"/>
          <w:szCs w:val="24"/>
        </w:rPr>
      </w:pPr>
      <w:r>
        <w:rPr>
          <w:rFonts w:hint="eastAsia" w:ascii="宋体" w:hAnsi="宋体"/>
          <w:position w:val="4"/>
          <w:sz w:val="24"/>
          <w:szCs w:val="24"/>
          <w:lang w:val="en-US" w:eastAsia="zh-CN"/>
        </w:rPr>
        <w:t>12.</w:t>
      </w:r>
      <w:r>
        <w:rPr>
          <w:rFonts w:hint="eastAsia" w:ascii="宋体" w:hAnsi="宋体"/>
          <w:position w:val="4"/>
          <w:sz w:val="24"/>
          <w:szCs w:val="24"/>
        </w:rPr>
        <w:t>依据施工图纸、及相关技术文件进行编制。</w:t>
      </w:r>
    </w:p>
    <w:p>
      <w:pPr>
        <w:pStyle w:val="6"/>
        <w:spacing w:line="440" w:lineRule="exact"/>
        <w:ind w:firstLine="560"/>
        <w:jc w:val="center"/>
        <w:rPr>
          <w:rFonts w:hint="eastAsia" w:ascii="宋体" w:hAnsi="宋体"/>
          <w:position w:val="4"/>
          <w:sz w:val="24"/>
          <w:szCs w:val="24"/>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8FACB"/>
    <w:multiLevelType w:val="singleLevel"/>
    <w:tmpl w:val="C7B8FACB"/>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Njc3NGI3MGI5MDE3MTQ0N2QwZmUxN2M1MTc1NzIifQ=="/>
  </w:docVars>
  <w:rsids>
    <w:rsidRoot w:val="00000000"/>
    <w:rsid w:val="284501CC"/>
    <w:rsid w:val="6EEF5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b/>
      <w:bCs/>
      <w:kern w:val="44"/>
      <w:sz w:val="32"/>
      <w:szCs w:val="44"/>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471</Words>
  <Characters>531</Characters>
  <Lines>0</Lines>
  <Paragraphs>0</Paragraphs>
  <TotalTime>0</TotalTime>
  <ScaleCrop>false</ScaleCrop>
  <LinksUpToDate>false</LinksUpToDate>
  <CharactersWithSpaces>534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2022-10-14T07:08:00Z</dcterms:created>
  <dc:creator>Administrator</dc:creator>
  <cp:lastModifiedBy>阿白</cp:lastModifiedBy>
  <dcterms:modified xsi:type="dcterms:W3CDTF">2022-10-14T07:12:44Z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86C70B327A744B829836F407C2CAC488</vt:lpwstr>
  </property>
</Properties>
</file>