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b/>
          <w:bCs/>
          <w:color w:val="0A82E5"/>
          <w:sz w:val="36"/>
          <w:szCs w:val="36"/>
        </w:rPr>
      </w:pPr>
      <w:r>
        <w:rPr>
          <w:rFonts w:ascii="宋体" w:hAnsi="宋体" w:eastAsia="宋体" w:cs="宋体"/>
          <w:b/>
          <w:bCs/>
          <w:color w:val="0A82E5"/>
          <w:kern w:val="0"/>
          <w:sz w:val="36"/>
          <w:szCs w:val="36"/>
          <w:lang w:val="en-US" w:eastAsia="zh-CN" w:bidi="ar"/>
        </w:rPr>
        <w:t>凤翔区公园广场绿化设施维护单价项目招标公告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凤翔区公园广场绿化设施维护购买服务项目招标项目的潜在投标人应在陕西省宝鸡市中山西路12号获取招标文件，并于202</w:t>
      </w:r>
      <w:r>
        <w:rPr>
          <w:rFonts w:hint="eastAsia" w:ascii="宋体" w:hAnsi="宋体" w:eastAsia="宋体" w:cs="宋体"/>
          <w:i w:val="0"/>
          <w:iCs w:val="0"/>
          <w:caps w:val="0"/>
          <w:color w:val="auto"/>
          <w:spacing w:val="0"/>
          <w:sz w:val="21"/>
          <w:szCs w:val="21"/>
          <w:shd w:val="clear" w:fill="FFFFFF"/>
          <w:lang w:val="en-US" w:eastAsia="zh-CN"/>
        </w:rPr>
        <w:t>3</w:t>
      </w:r>
      <w:r>
        <w:rPr>
          <w:rFonts w:hint="eastAsia" w:ascii="宋体" w:hAnsi="宋体" w:eastAsia="宋体" w:cs="宋体"/>
          <w:i w:val="0"/>
          <w:iCs w:val="0"/>
          <w:caps w:val="0"/>
          <w:color w:val="auto"/>
          <w:spacing w:val="0"/>
          <w:sz w:val="21"/>
          <w:szCs w:val="21"/>
          <w:shd w:val="clear" w:fill="FFFFFF"/>
        </w:rPr>
        <w:t>年</w:t>
      </w:r>
      <w:r>
        <w:rPr>
          <w:rFonts w:hint="eastAsia" w:ascii="宋体" w:hAnsi="宋体" w:eastAsia="宋体" w:cs="宋体"/>
          <w:i w:val="0"/>
          <w:iCs w:val="0"/>
          <w:caps w:val="0"/>
          <w:color w:val="auto"/>
          <w:spacing w:val="0"/>
          <w:sz w:val="21"/>
          <w:szCs w:val="21"/>
          <w:shd w:val="clear" w:fill="FFFFFF"/>
          <w:lang w:val="en-US" w:eastAsia="zh-CN"/>
        </w:rPr>
        <w:t>01</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04</w:t>
      </w:r>
      <w:r>
        <w:rPr>
          <w:rFonts w:hint="eastAsia" w:ascii="宋体" w:hAnsi="宋体" w:eastAsia="宋体" w:cs="宋体"/>
          <w:i w:val="0"/>
          <w:iCs w:val="0"/>
          <w:caps w:val="0"/>
          <w:color w:val="auto"/>
          <w:spacing w:val="0"/>
          <w:sz w:val="21"/>
          <w:szCs w:val="21"/>
          <w:shd w:val="clear" w:fill="FFFFFF"/>
        </w:rPr>
        <w:t>日 09时00分（北京时间）前递交投标文件。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项目编号：BJJX-ZB-006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项目名称：凤翔区公园广场绿化设施维护购买服务项目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预算金额：3,065.00元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合同包1(凤翔区公园广场绿化设施维护购买服务项目):</w:t>
      </w:r>
    </w:p>
    <w:tbl>
      <w:tblPr>
        <w:tblStyle w:val="5"/>
        <w:tblpPr w:leftFromText="180" w:rightFromText="180" w:vertAnchor="text" w:horzAnchor="page" w:tblpX="1751" w:tblpY="336"/>
        <w:tblOverlap w:val="never"/>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0"/>
        <w:gridCol w:w="1335"/>
        <w:gridCol w:w="1440"/>
        <w:gridCol w:w="1254"/>
        <w:gridCol w:w="1506"/>
        <w:gridCol w:w="120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6" w:hRule="atLeast"/>
          <w:tblHeader/>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3" w:hRule="atLeast"/>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市政公共设施管理服务</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凤翔区公园广场绿化设施维护单价</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3,065.00</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合同包预算金额：3,065.00元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合同包1(凤翔区公园广场绿化设施维护购买服务项目)落实政府采购政策需满足的资格要求如下: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（1）《政府采购促进中小企业发展管理办法》的通知--财库〔2020〕46号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（3）《财政部 发展改革委 生态环境部 市场监管总局关于调整优化节能产品 环境标志产品政府采购执行机制的通知》（财库〔2019〕9号）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（4）《节能产品政府采购实施意见》--（财库[2004]185号）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（5）《环境标志产品政府采购实施的意见》--财库[2006]90号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（6）《关于促进残疾人就业政府采购政策的通知》（财库[2017]141号）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（7）《陕西省财政厅关于加快推进我省中小企业政府采购信用融资工作的通知》（陕财办采〔2020〕15 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（8）《陕西省中小企业政府采购信用融资办法》陕财办采〔2018〕23号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合同包1(凤翔区公园广场绿化设施维护购买服务项目)特定资格要求如下: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right="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(1)</w:t>
      </w:r>
      <w:r>
        <w:rPr>
          <w:rFonts w:hint="eastAsia" w:ascii="宋体" w:hAnsi="宋体" w:eastAsia="宋体" w:cs="宋体"/>
          <w:i w:val="0"/>
          <w:iCs w:val="0"/>
          <w:caps w:val="0"/>
          <w:color w:val="auto"/>
          <w:spacing w:val="0"/>
          <w:sz w:val="21"/>
          <w:szCs w:val="21"/>
          <w:shd w:val="clear" w:fill="FFFFFF"/>
        </w:rPr>
        <w:t>申请人须具备独立法人资格，经年检合格有效的营业执照；</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（2）必须具有建设行政主管部门核定的市政公用工程施工承包三级以上（含三级）资质。</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（3）必须具有从事专业市政公用设施维修、维护5年以上经验技术人员10人以上（技工三名，电工一名，驾驶员一名，普工若干，提供人员花名册及联系方式）。</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（4）拥有市政公用设施维修、维护专业机具5台、市政公用设施维修维护垃圾清运专用车（封闭式）1辆。</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（5）专业市政公用设施维修维护业绩一份。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（6）不接受联合投标，中标后不得分包、转包。</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（7）承接主体必须提供2020年至今，在经营过程中没有重大违法记录的书面证明。</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Chars="0" w:right="0" w:rightChars="0"/>
        <w:jc w:val="left"/>
        <w:outlineLvl w:val="3"/>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时间：2022年12月</w:t>
      </w:r>
      <w:r>
        <w:rPr>
          <w:rFonts w:hint="eastAsia" w:ascii="宋体" w:hAnsi="宋体" w:eastAsia="宋体" w:cs="宋体"/>
          <w:i w:val="0"/>
          <w:iCs w:val="0"/>
          <w:caps w:val="0"/>
          <w:color w:val="auto"/>
          <w:spacing w:val="0"/>
          <w:sz w:val="21"/>
          <w:szCs w:val="21"/>
          <w:shd w:val="clear" w:fill="FFFFFF"/>
          <w:lang w:val="en-US" w:eastAsia="zh-CN"/>
        </w:rPr>
        <w:t>12</w:t>
      </w:r>
      <w:r>
        <w:rPr>
          <w:rFonts w:hint="eastAsia" w:ascii="宋体" w:hAnsi="宋体" w:eastAsia="宋体" w:cs="宋体"/>
          <w:i w:val="0"/>
          <w:iCs w:val="0"/>
          <w:caps w:val="0"/>
          <w:color w:val="auto"/>
          <w:spacing w:val="0"/>
          <w:sz w:val="21"/>
          <w:szCs w:val="21"/>
          <w:shd w:val="clear" w:fill="FFFFFF"/>
        </w:rPr>
        <w:t>日至2022年12月1</w:t>
      </w:r>
      <w:r>
        <w:rPr>
          <w:rFonts w:hint="eastAsia" w:ascii="宋体" w:hAnsi="宋体" w:eastAsia="宋体" w:cs="宋体"/>
          <w:i w:val="0"/>
          <w:iCs w:val="0"/>
          <w:caps w:val="0"/>
          <w:color w:val="auto"/>
          <w:spacing w:val="0"/>
          <w:sz w:val="21"/>
          <w:szCs w:val="21"/>
          <w:shd w:val="clear" w:fill="FFFFFF"/>
          <w:lang w:val="en-US" w:eastAsia="zh-CN"/>
        </w:rPr>
        <w:t>6</w:t>
      </w:r>
      <w:r>
        <w:rPr>
          <w:rFonts w:hint="eastAsia" w:ascii="宋体" w:hAnsi="宋体" w:eastAsia="宋体" w:cs="宋体"/>
          <w:i w:val="0"/>
          <w:iCs w:val="0"/>
          <w:caps w:val="0"/>
          <w:color w:val="auto"/>
          <w:spacing w:val="0"/>
          <w:sz w:val="21"/>
          <w:szCs w:val="21"/>
          <w:shd w:val="clear" w:fill="FFFFFF"/>
        </w:rPr>
        <w:t>日，每天上午09:00:00至11:30:00，下午14:30:00至17:00:00（北京时间）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途径：陕西省宝鸡市中山西路12号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方式：现场获取</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时间： 202</w:t>
      </w:r>
      <w:r>
        <w:rPr>
          <w:rFonts w:hint="eastAsia" w:ascii="宋体" w:hAnsi="宋体" w:eastAsia="宋体" w:cs="宋体"/>
          <w:i w:val="0"/>
          <w:iCs w:val="0"/>
          <w:caps w:val="0"/>
          <w:color w:val="auto"/>
          <w:spacing w:val="0"/>
          <w:sz w:val="21"/>
          <w:szCs w:val="21"/>
          <w:shd w:val="clear" w:fill="FFFFFF"/>
          <w:lang w:val="en-US" w:eastAsia="zh-CN"/>
        </w:rPr>
        <w:t>3</w:t>
      </w:r>
      <w:r>
        <w:rPr>
          <w:rFonts w:hint="eastAsia" w:ascii="宋体" w:hAnsi="宋体" w:eastAsia="宋体" w:cs="宋体"/>
          <w:i w:val="0"/>
          <w:iCs w:val="0"/>
          <w:caps w:val="0"/>
          <w:color w:val="auto"/>
          <w:spacing w:val="0"/>
          <w:sz w:val="21"/>
          <w:szCs w:val="21"/>
          <w:shd w:val="clear" w:fill="FFFFFF"/>
        </w:rPr>
        <w:t>年</w:t>
      </w:r>
      <w:r>
        <w:rPr>
          <w:rFonts w:hint="eastAsia" w:ascii="宋体" w:hAnsi="宋体" w:eastAsia="宋体" w:cs="宋体"/>
          <w:i w:val="0"/>
          <w:iCs w:val="0"/>
          <w:caps w:val="0"/>
          <w:color w:val="auto"/>
          <w:spacing w:val="0"/>
          <w:sz w:val="21"/>
          <w:szCs w:val="21"/>
          <w:shd w:val="clear" w:fill="FFFFFF"/>
          <w:lang w:val="en-US" w:eastAsia="zh-CN"/>
        </w:rPr>
        <w:t>01</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04</w:t>
      </w:r>
      <w:r>
        <w:rPr>
          <w:rFonts w:hint="eastAsia" w:ascii="宋体" w:hAnsi="宋体" w:eastAsia="宋体" w:cs="宋体"/>
          <w:i w:val="0"/>
          <w:iCs w:val="0"/>
          <w:caps w:val="0"/>
          <w:color w:val="auto"/>
          <w:spacing w:val="0"/>
          <w:sz w:val="21"/>
          <w:szCs w:val="21"/>
          <w:shd w:val="clear" w:fill="FFFFFF"/>
        </w:rPr>
        <w:t>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提交投标文件地点：</w:t>
      </w:r>
      <w:r>
        <w:rPr>
          <w:rFonts w:hint="eastAsia" w:ascii="宋体" w:hAnsi="宋体" w:eastAsia="宋体" w:cs="宋体"/>
          <w:i w:val="0"/>
          <w:iCs w:val="0"/>
          <w:caps w:val="0"/>
          <w:color w:val="auto"/>
          <w:spacing w:val="0"/>
          <w:sz w:val="21"/>
          <w:szCs w:val="21"/>
          <w:shd w:val="clear" w:fill="FFFFFF"/>
          <w:lang w:val="en-US" w:eastAsia="zh-CN"/>
        </w:rPr>
        <w:t>线上递交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240"/>
        <w:jc w:val="both"/>
        <w:rPr>
          <w:rFonts w:hint="default" w:ascii="宋体" w:hAnsi="宋体" w:eastAsia="宋体" w:cs="宋体"/>
          <w:i w:val="0"/>
          <w:iCs w:val="0"/>
          <w:caps w:val="0"/>
          <w:color w:val="auto"/>
          <w:spacing w:val="0"/>
          <w:sz w:val="21"/>
          <w:szCs w:val="21"/>
          <w:shd w:val="clear" w:fill="FFFFFF"/>
          <w:lang w:val="en-US"/>
        </w:rPr>
      </w:pPr>
      <w:r>
        <w:rPr>
          <w:rFonts w:hint="eastAsia" w:ascii="宋体" w:hAnsi="宋体" w:eastAsia="宋体" w:cs="宋体"/>
          <w:i w:val="0"/>
          <w:iCs w:val="0"/>
          <w:caps w:val="0"/>
          <w:color w:val="auto"/>
          <w:spacing w:val="0"/>
          <w:sz w:val="21"/>
          <w:szCs w:val="21"/>
          <w:shd w:val="clear" w:fill="FFFFFF"/>
        </w:rPr>
        <w:t>开标地点：</w:t>
      </w:r>
      <w:r>
        <w:rPr>
          <w:rFonts w:hint="eastAsia" w:ascii="宋体" w:hAnsi="宋体" w:eastAsia="宋体" w:cs="宋体"/>
          <w:i w:val="0"/>
          <w:iCs w:val="0"/>
          <w:caps w:val="0"/>
          <w:color w:val="auto"/>
          <w:spacing w:val="0"/>
          <w:sz w:val="21"/>
          <w:szCs w:val="21"/>
          <w:shd w:val="clear" w:fill="FFFFFF"/>
          <w:lang w:val="en-US" w:eastAsia="zh-CN"/>
        </w:rPr>
        <w:t>宝鸡市公共资源交易中心五楼第11开标室（不见面开标室席位1）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1、本项目潜在供应商须使用捆绑 CA证书登录全国公共资源交易平台（陕西省宝鸡市）宝鸡市公共资源交易中心（http://bj.sxggzyjy.cn/），交易平台〖首页〉电子交易平台〉企业端〗后，在〖招标公告/出让公告〗模块中选择有意向的项目点击“我要投标”，并打印回执单。在发售时间段内2022年12月</w:t>
      </w:r>
      <w:r>
        <w:rPr>
          <w:rFonts w:hint="eastAsia" w:ascii="宋体" w:hAnsi="宋体" w:eastAsia="宋体" w:cs="宋体"/>
          <w:i w:val="0"/>
          <w:iCs w:val="0"/>
          <w:caps w:val="0"/>
          <w:color w:val="auto"/>
          <w:spacing w:val="0"/>
          <w:sz w:val="21"/>
          <w:szCs w:val="21"/>
          <w:shd w:val="clear" w:fill="FFFFFF"/>
          <w:lang w:val="en-US" w:eastAsia="zh-CN"/>
        </w:rPr>
        <w:t>12</w:t>
      </w:r>
      <w:r>
        <w:rPr>
          <w:rFonts w:hint="eastAsia" w:ascii="宋体" w:hAnsi="宋体" w:eastAsia="宋体" w:cs="宋体"/>
          <w:i w:val="0"/>
          <w:iCs w:val="0"/>
          <w:caps w:val="0"/>
          <w:color w:val="auto"/>
          <w:spacing w:val="0"/>
          <w:sz w:val="21"/>
          <w:szCs w:val="21"/>
          <w:shd w:val="clear" w:fill="FFFFFF"/>
        </w:rPr>
        <w:t>日至2022年12月1</w:t>
      </w:r>
      <w:r>
        <w:rPr>
          <w:rFonts w:hint="eastAsia" w:ascii="宋体" w:hAnsi="宋体" w:eastAsia="宋体" w:cs="宋体"/>
          <w:i w:val="0"/>
          <w:iCs w:val="0"/>
          <w:caps w:val="0"/>
          <w:color w:val="auto"/>
          <w:spacing w:val="0"/>
          <w:sz w:val="21"/>
          <w:szCs w:val="21"/>
          <w:shd w:val="clear" w:fill="FFFFFF"/>
          <w:lang w:val="en-US" w:eastAsia="zh-CN"/>
        </w:rPr>
        <w:t>6</w:t>
      </w:r>
      <w:r>
        <w:rPr>
          <w:rFonts w:hint="eastAsia" w:ascii="宋体" w:hAnsi="宋体" w:eastAsia="宋体" w:cs="宋体"/>
          <w:i w:val="0"/>
          <w:iCs w:val="0"/>
          <w:caps w:val="0"/>
          <w:color w:val="auto"/>
          <w:spacing w:val="0"/>
          <w:sz w:val="21"/>
          <w:szCs w:val="21"/>
          <w:shd w:val="clear" w:fill="FFFFFF"/>
        </w:rPr>
        <w:t>日上午09:00:00-11:30:00下午14:30:00-17:00:00（双休日及法定节假日除外）持网上回执单、企业介绍信、法定代表人授权委托书“《二、申请人的资格要求》中相关资料原件及复印件一套，送至宝鸡久兴工程项目管理有限公司（地址：陕西省宝鸡市中山西路12号）进行确认及招标文件购买。购买成功后，于2022年12月</w:t>
      </w:r>
      <w:r>
        <w:rPr>
          <w:rFonts w:hint="eastAsia" w:ascii="宋体" w:hAnsi="宋体" w:eastAsia="宋体" w:cs="宋体"/>
          <w:i w:val="0"/>
          <w:iCs w:val="0"/>
          <w:caps w:val="0"/>
          <w:color w:val="auto"/>
          <w:spacing w:val="0"/>
          <w:sz w:val="21"/>
          <w:szCs w:val="21"/>
          <w:shd w:val="clear" w:fill="FFFFFF"/>
          <w:lang w:val="en-US" w:eastAsia="zh-CN"/>
        </w:rPr>
        <w:t>12</w:t>
      </w:r>
      <w:r>
        <w:rPr>
          <w:rFonts w:hint="eastAsia" w:ascii="宋体" w:hAnsi="宋体" w:eastAsia="宋体" w:cs="宋体"/>
          <w:i w:val="0"/>
          <w:iCs w:val="0"/>
          <w:caps w:val="0"/>
          <w:color w:val="auto"/>
          <w:spacing w:val="0"/>
          <w:sz w:val="21"/>
          <w:szCs w:val="21"/>
          <w:shd w:val="clear" w:fill="FFFFFF"/>
        </w:rPr>
        <w:t>日至2022年12月1</w:t>
      </w:r>
      <w:r>
        <w:rPr>
          <w:rFonts w:hint="eastAsia" w:ascii="宋体" w:hAnsi="宋体" w:eastAsia="宋体" w:cs="宋体"/>
          <w:i w:val="0"/>
          <w:iCs w:val="0"/>
          <w:caps w:val="0"/>
          <w:color w:val="auto"/>
          <w:spacing w:val="0"/>
          <w:sz w:val="21"/>
          <w:szCs w:val="21"/>
          <w:shd w:val="clear" w:fill="FFFFFF"/>
          <w:lang w:val="en-US" w:eastAsia="zh-CN"/>
        </w:rPr>
        <w:t>6</w:t>
      </w:r>
      <w:r>
        <w:rPr>
          <w:rFonts w:hint="eastAsia" w:ascii="宋体" w:hAnsi="宋体" w:eastAsia="宋体" w:cs="宋体"/>
          <w:i w:val="0"/>
          <w:iCs w:val="0"/>
          <w:caps w:val="0"/>
          <w:color w:val="auto"/>
          <w:spacing w:val="0"/>
          <w:sz w:val="21"/>
          <w:szCs w:val="21"/>
          <w:shd w:val="clear" w:fill="FFFFFF"/>
        </w:rPr>
        <w:t>日上午09:00:00-11:30:00下午14:30:00-17:00:00，从〖我的项目〉项目流程〉交易文件下载〗中下载电子招标文件（*.SXSZF格式）；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2、因受疫情影响，各供应商只能委派一人购买招标文件，委托代理人购买招标文件时需提供健康码、行程码，否则相关不利风险由供应商自行承担；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3、供应商在网上填写单位信息（单位名称、营业执照相关信息）时应与招标文件要求及后期上传的电子投标响应文件中相关信息一致，否则造成资格审查不通过的后果自负；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4、参与本次项目的供应商请及时登录陕西省政府采购网（http://www.ccgp-shaanxi.gov.cn/），办理供应商入库申请并及时办理CA数字证书（陕西CA锁）；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5、本项目为“全流程电子化”采购，实行电子投标模式，各供应商须自行在网上下载招标文件、缴纳投标保证金，并登录全国公共资源交易平台（陕西省宝鸡市）宝鸡市公共资源交易中心（http://bj.sxggzyjy.cn/）-服务指南-下载专区-下载政府采购电子标书制作工具，按照流程制作电子标书并在规定的开标截止时前上传电子投标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6、未完成网上投标或未经采购代理公司交费确认或未在规定时间内在平台上下载电子招标文件的，导致无法完成后续流程的责任自负；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24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7、为了保证远程不见面开标顺利进行，投标人需使用配备相关设备的电脑提前一小时登录网络开标大厅。因投标人自身设施故障或自身原因导致无法完成投标的，由投标人自行承担后果；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名称：宝鸡市凤翔区市政公用设施管理所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地址：凤翔区市民中心东侧院内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联系方式：13571735460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名称：宝鸡久兴工程项目管理有限公司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地址：陕西省宝鸡市中山西路12号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联系方式：0917-2623851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b w:val="0"/>
          <w:bCs w:val="0"/>
          <w:i w:val="0"/>
          <w:iCs w:val="0"/>
          <w:caps w:val="0"/>
          <w:color w:val="auto"/>
          <w:spacing w:val="0"/>
          <w:sz w:val="21"/>
          <w:szCs w:val="21"/>
          <w:shd w:val="clear" w:fill="FFFFFF"/>
        </w:rPr>
        <w:t>3.项</w:t>
      </w:r>
      <w:r>
        <w:rPr>
          <w:rFonts w:hint="eastAsia" w:ascii="宋体" w:hAnsi="宋体" w:eastAsia="宋体" w:cs="宋体"/>
          <w:i w:val="0"/>
          <w:iCs w:val="0"/>
          <w:caps w:val="0"/>
          <w:color w:val="auto"/>
          <w:spacing w:val="0"/>
          <w:sz w:val="21"/>
          <w:szCs w:val="21"/>
          <w:shd w:val="clear" w:fill="FFFFFF"/>
        </w:rPr>
        <w:t>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项目联系人：梁雅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电话：15091088004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righ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宝鸡久兴工程项目管理有限公司</w:t>
      </w:r>
    </w:p>
    <w:p>
      <w:pPr>
        <w:keepNext w:val="0"/>
        <w:keepLines w:val="0"/>
        <w:widowControl/>
        <w:suppressLineNumbers w:val="0"/>
        <w:wordWrap w:val="0"/>
        <w:spacing w:line="240" w:lineRule="auto"/>
        <w:jc w:val="both"/>
        <w:rPr>
          <w:rFonts w:hint="eastAsia" w:ascii="微软雅黑" w:hAnsi="微软雅黑" w:eastAsia="微软雅黑" w:cs="微软雅黑"/>
          <w:sz w:val="21"/>
          <w:szCs w:val="21"/>
        </w:rPr>
      </w:pPr>
    </w:p>
    <w:p>
      <w:pPr>
        <w:spacing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YjZjM2Y1MjQwZmNmMjc5MmZiZjVjZjk3YzRmMGMifQ=="/>
  </w:docVars>
  <w:rsids>
    <w:rsidRoot w:val="5AB84221"/>
    <w:rsid w:val="241A02FF"/>
    <w:rsid w:val="5AB84221"/>
    <w:rsid w:val="60275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2143</Words>
  <Characters>2501</Characters>
  <Lines>0</Lines>
  <Paragraphs>0</Paragraphs>
  <TotalTime>0</TotalTime>
  <ScaleCrop>false</ScaleCrop>
  <LinksUpToDate>false</LinksUpToDate>
  <CharactersWithSpaces>2519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2022-12-08T06:45:00Z</dcterms:created>
  <dc:creator>WPS_1220116886</dc:creator>
  <cp:lastModifiedBy>WPS_1220116886</cp:lastModifiedBy>
  <dcterms:modified xsi:type="dcterms:W3CDTF">2022-12-09T06:40:29Z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C441AEDCA1C54968A91C69D63EE7BD1F</vt:lpwstr>
  </property>
</Properties>
</file>