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auto"/>
          <w:sz w:val="36"/>
          <w:szCs w:val="36"/>
        </w:rPr>
      </w:pPr>
      <w:r>
        <w:rPr>
          <w:rFonts w:ascii="宋体" w:hAnsi="宋体" w:eastAsia="宋体" w:cs="宋体"/>
          <w:b/>
          <w:bCs/>
          <w:color w:val="auto"/>
          <w:kern w:val="0"/>
          <w:sz w:val="36"/>
          <w:szCs w:val="36"/>
          <w:bdr w:val="none" w:color="auto" w:sz="0" w:space="0"/>
          <w:lang w:val="en-US" w:eastAsia="zh-CN" w:bidi="ar"/>
        </w:rPr>
        <w:t>太白县医院彩色多普勒超声诊断仪采购招标公告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太白县医院彩色多普勒超声诊断仪采购</w:t>
      </w:r>
      <w:r>
        <w:rPr>
          <w:rFonts w:hint="eastAsia" w:ascii="微软雅黑" w:hAnsi="微软雅黑" w:eastAsia="微软雅黑" w:cs="微软雅黑"/>
          <w:i w:val="0"/>
          <w:iCs w:val="0"/>
          <w:caps w:val="0"/>
          <w:color w:val="auto"/>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全国公共资源交易平台（陕西省-宝鸡市）</w:t>
      </w:r>
      <w:r>
        <w:rPr>
          <w:rFonts w:hint="eastAsia" w:ascii="微软雅黑" w:hAnsi="微软雅黑" w:eastAsia="微软雅黑" w:cs="微软雅黑"/>
          <w:i w:val="0"/>
          <w:iCs w:val="0"/>
          <w:caps w:val="0"/>
          <w:color w:val="auto"/>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2022年12月08日 09时30分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（北京时间）前递交投标文件。</w:t>
      </w:r>
    </w:p>
    <w:p>
      <w:pPr>
        <w:rPr>
          <w:rFonts w:hint="eastAsia" w:ascii="宋体" w:hAnsi="宋体" w:eastAsia="宋体" w:cs="宋体"/>
          <w:b/>
          <w:bCs/>
          <w:sz w:val="28"/>
          <w:szCs w:val="28"/>
        </w:rPr>
      </w:pPr>
      <w:r>
        <w:rPr>
          <w:rFonts w:hint="eastAsia" w:ascii="宋体" w:hAnsi="宋体" w:eastAsia="宋体" w:cs="宋体"/>
          <w:b/>
          <w:bCs/>
          <w:sz w:val="28"/>
          <w:szCs w:val="28"/>
        </w:rPr>
        <w:t>一、项目基本情况</w:t>
      </w:r>
    </w:p>
    <w:p>
      <w:pPr>
        <w:rPr>
          <w:rFonts w:hint="eastAsia" w:ascii="宋体" w:hAnsi="宋体" w:eastAsia="宋体" w:cs="宋体"/>
          <w:sz w:val="28"/>
          <w:szCs w:val="28"/>
        </w:rPr>
      </w:pPr>
      <w:r>
        <w:rPr>
          <w:rFonts w:hint="eastAsia" w:ascii="宋体" w:hAnsi="宋体" w:eastAsia="宋体" w:cs="宋体"/>
          <w:sz w:val="28"/>
          <w:szCs w:val="28"/>
        </w:rPr>
        <w:t>项目编号：FYZB-ZC-2022-110</w:t>
      </w:r>
    </w:p>
    <w:p>
      <w:pPr>
        <w:rPr>
          <w:rFonts w:hint="eastAsia" w:ascii="宋体" w:hAnsi="宋体" w:eastAsia="宋体" w:cs="宋体"/>
          <w:sz w:val="28"/>
          <w:szCs w:val="28"/>
        </w:rPr>
      </w:pPr>
      <w:r>
        <w:rPr>
          <w:rFonts w:hint="eastAsia" w:ascii="宋体" w:hAnsi="宋体" w:eastAsia="宋体" w:cs="宋体"/>
          <w:sz w:val="28"/>
          <w:szCs w:val="28"/>
        </w:rPr>
        <w:t>项目名称：太白县医院彩色多普勒超声诊断仪采购</w:t>
      </w:r>
    </w:p>
    <w:p>
      <w:pPr>
        <w:rPr>
          <w:rFonts w:hint="eastAsia" w:ascii="宋体" w:hAnsi="宋体" w:eastAsia="宋体" w:cs="宋体"/>
          <w:sz w:val="28"/>
          <w:szCs w:val="28"/>
        </w:rPr>
      </w:pPr>
      <w:r>
        <w:rPr>
          <w:rFonts w:hint="eastAsia" w:ascii="宋体" w:hAnsi="宋体" w:eastAsia="宋体" w:cs="宋体"/>
          <w:sz w:val="28"/>
          <w:szCs w:val="28"/>
        </w:rPr>
        <w:t>采购方式：公开招标</w:t>
      </w:r>
    </w:p>
    <w:p>
      <w:pPr>
        <w:rPr>
          <w:rFonts w:hint="eastAsia" w:ascii="宋体" w:hAnsi="宋体" w:eastAsia="宋体" w:cs="宋体"/>
          <w:sz w:val="28"/>
          <w:szCs w:val="28"/>
        </w:rPr>
      </w:pPr>
      <w:r>
        <w:rPr>
          <w:rFonts w:hint="eastAsia" w:ascii="宋体" w:hAnsi="宋体" w:eastAsia="宋体" w:cs="宋体"/>
          <w:sz w:val="28"/>
          <w:szCs w:val="28"/>
        </w:rPr>
        <w:t>预算金额：4,000,000.00元</w:t>
      </w:r>
    </w:p>
    <w:p>
      <w:pPr>
        <w:rPr>
          <w:rFonts w:hint="eastAsia" w:ascii="宋体" w:hAnsi="宋体" w:eastAsia="宋体" w:cs="宋体"/>
          <w:sz w:val="28"/>
          <w:szCs w:val="28"/>
        </w:rPr>
      </w:pPr>
      <w:r>
        <w:rPr>
          <w:rFonts w:hint="eastAsia" w:ascii="宋体" w:hAnsi="宋体" w:eastAsia="宋体" w:cs="宋体"/>
          <w:sz w:val="28"/>
          <w:szCs w:val="28"/>
        </w:rPr>
        <w:t>采购需求：</w:t>
      </w:r>
    </w:p>
    <w:p>
      <w:pPr>
        <w:rPr>
          <w:rFonts w:hint="eastAsia" w:ascii="宋体" w:hAnsi="宋体" w:eastAsia="宋体" w:cs="宋体"/>
          <w:sz w:val="28"/>
          <w:szCs w:val="28"/>
        </w:rPr>
      </w:pPr>
      <w:r>
        <w:rPr>
          <w:rFonts w:hint="eastAsia" w:ascii="宋体" w:hAnsi="宋体" w:eastAsia="宋体" w:cs="宋体"/>
          <w:sz w:val="28"/>
          <w:szCs w:val="28"/>
        </w:rPr>
        <w:t>合同包1(（1包）):</w:t>
      </w:r>
    </w:p>
    <w:p>
      <w:pPr>
        <w:rPr>
          <w:rFonts w:hint="eastAsia" w:ascii="宋体" w:hAnsi="宋体" w:eastAsia="宋体" w:cs="宋体"/>
          <w:sz w:val="28"/>
          <w:szCs w:val="28"/>
        </w:rPr>
      </w:pPr>
      <w:r>
        <w:rPr>
          <w:rFonts w:hint="eastAsia" w:ascii="宋体" w:hAnsi="宋体" w:eastAsia="宋体" w:cs="宋体"/>
          <w:sz w:val="28"/>
          <w:szCs w:val="28"/>
        </w:rPr>
        <w:t>合同包预算金额：1,450,000.00元</w:t>
      </w:r>
    </w:p>
    <w:p>
      <w:pPr>
        <w:rPr>
          <w:rFonts w:hint="eastAsia" w:ascii="宋体" w:hAnsi="宋体" w:eastAsia="宋体" w:cs="宋体"/>
          <w:sz w:val="28"/>
          <w:szCs w:val="28"/>
        </w:rPr>
      </w:pPr>
      <w:r>
        <w:rPr>
          <w:rFonts w:hint="eastAsia" w:ascii="宋体" w:hAnsi="宋体" w:eastAsia="宋体" w:cs="宋体"/>
          <w:sz w:val="28"/>
          <w:szCs w:val="28"/>
        </w:rPr>
        <w:t>合同包最高限价：1,450,000.00元</w:t>
      </w:r>
    </w:p>
    <w:tbl>
      <w:tblPr>
        <w:tblW w:w="98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63"/>
        <w:gridCol w:w="1251"/>
        <w:gridCol w:w="1734"/>
        <w:gridCol w:w="1052"/>
        <w:gridCol w:w="1274"/>
        <w:gridCol w:w="1920"/>
        <w:gridCol w:w="19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5" w:hRule="atLeast"/>
          <w:tblHeader/>
        </w:trPr>
        <w:tc>
          <w:tcPr>
            <w:tcW w:w="66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rPr>
                <w:rFonts w:hint="eastAsia" w:ascii="宋体" w:hAnsi="宋体" w:eastAsia="宋体" w:cs="宋体"/>
                <w:sz w:val="28"/>
                <w:szCs w:val="28"/>
              </w:rPr>
            </w:pPr>
            <w:r>
              <w:rPr>
                <w:rFonts w:hint="eastAsia" w:ascii="宋体" w:hAnsi="宋体" w:eastAsia="宋体" w:cs="宋体"/>
                <w:sz w:val="28"/>
                <w:szCs w:val="28"/>
                <w:lang w:val="en-US" w:eastAsia="zh-CN"/>
              </w:rPr>
              <w:t>品目号</w:t>
            </w:r>
          </w:p>
        </w:tc>
        <w:tc>
          <w:tcPr>
            <w:tcW w:w="165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rPr>
                <w:rFonts w:hint="eastAsia" w:ascii="宋体" w:hAnsi="宋体" w:eastAsia="宋体" w:cs="宋体"/>
                <w:sz w:val="28"/>
                <w:szCs w:val="28"/>
              </w:rPr>
            </w:pPr>
            <w:r>
              <w:rPr>
                <w:rFonts w:hint="eastAsia" w:ascii="宋体" w:hAnsi="宋体" w:eastAsia="宋体" w:cs="宋体"/>
                <w:sz w:val="28"/>
                <w:szCs w:val="28"/>
                <w:lang w:val="en-US" w:eastAsia="zh-CN"/>
              </w:rPr>
              <w:t>品目名称</w:t>
            </w:r>
          </w:p>
        </w:tc>
        <w:tc>
          <w:tcPr>
            <w:tcW w:w="241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rPr>
                <w:rFonts w:hint="eastAsia" w:ascii="宋体" w:hAnsi="宋体" w:eastAsia="宋体" w:cs="宋体"/>
                <w:sz w:val="28"/>
                <w:szCs w:val="28"/>
              </w:rPr>
            </w:pPr>
            <w:r>
              <w:rPr>
                <w:rFonts w:hint="eastAsia" w:ascii="宋体" w:hAnsi="宋体" w:eastAsia="宋体" w:cs="宋体"/>
                <w:sz w:val="28"/>
                <w:szCs w:val="28"/>
                <w:lang w:val="en-US" w:eastAsia="zh-CN"/>
              </w:rPr>
              <w:t>采购标的</w:t>
            </w:r>
          </w:p>
        </w:tc>
        <w:tc>
          <w:tcPr>
            <w:tcW w:w="111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rPr>
                <w:rFonts w:hint="eastAsia" w:ascii="宋体" w:hAnsi="宋体" w:eastAsia="宋体" w:cs="宋体"/>
                <w:sz w:val="28"/>
                <w:szCs w:val="28"/>
              </w:rPr>
            </w:pPr>
            <w:r>
              <w:rPr>
                <w:rFonts w:hint="eastAsia" w:ascii="宋体" w:hAnsi="宋体" w:eastAsia="宋体" w:cs="宋体"/>
                <w:sz w:val="28"/>
                <w:szCs w:val="28"/>
                <w:lang w:val="en-US" w:eastAsia="zh-CN"/>
              </w:rPr>
              <w:t>数量（单位）</w:t>
            </w:r>
          </w:p>
        </w:tc>
        <w:tc>
          <w:tcPr>
            <w:tcW w:w="153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rPr>
                <w:rFonts w:hint="eastAsia" w:ascii="宋体" w:hAnsi="宋体" w:eastAsia="宋体" w:cs="宋体"/>
                <w:sz w:val="28"/>
                <w:szCs w:val="28"/>
              </w:rPr>
            </w:pPr>
            <w:r>
              <w:rPr>
                <w:rFonts w:hint="eastAsia" w:ascii="宋体" w:hAnsi="宋体" w:eastAsia="宋体" w:cs="宋体"/>
                <w:sz w:val="28"/>
                <w:szCs w:val="28"/>
                <w:lang w:val="en-US" w:eastAsia="zh-CN"/>
              </w:rPr>
              <w:t>技术规格、参数及要求</w:t>
            </w:r>
          </w:p>
        </w:tc>
        <w:tc>
          <w:tcPr>
            <w:tcW w:w="121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rPr>
                <w:rFonts w:hint="eastAsia" w:ascii="宋体" w:hAnsi="宋体" w:eastAsia="宋体" w:cs="宋体"/>
                <w:sz w:val="28"/>
                <w:szCs w:val="28"/>
              </w:rPr>
            </w:pPr>
            <w:r>
              <w:rPr>
                <w:rFonts w:hint="eastAsia" w:ascii="宋体" w:hAnsi="宋体" w:eastAsia="宋体" w:cs="宋体"/>
                <w:sz w:val="28"/>
                <w:szCs w:val="28"/>
                <w:lang w:val="en-US" w:eastAsia="zh-CN"/>
              </w:rPr>
              <w:t>品目预算(元)</w:t>
            </w:r>
          </w:p>
        </w:tc>
        <w:tc>
          <w:tcPr>
            <w:tcW w:w="121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rPr>
                <w:rFonts w:hint="eastAsia" w:ascii="宋体" w:hAnsi="宋体" w:eastAsia="宋体" w:cs="宋体"/>
                <w:sz w:val="28"/>
                <w:szCs w:val="28"/>
              </w:rPr>
            </w:pPr>
            <w:r>
              <w:rPr>
                <w:rFonts w:hint="eastAsia" w:ascii="宋体" w:hAnsi="宋体" w:eastAsia="宋体" w:cs="宋体"/>
                <w:sz w:val="28"/>
                <w:szCs w:val="28"/>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6" w:hRule="atLeast"/>
        </w:trPr>
        <w:tc>
          <w:tcPr>
            <w:tcW w:w="66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rPr>
                <w:rFonts w:hint="eastAsia" w:ascii="宋体" w:hAnsi="宋体" w:eastAsia="宋体" w:cs="宋体"/>
                <w:sz w:val="28"/>
                <w:szCs w:val="28"/>
              </w:rPr>
            </w:pPr>
            <w:r>
              <w:rPr>
                <w:rFonts w:hint="eastAsia" w:ascii="宋体" w:hAnsi="宋体" w:eastAsia="宋体" w:cs="宋体"/>
                <w:sz w:val="28"/>
                <w:szCs w:val="28"/>
                <w:lang w:val="en-US" w:eastAsia="zh-CN"/>
              </w:rPr>
              <w:t>1-1</w:t>
            </w:r>
          </w:p>
        </w:tc>
        <w:tc>
          <w:tcPr>
            <w:tcW w:w="165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rPr>
                <w:rFonts w:hint="eastAsia" w:ascii="宋体" w:hAnsi="宋体" w:eastAsia="宋体" w:cs="宋体"/>
                <w:sz w:val="28"/>
                <w:szCs w:val="28"/>
              </w:rPr>
            </w:pPr>
            <w:r>
              <w:rPr>
                <w:rFonts w:hint="eastAsia" w:ascii="宋体" w:hAnsi="宋体" w:eastAsia="宋体" w:cs="宋体"/>
                <w:sz w:val="28"/>
                <w:szCs w:val="28"/>
                <w:lang w:val="en-US" w:eastAsia="zh-CN"/>
              </w:rPr>
              <w:t>医用超声波仪器及设备</w:t>
            </w:r>
          </w:p>
        </w:tc>
        <w:tc>
          <w:tcPr>
            <w:tcW w:w="241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rPr>
                <w:rFonts w:hint="eastAsia" w:ascii="宋体" w:hAnsi="宋体" w:eastAsia="宋体" w:cs="宋体"/>
                <w:sz w:val="28"/>
                <w:szCs w:val="28"/>
              </w:rPr>
            </w:pPr>
            <w:r>
              <w:rPr>
                <w:rFonts w:hint="eastAsia" w:ascii="宋体" w:hAnsi="宋体" w:eastAsia="宋体" w:cs="宋体"/>
                <w:sz w:val="28"/>
                <w:szCs w:val="28"/>
                <w:lang w:val="en-US" w:eastAsia="zh-CN"/>
              </w:rPr>
              <w:t>彩色多普勒超声诊断仪</w:t>
            </w:r>
          </w:p>
        </w:tc>
        <w:tc>
          <w:tcPr>
            <w:tcW w:w="111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rPr>
                <w:rFonts w:hint="eastAsia" w:ascii="宋体" w:hAnsi="宋体" w:eastAsia="宋体" w:cs="宋体"/>
                <w:sz w:val="28"/>
                <w:szCs w:val="28"/>
              </w:rPr>
            </w:pPr>
            <w:r>
              <w:rPr>
                <w:rFonts w:hint="eastAsia" w:ascii="宋体" w:hAnsi="宋体" w:eastAsia="宋体" w:cs="宋体"/>
                <w:sz w:val="28"/>
                <w:szCs w:val="28"/>
                <w:lang w:val="en-US" w:eastAsia="zh-CN"/>
              </w:rPr>
              <w:t>1(台)</w:t>
            </w:r>
          </w:p>
        </w:tc>
        <w:tc>
          <w:tcPr>
            <w:tcW w:w="153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rPr>
                <w:rFonts w:hint="eastAsia" w:ascii="宋体" w:hAnsi="宋体" w:eastAsia="宋体" w:cs="宋体"/>
                <w:sz w:val="28"/>
                <w:szCs w:val="28"/>
              </w:rPr>
            </w:pPr>
            <w:r>
              <w:rPr>
                <w:rFonts w:hint="eastAsia" w:ascii="宋体" w:hAnsi="宋体" w:eastAsia="宋体" w:cs="宋体"/>
                <w:sz w:val="28"/>
                <w:szCs w:val="28"/>
                <w:lang w:val="en-US" w:eastAsia="zh-CN"/>
              </w:rPr>
              <w:t>详见采购文件</w:t>
            </w:r>
          </w:p>
        </w:tc>
        <w:tc>
          <w:tcPr>
            <w:tcW w:w="121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rPr>
                <w:rFonts w:hint="eastAsia" w:ascii="宋体" w:hAnsi="宋体" w:eastAsia="宋体" w:cs="宋体"/>
                <w:sz w:val="28"/>
                <w:szCs w:val="28"/>
              </w:rPr>
            </w:pPr>
            <w:r>
              <w:rPr>
                <w:rFonts w:hint="eastAsia" w:ascii="宋体" w:hAnsi="宋体" w:eastAsia="宋体" w:cs="宋体"/>
                <w:sz w:val="28"/>
                <w:szCs w:val="28"/>
                <w:lang w:val="en-US" w:eastAsia="zh-CN"/>
              </w:rPr>
              <w:t>1,450,000.00</w:t>
            </w:r>
          </w:p>
        </w:tc>
        <w:tc>
          <w:tcPr>
            <w:tcW w:w="121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rPr>
                <w:rFonts w:hint="eastAsia" w:ascii="宋体" w:hAnsi="宋体" w:eastAsia="宋体" w:cs="宋体"/>
                <w:sz w:val="28"/>
                <w:szCs w:val="28"/>
              </w:rPr>
            </w:pPr>
            <w:r>
              <w:rPr>
                <w:rFonts w:hint="eastAsia" w:ascii="宋体" w:hAnsi="宋体" w:eastAsia="宋体" w:cs="宋体"/>
                <w:sz w:val="28"/>
                <w:szCs w:val="28"/>
                <w:lang w:val="en-US" w:eastAsia="zh-CN"/>
              </w:rPr>
              <w:t>1,450,000.00</w:t>
            </w:r>
          </w:p>
        </w:tc>
      </w:tr>
    </w:tbl>
    <w:p>
      <w:pPr>
        <w:rPr>
          <w:rFonts w:hint="eastAsia" w:ascii="宋体" w:hAnsi="宋体" w:eastAsia="宋体" w:cs="宋体"/>
          <w:sz w:val="28"/>
          <w:szCs w:val="28"/>
        </w:rPr>
      </w:pPr>
      <w:r>
        <w:rPr>
          <w:rFonts w:hint="eastAsia" w:ascii="宋体" w:hAnsi="宋体" w:eastAsia="宋体" w:cs="宋体"/>
          <w:sz w:val="28"/>
          <w:szCs w:val="28"/>
        </w:rPr>
        <w:t>本合同包不接受联合体投标</w:t>
      </w:r>
    </w:p>
    <w:p>
      <w:pPr>
        <w:rPr>
          <w:rFonts w:hint="eastAsia" w:ascii="宋体" w:hAnsi="宋体" w:eastAsia="宋体" w:cs="宋体"/>
          <w:sz w:val="28"/>
          <w:szCs w:val="28"/>
        </w:rPr>
      </w:pPr>
      <w:r>
        <w:rPr>
          <w:rFonts w:hint="eastAsia" w:ascii="宋体" w:hAnsi="宋体" w:eastAsia="宋体" w:cs="宋体"/>
          <w:sz w:val="28"/>
          <w:szCs w:val="28"/>
        </w:rPr>
        <w:t>合同履行期限：30日历天</w:t>
      </w:r>
    </w:p>
    <w:p>
      <w:pPr>
        <w:rPr>
          <w:rFonts w:hint="eastAsia" w:ascii="宋体" w:hAnsi="宋体" w:eastAsia="宋体" w:cs="宋体"/>
          <w:sz w:val="28"/>
          <w:szCs w:val="28"/>
        </w:rPr>
      </w:pPr>
      <w:r>
        <w:rPr>
          <w:rFonts w:hint="eastAsia" w:ascii="宋体" w:hAnsi="宋体" w:eastAsia="宋体" w:cs="宋体"/>
          <w:sz w:val="28"/>
          <w:szCs w:val="28"/>
        </w:rPr>
        <w:t>合同包2(（2包）):</w:t>
      </w:r>
    </w:p>
    <w:p>
      <w:pPr>
        <w:rPr>
          <w:rFonts w:hint="eastAsia" w:ascii="宋体" w:hAnsi="宋体" w:eastAsia="宋体" w:cs="宋体"/>
          <w:sz w:val="28"/>
          <w:szCs w:val="28"/>
        </w:rPr>
      </w:pPr>
      <w:r>
        <w:rPr>
          <w:rFonts w:hint="eastAsia" w:ascii="宋体" w:hAnsi="宋体" w:eastAsia="宋体" w:cs="宋体"/>
          <w:sz w:val="28"/>
          <w:szCs w:val="28"/>
        </w:rPr>
        <w:t>合同包预算金额：2,550,000.00元</w:t>
      </w:r>
    </w:p>
    <w:p>
      <w:pPr>
        <w:rPr>
          <w:rFonts w:hint="eastAsia" w:ascii="宋体" w:hAnsi="宋体" w:eastAsia="宋体" w:cs="宋体"/>
          <w:sz w:val="28"/>
          <w:szCs w:val="28"/>
        </w:rPr>
      </w:pPr>
      <w:r>
        <w:rPr>
          <w:rFonts w:hint="eastAsia" w:ascii="宋体" w:hAnsi="宋体" w:eastAsia="宋体" w:cs="宋体"/>
          <w:sz w:val="28"/>
          <w:szCs w:val="28"/>
        </w:rPr>
        <w:t>合同包最高限价：2,550,000.00元</w:t>
      </w:r>
    </w:p>
    <w:tbl>
      <w:tblPr>
        <w:tblW w:w="97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69"/>
        <w:gridCol w:w="1545"/>
        <w:gridCol w:w="1545"/>
        <w:gridCol w:w="940"/>
        <w:gridCol w:w="1256"/>
        <w:gridCol w:w="1920"/>
        <w:gridCol w:w="19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53" w:hRule="atLeast"/>
          <w:tblHeader/>
        </w:trPr>
        <w:tc>
          <w:tcPr>
            <w:tcW w:w="6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rPr>
                <w:rFonts w:hint="eastAsia" w:ascii="宋体" w:hAnsi="宋体" w:eastAsia="宋体" w:cs="宋体"/>
                <w:sz w:val="28"/>
                <w:szCs w:val="28"/>
              </w:rPr>
            </w:pPr>
            <w:r>
              <w:rPr>
                <w:rFonts w:hint="eastAsia" w:ascii="宋体" w:hAnsi="宋体" w:eastAsia="宋体" w:cs="宋体"/>
                <w:sz w:val="28"/>
                <w:szCs w:val="28"/>
                <w:lang w:val="en-US" w:eastAsia="zh-CN"/>
              </w:rPr>
              <w:t>品目号</w:t>
            </w:r>
          </w:p>
        </w:tc>
        <w:tc>
          <w:tcPr>
            <w:tcW w:w="217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rPr>
                <w:rFonts w:hint="eastAsia" w:ascii="宋体" w:hAnsi="宋体" w:eastAsia="宋体" w:cs="宋体"/>
                <w:sz w:val="28"/>
                <w:szCs w:val="28"/>
              </w:rPr>
            </w:pPr>
            <w:r>
              <w:rPr>
                <w:rFonts w:hint="eastAsia" w:ascii="宋体" w:hAnsi="宋体" w:eastAsia="宋体" w:cs="宋体"/>
                <w:sz w:val="28"/>
                <w:szCs w:val="28"/>
                <w:lang w:val="en-US" w:eastAsia="zh-CN"/>
              </w:rPr>
              <w:t>品目名称</w:t>
            </w:r>
          </w:p>
        </w:tc>
        <w:tc>
          <w:tcPr>
            <w:tcW w:w="217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rPr>
                <w:rFonts w:hint="eastAsia" w:ascii="宋体" w:hAnsi="宋体" w:eastAsia="宋体" w:cs="宋体"/>
                <w:sz w:val="28"/>
                <w:szCs w:val="28"/>
              </w:rPr>
            </w:pPr>
            <w:r>
              <w:rPr>
                <w:rFonts w:hint="eastAsia" w:ascii="宋体" w:hAnsi="宋体" w:eastAsia="宋体" w:cs="宋体"/>
                <w:sz w:val="28"/>
                <w:szCs w:val="28"/>
                <w:lang w:val="en-US" w:eastAsia="zh-CN"/>
              </w:rPr>
              <w:t>采购标的</w:t>
            </w:r>
          </w:p>
        </w:tc>
        <w:tc>
          <w:tcPr>
            <w:tcW w:w="86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rPr>
                <w:rFonts w:hint="eastAsia" w:ascii="宋体" w:hAnsi="宋体" w:eastAsia="宋体" w:cs="宋体"/>
                <w:sz w:val="28"/>
                <w:szCs w:val="28"/>
              </w:rPr>
            </w:pPr>
            <w:r>
              <w:rPr>
                <w:rFonts w:hint="eastAsia" w:ascii="宋体" w:hAnsi="宋体" w:eastAsia="宋体" w:cs="宋体"/>
                <w:sz w:val="28"/>
                <w:szCs w:val="28"/>
                <w:lang w:val="en-US" w:eastAsia="zh-CN"/>
              </w:rPr>
              <w:t>数量（单位）</w:t>
            </w:r>
          </w:p>
        </w:tc>
        <w:tc>
          <w:tcPr>
            <w:tcW w:w="154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rPr>
                <w:rFonts w:hint="eastAsia" w:ascii="宋体" w:hAnsi="宋体" w:eastAsia="宋体" w:cs="宋体"/>
                <w:sz w:val="28"/>
                <w:szCs w:val="28"/>
              </w:rPr>
            </w:pPr>
            <w:r>
              <w:rPr>
                <w:rFonts w:hint="eastAsia" w:ascii="宋体" w:hAnsi="宋体" w:eastAsia="宋体" w:cs="宋体"/>
                <w:sz w:val="28"/>
                <w:szCs w:val="28"/>
                <w:lang w:val="en-US" w:eastAsia="zh-CN"/>
              </w:rPr>
              <w:t>技术规格、参数及要求</w:t>
            </w:r>
          </w:p>
        </w:tc>
        <w:tc>
          <w:tcPr>
            <w:tcW w:w="117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rPr>
                <w:rFonts w:hint="eastAsia" w:ascii="宋体" w:hAnsi="宋体" w:eastAsia="宋体" w:cs="宋体"/>
                <w:sz w:val="28"/>
                <w:szCs w:val="28"/>
              </w:rPr>
            </w:pPr>
            <w:r>
              <w:rPr>
                <w:rFonts w:hint="eastAsia" w:ascii="宋体" w:hAnsi="宋体" w:eastAsia="宋体" w:cs="宋体"/>
                <w:sz w:val="28"/>
                <w:szCs w:val="28"/>
                <w:lang w:val="en-US" w:eastAsia="zh-CN"/>
              </w:rPr>
              <w:t>品目预算(元)</w:t>
            </w:r>
          </w:p>
        </w:tc>
        <w:tc>
          <w:tcPr>
            <w:tcW w:w="117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rPr>
                <w:rFonts w:hint="eastAsia" w:ascii="宋体" w:hAnsi="宋体" w:eastAsia="宋体" w:cs="宋体"/>
                <w:sz w:val="28"/>
                <w:szCs w:val="28"/>
              </w:rPr>
            </w:pPr>
            <w:r>
              <w:rPr>
                <w:rFonts w:hint="eastAsia" w:ascii="宋体" w:hAnsi="宋体" w:eastAsia="宋体" w:cs="宋体"/>
                <w:sz w:val="28"/>
                <w:szCs w:val="28"/>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57"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rPr>
                <w:rFonts w:hint="eastAsia" w:ascii="宋体" w:hAnsi="宋体" w:eastAsia="宋体" w:cs="宋体"/>
                <w:sz w:val="28"/>
                <w:szCs w:val="28"/>
              </w:rPr>
            </w:pPr>
            <w:r>
              <w:rPr>
                <w:rFonts w:hint="eastAsia" w:ascii="宋体" w:hAnsi="宋体" w:eastAsia="宋体" w:cs="宋体"/>
                <w:sz w:val="28"/>
                <w:szCs w:val="28"/>
                <w:lang w:val="en-US" w:eastAsia="zh-CN"/>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rPr>
                <w:rFonts w:hint="eastAsia" w:ascii="宋体" w:hAnsi="宋体" w:eastAsia="宋体" w:cs="宋体"/>
                <w:sz w:val="28"/>
                <w:szCs w:val="28"/>
              </w:rPr>
            </w:pPr>
            <w:r>
              <w:rPr>
                <w:rFonts w:hint="eastAsia" w:ascii="宋体" w:hAnsi="宋体" w:eastAsia="宋体" w:cs="宋体"/>
                <w:sz w:val="28"/>
                <w:szCs w:val="28"/>
                <w:lang w:val="en-US" w:eastAsia="zh-CN"/>
              </w:rPr>
              <w:t>医用超声波仪器及设备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rPr>
                <w:rFonts w:hint="eastAsia" w:ascii="宋体" w:hAnsi="宋体" w:eastAsia="宋体" w:cs="宋体"/>
                <w:sz w:val="28"/>
                <w:szCs w:val="28"/>
              </w:rPr>
            </w:pPr>
            <w:r>
              <w:rPr>
                <w:rFonts w:hint="eastAsia" w:ascii="宋体" w:hAnsi="宋体" w:eastAsia="宋体" w:cs="宋体"/>
                <w:sz w:val="28"/>
                <w:szCs w:val="28"/>
                <w:lang w:val="en-US" w:eastAsia="zh-CN"/>
              </w:rPr>
              <w:t>彩色多普勒超声诊断仪</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rPr>
                <w:rFonts w:hint="eastAsia" w:ascii="宋体" w:hAnsi="宋体" w:eastAsia="宋体" w:cs="宋体"/>
                <w:sz w:val="28"/>
                <w:szCs w:val="28"/>
              </w:rPr>
            </w:pPr>
            <w:r>
              <w:rPr>
                <w:rFonts w:hint="eastAsia" w:ascii="宋体" w:hAnsi="宋体" w:eastAsia="宋体" w:cs="宋体"/>
                <w:sz w:val="28"/>
                <w:szCs w:val="28"/>
                <w:lang w:val="en-US" w:eastAsia="zh-CN"/>
              </w:rPr>
              <w:t>1(台)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rPr>
                <w:rFonts w:hint="eastAsia" w:ascii="宋体" w:hAnsi="宋体" w:eastAsia="宋体" w:cs="宋体"/>
                <w:sz w:val="28"/>
                <w:szCs w:val="28"/>
              </w:rPr>
            </w:pPr>
            <w:r>
              <w:rPr>
                <w:rFonts w:hint="eastAsia" w:ascii="宋体" w:hAnsi="宋体" w:eastAsia="宋体" w:cs="宋体"/>
                <w:sz w:val="28"/>
                <w:szCs w:val="28"/>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rPr>
                <w:rFonts w:hint="eastAsia" w:ascii="宋体" w:hAnsi="宋体" w:eastAsia="宋体" w:cs="宋体"/>
                <w:sz w:val="28"/>
                <w:szCs w:val="28"/>
              </w:rPr>
            </w:pPr>
            <w:r>
              <w:rPr>
                <w:rFonts w:hint="eastAsia" w:ascii="宋体" w:hAnsi="宋体" w:eastAsia="宋体" w:cs="宋体"/>
                <w:sz w:val="28"/>
                <w:szCs w:val="28"/>
                <w:lang w:val="en-US" w:eastAsia="zh-CN"/>
              </w:rPr>
              <w:t>2,550,000.00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rPr>
                <w:rFonts w:hint="eastAsia" w:ascii="宋体" w:hAnsi="宋体" w:eastAsia="宋体" w:cs="宋体"/>
                <w:sz w:val="28"/>
                <w:szCs w:val="28"/>
              </w:rPr>
            </w:pPr>
            <w:r>
              <w:rPr>
                <w:rFonts w:hint="eastAsia" w:ascii="宋体" w:hAnsi="宋体" w:eastAsia="宋体" w:cs="宋体"/>
                <w:sz w:val="28"/>
                <w:szCs w:val="28"/>
                <w:lang w:val="en-US" w:eastAsia="zh-CN"/>
              </w:rPr>
              <w:t>2,550,000.00</w:t>
            </w:r>
          </w:p>
        </w:tc>
      </w:tr>
    </w:tbl>
    <w:p>
      <w:pPr>
        <w:rPr>
          <w:rFonts w:hint="eastAsia" w:ascii="宋体" w:hAnsi="宋体" w:eastAsia="宋体" w:cs="宋体"/>
          <w:sz w:val="28"/>
          <w:szCs w:val="28"/>
        </w:rPr>
      </w:pPr>
      <w:r>
        <w:rPr>
          <w:rFonts w:hint="eastAsia" w:ascii="宋体" w:hAnsi="宋体" w:eastAsia="宋体" w:cs="宋体"/>
          <w:sz w:val="28"/>
          <w:szCs w:val="28"/>
        </w:rPr>
        <w:t>本合同包不接受联合体投标</w:t>
      </w:r>
    </w:p>
    <w:p>
      <w:pPr>
        <w:rPr>
          <w:rFonts w:hint="eastAsia" w:ascii="宋体" w:hAnsi="宋体" w:eastAsia="宋体" w:cs="宋体"/>
          <w:sz w:val="28"/>
          <w:szCs w:val="28"/>
        </w:rPr>
      </w:pPr>
      <w:r>
        <w:rPr>
          <w:rFonts w:hint="eastAsia" w:ascii="宋体" w:hAnsi="宋体" w:eastAsia="宋体" w:cs="宋体"/>
          <w:sz w:val="28"/>
          <w:szCs w:val="28"/>
        </w:rPr>
        <w:t>合同履行期限：30日历天</w:t>
      </w:r>
    </w:p>
    <w:p>
      <w:pPr>
        <w:rPr>
          <w:rFonts w:hint="eastAsia" w:ascii="宋体" w:hAnsi="宋体" w:eastAsia="宋体" w:cs="宋体"/>
          <w:b/>
          <w:bCs/>
          <w:sz w:val="28"/>
          <w:szCs w:val="28"/>
        </w:rPr>
      </w:pPr>
      <w:r>
        <w:rPr>
          <w:rFonts w:hint="eastAsia" w:ascii="宋体" w:hAnsi="宋体" w:eastAsia="宋体" w:cs="宋体"/>
          <w:b/>
          <w:bCs/>
          <w:sz w:val="28"/>
          <w:szCs w:val="28"/>
        </w:rPr>
        <w:t>二、申请人的资格要求：</w:t>
      </w:r>
    </w:p>
    <w:p>
      <w:pPr>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pPr>
        <w:rPr>
          <w:rFonts w:hint="eastAsia" w:ascii="宋体" w:hAnsi="宋体" w:eastAsia="宋体" w:cs="宋体"/>
          <w:sz w:val="28"/>
          <w:szCs w:val="28"/>
        </w:rPr>
      </w:pPr>
      <w:r>
        <w:rPr>
          <w:rFonts w:hint="eastAsia" w:ascii="宋体" w:hAnsi="宋体" w:eastAsia="宋体" w:cs="宋体"/>
          <w:sz w:val="28"/>
          <w:szCs w:val="28"/>
        </w:rPr>
        <w:t>2.落实政府采购政策需满足的资格要求： 无。</w:t>
      </w:r>
    </w:p>
    <w:p>
      <w:pPr>
        <w:rPr>
          <w:rFonts w:hint="eastAsia" w:ascii="宋体" w:hAnsi="宋体" w:eastAsia="宋体" w:cs="宋体"/>
          <w:sz w:val="28"/>
          <w:szCs w:val="28"/>
        </w:rPr>
      </w:pPr>
      <w:r>
        <w:rPr>
          <w:rFonts w:hint="eastAsia" w:ascii="宋体" w:hAnsi="宋体" w:eastAsia="宋体" w:cs="宋体"/>
          <w:sz w:val="28"/>
          <w:szCs w:val="28"/>
        </w:rPr>
        <w:t>3.本项目的特定资格要求：</w:t>
      </w:r>
    </w:p>
    <w:p>
      <w:pPr>
        <w:rPr>
          <w:rFonts w:hint="eastAsia" w:ascii="宋体" w:hAnsi="宋体" w:eastAsia="宋体" w:cs="宋体"/>
          <w:sz w:val="28"/>
          <w:szCs w:val="28"/>
        </w:rPr>
      </w:pPr>
      <w:r>
        <w:rPr>
          <w:rFonts w:hint="eastAsia" w:ascii="宋体" w:hAnsi="宋体" w:eastAsia="宋体" w:cs="宋体"/>
          <w:sz w:val="28"/>
          <w:szCs w:val="28"/>
        </w:rPr>
        <w:t>合同包1(（1包）)特定资格要求如下:</w:t>
      </w:r>
    </w:p>
    <w:p>
      <w:pPr>
        <w:rPr>
          <w:rFonts w:hint="eastAsia" w:ascii="宋体" w:hAnsi="宋体" w:eastAsia="宋体" w:cs="宋体"/>
          <w:sz w:val="28"/>
          <w:szCs w:val="28"/>
          <w:lang w:eastAsia="zh-CN"/>
        </w:rPr>
      </w:pPr>
      <w:r>
        <w:rPr>
          <w:rFonts w:hint="eastAsia" w:ascii="宋体" w:hAnsi="宋体" w:eastAsia="宋体" w:cs="宋体"/>
          <w:sz w:val="28"/>
          <w:szCs w:val="28"/>
        </w:rPr>
        <w:t>（1）供应商具有独立承担民事责任能力的法人、其他组织或自然人。企业法人出具合法有效的营业执照、组织机构代码证、税务登记证（或统一社会信用代码的营业执照）或事业单位法人证书等国家规定的相关证明，自然人参与的提供其身份证明。</w:t>
      </w:r>
    </w:p>
    <w:p>
      <w:pPr>
        <w:rPr>
          <w:rFonts w:hint="eastAsia" w:ascii="宋体" w:hAnsi="宋体" w:eastAsia="宋体" w:cs="宋体"/>
          <w:sz w:val="28"/>
          <w:szCs w:val="28"/>
          <w:lang w:eastAsia="zh-CN"/>
        </w:rPr>
      </w:pPr>
      <w:r>
        <w:rPr>
          <w:rFonts w:hint="eastAsia" w:ascii="宋体" w:hAnsi="宋体" w:eastAsia="宋体" w:cs="宋体"/>
          <w:sz w:val="28"/>
          <w:szCs w:val="28"/>
        </w:rPr>
        <w:t>（2）供应商应授权合法的授权代表参加投标全过程，提供企业法定代表人授权委托书原件（附法定代表人、被授权委托人身份证复印件）及被授权人身份证原件（法定代表人参加投标只须提供法定代表人身份证原件并与营业执照信息一致）。 </w:t>
      </w:r>
    </w:p>
    <w:p>
      <w:pPr>
        <w:rPr>
          <w:rFonts w:hint="eastAsia" w:ascii="宋体" w:hAnsi="宋体" w:eastAsia="宋体" w:cs="宋体"/>
          <w:sz w:val="28"/>
          <w:szCs w:val="28"/>
          <w:lang w:eastAsia="zh-CN"/>
        </w:rPr>
      </w:pPr>
      <w:r>
        <w:rPr>
          <w:rFonts w:hint="eastAsia" w:ascii="宋体" w:hAnsi="宋体" w:eastAsia="宋体" w:cs="宋体"/>
          <w:sz w:val="28"/>
          <w:szCs w:val="28"/>
        </w:rPr>
        <w:t>（3）①供应商为代理商的应出具《医疗器械经营许可证》，并提供生产厂家的《医疗器械生产许可证》及所投产品属于医疗器械的提供《医疗器械产品注册证》复印件。</w:t>
      </w:r>
    </w:p>
    <w:p>
      <w:pPr>
        <w:rPr>
          <w:rFonts w:hint="eastAsia" w:ascii="宋体" w:hAnsi="宋体" w:eastAsia="宋体" w:cs="宋体"/>
          <w:sz w:val="28"/>
          <w:szCs w:val="28"/>
          <w:lang w:eastAsia="zh-CN"/>
        </w:rPr>
      </w:pPr>
      <w:r>
        <w:rPr>
          <w:rFonts w:hint="eastAsia" w:ascii="宋体" w:hAnsi="宋体" w:eastAsia="宋体" w:cs="宋体"/>
          <w:sz w:val="28"/>
          <w:szCs w:val="28"/>
        </w:rPr>
        <w:t>②供应商为生产厂家的提供《医疗器械生产许可证》及所投产品属于医疗器械的提供《医疗器械产品注册证》。</w:t>
      </w:r>
    </w:p>
    <w:p>
      <w:pPr>
        <w:rPr>
          <w:rFonts w:hint="eastAsia" w:ascii="宋体" w:hAnsi="宋体" w:eastAsia="宋体" w:cs="宋体"/>
          <w:sz w:val="28"/>
          <w:szCs w:val="28"/>
          <w:lang w:eastAsia="zh-CN"/>
        </w:rPr>
      </w:pPr>
      <w:r>
        <w:rPr>
          <w:rFonts w:hint="eastAsia" w:ascii="宋体" w:hAnsi="宋体" w:eastAsia="宋体" w:cs="宋体"/>
          <w:sz w:val="28"/>
          <w:szCs w:val="28"/>
        </w:rPr>
        <w:t>（4）财务状况报告：提供2021年度经审计的财务报告（成立时间至开标时间不足一年的可提供成立后任意时段的资产负债表）；或开标前六个月内其基本账户银行出具的资信证明（附开户许可证或账户信息）。</w:t>
      </w:r>
    </w:p>
    <w:p>
      <w:pPr>
        <w:rPr>
          <w:rFonts w:hint="eastAsia" w:ascii="宋体" w:hAnsi="宋体" w:eastAsia="宋体" w:cs="宋体"/>
          <w:sz w:val="28"/>
          <w:szCs w:val="28"/>
          <w:lang w:eastAsia="zh-CN"/>
        </w:rPr>
      </w:pPr>
      <w:r>
        <w:rPr>
          <w:rFonts w:hint="eastAsia" w:ascii="宋体" w:hAnsi="宋体" w:eastAsia="宋体" w:cs="宋体"/>
          <w:sz w:val="28"/>
          <w:szCs w:val="28"/>
        </w:rPr>
        <w:t>（5）税收缴纳证明：提供截止至开标时间前12个月内任一月份的缴费凭据或提供税务部门出具的纳税证明，依法免税的单位应提供相关证明材料。</w:t>
      </w:r>
    </w:p>
    <w:p>
      <w:pPr>
        <w:rPr>
          <w:rFonts w:hint="eastAsia" w:ascii="宋体" w:hAnsi="宋体" w:eastAsia="宋体" w:cs="宋体"/>
          <w:sz w:val="28"/>
          <w:szCs w:val="28"/>
          <w:lang w:eastAsia="zh-CN"/>
        </w:rPr>
      </w:pPr>
      <w:r>
        <w:rPr>
          <w:rFonts w:hint="eastAsia" w:ascii="宋体" w:hAnsi="宋体" w:eastAsia="宋体" w:cs="宋体"/>
          <w:sz w:val="28"/>
          <w:szCs w:val="28"/>
        </w:rPr>
        <w:t>（6）社会保障资金缴纳证明：提供截止至开标时间前12个月内任一月份的缴费凭据或提供社保部门出具的社保证明，依法不需要缴纳社会保障资金的应提供相关文件证明。</w:t>
      </w:r>
    </w:p>
    <w:p>
      <w:pPr>
        <w:rPr>
          <w:rFonts w:hint="eastAsia" w:ascii="宋体" w:hAnsi="宋体" w:eastAsia="宋体" w:cs="宋体"/>
          <w:sz w:val="28"/>
          <w:szCs w:val="28"/>
          <w:lang w:eastAsia="zh-CN"/>
        </w:rPr>
      </w:pPr>
      <w:r>
        <w:rPr>
          <w:rFonts w:hint="eastAsia" w:ascii="宋体" w:hAnsi="宋体" w:eastAsia="宋体" w:cs="宋体"/>
          <w:sz w:val="28"/>
          <w:szCs w:val="28"/>
        </w:rPr>
        <w:t>（7）参加本次政府采购活动前三年内在经营活动中没有重大违法记录的书面声明。</w:t>
      </w:r>
    </w:p>
    <w:p>
      <w:pPr>
        <w:rPr>
          <w:rFonts w:hint="eastAsia" w:ascii="宋体" w:hAnsi="宋体" w:eastAsia="宋体" w:cs="宋体"/>
          <w:sz w:val="28"/>
          <w:szCs w:val="28"/>
          <w:lang w:eastAsia="zh-CN"/>
        </w:rPr>
      </w:pPr>
      <w:r>
        <w:rPr>
          <w:rFonts w:hint="eastAsia" w:ascii="宋体" w:hAnsi="宋体" w:eastAsia="宋体" w:cs="宋体"/>
          <w:sz w:val="28"/>
          <w:szCs w:val="28"/>
        </w:rPr>
        <w:t>（8）提供具有履行合同所必需的设备和专业技术能力的书面声明。</w:t>
      </w:r>
    </w:p>
    <w:p>
      <w:pPr>
        <w:rPr>
          <w:rFonts w:hint="eastAsia" w:ascii="宋体" w:hAnsi="宋体" w:eastAsia="宋体" w:cs="宋体"/>
          <w:sz w:val="28"/>
          <w:szCs w:val="28"/>
          <w:lang w:eastAsia="zh-CN"/>
        </w:rPr>
      </w:pPr>
      <w:r>
        <w:rPr>
          <w:rFonts w:hint="eastAsia" w:ascii="宋体" w:hAnsi="宋体" w:eastAsia="宋体" w:cs="宋体"/>
          <w:sz w:val="28"/>
          <w:szCs w:val="28"/>
        </w:rPr>
        <w:t>（9）投标保证金缴纳凭证或陕西省财政厅指定的担保机构出具的保函。</w:t>
      </w:r>
    </w:p>
    <w:p>
      <w:pPr>
        <w:rPr>
          <w:rFonts w:hint="eastAsia" w:ascii="宋体" w:hAnsi="宋体" w:eastAsia="宋体" w:cs="宋体"/>
          <w:sz w:val="28"/>
          <w:szCs w:val="28"/>
          <w:lang w:eastAsia="zh-CN"/>
        </w:rPr>
      </w:pPr>
      <w:r>
        <w:rPr>
          <w:rFonts w:hint="eastAsia" w:ascii="宋体" w:hAnsi="宋体" w:eastAsia="宋体" w:cs="宋体"/>
          <w:sz w:val="28"/>
          <w:szCs w:val="28"/>
        </w:rPr>
        <w:t>（10）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信用查询以采购人或采购代理机构于发售文件至投标截止日网站查询结果为准）</w:t>
      </w:r>
    </w:p>
    <w:p>
      <w:pPr>
        <w:rPr>
          <w:rFonts w:hint="eastAsia" w:ascii="宋体" w:hAnsi="宋体" w:eastAsia="宋体" w:cs="宋体"/>
          <w:sz w:val="28"/>
          <w:szCs w:val="28"/>
        </w:rPr>
      </w:pPr>
      <w:r>
        <w:rPr>
          <w:rFonts w:hint="eastAsia" w:ascii="宋体" w:hAnsi="宋体" w:eastAsia="宋体" w:cs="宋体"/>
          <w:sz w:val="28"/>
          <w:szCs w:val="28"/>
        </w:rPr>
        <w:t>（11）本项目不接受联合体投标。单位负责人为同一人或者存在控股、管理关系的不同单位不得同时参加。</w:t>
      </w:r>
    </w:p>
    <w:p>
      <w:pPr>
        <w:rPr>
          <w:rFonts w:hint="eastAsia" w:ascii="宋体" w:hAnsi="宋体" w:eastAsia="宋体" w:cs="宋体"/>
          <w:sz w:val="28"/>
          <w:szCs w:val="28"/>
        </w:rPr>
      </w:pPr>
      <w:r>
        <w:rPr>
          <w:rFonts w:hint="eastAsia" w:ascii="宋体" w:hAnsi="宋体" w:eastAsia="宋体" w:cs="宋体"/>
          <w:sz w:val="28"/>
          <w:szCs w:val="28"/>
        </w:rPr>
        <w:t>合同包2(（2包）)特定资格要求如下:</w:t>
      </w:r>
    </w:p>
    <w:p>
      <w:pPr>
        <w:rPr>
          <w:rFonts w:hint="eastAsia" w:ascii="宋体" w:hAnsi="宋体" w:eastAsia="宋体" w:cs="宋体"/>
          <w:sz w:val="28"/>
          <w:szCs w:val="28"/>
          <w:lang w:eastAsia="zh-CN"/>
        </w:rPr>
      </w:pPr>
      <w:r>
        <w:rPr>
          <w:rFonts w:hint="eastAsia" w:ascii="宋体" w:hAnsi="宋体" w:eastAsia="宋体" w:cs="宋体"/>
          <w:sz w:val="28"/>
          <w:szCs w:val="28"/>
        </w:rPr>
        <w:t>（1）供应商具有独立承担民事责任能力的法人、其他组织或自然人。企业法人出具合法有效的营业执照、组织机构代码证、税务登记证（或统一社会信用代码的营业执照）或事业单位法人证书等国家规定的相关证明，自然人参与的提供其身份证明。</w:t>
      </w:r>
    </w:p>
    <w:p>
      <w:pPr>
        <w:rPr>
          <w:rFonts w:hint="eastAsia" w:ascii="宋体" w:hAnsi="宋体" w:eastAsia="宋体" w:cs="宋体"/>
          <w:sz w:val="28"/>
          <w:szCs w:val="28"/>
          <w:lang w:eastAsia="zh-CN"/>
        </w:rPr>
      </w:pPr>
      <w:r>
        <w:rPr>
          <w:rFonts w:hint="eastAsia" w:ascii="宋体" w:hAnsi="宋体" w:eastAsia="宋体" w:cs="宋体"/>
          <w:sz w:val="28"/>
          <w:szCs w:val="28"/>
        </w:rPr>
        <w:t>（2）供应商应授权合法的授权代表参加投标全过程，提供企业法定代表人授权委托书原件（附法定代表人、被授权委托人身份证复印件）及被授权人身份证原件（法定代表人参加投标只须提供法定代表人身份证原件并与营业执照信息一致）。 </w:t>
      </w:r>
    </w:p>
    <w:p>
      <w:pPr>
        <w:rPr>
          <w:rFonts w:hint="eastAsia" w:ascii="宋体" w:hAnsi="宋体" w:eastAsia="宋体" w:cs="宋体"/>
          <w:sz w:val="28"/>
          <w:szCs w:val="28"/>
          <w:lang w:eastAsia="zh-CN"/>
        </w:rPr>
      </w:pPr>
      <w:r>
        <w:rPr>
          <w:rFonts w:hint="eastAsia" w:ascii="宋体" w:hAnsi="宋体" w:eastAsia="宋体" w:cs="宋体"/>
          <w:sz w:val="28"/>
          <w:szCs w:val="28"/>
        </w:rPr>
        <w:t>（3）①供应商为代理商的应出具《医疗器械经营许可证》，并提供生产厂家的《医疗器械生产许可证》及所投产品属于医疗器械的提供《医疗器械产品注册证》复印件。</w:t>
      </w:r>
    </w:p>
    <w:p>
      <w:pPr>
        <w:rPr>
          <w:rFonts w:hint="eastAsia" w:ascii="宋体" w:hAnsi="宋体" w:eastAsia="宋体" w:cs="宋体"/>
          <w:sz w:val="28"/>
          <w:szCs w:val="28"/>
          <w:lang w:eastAsia="zh-CN"/>
        </w:rPr>
      </w:pPr>
      <w:r>
        <w:rPr>
          <w:rFonts w:hint="eastAsia" w:ascii="宋体" w:hAnsi="宋体" w:eastAsia="宋体" w:cs="宋体"/>
          <w:sz w:val="28"/>
          <w:szCs w:val="28"/>
        </w:rPr>
        <w:t>②供应商为生产厂家的提供《医疗器械生产许可证》及所投产品属于医疗器械的提供《医疗器械产品注册证》。</w:t>
      </w:r>
    </w:p>
    <w:p>
      <w:pPr>
        <w:rPr>
          <w:rFonts w:hint="eastAsia" w:ascii="宋体" w:hAnsi="宋体" w:eastAsia="宋体" w:cs="宋体"/>
          <w:sz w:val="28"/>
          <w:szCs w:val="28"/>
          <w:lang w:eastAsia="zh-CN"/>
        </w:rPr>
      </w:pPr>
      <w:r>
        <w:rPr>
          <w:rFonts w:hint="eastAsia" w:ascii="宋体" w:hAnsi="宋体" w:eastAsia="宋体" w:cs="宋体"/>
          <w:sz w:val="28"/>
          <w:szCs w:val="28"/>
        </w:rPr>
        <w:t>（4）财务状况报告：提供2021年度经审计的财务报告（成立时间至开标时间不足一年的可提供成立后任意时段的资产负债表）；或开标前六个月内其基本账户银行出具的资信证明（附开户许可证或账户信息）。</w:t>
      </w:r>
    </w:p>
    <w:p>
      <w:pPr>
        <w:rPr>
          <w:rFonts w:hint="eastAsia" w:ascii="宋体" w:hAnsi="宋体" w:eastAsia="宋体" w:cs="宋体"/>
          <w:sz w:val="28"/>
          <w:szCs w:val="28"/>
          <w:lang w:eastAsia="zh-CN"/>
        </w:rPr>
      </w:pPr>
      <w:r>
        <w:rPr>
          <w:rFonts w:hint="eastAsia" w:ascii="宋体" w:hAnsi="宋体" w:eastAsia="宋体" w:cs="宋体"/>
          <w:sz w:val="28"/>
          <w:szCs w:val="28"/>
        </w:rPr>
        <w:t>（5）税收缴纳证明：提供截止至开标时间前12个月内任一月份的缴费凭据或提供税务部门出具的纳税证明，依法免税的单位应提供相关证明材料。</w:t>
      </w:r>
    </w:p>
    <w:p>
      <w:pPr>
        <w:rPr>
          <w:rFonts w:hint="eastAsia" w:ascii="宋体" w:hAnsi="宋体" w:eastAsia="宋体" w:cs="宋体"/>
          <w:sz w:val="28"/>
          <w:szCs w:val="28"/>
          <w:lang w:eastAsia="zh-CN"/>
        </w:rPr>
      </w:pPr>
      <w:r>
        <w:rPr>
          <w:rFonts w:hint="eastAsia" w:ascii="宋体" w:hAnsi="宋体" w:eastAsia="宋体" w:cs="宋体"/>
          <w:sz w:val="28"/>
          <w:szCs w:val="28"/>
        </w:rPr>
        <w:t>（6）社会保障资金缴纳证明：提供截止至开标时间前12个月内任一月份的缴费凭据或提供社保部门出具的社保证明，依法不需要缴纳社会保障资金的应提供相关文件证明。</w:t>
      </w:r>
    </w:p>
    <w:p>
      <w:pPr>
        <w:rPr>
          <w:rFonts w:hint="eastAsia" w:ascii="宋体" w:hAnsi="宋体" w:eastAsia="宋体" w:cs="宋体"/>
          <w:sz w:val="28"/>
          <w:szCs w:val="28"/>
          <w:lang w:eastAsia="zh-CN"/>
        </w:rPr>
      </w:pPr>
      <w:r>
        <w:rPr>
          <w:rFonts w:hint="eastAsia" w:ascii="宋体" w:hAnsi="宋体" w:eastAsia="宋体" w:cs="宋体"/>
          <w:sz w:val="28"/>
          <w:szCs w:val="28"/>
        </w:rPr>
        <w:t>（7）参加本次政府采购活动前三年内在经营活动中没有重大违法记录的书面声明。</w:t>
      </w:r>
    </w:p>
    <w:p>
      <w:pPr>
        <w:rPr>
          <w:rFonts w:hint="eastAsia" w:ascii="宋体" w:hAnsi="宋体" w:eastAsia="宋体" w:cs="宋体"/>
          <w:sz w:val="28"/>
          <w:szCs w:val="28"/>
          <w:lang w:eastAsia="zh-CN"/>
        </w:rPr>
      </w:pPr>
      <w:r>
        <w:rPr>
          <w:rFonts w:hint="eastAsia" w:ascii="宋体" w:hAnsi="宋体" w:eastAsia="宋体" w:cs="宋体"/>
          <w:sz w:val="28"/>
          <w:szCs w:val="28"/>
        </w:rPr>
        <w:t>（8）提供具有履行合同所必需的设备和专业技术能力的书面声明。</w:t>
      </w:r>
    </w:p>
    <w:p>
      <w:pPr>
        <w:rPr>
          <w:rFonts w:hint="eastAsia" w:ascii="宋体" w:hAnsi="宋体" w:eastAsia="宋体" w:cs="宋体"/>
          <w:sz w:val="28"/>
          <w:szCs w:val="28"/>
          <w:lang w:eastAsia="zh-CN"/>
        </w:rPr>
      </w:pPr>
      <w:r>
        <w:rPr>
          <w:rFonts w:hint="eastAsia" w:ascii="宋体" w:hAnsi="宋体" w:eastAsia="宋体" w:cs="宋体"/>
          <w:sz w:val="28"/>
          <w:szCs w:val="28"/>
        </w:rPr>
        <w:t>（9）投标保证金缴纳凭证或陕西省财政厅指定的担保机构出具的保函。</w:t>
      </w:r>
    </w:p>
    <w:p>
      <w:pPr>
        <w:rPr>
          <w:rFonts w:hint="eastAsia" w:ascii="宋体" w:hAnsi="宋体" w:eastAsia="宋体" w:cs="宋体"/>
          <w:sz w:val="28"/>
          <w:szCs w:val="28"/>
          <w:lang w:eastAsia="zh-CN"/>
        </w:rPr>
      </w:pPr>
      <w:r>
        <w:rPr>
          <w:rFonts w:hint="eastAsia" w:ascii="宋体" w:hAnsi="宋体" w:eastAsia="宋体" w:cs="宋体"/>
          <w:sz w:val="28"/>
          <w:szCs w:val="28"/>
        </w:rPr>
        <w:t>（10）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信用查询以采购人或采购代理机构于发售文件至投标截止日网站查询结果为准）</w:t>
      </w:r>
    </w:p>
    <w:p>
      <w:pPr>
        <w:rPr>
          <w:rFonts w:hint="eastAsia" w:ascii="宋体" w:hAnsi="宋体" w:eastAsia="宋体" w:cs="宋体"/>
          <w:sz w:val="28"/>
          <w:szCs w:val="28"/>
        </w:rPr>
      </w:pPr>
      <w:r>
        <w:rPr>
          <w:rFonts w:hint="eastAsia" w:ascii="宋体" w:hAnsi="宋体" w:eastAsia="宋体" w:cs="宋体"/>
          <w:sz w:val="28"/>
          <w:szCs w:val="28"/>
        </w:rPr>
        <w:t>（11）本项目不接受联合体投标。单位负责人为同一人或者存在控股、管理关系的不同单位不得同时参加。</w:t>
      </w:r>
    </w:p>
    <w:p>
      <w:pPr>
        <w:rPr>
          <w:rFonts w:hint="eastAsia" w:ascii="宋体" w:hAnsi="宋体" w:eastAsia="宋体" w:cs="宋体"/>
          <w:b/>
          <w:bCs/>
          <w:sz w:val="28"/>
          <w:szCs w:val="28"/>
        </w:rPr>
      </w:pPr>
      <w:r>
        <w:rPr>
          <w:rFonts w:hint="eastAsia" w:ascii="宋体" w:hAnsi="宋体" w:eastAsia="宋体" w:cs="宋体"/>
          <w:b/>
          <w:bCs/>
          <w:sz w:val="28"/>
          <w:szCs w:val="28"/>
        </w:rPr>
        <w:t>三、获取招标文件</w:t>
      </w:r>
    </w:p>
    <w:p>
      <w:pPr>
        <w:rPr>
          <w:rFonts w:hint="eastAsia" w:ascii="宋体" w:hAnsi="宋体" w:eastAsia="宋体" w:cs="宋体"/>
          <w:sz w:val="28"/>
          <w:szCs w:val="28"/>
        </w:rPr>
      </w:pPr>
      <w:r>
        <w:rPr>
          <w:rFonts w:hint="eastAsia" w:ascii="宋体" w:hAnsi="宋体" w:eastAsia="宋体" w:cs="宋体"/>
          <w:sz w:val="28"/>
          <w:szCs w:val="28"/>
        </w:rPr>
        <w:t>时间：2022年11月16日至2022年11月23日，每天上午08:00:00至12:00:00，下午14:00:00至18:00:00（北京时间）</w:t>
      </w:r>
    </w:p>
    <w:p>
      <w:pPr>
        <w:rPr>
          <w:rFonts w:hint="eastAsia" w:ascii="宋体" w:hAnsi="宋体" w:eastAsia="宋体" w:cs="宋体"/>
          <w:sz w:val="28"/>
          <w:szCs w:val="28"/>
        </w:rPr>
      </w:pPr>
      <w:r>
        <w:rPr>
          <w:rFonts w:hint="eastAsia" w:ascii="宋体" w:hAnsi="宋体" w:eastAsia="宋体" w:cs="宋体"/>
          <w:sz w:val="28"/>
          <w:szCs w:val="28"/>
        </w:rPr>
        <w:t>途径：全国公共资源交易平台（陕西省-宝鸡市）</w:t>
      </w:r>
    </w:p>
    <w:p>
      <w:pPr>
        <w:rPr>
          <w:rFonts w:hint="eastAsia" w:ascii="宋体" w:hAnsi="宋体" w:eastAsia="宋体" w:cs="宋体"/>
          <w:sz w:val="28"/>
          <w:szCs w:val="28"/>
        </w:rPr>
      </w:pPr>
      <w:r>
        <w:rPr>
          <w:rFonts w:hint="eastAsia" w:ascii="宋体" w:hAnsi="宋体" w:eastAsia="宋体" w:cs="宋体"/>
          <w:sz w:val="28"/>
          <w:szCs w:val="28"/>
        </w:rPr>
        <w:t>方式：在线获取</w:t>
      </w:r>
    </w:p>
    <w:p>
      <w:pPr>
        <w:rPr>
          <w:rFonts w:hint="eastAsia" w:ascii="宋体" w:hAnsi="宋体" w:eastAsia="宋体" w:cs="宋体"/>
          <w:sz w:val="28"/>
          <w:szCs w:val="28"/>
        </w:rPr>
      </w:pPr>
      <w:r>
        <w:rPr>
          <w:rFonts w:hint="eastAsia" w:ascii="宋体" w:hAnsi="宋体" w:eastAsia="宋体" w:cs="宋体"/>
          <w:sz w:val="28"/>
          <w:szCs w:val="28"/>
        </w:rPr>
        <w:t>售价： 0元</w:t>
      </w:r>
    </w:p>
    <w:p>
      <w:pPr>
        <w:rPr>
          <w:rFonts w:hint="eastAsia" w:ascii="宋体" w:hAnsi="宋体" w:eastAsia="宋体" w:cs="宋体"/>
          <w:b/>
          <w:bCs/>
          <w:sz w:val="28"/>
          <w:szCs w:val="28"/>
        </w:rPr>
      </w:pPr>
      <w:r>
        <w:rPr>
          <w:rFonts w:hint="eastAsia" w:ascii="宋体" w:hAnsi="宋体" w:eastAsia="宋体" w:cs="宋体"/>
          <w:b/>
          <w:bCs/>
          <w:sz w:val="28"/>
          <w:szCs w:val="28"/>
        </w:rPr>
        <w:t>四、提交投标文件截止时间、开标时间和地点</w:t>
      </w:r>
    </w:p>
    <w:p>
      <w:pPr>
        <w:rPr>
          <w:rFonts w:hint="eastAsia" w:ascii="宋体" w:hAnsi="宋体" w:eastAsia="宋体" w:cs="宋体"/>
          <w:sz w:val="28"/>
          <w:szCs w:val="28"/>
        </w:rPr>
      </w:pPr>
      <w:r>
        <w:rPr>
          <w:rFonts w:hint="eastAsia" w:ascii="宋体" w:hAnsi="宋体" w:eastAsia="宋体" w:cs="宋体"/>
          <w:sz w:val="28"/>
          <w:szCs w:val="28"/>
        </w:rPr>
        <w:t>时间：2022年12月08日 09时30分00秒 （北京时间）</w:t>
      </w:r>
    </w:p>
    <w:p>
      <w:pPr>
        <w:rPr>
          <w:rFonts w:hint="eastAsia" w:ascii="宋体" w:hAnsi="宋体" w:eastAsia="宋体" w:cs="宋体"/>
          <w:sz w:val="28"/>
          <w:szCs w:val="28"/>
        </w:rPr>
      </w:pPr>
      <w:r>
        <w:rPr>
          <w:rFonts w:hint="eastAsia" w:ascii="宋体" w:hAnsi="宋体" w:eastAsia="宋体" w:cs="宋体"/>
          <w:sz w:val="28"/>
          <w:szCs w:val="28"/>
        </w:rPr>
        <w:t>提交投标文件地点：全国公共资源交易平台(陕西省·宝鸡市)网上递交投标文件。</w:t>
      </w:r>
    </w:p>
    <w:p>
      <w:pPr>
        <w:rPr>
          <w:rFonts w:hint="eastAsia" w:ascii="宋体" w:hAnsi="宋体" w:eastAsia="宋体" w:cs="宋体"/>
          <w:sz w:val="28"/>
          <w:szCs w:val="28"/>
        </w:rPr>
      </w:pPr>
      <w:r>
        <w:rPr>
          <w:rFonts w:hint="eastAsia" w:ascii="宋体" w:hAnsi="宋体" w:eastAsia="宋体" w:cs="宋体"/>
          <w:sz w:val="28"/>
          <w:szCs w:val="28"/>
        </w:rPr>
        <w:t>开标地点：宝鸡市公共资源交易中心五楼第11开标室（不见面开标 室席位1）</w:t>
      </w:r>
    </w:p>
    <w:p>
      <w:pPr>
        <w:rPr>
          <w:rFonts w:hint="eastAsia" w:ascii="宋体" w:hAnsi="宋体" w:eastAsia="宋体" w:cs="宋体"/>
          <w:b/>
          <w:bCs/>
          <w:sz w:val="28"/>
          <w:szCs w:val="28"/>
        </w:rPr>
      </w:pPr>
      <w:r>
        <w:rPr>
          <w:rFonts w:hint="eastAsia" w:ascii="宋体" w:hAnsi="宋体" w:eastAsia="宋体" w:cs="宋体"/>
          <w:b/>
          <w:bCs/>
          <w:sz w:val="28"/>
          <w:szCs w:val="28"/>
        </w:rPr>
        <w:t>五、公告期限</w:t>
      </w:r>
    </w:p>
    <w:p>
      <w:pPr>
        <w:rPr>
          <w:rFonts w:hint="eastAsia" w:ascii="宋体" w:hAnsi="宋体" w:eastAsia="宋体" w:cs="宋体"/>
          <w:sz w:val="28"/>
          <w:szCs w:val="28"/>
        </w:rPr>
      </w:pPr>
      <w:r>
        <w:rPr>
          <w:rFonts w:hint="eastAsia" w:ascii="宋体" w:hAnsi="宋体" w:eastAsia="宋体" w:cs="宋体"/>
          <w:sz w:val="28"/>
          <w:szCs w:val="28"/>
        </w:rPr>
        <w:t>自本公告发布之日起5个工作日。</w:t>
      </w:r>
    </w:p>
    <w:p>
      <w:pPr>
        <w:rPr>
          <w:rFonts w:hint="eastAsia" w:ascii="宋体" w:hAnsi="宋体" w:eastAsia="宋体" w:cs="宋体"/>
          <w:b/>
          <w:bCs/>
          <w:sz w:val="28"/>
          <w:szCs w:val="28"/>
        </w:rPr>
      </w:pPr>
      <w:r>
        <w:rPr>
          <w:rFonts w:hint="eastAsia" w:ascii="宋体" w:hAnsi="宋体" w:eastAsia="宋体" w:cs="宋体"/>
          <w:b/>
          <w:bCs/>
          <w:sz w:val="28"/>
          <w:szCs w:val="28"/>
        </w:rPr>
        <w:t>六、其他补充事宜</w:t>
      </w:r>
    </w:p>
    <w:p>
      <w:pPr>
        <w:rPr>
          <w:rFonts w:hint="eastAsia" w:ascii="宋体" w:hAnsi="宋体" w:eastAsia="宋体" w:cs="宋体"/>
          <w:sz w:val="28"/>
          <w:szCs w:val="28"/>
        </w:rPr>
      </w:pPr>
      <w:r>
        <w:rPr>
          <w:rFonts w:hint="eastAsia" w:ascii="宋体" w:hAnsi="宋体" w:eastAsia="宋体" w:cs="宋体"/>
          <w:sz w:val="28"/>
          <w:szCs w:val="28"/>
        </w:rPr>
        <w:t>1.网上获取采购文件流程：</w:t>
      </w:r>
    </w:p>
    <w:p>
      <w:pPr>
        <w:rPr>
          <w:rFonts w:hint="eastAsia" w:ascii="宋体" w:hAnsi="宋体" w:eastAsia="宋体" w:cs="宋体"/>
          <w:sz w:val="28"/>
          <w:szCs w:val="28"/>
        </w:rPr>
      </w:pPr>
      <w:r>
        <w:rPr>
          <w:rFonts w:hint="eastAsia" w:ascii="宋体" w:hAnsi="宋体" w:eastAsia="宋体" w:cs="宋体"/>
          <w:sz w:val="28"/>
          <w:szCs w:val="28"/>
        </w:rPr>
        <w:t>①办理 CA 锁方式(仅供参考)：供应商初次使用全国公共资源交易平台(陕西省·宝鸡市)，需前往陕西省数字证书认证中心股份有限公司办理 CA 锁，咨询电话:4006369888 或 029-88661241。</w:t>
      </w:r>
    </w:p>
    <w:p>
      <w:pPr>
        <w:rPr>
          <w:rFonts w:hint="eastAsia" w:ascii="宋体" w:hAnsi="宋体" w:eastAsia="宋体" w:cs="宋体"/>
          <w:sz w:val="28"/>
          <w:szCs w:val="28"/>
        </w:rPr>
      </w:pPr>
      <w:r>
        <w:rPr>
          <w:rFonts w:hint="eastAsia" w:ascii="宋体" w:hAnsi="宋体" w:eastAsia="宋体" w:cs="宋体"/>
          <w:sz w:val="28"/>
          <w:szCs w:val="28"/>
        </w:rPr>
        <w:t>②本项目有意向投标供应商须登录全国公共资源交易平台（陕西省宝鸡市）宝鸡市公共资 源交易中心（http://ggzy.baoji.gov.cn/），交易平台〖首页〉电子交易平 台〉企业端〗后，在〖招标公告/出让公告〗模块中选择有意向的项目点击“我 要投标”，并打印回执单。报名成功后可从〖我的项目〉项目流程〉交易文件 下载〗中下载电子文件（*.SXSZF 格式）；</w:t>
      </w:r>
    </w:p>
    <w:p>
      <w:pPr>
        <w:rPr>
          <w:rFonts w:hint="eastAsia" w:ascii="宋体" w:hAnsi="宋体" w:eastAsia="宋体" w:cs="宋体"/>
          <w:sz w:val="28"/>
          <w:szCs w:val="28"/>
        </w:rPr>
      </w:pPr>
      <w:r>
        <w:rPr>
          <w:rFonts w:hint="eastAsia" w:ascii="宋体" w:hAnsi="宋体" w:eastAsia="宋体" w:cs="宋体"/>
          <w:sz w:val="28"/>
          <w:szCs w:val="28"/>
        </w:rPr>
        <w:t>③供应商须在采购文件获取时间内 登录全国公共资源交易平台(陕西省·宝鸡市)下载采购文件；逾期下载通道将 关闭，未及时下载采购文件将会影响后续开评标活动。</w:t>
      </w:r>
    </w:p>
    <w:p>
      <w:pPr>
        <w:rPr>
          <w:rFonts w:hint="eastAsia" w:ascii="宋体" w:hAnsi="宋体" w:eastAsia="宋体" w:cs="宋体"/>
          <w:sz w:val="28"/>
          <w:szCs w:val="28"/>
        </w:rPr>
      </w:pPr>
      <w:r>
        <w:rPr>
          <w:rFonts w:hint="eastAsia" w:ascii="宋体" w:hAnsi="宋体" w:eastAsia="宋体" w:cs="宋体"/>
          <w:sz w:val="28"/>
          <w:szCs w:val="28"/>
        </w:rPr>
        <w:t>2.本项目开标采用“不见面开标”的方式，具体操作程序详见采购文件。</w:t>
      </w:r>
    </w:p>
    <w:p>
      <w:pPr>
        <w:rPr>
          <w:rFonts w:hint="eastAsia" w:ascii="宋体" w:hAnsi="宋体" w:eastAsia="宋体" w:cs="宋体"/>
          <w:sz w:val="28"/>
          <w:szCs w:val="28"/>
        </w:rPr>
      </w:pPr>
      <w:r>
        <w:rPr>
          <w:rFonts w:hint="eastAsia" w:ascii="宋体" w:hAnsi="宋体" w:eastAsia="宋体" w:cs="宋体"/>
          <w:sz w:val="28"/>
          <w:szCs w:val="28"/>
        </w:rPr>
        <w:t>3.供应商须按照陕西省财政厅《关于政府采购供应商注册登记有关事项的通知》中的要求，通过陕西省政府采购网(http://www.ccgp-shaanxi.gov.cn/) 注册登记加入陕西省政府采购供应商库</w:t>
      </w:r>
    </w:p>
    <w:p>
      <w:pPr>
        <w:rPr>
          <w:rFonts w:hint="eastAsia" w:ascii="宋体" w:hAnsi="宋体" w:eastAsia="宋体" w:cs="宋体"/>
          <w:sz w:val="28"/>
          <w:szCs w:val="28"/>
        </w:rPr>
      </w:pPr>
      <w:r>
        <w:rPr>
          <w:rFonts w:hint="eastAsia" w:ascii="宋体" w:hAnsi="宋体" w:eastAsia="宋体" w:cs="宋体"/>
          <w:sz w:val="28"/>
          <w:szCs w:val="28"/>
        </w:rPr>
        <w:t>4、本项目非专门面向中小企业采购。</w:t>
      </w:r>
    </w:p>
    <w:p>
      <w:pPr>
        <w:rPr>
          <w:rFonts w:hint="eastAsia" w:ascii="宋体" w:hAnsi="宋体" w:eastAsia="宋体" w:cs="宋体"/>
          <w:sz w:val="28"/>
          <w:szCs w:val="28"/>
        </w:rPr>
      </w:pPr>
      <w:r>
        <w:rPr>
          <w:rFonts w:hint="eastAsia" w:ascii="宋体" w:hAnsi="宋体" w:eastAsia="宋体" w:cs="宋体"/>
          <w:sz w:val="28"/>
          <w:szCs w:val="28"/>
        </w:rPr>
        <w:t>5、项目属性：货物类、标的所属行业:工业。</w:t>
      </w:r>
    </w:p>
    <w:p>
      <w:pPr>
        <w:rPr>
          <w:rFonts w:hint="eastAsia" w:ascii="宋体" w:hAnsi="宋体" w:eastAsia="宋体" w:cs="宋体"/>
          <w:sz w:val="28"/>
          <w:szCs w:val="28"/>
        </w:rPr>
      </w:pPr>
      <w:r>
        <w:rPr>
          <w:rFonts w:hint="eastAsia" w:ascii="宋体" w:hAnsi="宋体" w:eastAsia="宋体" w:cs="宋体"/>
          <w:sz w:val="28"/>
          <w:szCs w:val="28"/>
        </w:rPr>
        <w:t>6、落实政府采购政策需满足的政策要求：</w:t>
      </w:r>
    </w:p>
    <w:p>
      <w:pPr>
        <w:rPr>
          <w:rFonts w:hint="eastAsia" w:ascii="宋体" w:hAnsi="宋体" w:eastAsia="宋体" w:cs="宋体"/>
          <w:sz w:val="28"/>
          <w:szCs w:val="28"/>
        </w:rPr>
      </w:pPr>
      <w:r>
        <w:rPr>
          <w:rFonts w:hint="eastAsia" w:ascii="宋体" w:hAnsi="宋体" w:eastAsia="宋体" w:cs="宋体"/>
          <w:sz w:val="28"/>
          <w:szCs w:val="28"/>
        </w:rPr>
        <w:t>①《政府采购促进中小企业发展管理办法》（财库〔2020〕46 号）《关于进一步加大政府采购支持中小企业力度的通知》；（财库〔2022〕19 号）的有关规定</w:t>
      </w:r>
    </w:p>
    <w:p>
      <w:pPr>
        <w:rPr>
          <w:rFonts w:hint="eastAsia" w:ascii="宋体" w:hAnsi="宋体" w:eastAsia="宋体" w:cs="宋体"/>
          <w:sz w:val="28"/>
          <w:szCs w:val="28"/>
        </w:rPr>
      </w:pPr>
      <w:r>
        <w:rPr>
          <w:rFonts w:hint="eastAsia" w:ascii="宋体" w:hAnsi="宋体" w:eastAsia="宋体" w:cs="宋体"/>
          <w:sz w:val="28"/>
          <w:szCs w:val="28"/>
        </w:rPr>
        <w:t>②《财政部司法部关于政府采购支持监狱企业发展有关问题的通知》（财库〔2014〕68 号）；</w:t>
      </w:r>
    </w:p>
    <w:p>
      <w:pPr>
        <w:rPr>
          <w:rFonts w:hint="eastAsia" w:ascii="宋体" w:hAnsi="宋体" w:eastAsia="宋体" w:cs="宋体"/>
          <w:sz w:val="28"/>
          <w:szCs w:val="28"/>
        </w:rPr>
      </w:pPr>
      <w:r>
        <w:rPr>
          <w:rFonts w:hint="eastAsia" w:ascii="宋体" w:hAnsi="宋体" w:eastAsia="宋体" w:cs="宋体"/>
          <w:sz w:val="28"/>
          <w:szCs w:val="28"/>
        </w:rPr>
        <w:t>③《国务院办公厅关于建立政府强制采购节能产品制度的通知》（国办发〔</w:t>
      </w:r>
    </w:p>
    <w:p>
      <w:pPr>
        <w:rPr>
          <w:rFonts w:hint="eastAsia" w:ascii="宋体" w:hAnsi="宋体" w:eastAsia="宋体" w:cs="宋体"/>
          <w:sz w:val="28"/>
          <w:szCs w:val="28"/>
        </w:rPr>
      </w:pPr>
      <w:r>
        <w:rPr>
          <w:rFonts w:hint="eastAsia" w:ascii="宋体" w:hAnsi="宋体" w:eastAsia="宋体" w:cs="宋体"/>
          <w:sz w:val="28"/>
          <w:szCs w:val="28"/>
        </w:rPr>
        <w:t>2007〕51 号）；</w:t>
      </w:r>
    </w:p>
    <w:p>
      <w:pPr>
        <w:rPr>
          <w:rFonts w:hint="eastAsia" w:ascii="宋体" w:hAnsi="宋体" w:eastAsia="宋体" w:cs="宋体"/>
          <w:sz w:val="28"/>
          <w:szCs w:val="28"/>
        </w:rPr>
      </w:pPr>
      <w:r>
        <w:rPr>
          <w:rFonts w:hint="eastAsia" w:ascii="宋体" w:hAnsi="宋体" w:eastAsia="宋体" w:cs="宋体"/>
          <w:sz w:val="28"/>
          <w:szCs w:val="28"/>
        </w:rPr>
        <w:t>④《财政部国家发展改革委关于印发〈节能产品政府采购实施意见〉的通知》（财库〔2004〕185 号）；</w:t>
      </w:r>
    </w:p>
    <w:p>
      <w:pPr>
        <w:rPr>
          <w:rFonts w:hint="eastAsia" w:ascii="宋体" w:hAnsi="宋体" w:eastAsia="宋体" w:cs="宋体"/>
          <w:sz w:val="28"/>
          <w:szCs w:val="28"/>
        </w:rPr>
      </w:pPr>
      <w:r>
        <w:rPr>
          <w:rFonts w:hint="eastAsia" w:ascii="宋体" w:hAnsi="宋体" w:eastAsia="宋体" w:cs="宋体"/>
          <w:sz w:val="28"/>
          <w:szCs w:val="28"/>
        </w:rPr>
        <w:t>⑤《财政部环保总局关于环境标志产品政府采购实施的意见》（财库〔2006〕90 号；</w:t>
      </w:r>
    </w:p>
    <w:p>
      <w:pPr>
        <w:rPr>
          <w:rFonts w:hint="eastAsia" w:ascii="宋体" w:hAnsi="宋体" w:eastAsia="宋体" w:cs="宋体"/>
          <w:sz w:val="28"/>
          <w:szCs w:val="28"/>
        </w:rPr>
      </w:pPr>
      <w:r>
        <w:rPr>
          <w:rFonts w:hint="eastAsia" w:ascii="宋体" w:hAnsi="宋体" w:eastAsia="宋体" w:cs="宋体"/>
          <w:sz w:val="28"/>
          <w:szCs w:val="28"/>
        </w:rPr>
        <w:t>⑥ 《三部门联合发布关于促进残疾人就业政府采购政策的通知》（财库〔</w:t>
      </w:r>
    </w:p>
    <w:p>
      <w:pPr>
        <w:rPr>
          <w:rFonts w:hint="eastAsia" w:ascii="宋体" w:hAnsi="宋体" w:eastAsia="宋体" w:cs="宋体"/>
          <w:sz w:val="28"/>
          <w:szCs w:val="28"/>
        </w:rPr>
      </w:pPr>
      <w:r>
        <w:rPr>
          <w:rFonts w:hint="eastAsia" w:ascii="宋体" w:hAnsi="宋体" w:eastAsia="宋体" w:cs="宋体"/>
          <w:sz w:val="28"/>
          <w:szCs w:val="28"/>
        </w:rPr>
        <w:t>2017〕141 号）；</w:t>
      </w:r>
    </w:p>
    <w:p>
      <w:pPr>
        <w:rPr>
          <w:rFonts w:hint="eastAsia" w:ascii="宋体" w:hAnsi="宋体" w:eastAsia="宋体" w:cs="宋体"/>
          <w:sz w:val="28"/>
          <w:szCs w:val="28"/>
        </w:rPr>
      </w:pPr>
      <w:r>
        <w:rPr>
          <w:rFonts w:hint="eastAsia" w:ascii="宋体" w:hAnsi="宋体" w:eastAsia="宋体" w:cs="宋体"/>
          <w:sz w:val="28"/>
          <w:szCs w:val="28"/>
        </w:rPr>
        <w:t>⑦《财政部发展改革委生态环境部市场监管总局关于调整优化节能产品、环境标志产品政府采购执行机制的通知》（财库〔2019〕9 号）；</w:t>
      </w:r>
    </w:p>
    <w:p>
      <w:pPr>
        <w:rPr>
          <w:rFonts w:hint="eastAsia" w:ascii="宋体" w:hAnsi="宋体" w:eastAsia="宋体" w:cs="宋体"/>
          <w:sz w:val="28"/>
          <w:szCs w:val="28"/>
        </w:rPr>
      </w:pPr>
      <w:r>
        <w:rPr>
          <w:rFonts w:hint="eastAsia" w:ascii="宋体" w:hAnsi="宋体" w:eastAsia="宋体" w:cs="宋体"/>
          <w:sz w:val="28"/>
          <w:szCs w:val="28"/>
        </w:rPr>
        <w:t>⑧陕西省财政厅关于印发《陕西省中小企业政府采购信用融资办法》（陕财办采〔2018〕23 号）。 </w:t>
      </w:r>
    </w:p>
    <w:p>
      <w:pPr>
        <w:rPr>
          <w:rFonts w:hint="eastAsia" w:ascii="宋体" w:hAnsi="宋体" w:eastAsia="宋体" w:cs="宋体"/>
          <w:b/>
          <w:bCs/>
          <w:sz w:val="28"/>
          <w:szCs w:val="28"/>
        </w:rPr>
      </w:pPr>
      <w:r>
        <w:rPr>
          <w:rFonts w:hint="eastAsia" w:ascii="宋体" w:hAnsi="宋体" w:eastAsia="宋体" w:cs="宋体"/>
          <w:b/>
          <w:bCs/>
          <w:sz w:val="28"/>
          <w:szCs w:val="28"/>
        </w:rPr>
        <w:t>七、对本次招标提出询问，请按以下方式联系。</w:t>
      </w:r>
    </w:p>
    <w:p>
      <w:pPr>
        <w:rPr>
          <w:rFonts w:hint="eastAsia" w:ascii="宋体" w:hAnsi="宋体" w:eastAsia="宋体" w:cs="宋体"/>
          <w:sz w:val="28"/>
          <w:szCs w:val="28"/>
        </w:rPr>
      </w:pPr>
      <w:r>
        <w:rPr>
          <w:rFonts w:hint="eastAsia" w:ascii="宋体" w:hAnsi="宋体" w:eastAsia="宋体" w:cs="宋体"/>
          <w:sz w:val="28"/>
          <w:szCs w:val="28"/>
        </w:rPr>
        <w:t>1.采购人信息</w:t>
      </w:r>
    </w:p>
    <w:p>
      <w:pPr>
        <w:rPr>
          <w:rFonts w:hint="eastAsia" w:ascii="宋体" w:hAnsi="宋体" w:eastAsia="宋体" w:cs="宋体"/>
          <w:sz w:val="28"/>
          <w:szCs w:val="28"/>
        </w:rPr>
      </w:pPr>
      <w:r>
        <w:rPr>
          <w:rFonts w:hint="eastAsia" w:ascii="宋体" w:hAnsi="宋体" w:eastAsia="宋体" w:cs="宋体"/>
          <w:sz w:val="28"/>
          <w:szCs w:val="28"/>
        </w:rPr>
        <w:t>名称：太白县医院（太白县中医医院）</w:t>
      </w:r>
    </w:p>
    <w:p>
      <w:pPr>
        <w:rPr>
          <w:rFonts w:hint="eastAsia" w:ascii="宋体" w:hAnsi="宋体" w:eastAsia="宋体" w:cs="宋体"/>
          <w:sz w:val="28"/>
          <w:szCs w:val="28"/>
        </w:rPr>
      </w:pPr>
      <w:r>
        <w:rPr>
          <w:rFonts w:hint="eastAsia" w:ascii="宋体" w:hAnsi="宋体" w:eastAsia="宋体" w:cs="宋体"/>
          <w:sz w:val="28"/>
          <w:szCs w:val="28"/>
        </w:rPr>
        <w:t>地址：太白县医院</w:t>
      </w:r>
    </w:p>
    <w:p>
      <w:pPr>
        <w:rPr>
          <w:rFonts w:hint="eastAsia" w:ascii="宋体" w:hAnsi="宋体" w:eastAsia="宋体" w:cs="宋体"/>
          <w:sz w:val="28"/>
          <w:szCs w:val="28"/>
        </w:rPr>
      </w:pPr>
      <w:r>
        <w:rPr>
          <w:rFonts w:hint="eastAsia" w:ascii="宋体" w:hAnsi="宋体" w:eastAsia="宋体" w:cs="宋体"/>
          <w:sz w:val="28"/>
          <w:szCs w:val="28"/>
        </w:rPr>
        <w:t>联系方式：13891716460</w:t>
      </w:r>
    </w:p>
    <w:p>
      <w:pPr>
        <w:rPr>
          <w:rFonts w:hint="eastAsia" w:ascii="宋体" w:hAnsi="宋体" w:eastAsia="宋体" w:cs="宋体"/>
          <w:sz w:val="28"/>
          <w:szCs w:val="28"/>
        </w:rPr>
      </w:pPr>
      <w:r>
        <w:rPr>
          <w:rFonts w:hint="eastAsia" w:ascii="宋体" w:hAnsi="宋体" w:eastAsia="宋体" w:cs="宋体"/>
          <w:sz w:val="28"/>
          <w:szCs w:val="28"/>
        </w:rPr>
        <w:t>2.采购代理机构信息</w:t>
      </w:r>
    </w:p>
    <w:p>
      <w:pPr>
        <w:rPr>
          <w:rFonts w:hint="eastAsia" w:ascii="宋体" w:hAnsi="宋体" w:eastAsia="宋体" w:cs="宋体"/>
          <w:sz w:val="28"/>
          <w:szCs w:val="28"/>
        </w:rPr>
      </w:pPr>
      <w:r>
        <w:rPr>
          <w:rFonts w:hint="eastAsia" w:ascii="宋体" w:hAnsi="宋体" w:eastAsia="宋体" w:cs="宋体"/>
          <w:sz w:val="28"/>
          <w:szCs w:val="28"/>
        </w:rPr>
        <w:t>名称：陕西峰源工程项目管理有限公司</w:t>
      </w:r>
    </w:p>
    <w:p>
      <w:pPr>
        <w:rPr>
          <w:rFonts w:hint="eastAsia" w:ascii="宋体" w:hAnsi="宋体" w:eastAsia="宋体" w:cs="宋体"/>
          <w:sz w:val="28"/>
          <w:szCs w:val="28"/>
        </w:rPr>
      </w:pPr>
      <w:r>
        <w:rPr>
          <w:rFonts w:hint="eastAsia" w:ascii="宋体" w:hAnsi="宋体" w:eastAsia="宋体" w:cs="宋体"/>
          <w:sz w:val="28"/>
          <w:szCs w:val="28"/>
        </w:rPr>
        <w:t>地址：陕西省西安市高新区唐延南路逸翠尚府北区1号楼7单元1501室</w:t>
      </w:r>
      <w:bookmarkStart w:id="0" w:name="_GoBack"/>
      <w:bookmarkEnd w:id="0"/>
    </w:p>
    <w:p>
      <w:pPr>
        <w:rPr>
          <w:rFonts w:hint="eastAsia" w:ascii="宋体" w:hAnsi="宋体" w:eastAsia="宋体" w:cs="宋体"/>
          <w:sz w:val="28"/>
          <w:szCs w:val="28"/>
        </w:rPr>
      </w:pPr>
      <w:r>
        <w:rPr>
          <w:rFonts w:hint="eastAsia" w:ascii="宋体" w:hAnsi="宋体" w:eastAsia="宋体" w:cs="宋体"/>
          <w:sz w:val="28"/>
          <w:szCs w:val="28"/>
        </w:rPr>
        <w:t>联系方式：029-89565176</w:t>
      </w:r>
    </w:p>
    <w:p>
      <w:pPr>
        <w:rPr>
          <w:rFonts w:hint="eastAsia" w:ascii="宋体" w:hAnsi="宋体" w:eastAsia="宋体" w:cs="宋体"/>
          <w:sz w:val="28"/>
          <w:szCs w:val="28"/>
        </w:rPr>
      </w:pPr>
      <w:r>
        <w:rPr>
          <w:rFonts w:hint="eastAsia" w:ascii="宋体" w:hAnsi="宋体" w:eastAsia="宋体" w:cs="宋体"/>
          <w:sz w:val="28"/>
          <w:szCs w:val="28"/>
        </w:rPr>
        <w:t>3.项目联系方式</w:t>
      </w:r>
    </w:p>
    <w:p>
      <w:pPr>
        <w:rPr>
          <w:rFonts w:hint="eastAsia" w:ascii="宋体" w:hAnsi="宋体" w:eastAsia="宋体" w:cs="宋体"/>
          <w:sz w:val="28"/>
          <w:szCs w:val="28"/>
        </w:rPr>
      </w:pPr>
      <w:r>
        <w:rPr>
          <w:rFonts w:hint="eastAsia" w:ascii="宋体" w:hAnsi="宋体" w:eastAsia="宋体" w:cs="宋体"/>
          <w:sz w:val="28"/>
          <w:szCs w:val="28"/>
        </w:rPr>
        <w:t>项目联系人：刘超</w:t>
      </w:r>
    </w:p>
    <w:p>
      <w:pPr>
        <w:rPr>
          <w:rFonts w:hint="eastAsia" w:ascii="宋体" w:hAnsi="宋体" w:eastAsia="宋体" w:cs="宋体"/>
          <w:sz w:val="28"/>
          <w:szCs w:val="28"/>
        </w:rPr>
      </w:pPr>
      <w:r>
        <w:rPr>
          <w:rFonts w:hint="eastAsia" w:ascii="宋体" w:hAnsi="宋体" w:eastAsia="宋体" w:cs="宋体"/>
          <w:sz w:val="28"/>
          <w:szCs w:val="28"/>
        </w:rPr>
        <w:t>电话：029-89565176</w:t>
      </w:r>
    </w:p>
    <w:p>
      <w:pPr>
        <w:ind w:firstLine="4200" w:firstLineChars="1500"/>
        <w:rPr>
          <w:rFonts w:hint="eastAsia" w:ascii="宋体" w:hAnsi="宋体" w:eastAsia="宋体" w:cs="宋体"/>
          <w:sz w:val="28"/>
          <w:szCs w:val="28"/>
        </w:rPr>
      </w:pPr>
      <w:r>
        <w:rPr>
          <w:rFonts w:hint="eastAsia" w:ascii="宋体" w:hAnsi="宋体" w:eastAsia="宋体" w:cs="宋体"/>
          <w:sz w:val="28"/>
          <w:szCs w:val="28"/>
        </w:rPr>
        <w:t>陕西峰源工程项目管理有限公司</w:t>
      </w:r>
    </w:p>
    <w:p>
      <w:pPr>
        <w:keepNext w:val="0"/>
        <w:keepLines w:val="0"/>
        <w:widowControl/>
        <w:suppressLineNumbers w:val="0"/>
        <w:wordWrap w:val="0"/>
        <w:spacing w:line="480" w:lineRule="atLeast"/>
        <w:ind w:firstLine="4480" w:firstLineChars="1600"/>
        <w:jc w:val="both"/>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日期：2022年11月15日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NjAxMjYyOGYxOTc5ZTdiMGMyNGYxMDU1NDc1NjQifQ=="/>
  </w:docVars>
  <w:rsids>
    <w:rsidRoot w:val="498E079B"/>
    <w:rsid w:val="498E0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2022-11-15T08:21:00Z</dcterms:created>
  <dc:creator>lc</dc:creator>
  <cp:lastModifiedBy>lc</cp:lastModifiedBy>
  <dcterms:modified xsi:type="dcterms:W3CDTF">2022-11-15T08:35:09Z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A8C67071F8B9444AB338AEE27D2797A0</vt:lpwstr>
  </property>
</Properties>
</file>