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beforeLines="100" w:after="312" w:afterLines="1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采购内容及技术要求</w:t>
      </w:r>
      <w:bookmarkStart w:id="0" w:name="_Toc317530110"/>
    </w:p>
    <w:bookmarkEnd w:id="0"/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一、印章刻制要求：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1、材质及类型：黄铜或光敏材质（由企业自行选择一种材质），为新设企业免费提供财务专用章、法定代表人专用章、发票专用章、合同专用章各壹枚。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2、印章材质须符合国家要求，铜质刻制深度不得低于60丝，光敏印曝光印迹清晰无墨点。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3、印章刻制标准须符合《中华人民共和国公共安全行业标准》GA241.9-2000;《中国印章行业团体标准》T/CYZIA 005-2017;所提供印章材质须通过公安部防伪产品质量检验中心检验报告。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eastAsia="zh-CN"/>
        </w:rPr>
        <w:t>印章刻制服务时限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1小时内完成刻制（</w:t>
      </w:r>
      <w:r>
        <w:rPr>
          <w:rFonts w:hint="eastAsia" w:ascii="仿宋" w:hAnsi="仿宋" w:eastAsia="仿宋" w:cs="仿宋"/>
        </w:rPr>
        <w:t>立等可取</w:t>
      </w:r>
      <w:r>
        <w:rPr>
          <w:rFonts w:hint="eastAsia" w:ascii="仿宋" w:hAnsi="仿宋" w:eastAsia="仿宋" w:cs="仿宋"/>
          <w:lang w:val="en-US" w:eastAsia="zh-CN"/>
        </w:rPr>
        <w:t>）</w:t>
      </w:r>
      <w:r>
        <w:rPr>
          <w:rFonts w:hint="eastAsia" w:ascii="仿宋" w:hAnsi="仿宋" w:eastAsia="仿宋" w:cs="仿宋"/>
          <w:lang w:eastAsia="zh-CN"/>
        </w:rPr>
        <w:t>，主</w:t>
      </w:r>
      <w:r>
        <w:rPr>
          <w:rFonts w:hint="eastAsia" w:ascii="仿宋" w:hAnsi="仿宋" w:eastAsia="仿宋" w:cs="仿宋"/>
        </w:rPr>
        <w:t>城区内2小时内完成送达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需邮寄的印章</w:t>
      </w:r>
      <w:r>
        <w:rPr>
          <w:rFonts w:hint="eastAsia" w:ascii="仿宋" w:hAnsi="仿宋" w:eastAsia="仿宋" w:cs="仿宋"/>
          <w:lang w:eastAsia="zh-CN"/>
        </w:rPr>
        <w:t>须</w:t>
      </w:r>
      <w:r>
        <w:rPr>
          <w:rFonts w:hint="eastAsia" w:ascii="仿宋" w:hAnsi="仿宋" w:eastAsia="仿宋" w:cs="仿宋"/>
        </w:rPr>
        <w:t>做到上午接单，下午送达至市内指定地址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下午接单，于次日上午送达至市内指定地址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如邮寄至市外地址按邮件寄出和送达时间核算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二、印章规格及尺寸参数要求：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财务专用章为圆形直径尺寸为φ38mm的圆边宽0.12cm，，法定名称文字字高为6.0mm，文字上端与边的距离为0.8mm，环排角度为250°～270°；中央刊五角星（五角星直径1.1cm），五角星外刊企业名称自左而右环行印文，使用简化的宋体字，下横排刊财务专用章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专用章为圆形直径42mm或者45mm，圆边宽0.12cm，法定名称文字字高为7.0-7.5mm，文字上端与边的距离为1.2mm，环排角度为：250°～270°,中央刊五角星（五角星直径1.4cm），五角星外刊企业名称自左而右环行印文，使用简化的宋体字，下横排刊合同专用章，如需多枚章则在下加数字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发票专用章的形状为椭圆形，长轴为4.0cm、短轴为3.0 cm、边宽0.1cm；中间为税号18位阿拉伯数字字高3.7mm，字宽1.3mm，18位阿拉伯数字总宽度26m m（字体为Arial）；税号上方环排中文文字高为4.2mm，环排角度（夹角）210-260度，字与边线内侧的距离0.5mm（字体为仿宋体）；税号下横排“发票专用章”文字字高4.6mm，字宽3mm，延章中心线到下横排字顶端距离4.2mm（字体为仿宋体）；发票专用章下横排号码字高2.2mm，字宽1.7mm，延章中心线到下横排号码顶端距离10mm（字体为Arial），省去此不需编号时可省去此横排号码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法人章通常为正方形,尺寸为20*20mm.法人章主要用于公司支票上,故又称为印鉴章.根据银行要求,法人章需要使用质地坚硬的材料,法人章字体上没有统一要求,可根据个人自行选择.可以选择的字体为:楷体,宋体,魏碑,篆书,隶书,等笔画较为方正的字体。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印章编码排版尺寸规范:根据公安部标准，新型防伪印章须加刻13位的印章编码（GA241.1中规定的印章编码），每位数字的高度1.2mm宽度1mm，每字中心之间距离2mm，均匀排列在章面的正下方反弧排，每位数字的下端与章面内边的距离为1mm；误差允许范围±10%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企业资料备案上传</w:t>
      </w:r>
      <w:r>
        <w:rPr>
          <w:rFonts w:hint="eastAsia" w:ascii="仿宋" w:hAnsi="仿宋" w:eastAsia="仿宋" w:cs="仿宋"/>
          <w:lang w:eastAsia="zh-CN"/>
        </w:rPr>
        <w:t>后</w:t>
      </w:r>
      <w:r>
        <w:rPr>
          <w:rFonts w:hint="eastAsia" w:ascii="仿宋" w:hAnsi="仿宋" w:eastAsia="仿宋" w:cs="仿宋"/>
        </w:rPr>
        <w:t>形成专门的企业备案编号，印章刻制</w:t>
      </w:r>
      <w:r>
        <w:rPr>
          <w:rFonts w:hint="eastAsia" w:ascii="仿宋" w:hAnsi="仿宋" w:eastAsia="仿宋" w:cs="仿宋"/>
          <w:lang w:eastAsia="zh-CN"/>
        </w:rPr>
        <w:t>企业</w:t>
      </w:r>
      <w:r>
        <w:rPr>
          <w:rFonts w:hint="eastAsia" w:ascii="仿宋" w:hAnsi="仿宋" w:eastAsia="仿宋" w:cs="仿宋"/>
        </w:rPr>
        <w:t>备案每一枚印章章由印章治安管理信息系统生成一枚13位编码（印章下面13位的防伪编码，防伪编码应符合《中华人民共和国公共安全行业标准》GA241.9-2000标准中4.2.2相关规定），承接备案以后，形成客户联，里面具备详细的备案时间备案地址，上传防伪印章印模，写入公章安全专用芯片印章备案信息及防伪编码信息。（如遇国家政策及规定等发生不可抗力变化时，按新规定标准执行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三、质量要求及质保期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印章</w:t>
      </w:r>
      <w:r>
        <w:rPr>
          <w:rFonts w:hint="eastAsia" w:ascii="仿宋" w:hAnsi="仿宋" w:eastAsia="仿宋" w:cs="仿宋"/>
        </w:rPr>
        <w:t>刻制</w:t>
      </w:r>
      <w:r>
        <w:rPr>
          <w:rFonts w:hint="eastAsia" w:ascii="仿宋" w:hAnsi="仿宋" w:eastAsia="仿宋" w:cs="仿宋"/>
          <w:lang w:eastAsia="zh-CN"/>
        </w:rPr>
        <w:t>应为</w:t>
      </w:r>
      <w:r>
        <w:rPr>
          <w:rFonts w:hint="eastAsia" w:ascii="仿宋" w:hAnsi="仿宋" w:eastAsia="仿宋" w:cs="仿宋"/>
        </w:rPr>
        <w:t>客户验收</w:t>
      </w:r>
      <w:r>
        <w:rPr>
          <w:rFonts w:hint="eastAsia" w:ascii="仿宋" w:hAnsi="仿宋" w:eastAsia="仿宋" w:cs="仿宋"/>
          <w:lang w:eastAsia="zh-CN"/>
        </w:rPr>
        <w:t>后</w:t>
      </w:r>
      <w:r>
        <w:rPr>
          <w:rFonts w:hint="eastAsia" w:ascii="仿宋" w:hAnsi="仿宋" w:eastAsia="仿宋" w:cs="仿宋"/>
        </w:rPr>
        <w:t>均无差错，如有名称字迹</w:t>
      </w:r>
      <w:r>
        <w:rPr>
          <w:rFonts w:hint="eastAsia" w:ascii="仿宋" w:hAnsi="仿宋" w:eastAsia="仿宋" w:cs="仿宋"/>
          <w:lang w:eastAsia="zh-CN"/>
        </w:rPr>
        <w:t>错误</w:t>
      </w:r>
      <w:r>
        <w:rPr>
          <w:rFonts w:hint="eastAsia" w:ascii="仿宋" w:hAnsi="仿宋" w:eastAsia="仿宋" w:cs="仿宋"/>
        </w:rPr>
        <w:t>及不清晰，免费</w:t>
      </w:r>
      <w:r>
        <w:rPr>
          <w:rFonts w:hint="eastAsia" w:ascii="仿宋" w:hAnsi="仿宋" w:eastAsia="仿宋" w:cs="仿宋"/>
          <w:lang w:eastAsia="zh-CN"/>
        </w:rPr>
        <w:t>进行</w:t>
      </w:r>
      <w:r>
        <w:rPr>
          <w:rFonts w:hint="eastAsia" w:ascii="仿宋" w:hAnsi="仿宋" w:eastAsia="仿宋" w:cs="仿宋"/>
        </w:rPr>
        <w:t>更改</w:t>
      </w:r>
      <w:r>
        <w:rPr>
          <w:rFonts w:hint="eastAsia" w:ascii="仿宋" w:hAnsi="仿宋" w:eastAsia="仿宋" w:cs="仿宋"/>
          <w:lang w:eastAsia="zh-CN"/>
        </w:rPr>
        <w:t>，且</w:t>
      </w:r>
      <w:r>
        <w:rPr>
          <w:rFonts w:hint="eastAsia" w:ascii="仿宋" w:hAnsi="仿宋" w:eastAsia="仿宋" w:cs="仿宋"/>
        </w:rPr>
        <w:t>质保期</w:t>
      </w:r>
      <w:r>
        <w:rPr>
          <w:rFonts w:hint="eastAsia" w:ascii="仿宋" w:hAnsi="仿宋" w:eastAsia="仿宋" w:cs="仿宋"/>
          <w:lang w:eastAsia="zh-CN"/>
        </w:rPr>
        <w:t>须</w:t>
      </w:r>
      <w:r>
        <w:rPr>
          <w:rFonts w:hint="eastAsia" w:ascii="仿宋" w:hAnsi="仿宋" w:eastAsia="仿宋" w:cs="仿宋"/>
        </w:rPr>
        <w:t>为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年。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Y2I2NTY0YmE1ZWFkODdlNTZhYmMyMzgyMDU1MDcifQ=="/>
  </w:docVars>
  <w:rsids>
    <w:rsidRoot w:val="4A364D6F"/>
    <w:rsid w:val="4A3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 w:cs="Times New Roman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2022-10-12T08:29:00Z</dcterms:created>
  <dc:creator>文</dc:creator>
  <cp:lastModifiedBy>文</cp:lastModifiedBy>
  <dcterms:modified xsi:type="dcterms:W3CDTF">2022-10-12T08:29:48Z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6CB1709A2F31410E9C30C37D64FE72E2</vt:lpwstr>
  </property>
</Properties>
</file>