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0"/>
        <w:textAlignment w:val="baseline"/>
        <w:rPr>
          <w:rFonts w:hint="eastAsia" w:ascii="仿宋" w:hAnsi="仿宋" w:eastAsia="仿宋" w:cs="仿宋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仿宋" w:hAnsi="仿宋" w:eastAsia="仿宋" w:cs="仿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长武县亭口镇支村合作社农机具购置项目</w:t>
      </w:r>
      <w:r>
        <w:rPr>
          <w:rFonts w:hint="eastAsia" w:ascii="仿宋" w:hAnsi="仿宋" w:eastAsia="仿宋" w:cs="仿宋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(二次)</w:t>
      </w:r>
      <w:r>
        <w:rPr>
          <w:rFonts w:hint="eastAsia" w:ascii="仿宋" w:hAnsi="仿宋" w:eastAsia="仿宋" w:cs="仿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仿宋" w:hAnsi="仿宋" w:eastAsia="仿宋" w:cs="仿宋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需求表</w:t>
      </w:r>
    </w:p>
    <w:bookmarkEnd w:id="0"/>
    <w:p>
      <w:pPr>
        <w:spacing w:line="460" w:lineRule="exact"/>
        <w:jc w:val="both"/>
        <w:outlineLvl w:val="0"/>
        <w:rPr>
          <w:rFonts w:hint="eastAsia" w:ascii="仿宋" w:hAnsi="仿宋" w:eastAsia="仿宋" w:cs="仿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5"/>
        <w:tblpPr w:leftFromText="180" w:rightFromText="180" w:vertAnchor="text" w:horzAnchor="page" w:tblpX="1487" w:tblpY="10"/>
        <w:tblOverlap w:val="never"/>
        <w:tblW w:w="9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6353"/>
        <w:gridCol w:w="776"/>
        <w:gridCol w:w="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567" w:type="dxa"/>
            <w:vAlign w:val="center"/>
          </w:tcPr>
          <w:p>
            <w:pPr>
              <w:spacing w:line="360" w:lineRule="auto"/>
              <w:ind w:left="-521" w:leftChars="-405" w:right="-907" w:rightChars="-432" w:hanging="329" w:hangingChars="117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采购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货物</w:t>
            </w:r>
          </w:p>
          <w:p>
            <w:pPr>
              <w:spacing w:line="360" w:lineRule="auto"/>
              <w:ind w:left="-521" w:leftChars="-405" w:right="-907" w:rightChars="-432" w:hanging="329" w:hangingChars="117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6353" w:type="dxa"/>
            <w:vAlign w:val="center"/>
          </w:tcPr>
          <w:p>
            <w:pPr>
              <w:spacing w:line="360" w:lineRule="auto"/>
              <w:ind w:left="-521" w:leftChars="-405" w:right="-907" w:rightChars="-432" w:hanging="329" w:hangingChars="117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参数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规格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型号</w:t>
            </w:r>
          </w:p>
        </w:tc>
        <w:tc>
          <w:tcPr>
            <w:tcW w:w="7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7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</w:trPr>
        <w:tc>
          <w:tcPr>
            <w:tcW w:w="1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轮式拖拉机</w:t>
            </w:r>
          </w:p>
        </w:tc>
        <w:tc>
          <w:tcPr>
            <w:tcW w:w="63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425" w:leftChars="0" w:hanging="425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整机型式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四驱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425" w:leftChars="0" w:hanging="425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长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5100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mm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425" w:leftChars="0" w:hanging="425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宽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2300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mm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425" w:leftChars="0" w:hanging="425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3000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mm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425" w:leftChars="0" w:hanging="425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轴距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2700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mm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425" w:leftChars="0" w:hanging="425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最小离地间隙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450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mm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425" w:leftChars="0" w:hanging="425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离合器壳体前端面至后驱动轴轴心线的水平距离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1430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mm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425" w:leftChars="0" w:hanging="425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最小使用质量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6400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kg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425" w:leftChars="0" w:hanging="425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最小使用比质量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43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kg/kw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425" w:leftChars="0" w:hanging="425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发动机标定功率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147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kw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425" w:leftChars="0" w:hanging="425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发动机标定转速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2200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r/min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转向系型式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液压</w:t>
            </w:r>
          </w:p>
        </w:tc>
        <w:tc>
          <w:tcPr>
            <w:tcW w:w="7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深松浅翻机</w:t>
            </w:r>
          </w:p>
        </w:tc>
        <w:tc>
          <w:tcPr>
            <w:tcW w:w="63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425" w:leftChars="0" w:hanging="425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结构型式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悬挂式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425" w:leftChars="0" w:hanging="425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长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≥3450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mm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425" w:leftChars="0" w:hanging="425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宽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≥2000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mm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425" w:leftChars="0" w:hanging="425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≥1850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mm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425" w:leftChars="0" w:hanging="425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翻转机构型式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液压式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425" w:leftChars="0" w:hanging="425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深松部件间距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≥50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cm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425" w:leftChars="0" w:hanging="425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深松部件数量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3+3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425" w:leftChars="0" w:hanging="425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犁壁类型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栅条式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425" w:leftChars="0" w:hanging="425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浅耕部件(犁体)数量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3+3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浅耕部件(犁体)幅宽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≥50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cm</w:t>
            </w:r>
          </w:p>
        </w:tc>
        <w:tc>
          <w:tcPr>
            <w:tcW w:w="7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</w:trPr>
        <w:tc>
          <w:tcPr>
            <w:tcW w:w="1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自走式玉米收获 机</w:t>
            </w:r>
          </w:p>
        </w:tc>
        <w:tc>
          <w:tcPr>
            <w:tcW w:w="63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结构型式:摘穗剥皮型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工作行数：4 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果穗升运器布置位置：中置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果穗升运器结构型式：刮板式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摘穗机构型式：板式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剥皮机数量 (对) ：8</w:t>
            </w:r>
          </w:p>
        </w:tc>
        <w:tc>
          <w:tcPr>
            <w:tcW w:w="7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1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深松监控设备</w:t>
            </w:r>
          </w:p>
        </w:tc>
        <w:tc>
          <w:tcPr>
            <w:tcW w:w="6353" w:type="dxa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深松监控，检测面积、深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  <w:t>度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能有效监控监测农机深松作业</w:t>
            </w:r>
          </w:p>
        </w:tc>
        <w:tc>
          <w:tcPr>
            <w:tcW w:w="7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pperplate Gothic Bold">
    <w:altName w:val="Segoe Print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D39089"/>
    <w:multiLevelType w:val="singleLevel"/>
    <w:tmpl w:val="91D3908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98045043"/>
    <w:multiLevelType w:val="singleLevel"/>
    <w:tmpl w:val="9804504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3NTg3Yzk1NmNkYjZkNmU1YWQ5NDg3ZTc3ZWEzOGQifQ=="/>
  </w:docVars>
  <w:rsids>
    <w:rsidRoot w:val="1777679F"/>
    <w:rsid w:val="1777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jc w:val="center"/>
      <w:outlineLvl w:val="0"/>
    </w:pPr>
    <w:rPr>
      <w:rFonts w:ascii="黑体" w:eastAsia="黑体"/>
      <w:sz w:val="28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jc w:val="left"/>
    </w:pPr>
    <w:rPr>
      <w:rFonts w:ascii="Copperplate Gothic Bold" w:hAnsi="Copperplate Gothic Bold"/>
      <w:sz w:val="2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346</Words>
  <Characters>423</Characters>
  <Lines>0</Lines>
  <Paragraphs>0</Paragraphs>
  <TotalTime>0</TotalTime>
  <ScaleCrop>false</ScaleCrop>
  <LinksUpToDate>false</LinksUpToDate>
  <CharactersWithSpaces>427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2022-11-15T04:56:00Z</dcterms:created>
  <dc:creator>简以时光</dc:creator>
  <cp:lastModifiedBy>简以时光</cp:lastModifiedBy>
  <dcterms:modified xsi:type="dcterms:W3CDTF">2022-11-15T04:56:59Z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299E75148687406499D521A8A6192E10</vt:lpwstr>
  </property>
</Properties>
</file>