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4CADD" w14:textId="77777777" w:rsidR="0056153A" w:rsidRDefault="0056153A" w:rsidP="0056153A">
      <w:pPr>
        <w:pStyle w:val="10"/>
        <w:spacing w:line="56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采购需求：</w:t>
      </w:r>
    </w:p>
    <w:p w14:paraId="19D74D3D" w14:textId="77777777" w:rsidR="0056153A" w:rsidRDefault="0056153A" w:rsidP="0056153A">
      <w:pPr>
        <w:widowControl/>
        <w:shd w:val="clear" w:color="auto" w:fill="FFFFFF"/>
        <w:spacing w:line="480" w:lineRule="atLeast"/>
        <w:ind w:firstLine="480"/>
        <w:textAlignment w:val="baseline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合同包1(</w:t>
      </w:r>
      <w:r>
        <w:rPr>
          <w:rFonts w:ascii="仿宋" w:eastAsia="仿宋" w:hAnsi="仿宋" w:hint="eastAsia"/>
          <w:sz w:val="24"/>
        </w:rPr>
        <w:t>渭南市城乡居民大病保险经办服务项目</w:t>
      </w:r>
      <w:r>
        <w:rPr>
          <w:rFonts w:ascii="仿宋" w:eastAsia="仿宋" w:hAnsi="仿宋" w:cs="宋体"/>
          <w:kern w:val="0"/>
          <w:sz w:val="24"/>
        </w:rPr>
        <w:t>):</w:t>
      </w:r>
    </w:p>
    <w:p w14:paraId="73BAE58A" w14:textId="77777777" w:rsidR="0056153A" w:rsidRDefault="0056153A" w:rsidP="0056153A">
      <w:pPr>
        <w:widowControl/>
        <w:shd w:val="clear" w:color="auto" w:fill="FFFFFF"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合同包预算金额：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800000.00</w:t>
      </w:r>
      <w:r>
        <w:rPr>
          <w:rFonts w:ascii="仿宋" w:eastAsia="仿宋" w:hAnsi="仿宋" w:cs="宋体"/>
          <w:kern w:val="0"/>
          <w:sz w:val="24"/>
        </w:rPr>
        <w:t>元</w:t>
      </w:r>
    </w:p>
    <w:p w14:paraId="6404CACE" w14:textId="77777777" w:rsidR="0056153A" w:rsidRDefault="0056153A" w:rsidP="0056153A">
      <w:pPr>
        <w:widowControl/>
        <w:shd w:val="clear" w:color="auto" w:fill="FFFFFF"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合同包最高限价：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800000.00</w:t>
      </w:r>
      <w:r>
        <w:rPr>
          <w:rFonts w:ascii="仿宋" w:eastAsia="仿宋" w:hAnsi="仿宋" w:cs="宋体"/>
          <w:kern w:val="0"/>
          <w:sz w:val="24"/>
        </w:rPr>
        <w:t>元</w:t>
      </w:r>
    </w:p>
    <w:tbl>
      <w:tblPr>
        <w:tblW w:w="9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407"/>
        <w:gridCol w:w="1561"/>
        <w:gridCol w:w="931"/>
        <w:gridCol w:w="1334"/>
        <w:gridCol w:w="1624"/>
        <w:gridCol w:w="1624"/>
      </w:tblGrid>
      <w:tr w:rsidR="0056153A" w14:paraId="381381D5" w14:textId="77777777" w:rsidTr="00B04533">
        <w:trPr>
          <w:trHeight w:val="728"/>
          <w:tblHeader/>
        </w:trPr>
        <w:tc>
          <w:tcPr>
            <w:tcW w:w="8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E51B6D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品目号</w:t>
            </w:r>
          </w:p>
        </w:tc>
        <w:tc>
          <w:tcPr>
            <w:tcW w:w="1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59EF3A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品目名称</w:t>
            </w:r>
          </w:p>
        </w:tc>
        <w:tc>
          <w:tcPr>
            <w:tcW w:w="15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3B5A9D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采购标的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100B02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数量（单位）</w:t>
            </w:r>
          </w:p>
        </w:tc>
        <w:tc>
          <w:tcPr>
            <w:tcW w:w="1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831AA1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技术规格、参数及要求</w:t>
            </w:r>
          </w:p>
        </w:tc>
        <w:tc>
          <w:tcPr>
            <w:tcW w:w="16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A1503C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品目预算(元)</w:t>
            </w:r>
          </w:p>
        </w:tc>
        <w:tc>
          <w:tcPr>
            <w:tcW w:w="16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8FB4B0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最高限价(元)</w:t>
            </w:r>
          </w:p>
        </w:tc>
      </w:tr>
      <w:tr w:rsidR="0056153A" w14:paraId="395E442B" w14:textId="77777777" w:rsidTr="00B04533">
        <w:trPr>
          <w:trHeight w:val="480"/>
        </w:trPr>
        <w:tc>
          <w:tcPr>
            <w:tcW w:w="8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6888B4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1-1</w:t>
            </w:r>
          </w:p>
        </w:tc>
        <w:tc>
          <w:tcPr>
            <w:tcW w:w="140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514C17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D71181">
              <w:rPr>
                <w:rFonts w:ascii="仿宋" w:eastAsia="仿宋" w:hAnsi="仿宋" w:cs="仿宋" w:hint="eastAsia"/>
                <w:kern w:val="0"/>
                <w:sz w:val="24"/>
              </w:rPr>
              <w:t>其他服务</w:t>
            </w:r>
          </w:p>
        </w:tc>
        <w:tc>
          <w:tcPr>
            <w:tcW w:w="15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E0DB01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D71181">
              <w:rPr>
                <w:rFonts w:ascii="仿宋" w:eastAsia="仿宋" w:hAnsi="仿宋" w:cs="仿宋" w:hint="eastAsia"/>
                <w:kern w:val="0"/>
                <w:sz w:val="24"/>
              </w:rPr>
              <w:t>渭南市城乡居民大病保险经办服务</w:t>
            </w:r>
          </w:p>
        </w:tc>
        <w:tc>
          <w:tcPr>
            <w:tcW w:w="9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EAE99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1(项)</w:t>
            </w:r>
          </w:p>
        </w:tc>
        <w:tc>
          <w:tcPr>
            <w:tcW w:w="1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BCF987" w14:textId="77777777" w:rsidR="0056153A" w:rsidRDefault="0056153A" w:rsidP="00B04533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详见采购文件</w:t>
            </w:r>
          </w:p>
        </w:tc>
        <w:tc>
          <w:tcPr>
            <w:tcW w:w="16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9BD70A2" w14:textId="77777777" w:rsidR="0056153A" w:rsidRDefault="0056153A" w:rsidP="00B04533">
            <w:pPr>
              <w:widowControl/>
              <w:spacing w:line="360" w:lineRule="atLeast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800000.00</w:t>
            </w:r>
          </w:p>
        </w:tc>
        <w:tc>
          <w:tcPr>
            <w:tcW w:w="16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96C05B" w14:textId="77777777" w:rsidR="0056153A" w:rsidRDefault="0056153A" w:rsidP="00B04533">
            <w:pPr>
              <w:widowControl/>
              <w:spacing w:line="360" w:lineRule="atLeast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800000.00</w:t>
            </w:r>
          </w:p>
        </w:tc>
      </w:tr>
    </w:tbl>
    <w:p w14:paraId="7069E8AE" w14:textId="77777777" w:rsidR="0056153A" w:rsidRPr="006E1407" w:rsidRDefault="0056153A" w:rsidP="0056153A">
      <w:pPr>
        <w:widowControl/>
        <w:shd w:val="clear" w:color="auto" w:fill="FFFFFF"/>
        <w:spacing w:line="480" w:lineRule="atLeast"/>
        <w:ind w:firstLineChars="200" w:firstLine="480"/>
        <w:textAlignment w:val="baseline"/>
        <w:rPr>
          <w:rFonts w:ascii="仿宋" w:eastAsia="仿宋" w:hAnsi="仿宋" w:cs="宋体"/>
          <w:kern w:val="0"/>
          <w:sz w:val="24"/>
        </w:rPr>
      </w:pPr>
      <w:r w:rsidRPr="006E1407">
        <w:rPr>
          <w:rFonts w:ascii="仿宋" w:eastAsia="仿宋" w:hAnsi="仿宋" w:cs="宋体"/>
          <w:kern w:val="0"/>
          <w:sz w:val="24"/>
        </w:rPr>
        <w:t>本合同包不接受联合体投标</w:t>
      </w:r>
    </w:p>
    <w:p w14:paraId="2A104ADB" w14:textId="77777777" w:rsidR="0056153A" w:rsidRDefault="0056153A" w:rsidP="0056153A">
      <w:pPr>
        <w:pStyle w:val="10"/>
        <w:spacing w:line="560" w:lineRule="exact"/>
        <w:ind w:firstLineChars="200" w:firstLine="480"/>
        <w:rPr>
          <w:rFonts w:ascii="仿宋" w:eastAsia="仿宋" w:hAnsi="仿宋"/>
          <w:sz w:val="24"/>
        </w:rPr>
      </w:pPr>
      <w:r w:rsidRPr="006E1407">
        <w:rPr>
          <w:rFonts w:ascii="仿宋" w:eastAsia="仿宋" w:hAnsi="仿宋" w:cs="宋体"/>
          <w:kern w:val="0"/>
          <w:sz w:val="24"/>
        </w:rPr>
        <w:t>合同履行期限：</w:t>
      </w:r>
      <w:r w:rsidRPr="006E1407">
        <w:rPr>
          <w:rFonts w:ascii="仿宋" w:eastAsia="仿宋" w:hAnsi="仿宋" w:cs="宋体" w:hint="eastAsia"/>
          <w:kern w:val="0"/>
          <w:sz w:val="24"/>
        </w:rPr>
        <w:t>合同签订生效后至2023年12月31日止</w:t>
      </w:r>
    </w:p>
    <w:p w14:paraId="0816D3F9" w14:textId="77777777" w:rsidR="00CD0AD6" w:rsidRPr="0056153A" w:rsidRDefault="00CD0AD6">
      <w:bookmarkStart w:id="0" w:name="_GoBack"/>
      <w:bookmarkEnd w:id="0"/>
    </w:p>
    <w:sectPr w:rsidR="00CD0AD6" w:rsidRPr="0056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CE106" w14:textId="77777777" w:rsidR="0056153A" w:rsidRDefault="0056153A" w:rsidP="0056153A">
      <w:r>
        <w:separator/>
      </w:r>
    </w:p>
  </w:endnote>
  <w:endnote w:type="continuationSeparator" w:id="0">
    <w:p w14:paraId="1C83C751" w14:textId="77777777" w:rsidR="0056153A" w:rsidRDefault="0056153A" w:rsidP="0056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5529D" w14:textId="77777777" w:rsidR="0056153A" w:rsidRDefault="0056153A" w:rsidP="0056153A">
      <w:r>
        <w:separator/>
      </w:r>
    </w:p>
  </w:footnote>
  <w:footnote w:type="continuationSeparator" w:id="0">
    <w:p w14:paraId="24E851E2" w14:textId="77777777" w:rsidR="0056153A" w:rsidRDefault="0056153A" w:rsidP="00561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D6"/>
    <w:rsid w:val="0056153A"/>
    <w:rsid w:val="00C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0447F47-CCAC-47D5-8CBD-3BBADCFF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61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5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5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53A"/>
    <w:rPr>
      <w:sz w:val="18"/>
      <w:szCs w:val="18"/>
    </w:rPr>
  </w:style>
  <w:style w:type="paragraph" w:customStyle="1" w:styleId="10">
    <w:name w:val="样式 10 磅"/>
    <w:qFormat/>
    <w:rsid w:val="0056153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56153A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56153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56153A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56153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熊磊</dc:creator>
  <cp:keywords/>
  <dc:description/>
  <cp:lastModifiedBy>熊磊</cp:lastModifiedBy>
  <cp:revision>2</cp:revision>
  <dcterms:created xsi:type="dcterms:W3CDTF">2023-01-12T05:01:00Z</dcterms:created>
  <dcterms:modified xsi:type="dcterms:W3CDTF">2023-01-12T05:01:00Z</dcterms:modified>
</cp:coreProperties>
</file>