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9E836" w14:textId="77777777" w:rsidR="005B4ECA" w:rsidRPr="00627F47" w:rsidRDefault="00E11089">
      <w:pPr>
        <w:spacing w:line="480" w:lineRule="auto"/>
        <w:rPr>
          <w:rFonts w:asciiTheme="minorEastAsia" w:eastAsiaTheme="minorEastAsia" w:hAnsiTheme="minorEastAsia"/>
          <w:color w:val="000000" w:themeColor="text1"/>
          <w:szCs w:val="21"/>
        </w:rPr>
      </w:pPr>
      <w:r w:rsidRPr="00627F47">
        <w:rPr>
          <w:rFonts w:asciiTheme="minorEastAsia" w:eastAsiaTheme="minorEastAsia" w:hAnsiTheme="minorEastAsia" w:hint="eastAsia"/>
          <w:b/>
          <w:bCs/>
          <w:color w:val="000000" w:themeColor="text1"/>
          <w:sz w:val="32"/>
          <w:szCs w:val="32"/>
        </w:rPr>
        <w:t>项目编号：</w:t>
      </w:r>
      <w:r w:rsidR="008A4250" w:rsidRPr="00627F47">
        <w:rPr>
          <w:rFonts w:asciiTheme="minorEastAsia" w:eastAsiaTheme="minorEastAsia" w:hAnsiTheme="minorEastAsia" w:hint="eastAsia"/>
          <w:b/>
          <w:bCs/>
          <w:color w:val="000000" w:themeColor="text1"/>
          <w:sz w:val="32"/>
          <w:szCs w:val="32"/>
        </w:rPr>
        <w:t>NCXD2022-GK104</w:t>
      </w:r>
    </w:p>
    <w:p w14:paraId="025E3DF5" w14:textId="77777777" w:rsidR="005B4ECA" w:rsidRPr="00627F47" w:rsidRDefault="005B4ECA">
      <w:pPr>
        <w:overflowPunct w:val="0"/>
        <w:topLinePunct/>
        <w:spacing w:line="480" w:lineRule="auto"/>
        <w:rPr>
          <w:rFonts w:asciiTheme="minorEastAsia" w:eastAsiaTheme="minorEastAsia" w:hAnsiTheme="minorEastAsia"/>
          <w:b/>
          <w:bCs/>
          <w:color w:val="000000" w:themeColor="text1"/>
          <w:sz w:val="36"/>
          <w:szCs w:val="36"/>
        </w:rPr>
      </w:pPr>
    </w:p>
    <w:p w14:paraId="747B876A" w14:textId="77777777" w:rsidR="006E1F2C" w:rsidRPr="00627F47" w:rsidRDefault="006E1F2C" w:rsidP="009047D7">
      <w:pPr>
        <w:pStyle w:val="a0"/>
        <w:ind w:firstLineChars="0" w:firstLine="0"/>
        <w:jc w:val="center"/>
        <w:rPr>
          <w:rFonts w:ascii="宋体" w:hAnsi="宋体"/>
          <w:b/>
          <w:color w:val="000000" w:themeColor="text1"/>
          <w:sz w:val="64"/>
          <w:szCs w:val="64"/>
        </w:rPr>
      </w:pPr>
    </w:p>
    <w:p w14:paraId="4206DC2E" w14:textId="77777777" w:rsidR="009047D7" w:rsidRPr="00627F47" w:rsidRDefault="008A4250" w:rsidP="009047D7">
      <w:pPr>
        <w:pStyle w:val="a0"/>
        <w:ind w:firstLineChars="0" w:firstLine="0"/>
        <w:jc w:val="center"/>
        <w:rPr>
          <w:rFonts w:ascii="宋体" w:hAnsi="宋体"/>
          <w:b/>
          <w:color w:val="000000" w:themeColor="text1"/>
          <w:sz w:val="64"/>
          <w:szCs w:val="64"/>
        </w:rPr>
      </w:pPr>
      <w:r w:rsidRPr="00627F47">
        <w:rPr>
          <w:rFonts w:ascii="宋体" w:hAnsi="宋体" w:hint="eastAsia"/>
          <w:b/>
          <w:color w:val="000000" w:themeColor="text1"/>
          <w:sz w:val="64"/>
          <w:szCs w:val="64"/>
        </w:rPr>
        <w:t>合阳县煤矿安全风险预警平台采购项目</w:t>
      </w:r>
    </w:p>
    <w:p w14:paraId="1C39A60F" w14:textId="77777777" w:rsidR="00622E69" w:rsidRPr="00627F47" w:rsidRDefault="00622E69" w:rsidP="009047D7">
      <w:pPr>
        <w:pStyle w:val="a0"/>
        <w:ind w:firstLineChars="0" w:firstLine="0"/>
        <w:jc w:val="center"/>
        <w:rPr>
          <w:rFonts w:ascii="宋体" w:hAnsi="宋体"/>
          <w:b/>
          <w:color w:val="000000" w:themeColor="text1"/>
          <w:sz w:val="52"/>
          <w:szCs w:val="44"/>
        </w:rPr>
      </w:pPr>
    </w:p>
    <w:p w14:paraId="6AA43CA7" w14:textId="77777777" w:rsidR="005B4ECA" w:rsidRPr="00627F47" w:rsidRDefault="00E11089" w:rsidP="006E1F2C">
      <w:pPr>
        <w:overflowPunct w:val="0"/>
        <w:topLinePunct/>
        <w:spacing w:line="840" w:lineRule="auto"/>
        <w:jc w:val="center"/>
        <w:rPr>
          <w:rFonts w:ascii="宋体" w:hAnsi="宋体"/>
          <w:b/>
          <w:color w:val="000000" w:themeColor="text1"/>
          <w:sz w:val="88"/>
          <w:szCs w:val="88"/>
        </w:rPr>
      </w:pPr>
      <w:r w:rsidRPr="00627F47">
        <w:rPr>
          <w:rFonts w:ascii="宋体" w:hAnsi="宋体" w:hint="eastAsia"/>
          <w:b/>
          <w:color w:val="000000" w:themeColor="text1"/>
          <w:sz w:val="88"/>
          <w:szCs w:val="88"/>
        </w:rPr>
        <w:t>招标文件</w:t>
      </w:r>
    </w:p>
    <w:p w14:paraId="39B7BD24" w14:textId="77777777" w:rsidR="005B4ECA" w:rsidRPr="00627F47" w:rsidRDefault="005B4ECA">
      <w:pPr>
        <w:overflowPunct w:val="0"/>
        <w:topLinePunct/>
        <w:spacing w:line="480" w:lineRule="auto"/>
        <w:jc w:val="center"/>
        <w:rPr>
          <w:rFonts w:ascii="幼圆" w:eastAsia="幼圆"/>
          <w:b/>
          <w:bCs/>
          <w:color w:val="000000" w:themeColor="text1"/>
          <w:sz w:val="32"/>
          <w:szCs w:val="32"/>
        </w:rPr>
      </w:pPr>
    </w:p>
    <w:p w14:paraId="58DFEC30" w14:textId="77777777" w:rsidR="005B4ECA" w:rsidRPr="00627F47" w:rsidRDefault="005B4ECA">
      <w:pPr>
        <w:pStyle w:val="a0"/>
        <w:rPr>
          <w:color w:val="000000" w:themeColor="text1"/>
        </w:rPr>
      </w:pPr>
    </w:p>
    <w:p w14:paraId="2174CCAC" w14:textId="77777777" w:rsidR="009047D7" w:rsidRPr="00627F47" w:rsidRDefault="009047D7">
      <w:pPr>
        <w:pStyle w:val="a0"/>
        <w:rPr>
          <w:color w:val="000000" w:themeColor="text1"/>
        </w:rPr>
      </w:pPr>
    </w:p>
    <w:p w14:paraId="18DCB728" w14:textId="77777777" w:rsidR="006E1F2C" w:rsidRPr="00627F47" w:rsidRDefault="006E1F2C">
      <w:pPr>
        <w:pStyle w:val="a0"/>
        <w:rPr>
          <w:color w:val="000000" w:themeColor="text1"/>
        </w:rPr>
      </w:pPr>
    </w:p>
    <w:p w14:paraId="666B36BF" w14:textId="77777777" w:rsidR="006E1F2C" w:rsidRPr="00627F47" w:rsidRDefault="006E1F2C">
      <w:pPr>
        <w:pStyle w:val="a0"/>
        <w:rPr>
          <w:color w:val="000000" w:themeColor="text1"/>
        </w:rPr>
      </w:pPr>
    </w:p>
    <w:p w14:paraId="3A202696" w14:textId="77777777" w:rsidR="006E1F2C" w:rsidRPr="00627F47" w:rsidRDefault="006E1F2C">
      <w:pPr>
        <w:pStyle w:val="a0"/>
        <w:rPr>
          <w:color w:val="000000" w:themeColor="text1"/>
        </w:rPr>
      </w:pPr>
    </w:p>
    <w:p w14:paraId="7E75233A" w14:textId="77777777" w:rsidR="006E1F2C" w:rsidRPr="00627F47" w:rsidRDefault="006E1F2C">
      <w:pPr>
        <w:pStyle w:val="a0"/>
        <w:rPr>
          <w:color w:val="000000" w:themeColor="text1"/>
        </w:rPr>
      </w:pPr>
    </w:p>
    <w:p w14:paraId="6ED566FF" w14:textId="77777777" w:rsidR="006E1F2C" w:rsidRPr="00627F47" w:rsidRDefault="006E1F2C">
      <w:pPr>
        <w:pStyle w:val="a0"/>
        <w:rPr>
          <w:color w:val="000000" w:themeColor="text1"/>
        </w:rPr>
      </w:pPr>
    </w:p>
    <w:p w14:paraId="0BDD3974" w14:textId="77777777" w:rsidR="006E1F2C" w:rsidRPr="00627F47" w:rsidRDefault="006E1F2C">
      <w:pPr>
        <w:pStyle w:val="a0"/>
        <w:rPr>
          <w:color w:val="000000" w:themeColor="text1"/>
        </w:rPr>
      </w:pPr>
    </w:p>
    <w:p w14:paraId="40F1D183" w14:textId="77777777" w:rsidR="00DA4E6E" w:rsidRPr="00627F47" w:rsidRDefault="00DA4E6E" w:rsidP="00DA4E6E">
      <w:pPr>
        <w:pStyle w:val="a0"/>
        <w:ind w:firstLineChars="0" w:firstLine="0"/>
        <w:rPr>
          <w:color w:val="000000" w:themeColor="text1"/>
        </w:rPr>
      </w:pPr>
    </w:p>
    <w:p w14:paraId="17FF552D" w14:textId="77777777" w:rsidR="005B4ECA" w:rsidRPr="00627F47" w:rsidRDefault="00E11089">
      <w:pPr>
        <w:spacing w:line="720" w:lineRule="auto"/>
        <w:ind w:firstLineChars="200" w:firstLine="643"/>
        <w:rPr>
          <w:rFonts w:ascii="宋体" w:hAnsi="宋体" w:cs="宋体"/>
          <w:b/>
          <w:color w:val="000000" w:themeColor="text1"/>
          <w:kern w:val="0"/>
          <w:sz w:val="32"/>
          <w:szCs w:val="32"/>
        </w:rPr>
      </w:pPr>
      <w:r w:rsidRPr="00627F47">
        <w:rPr>
          <w:rFonts w:ascii="宋体" w:hAnsi="宋体" w:cs="宋体" w:hint="eastAsia"/>
          <w:b/>
          <w:color w:val="000000" w:themeColor="text1"/>
          <w:kern w:val="0"/>
          <w:sz w:val="32"/>
          <w:szCs w:val="32"/>
        </w:rPr>
        <w:t>采   购   人：</w:t>
      </w:r>
      <w:r w:rsidR="008A4250" w:rsidRPr="00627F47">
        <w:rPr>
          <w:rFonts w:ascii="宋体" w:hAnsi="宋体" w:cs="宋体" w:hint="eastAsia"/>
          <w:b/>
          <w:color w:val="000000" w:themeColor="text1"/>
          <w:kern w:val="0"/>
          <w:sz w:val="32"/>
          <w:szCs w:val="32"/>
        </w:rPr>
        <w:t>合阳县煤炭事务中心</w:t>
      </w:r>
    </w:p>
    <w:p w14:paraId="397356DF" w14:textId="77777777" w:rsidR="005B4ECA" w:rsidRPr="00627F47" w:rsidRDefault="00E11089" w:rsidP="002222FD">
      <w:pPr>
        <w:spacing w:line="720" w:lineRule="auto"/>
        <w:ind w:firstLineChars="200" w:firstLine="643"/>
        <w:rPr>
          <w:rFonts w:ascii="宋体" w:hAnsi="宋体" w:cs="宋体"/>
          <w:b/>
          <w:color w:val="000000" w:themeColor="text1"/>
          <w:kern w:val="0"/>
          <w:sz w:val="32"/>
          <w:szCs w:val="32"/>
        </w:rPr>
      </w:pPr>
      <w:r w:rsidRPr="00627F47">
        <w:rPr>
          <w:rFonts w:ascii="宋体" w:hAnsi="宋体" w:cs="宋体" w:hint="eastAsia"/>
          <w:b/>
          <w:color w:val="000000" w:themeColor="text1"/>
          <w:kern w:val="0"/>
          <w:sz w:val="32"/>
          <w:szCs w:val="32"/>
        </w:rPr>
        <w:t>采购代理机构：</w:t>
      </w:r>
      <w:r w:rsidR="00867B28" w:rsidRPr="00627F47">
        <w:rPr>
          <w:rFonts w:ascii="宋体" w:hAnsi="宋体" w:cs="宋体" w:hint="eastAsia"/>
          <w:b/>
          <w:color w:val="000000" w:themeColor="text1"/>
          <w:kern w:val="0"/>
          <w:sz w:val="32"/>
          <w:szCs w:val="32"/>
        </w:rPr>
        <w:t>陕西诺诚</w:t>
      </w:r>
      <w:proofErr w:type="gramStart"/>
      <w:r w:rsidR="00867B28" w:rsidRPr="00627F47">
        <w:rPr>
          <w:rFonts w:ascii="宋体" w:hAnsi="宋体" w:cs="宋体" w:hint="eastAsia"/>
          <w:b/>
          <w:color w:val="000000" w:themeColor="text1"/>
          <w:kern w:val="0"/>
          <w:sz w:val="32"/>
          <w:szCs w:val="32"/>
        </w:rPr>
        <w:t>鑫</w:t>
      </w:r>
      <w:proofErr w:type="gramEnd"/>
      <w:r w:rsidR="00867B28" w:rsidRPr="00627F47">
        <w:rPr>
          <w:rFonts w:ascii="宋体" w:hAnsi="宋体" w:cs="宋体" w:hint="eastAsia"/>
          <w:b/>
          <w:color w:val="000000" w:themeColor="text1"/>
          <w:kern w:val="0"/>
          <w:sz w:val="32"/>
          <w:szCs w:val="32"/>
        </w:rPr>
        <w:t>达招标代理有限公司</w:t>
      </w:r>
    </w:p>
    <w:p w14:paraId="18D87358" w14:textId="77777777" w:rsidR="00C812FA" w:rsidRPr="00627F47" w:rsidRDefault="009047D7">
      <w:pPr>
        <w:jc w:val="center"/>
        <w:rPr>
          <w:rFonts w:ascii="宋体" w:hAnsi="宋体" w:cs="宋体"/>
          <w:b/>
          <w:color w:val="000000" w:themeColor="text1"/>
          <w:kern w:val="0"/>
          <w:sz w:val="32"/>
          <w:szCs w:val="32"/>
        </w:rPr>
        <w:sectPr w:rsidR="00C812FA" w:rsidRPr="00627F47">
          <w:footerReference w:type="even" r:id="rId10"/>
          <w:footerReference w:type="default" r:id="rId11"/>
          <w:pgSz w:w="11906" w:h="16838"/>
          <w:pgMar w:top="1440" w:right="1558" w:bottom="1440" w:left="1800" w:header="1134" w:footer="992" w:gutter="0"/>
          <w:pgNumType w:start="0"/>
          <w:cols w:space="720"/>
          <w:titlePg/>
          <w:docGrid w:type="lines" w:linePitch="312"/>
        </w:sectPr>
      </w:pPr>
      <w:r w:rsidRPr="00627F47">
        <w:rPr>
          <w:rFonts w:ascii="宋体" w:hAnsi="宋体" w:cs="宋体" w:hint="eastAsia"/>
          <w:b/>
          <w:color w:val="000000" w:themeColor="text1"/>
          <w:kern w:val="0"/>
          <w:sz w:val="32"/>
          <w:szCs w:val="32"/>
        </w:rPr>
        <w:t>二〇二</w:t>
      </w:r>
      <w:r w:rsidR="008A4250" w:rsidRPr="00627F47">
        <w:rPr>
          <w:rFonts w:ascii="宋体" w:hAnsi="宋体" w:cs="宋体" w:hint="eastAsia"/>
          <w:b/>
          <w:color w:val="000000" w:themeColor="text1"/>
          <w:kern w:val="0"/>
          <w:sz w:val="32"/>
          <w:szCs w:val="32"/>
        </w:rPr>
        <w:t>二</w:t>
      </w:r>
      <w:r w:rsidRPr="00627F47">
        <w:rPr>
          <w:rFonts w:ascii="宋体" w:hAnsi="宋体" w:cs="宋体" w:hint="eastAsia"/>
          <w:b/>
          <w:color w:val="000000" w:themeColor="text1"/>
          <w:kern w:val="0"/>
          <w:sz w:val="32"/>
          <w:szCs w:val="32"/>
        </w:rPr>
        <w:t>年</w:t>
      </w:r>
      <w:r w:rsidR="005004E4" w:rsidRPr="00627F47">
        <w:rPr>
          <w:rFonts w:ascii="宋体" w:hAnsi="宋体" w:cs="宋体" w:hint="eastAsia"/>
          <w:b/>
          <w:color w:val="000000" w:themeColor="text1"/>
          <w:kern w:val="0"/>
          <w:sz w:val="32"/>
          <w:szCs w:val="32"/>
        </w:rPr>
        <w:t>六</w:t>
      </w:r>
      <w:r w:rsidRPr="00627F47">
        <w:rPr>
          <w:rFonts w:ascii="宋体" w:hAnsi="宋体" w:cs="宋体" w:hint="eastAsia"/>
          <w:b/>
          <w:color w:val="000000" w:themeColor="text1"/>
          <w:kern w:val="0"/>
          <w:sz w:val="32"/>
          <w:szCs w:val="32"/>
        </w:rPr>
        <w:t>月</w:t>
      </w:r>
    </w:p>
    <w:p w14:paraId="42CDB1A3" w14:textId="77777777" w:rsidR="00C812FA" w:rsidRPr="00627F47" w:rsidRDefault="00C812FA">
      <w:pPr>
        <w:jc w:val="center"/>
        <w:rPr>
          <w:rFonts w:ascii="幼圆" w:eastAsia="幼圆"/>
          <w:b/>
          <w:color w:val="000000" w:themeColor="text1"/>
          <w:sz w:val="44"/>
          <w:szCs w:val="44"/>
        </w:rPr>
        <w:sectPr w:rsidR="00C812FA" w:rsidRPr="00627F47">
          <w:pgSz w:w="11906" w:h="16838"/>
          <w:pgMar w:top="1440" w:right="1558" w:bottom="1440" w:left="1800" w:header="1134" w:footer="992" w:gutter="0"/>
          <w:pgNumType w:start="0"/>
          <w:cols w:space="720"/>
          <w:titlePg/>
          <w:docGrid w:type="lines" w:linePitch="312"/>
        </w:sectPr>
      </w:pPr>
    </w:p>
    <w:p w14:paraId="68249CAB" w14:textId="77777777" w:rsidR="00C812FA" w:rsidRPr="00627F47" w:rsidRDefault="00C812FA" w:rsidP="00C812FA">
      <w:pPr>
        <w:spacing w:line="720" w:lineRule="auto"/>
        <w:jc w:val="center"/>
        <w:rPr>
          <w:color w:val="000000" w:themeColor="text1"/>
        </w:rPr>
      </w:pPr>
      <w:r w:rsidRPr="00627F47">
        <w:rPr>
          <w:rFonts w:ascii="宋体" w:hAnsi="宋体" w:hint="eastAsia"/>
          <w:b/>
          <w:color w:val="000000" w:themeColor="text1"/>
          <w:sz w:val="44"/>
          <w:szCs w:val="44"/>
        </w:rPr>
        <w:lastRenderedPageBreak/>
        <w:t>目   录</w:t>
      </w:r>
    </w:p>
    <w:p w14:paraId="5F9B3FE2" w14:textId="77777777" w:rsidR="00C812FA" w:rsidRPr="00627F47" w:rsidRDefault="00D8177E" w:rsidP="00C812FA">
      <w:pPr>
        <w:pStyle w:val="10"/>
        <w:tabs>
          <w:tab w:val="right" w:leader="dot" w:pos="8296"/>
        </w:tabs>
        <w:spacing w:line="720" w:lineRule="auto"/>
        <w:rPr>
          <w:rFonts w:asciiTheme="minorHAnsi" w:eastAsiaTheme="minorEastAsia" w:hAnsiTheme="minorHAnsi" w:cstheme="minorBidi"/>
          <w:noProof/>
          <w:color w:val="000000" w:themeColor="text1"/>
          <w:sz w:val="28"/>
          <w:szCs w:val="22"/>
        </w:rPr>
      </w:pPr>
      <w:r w:rsidRPr="00627F47">
        <w:rPr>
          <w:rFonts w:ascii="宋体" w:hAnsi="宋体"/>
          <w:color w:val="000000" w:themeColor="text1"/>
          <w:sz w:val="44"/>
          <w:szCs w:val="32"/>
        </w:rPr>
        <w:fldChar w:fldCharType="begin"/>
      </w:r>
      <w:r w:rsidR="00C812FA" w:rsidRPr="00627F47">
        <w:rPr>
          <w:rFonts w:ascii="宋体" w:hAnsi="宋体"/>
          <w:color w:val="000000" w:themeColor="text1"/>
          <w:sz w:val="44"/>
          <w:szCs w:val="32"/>
        </w:rPr>
        <w:instrText xml:space="preserve"> TOC \o "1-3" \h \z \u </w:instrText>
      </w:r>
      <w:r w:rsidRPr="00627F47">
        <w:rPr>
          <w:rFonts w:ascii="宋体" w:hAnsi="宋体"/>
          <w:color w:val="000000" w:themeColor="text1"/>
          <w:sz w:val="44"/>
          <w:szCs w:val="32"/>
        </w:rPr>
        <w:fldChar w:fldCharType="separate"/>
      </w:r>
      <w:hyperlink w:anchor="_Toc28588357" w:history="1">
        <w:r w:rsidR="00C812FA" w:rsidRPr="00627F47">
          <w:rPr>
            <w:rStyle w:val="af9"/>
            <w:rFonts w:ascii="宋体" w:hint="eastAsia"/>
            <w:bCs/>
            <w:noProof/>
            <w:color w:val="000000" w:themeColor="text1"/>
            <w:sz w:val="28"/>
          </w:rPr>
          <w:t>第一章 招标公告</w:t>
        </w:r>
        <w:r w:rsidR="00C812FA" w:rsidRPr="00627F47">
          <w:rPr>
            <w:noProof/>
            <w:color w:val="000000" w:themeColor="text1"/>
            <w:sz w:val="28"/>
          </w:rPr>
          <w:tab/>
        </w:r>
        <w:r w:rsidRPr="00627F47">
          <w:rPr>
            <w:noProof/>
            <w:color w:val="000000" w:themeColor="text1"/>
            <w:sz w:val="28"/>
          </w:rPr>
          <w:fldChar w:fldCharType="begin"/>
        </w:r>
        <w:r w:rsidR="00C812FA" w:rsidRPr="00627F47">
          <w:rPr>
            <w:noProof/>
            <w:color w:val="000000" w:themeColor="text1"/>
            <w:sz w:val="28"/>
          </w:rPr>
          <w:instrText xml:space="preserve"> PAGEREF _Toc28588357 \h </w:instrText>
        </w:r>
        <w:r w:rsidRPr="00627F47">
          <w:rPr>
            <w:noProof/>
            <w:color w:val="000000" w:themeColor="text1"/>
            <w:sz w:val="28"/>
          </w:rPr>
        </w:r>
        <w:r w:rsidRPr="00627F47">
          <w:rPr>
            <w:noProof/>
            <w:color w:val="000000" w:themeColor="text1"/>
            <w:sz w:val="28"/>
          </w:rPr>
          <w:fldChar w:fldCharType="separate"/>
        </w:r>
        <w:r w:rsidR="005173CF">
          <w:rPr>
            <w:noProof/>
            <w:color w:val="000000" w:themeColor="text1"/>
            <w:sz w:val="28"/>
          </w:rPr>
          <w:t>1</w:t>
        </w:r>
        <w:r w:rsidRPr="00627F47">
          <w:rPr>
            <w:noProof/>
            <w:color w:val="000000" w:themeColor="text1"/>
            <w:sz w:val="28"/>
          </w:rPr>
          <w:fldChar w:fldCharType="end"/>
        </w:r>
      </w:hyperlink>
    </w:p>
    <w:p w14:paraId="61EEB34A" w14:textId="77777777" w:rsidR="00C812FA" w:rsidRPr="00627F47" w:rsidRDefault="00DC5092" w:rsidP="00C812FA">
      <w:pPr>
        <w:pStyle w:val="10"/>
        <w:tabs>
          <w:tab w:val="right" w:leader="dot" w:pos="8296"/>
        </w:tabs>
        <w:spacing w:line="720" w:lineRule="auto"/>
        <w:rPr>
          <w:rFonts w:asciiTheme="minorHAnsi" w:eastAsiaTheme="minorEastAsia" w:hAnsiTheme="minorHAnsi" w:cstheme="minorBidi"/>
          <w:noProof/>
          <w:color w:val="000000" w:themeColor="text1"/>
          <w:sz w:val="28"/>
          <w:szCs w:val="22"/>
        </w:rPr>
      </w:pPr>
      <w:hyperlink w:anchor="_Toc28588358" w:history="1">
        <w:r w:rsidR="00C812FA" w:rsidRPr="00627F47">
          <w:rPr>
            <w:rStyle w:val="af9"/>
            <w:rFonts w:ascii="宋体" w:hint="eastAsia"/>
            <w:noProof/>
            <w:color w:val="000000" w:themeColor="text1"/>
            <w:sz w:val="28"/>
          </w:rPr>
          <w:t>第二章 投标人须知</w:t>
        </w:r>
        <w:r w:rsidR="00C812FA" w:rsidRPr="00627F47">
          <w:rPr>
            <w:noProof/>
            <w:color w:val="000000" w:themeColor="text1"/>
            <w:sz w:val="28"/>
          </w:rPr>
          <w:tab/>
        </w:r>
        <w:r w:rsidR="00D8177E" w:rsidRPr="00627F47">
          <w:rPr>
            <w:noProof/>
            <w:color w:val="000000" w:themeColor="text1"/>
            <w:sz w:val="28"/>
          </w:rPr>
          <w:fldChar w:fldCharType="begin"/>
        </w:r>
        <w:r w:rsidR="00C812FA" w:rsidRPr="00627F47">
          <w:rPr>
            <w:noProof/>
            <w:color w:val="000000" w:themeColor="text1"/>
            <w:sz w:val="28"/>
          </w:rPr>
          <w:instrText xml:space="preserve"> PAGEREF _Toc28588358 \h </w:instrText>
        </w:r>
        <w:r w:rsidR="00D8177E" w:rsidRPr="00627F47">
          <w:rPr>
            <w:noProof/>
            <w:color w:val="000000" w:themeColor="text1"/>
            <w:sz w:val="28"/>
          </w:rPr>
        </w:r>
        <w:r w:rsidR="00D8177E" w:rsidRPr="00627F47">
          <w:rPr>
            <w:noProof/>
            <w:color w:val="000000" w:themeColor="text1"/>
            <w:sz w:val="28"/>
          </w:rPr>
          <w:fldChar w:fldCharType="separate"/>
        </w:r>
        <w:r w:rsidR="005173CF">
          <w:rPr>
            <w:noProof/>
            <w:color w:val="000000" w:themeColor="text1"/>
            <w:sz w:val="28"/>
          </w:rPr>
          <w:t>5</w:t>
        </w:r>
        <w:r w:rsidR="00D8177E" w:rsidRPr="00627F47">
          <w:rPr>
            <w:noProof/>
            <w:color w:val="000000" w:themeColor="text1"/>
            <w:sz w:val="28"/>
          </w:rPr>
          <w:fldChar w:fldCharType="end"/>
        </w:r>
      </w:hyperlink>
    </w:p>
    <w:p w14:paraId="1D611732" w14:textId="77777777" w:rsidR="00C812FA" w:rsidRPr="00627F47" w:rsidRDefault="00DC5092" w:rsidP="00C812FA">
      <w:pPr>
        <w:pStyle w:val="10"/>
        <w:tabs>
          <w:tab w:val="right" w:leader="dot" w:pos="8296"/>
        </w:tabs>
        <w:spacing w:line="720" w:lineRule="auto"/>
        <w:rPr>
          <w:rFonts w:asciiTheme="minorHAnsi" w:eastAsiaTheme="minorEastAsia" w:hAnsiTheme="minorHAnsi" w:cstheme="minorBidi"/>
          <w:noProof/>
          <w:color w:val="000000" w:themeColor="text1"/>
          <w:sz w:val="28"/>
          <w:szCs w:val="22"/>
        </w:rPr>
      </w:pPr>
      <w:hyperlink w:anchor="_Toc28588359" w:history="1">
        <w:r w:rsidR="00C812FA" w:rsidRPr="00627F47">
          <w:rPr>
            <w:rStyle w:val="af9"/>
            <w:rFonts w:ascii="宋体" w:hint="eastAsia"/>
            <w:bCs/>
            <w:noProof/>
            <w:color w:val="000000" w:themeColor="text1"/>
            <w:sz w:val="28"/>
          </w:rPr>
          <w:t>第三章 合同主要条款</w:t>
        </w:r>
        <w:r w:rsidR="00C812FA" w:rsidRPr="00627F47">
          <w:rPr>
            <w:noProof/>
            <w:color w:val="000000" w:themeColor="text1"/>
            <w:sz w:val="28"/>
          </w:rPr>
          <w:tab/>
        </w:r>
        <w:r w:rsidR="00D8177E" w:rsidRPr="00627F47">
          <w:rPr>
            <w:noProof/>
            <w:color w:val="000000" w:themeColor="text1"/>
            <w:sz w:val="28"/>
          </w:rPr>
          <w:fldChar w:fldCharType="begin"/>
        </w:r>
        <w:r w:rsidR="00C812FA" w:rsidRPr="00627F47">
          <w:rPr>
            <w:noProof/>
            <w:color w:val="000000" w:themeColor="text1"/>
            <w:sz w:val="28"/>
          </w:rPr>
          <w:instrText xml:space="preserve"> PAGEREF _Toc28588359 \h </w:instrText>
        </w:r>
        <w:r w:rsidR="00D8177E" w:rsidRPr="00627F47">
          <w:rPr>
            <w:noProof/>
            <w:color w:val="000000" w:themeColor="text1"/>
            <w:sz w:val="28"/>
          </w:rPr>
        </w:r>
        <w:r w:rsidR="00D8177E" w:rsidRPr="00627F47">
          <w:rPr>
            <w:noProof/>
            <w:color w:val="000000" w:themeColor="text1"/>
            <w:sz w:val="28"/>
          </w:rPr>
          <w:fldChar w:fldCharType="separate"/>
        </w:r>
        <w:r w:rsidR="005173CF">
          <w:rPr>
            <w:noProof/>
            <w:color w:val="000000" w:themeColor="text1"/>
            <w:sz w:val="28"/>
          </w:rPr>
          <w:t>21</w:t>
        </w:r>
        <w:r w:rsidR="00D8177E" w:rsidRPr="00627F47">
          <w:rPr>
            <w:noProof/>
            <w:color w:val="000000" w:themeColor="text1"/>
            <w:sz w:val="28"/>
          </w:rPr>
          <w:fldChar w:fldCharType="end"/>
        </w:r>
      </w:hyperlink>
    </w:p>
    <w:p w14:paraId="30C38F90" w14:textId="77777777" w:rsidR="00C812FA" w:rsidRPr="00627F47" w:rsidRDefault="00DC5092" w:rsidP="00C812FA">
      <w:pPr>
        <w:pStyle w:val="10"/>
        <w:tabs>
          <w:tab w:val="right" w:leader="dot" w:pos="8296"/>
        </w:tabs>
        <w:spacing w:line="720" w:lineRule="auto"/>
        <w:rPr>
          <w:rFonts w:asciiTheme="minorHAnsi" w:eastAsiaTheme="minorEastAsia" w:hAnsiTheme="minorHAnsi" w:cstheme="minorBidi"/>
          <w:noProof/>
          <w:color w:val="000000" w:themeColor="text1"/>
          <w:sz w:val="28"/>
          <w:szCs w:val="22"/>
        </w:rPr>
      </w:pPr>
      <w:hyperlink w:anchor="_Toc28588360" w:history="1">
        <w:r w:rsidR="00C812FA" w:rsidRPr="00627F47">
          <w:rPr>
            <w:rStyle w:val="af9"/>
            <w:rFonts w:ascii="宋体" w:hint="eastAsia"/>
            <w:bCs/>
            <w:noProof/>
            <w:color w:val="000000" w:themeColor="text1"/>
            <w:sz w:val="28"/>
          </w:rPr>
          <w:t>第四章 采购内容及技术要求</w:t>
        </w:r>
        <w:r w:rsidR="00C812FA" w:rsidRPr="00627F47">
          <w:rPr>
            <w:noProof/>
            <w:color w:val="000000" w:themeColor="text1"/>
            <w:sz w:val="28"/>
          </w:rPr>
          <w:tab/>
        </w:r>
        <w:r w:rsidR="00D8177E" w:rsidRPr="00627F47">
          <w:rPr>
            <w:noProof/>
            <w:color w:val="000000" w:themeColor="text1"/>
            <w:sz w:val="28"/>
          </w:rPr>
          <w:fldChar w:fldCharType="begin"/>
        </w:r>
        <w:r w:rsidR="00C812FA" w:rsidRPr="00627F47">
          <w:rPr>
            <w:noProof/>
            <w:color w:val="000000" w:themeColor="text1"/>
            <w:sz w:val="28"/>
          </w:rPr>
          <w:instrText xml:space="preserve"> PAGEREF _Toc28588360 \h </w:instrText>
        </w:r>
        <w:r w:rsidR="00D8177E" w:rsidRPr="00627F47">
          <w:rPr>
            <w:noProof/>
            <w:color w:val="000000" w:themeColor="text1"/>
            <w:sz w:val="28"/>
          </w:rPr>
        </w:r>
        <w:r w:rsidR="00D8177E" w:rsidRPr="00627F47">
          <w:rPr>
            <w:noProof/>
            <w:color w:val="000000" w:themeColor="text1"/>
            <w:sz w:val="28"/>
          </w:rPr>
          <w:fldChar w:fldCharType="separate"/>
        </w:r>
        <w:r w:rsidR="005173CF">
          <w:rPr>
            <w:noProof/>
            <w:color w:val="000000" w:themeColor="text1"/>
            <w:sz w:val="28"/>
          </w:rPr>
          <w:t>26</w:t>
        </w:r>
        <w:r w:rsidR="00D8177E" w:rsidRPr="00627F47">
          <w:rPr>
            <w:noProof/>
            <w:color w:val="000000" w:themeColor="text1"/>
            <w:sz w:val="28"/>
          </w:rPr>
          <w:fldChar w:fldCharType="end"/>
        </w:r>
      </w:hyperlink>
    </w:p>
    <w:p w14:paraId="59675C34" w14:textId="77777777" w:rsidR="00C812FA" w:rsidRPr="00627F47" w:rsidRDefault="00DC5092" w:rsidP="00C812FA">
      <w:pPr>
        <w:pStyle w:val="10"/>
        <w:tabs>
          <w:tab w:val="right" w:leader="dot" w:pos="8296"/>
        </w:tabs>
        <w:spacing w:line="720" w:lineRule="auto"/>
        <w:rPr>
          <w:rFonts w:asciiTheme="minorHAnsi" w:eastAsiaTheme="minorEastAsia" w:hAnsiTheme="minorHAnsi" w:cstheme="minorBidi"/>
          <w:noProof/>
          <w:color w:val="000000" w:themeColor="text1"/>
          <w:sz w:val="28"/>
          <w:szCs w:val="22"/>
        </w:rPr>
      </w:pPr>
      <w:hyperlink w:anchor="_Toc28588361" w:history="1">
        <w:r w:rsidR="00C812FA" w:rsidRPr="00627F47">
          <w:rPr>
            <w:rStyle w:val="af9"/>
            <w:rFonts w:ascii="宋体" w:hint="eastAsia"/>
            <w:bCs/>
            <w:noProof/>
            <w:color w:val="000000" w:themeColor="text1"/>
            <w:sz w:val="28"/>
          </w:rPr>
          <w:t>第五章 评标方法</w:t>
        </w:r>
        <w:r w:rsidR="00C812FA" w:rsidRPr="00627F47">
          <w:rPr>
            <w:noProof/>
            <w:color w:val="000000" w:themeColor="text1"/>
            <w:sz w:val="28"/>
          </w:rPr>
          <w:tab/>
        </w:r>
        <w:r w:rsidR="00D8177E" w:rsidRPr="00627F47">
          <w:rPr>
            <w:noProof/>
            <w:color w:val="000000" w:themeColor="text1"/>
            <w:sz w:val="28"/>
          </w:rPr>
          <w:fldChar w:fldCharType="begin"/>
        </w:r>
        <w:r w:rsidR="00C812FA" w:rsidRPr="00627F47">
          <w:rPr>
            <w:noProof/>
            <w:color w:val="000000" w:themeColor="text1"/>
            <w:sz w:val="28"/>
          </w:rPr>
          <w:instrText xml:space="preserve"> PAGEREF _Toc28588361 \h </w:instrText>
        </w:r>
        <w:r w:rsidR="00D8177E" w:rsidRPr="00627F47">
          <w:rPr>
            <w:noProof/>
            <w:color w:val="000000" w:themeColor="text1"/>
            <w:sz w:val="28"/>
          </w:rPr>
        </w:r>
        <w:r w:rsidR="00D8177E" w:rsidRPr="00627F47">
          <w:rPr>
            <w:noProof/>
            <w:color w:val="000000" w:themeColor="text1"/>
            <w:sz w:val="28"/>
          </w:rPr>
          <w:fldChar w:fldCharType="separate"/>
        </w:r>
        <w:r w:rsidR="005173CF">
          <w:rPr>
            <w:noProof/>
            <w:color w:val="000000" w:themeColor="text1"/>
            <w:sz w:val="28"/>
          </w:rPr>
          <w:t>40</w:t>
        </w:r>
        <w:r w:rsidR="00D8177E" w:rsidRPr="00627F47">
          <w:rPr>
            <w:noProof/>
            <w:color w:val="000000" w:themeColor="text1"/>
            <w:sz w:val="28"/>
          </w:rPr>
          <w:fldChar w:fldCharType="end"/>
        </w:r>
      </w:hyperlink>
    </w:p>
    <w:p w14:paraId="6D492F5F" w14:textId="77777777" w:rsidR="00C812FA" w:rsidRPr="00627F47" w:rsidRDefault="00DC5092" w:rsidP="00C812FA">
      <w:pPr>
        <w:pStyle w:val="10"/>
        <w:tabs>
          <w:tab w:val="right" w:leader="dot" w:pos="8296"/>
        </w:tabs>
        <w:spacing w:line="720" w:lineRule="auto"/>
        <w:rPr>
          <w:noProof/>
          <w:color w:val="000000" w:themeColor="text1"/>
          <w:sz w:val="28"/>
        </w:rPr>
        <w:sectPr w:rsidR="00C812FA" w:rsidRPr="00627F47">
          <w:pgSz w:w="11906" w:h="16838"/>
          <w:pgMar w:top="1440" w:right="1558" w:bottom="1440" w:left="1800" w:header="1134" w:footer="992" w:gutter="0"/>
          <w:pgNumType w:start="0"/>
          <w:cols w:space="720"/>
          <w:titlePg/>
          <w:docGrid w:type="lines" w:linePitch="312"/>
        </w:sectPr>
      </w:pPr>
      <w:hyperlink w:anchor="_Toc28588362" w:history="1">
        <w:r w:rsidR="00C812FA" w:rsidRPr="00627F47">
          <w:rPr>
            <w:rStyle w:val="af9"/>
            <w:rFonts w:ascii="宋体" w:hint="eastAsia"/>
            <w:bCs/>
            <w:noProof/>
            <w:color w:val="000000" w:themeColor="text1"/>
            <w:sz w:val="28"/>
          </w:rPr>
          <w:t>第六章 投标文件构成及格式</w:t>
        </w:r>
        <w:r w:rsidR="00C812FA" w:rsidRPr="00627F47">
          <w:rPr>
            <w:noProof/>
            <w:color w:val="000000" w:themeColor="text1"/>
            <w:sz w:val="28"/>
          </w:rPr>
          <w:tab/>
        </w:r>
        <w:r w:rsidR="00D8177E" w:rsidRPr="00627F47">
          <w:rPr>
            <w:noProof/>
            <w:color w:val="000000" w:themeColor="text1"/>
            <w:sz w:val="28"/>
          </w:rPr>
          <w:fldChar w:fldCharType="begin"/>
        </w:r>
        <w:r w:rsidR="00C812FA" w:rsidRPr="00627F47">
          <w:rPr>
            <w:noProof/>
            <w:color w:val="000000" w:themeColor="text1"/>
            <w:sz w:val="28"/>
          </w:rPr>
          <w:instrText xml:space="preserve"> PAGEREF _Toc28588362 \h </w:instrText>
        </w:r>
        <w:r w:rsidR="00D8177E" w:rsidRPr="00627F47">
          <w:rPr>
            <w:noProof/>
            <w:color w:val="000000" w:themeColor="text1"/>
            <w:sz w:val="28"/>
          </w:rPr>
        </w:r>
        <w:r w:rsidR="00D8177E" w:rsidRPr="00627F47">
          <w:rPr>
            <w:noProof/>
            <w:color w:val="000000" w:themeColor="text1"/>
            <w:sz w:val="28"/>
          </w:rPr>
          <w:fldChar w:fldCharType="separate"/>
        </w:r>
        <w:r w:rsidR="005173CF">
          <w:rPr>
            <w:noProof/>
            <w:color w:val="000000" w:themeColor="text1"/>
            <w:sz w:val="28"/>
          </w:rPr>
          <w:t>48</w:t>
        </w:r>
        <w:r w:rsidR="00D8177E" w:rsidRPr="00627F47">
          <w:rPr>
            <w:noProof/>
            <w:color w:val="000000" w:themeColor="text1"/>
            <w:sz w:val="28"/>
          </w:rPr>
          <w:fldChar w:fldCharType="end"/>
        </w:r>
      </w:hyperlink>
    </w:p>
    <w:p w14:paraId="2BAB52B6" w14:textId="77777777" w:rsidR="00E634BA" w:rsidRPr="00627F47" w:rsidRDefault="00E634BA" w:rsidP="00C812FA">
      <w:pPr>
        <w:pStyle w:val="10"/>
        <w:tabs>
          <w:tab w:val="right" w:leader="dot" w:pos="8296"/>
        </w:tabs>
        <w:spacing w:line="720" w:lineRule="auto"/>
        <w:rPr>
          <w:rFonts w:asciiTheme="minorHAnsi" w:eastAsiaTheme="minorEastAsia" w:hAnsiTheme="minorHAnsi" w:cstheme="minorBidi"/>
          <w:noProof/>
          <w:color w:val="000000" w:themeColor="text1"/>
          <w:sz w:val="28"/>
          <w:szCs w:val="22"/>
        </w:rPr>
        <w:sectPr w:rsidR="00E634BA" w:rsidRPr="00627F47">
          <w:pgSz w:w="11906" w:h="16838"/>
          <w:pgMar w:top="1440" w:right="1558" w:bottom="1440" w:left="1800" w:header="1134" w:footer="992" w:gutter="0"/>
          <w:pgNumType w:start="0"/>
          <w:cols w:space="720"/>
          <w:titlePg/>
          <w:docGrid w:type="lines" w:linePitch="312"/>
        </w:sectPr>
      </w:pPr>
    </w:p>
    <w:p w14:paraId="6690EC0D" w14:textId="77777777" w:rsidR="005B4ECA" w:rsidRPr="00627F47" w:rsidRDefault="00D8177E" w:rsidP="00E634BA">
      <w:pPr>
        <w:jc w:val="center"/>
        <w:rPr>
          <w:rFonts w:ascii="宋体"/>
          <w:b/>
          <w:bCs/>
          <w:color w:val="000000" w:themeColor="text1"/>
          <w:sz w:val="36"/>
          <w:szCs w:val="36"/>
        </w:rPr>
      </w:pPr>
      <w:r w:rsidRPr="00627F47">
        <w:rPr>
          <w:rFonts w:ascii="宋体" w:hAnsi="宋体"/>
          <w:color w:val="000000" w:themeColor="text1"/>
          <w:sz w:val="28"/>
          <w:szCs w:val="32"/>
        </w:rPr>
        <w:lastRenderedPageBreak/>
        <w:fldChar w:fldCharType="end"/>
      </w:r>
      <w:bookmarkStart w:id="0" w:name="_Toc16218"/>
      <w:bookmarkStart w:id="1" w:name="_Toc389582033"/>
      <w:bookmarkStart w:id="2" w:name="_Toc20858"/>
      <w:bookmarkStart w:id="3" w:name="_Toc5293"/>
      <w:bookmarkStart w:id="4" w:name="_Toc19886"/>
      <w:bookmarkStart w:id="5" w:name="_Toc20652"/>
      <w:bookmarkStart w:id="6" w:name="_Toc21518"/>
      <w:bookmarkStart w:id="7" w:name="_Toc28588357"/>
      <w:bookmarkStart w:id="8" w:name="_Toc363473971"/>
      <w:bookmarkStart w:id="9" w:name="_Toc403077638"/>
      <w:bookmarkStart w:id="10" w:name="_Toc363474016"/>
      <w:r w:rsidR="00E11089" w:rsidRPr="00627F47">
        <w:rPr>
          <w:rFonts w:ascii="宋体" w:hint="eastAsia"/>
          <w:b/>
          <w:bCs/>
          <w:color w:val="000000" w:themeColor="text1"/>
          <w:sz w:val="36"/>
          <w:szCs w:val="36"/>
        </w:rPr>
        <w:t xml:space="preserve">第一章  </w:t>
      </w:r>
      <w:bookmarkEnd w:id="0"/>
      <w:bookmarkEnd w:id="1"/>
      <w:bookmarkEnd w:id="2"/>
      <w:bookmarkEnd w:id="3"/>
      <w:bookmarkEnd w:id="4"/>
      <w:bookmarkEnd w:id="5"/>
      <w:bookmarkEnd w:id="6"/>
      <w:r w:rsidR="00E11089" w:rsidRPr="00627F47">
        <w:rPr>
          <w:rFonts w:ascii="宋体" w:hint="eastAsia"/>
          <w:b/>
          <w:bCs/>
          <w:color w:val="000000" w:themeColor="text1"/>
          <w:sz w:val="36"/>
          <w:szCs w:val="36"/>
        </w:rPr>
        <w:t>招标公告</w:t>
      </w:r>
      <w:bookmarkEnd w:id="7"/>
    </w:p>
    <w:p w14:paraId="60BCAA0E" w14:textId="77777777" w:rsidR="00426666" w:rsidRPr="00627F47" w:rsidRDefault="00426666" w:rsidP="00443763">
      <w:pPr>
        <w:pStyle w:val="6"/>
        <w:shd w:val="clear" w:color="auto" w:fill="FFFFFF"/>
        <w:spacing w:before="0"/>
        <w:rPr>
          <w:rFonts w:asciiTheme="minorEastAsia" w:eastAsiaTheme="minorEastAsia" w:hAnsiTheme="minorEastAsia"/>
          <w:bCs w:val="0"/>
          <w:color w:val="000000" w:themeColor="text1"/>
        </w:rPr>
      </w:pPr>
      <w:r w:rsidRPr="00627F47">
        <w:rPr>
          <w:rStyle w:val="af5"/>
          <w:rFonts w:asciiTheme="minorEastAsia" w:eastAsiaTheme="minorEastAsia" w:hAnsiTheme="minorEastAsia" w:hint="eastAsia"/>
          <w:b w:val="0"/>
          <w:bCs/>
          <w:color w:val="000000" w:themeColor="text1"/>
        </w:rPr>
        <w:t>项目概况</w:t>
      </w:r>
    </w:p>
    <w:p w14:paraId="40D4B42D" w14:textId="77777777" w:rsidR="00443763" w:rsidRPr="00627F47" w:rsidRDefault="00426666" w:rsidP="00443763">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合阳县煤矿安全风险预警平台采购项目招标项目的潜在投标人应在</w:t>
      </w:r>
      <w:r w:rsidRPr="00627F47">
        <w:rPr>
          <w:rStyle w:val="noticegetfile-getbidfileaddress"/>
          <w:rFonts w:asciiTheme="minorEastAsia" w:eastAsiaTheme="minorEastAsia" w:hAnsiTheme="minorEastAsia" w:hint="eastAsia"/>
          <w:color w:val="000000" w:themeColor="text1"/>
        </w:rPr>
        <w:t>西安市</w:t>
      </w:r>
      <w:proofErr w:type="gramStart"/>
      <w:r w:rsidRPr="00627F47">
        <w:rPr>
          <w:rStyle w:val="noticegetfile-getbidfileaddress"/>
          <w:rFonts w:asciiTheme="minorEastAsia" w:eastAsiaTheme="minorEastAsia" w:hAnsiTheme="minorEastAsia" w:hint="eastAsia"/>
          <w:color w:val="000000" w:themeColor="text1"/>
        </w:rPr>
        <w:t>莲</w:t>
      </w:r>
      <w:proofErr w:type="gramEnd"/>
      <w:r w:rsidRPr="00627F47">
        <w:rPr>
          <w:rStyle w:val="noticegetfile-getbidfileaddress"/>
          <w:rFonts w:asciiTheme="minorEastAsia" w:eastAsiaTheme="minorEastAsia" w:hAnsiTheme="minorEastAsia" w:hint="eastAsia"/>
          <w:color w:val="000000" w:themeColor="text1"/>
        </w:rPr>
        <w:t>湖区高新三路财富中心二期B座18层21811室</w:t>
      </w:r>
      <w:r w:rsidRPr="00627F47">
        <w:rPr>
          <w:rFonts w:asciiTheme="minorEastAsia" w:eastAsiaTheme="minorEastAsia" w:hAnsiTheme="minorEastAsia" w:hint="eastAsia"/>
          <w:color w:val="000000" w:themeColor="text1"/>
        </w:rPr>
        <w:t>获取招标文件，并于</w:t>
      </w:r>
      <w:r w:rsidRPr="00627F47">
        <w:rPr>
          <w:rStyle w:val="noticepurchasetime-noticepurchasetime"/>
          <w:rFonts w:asciiTheme="minorEastAsia" w:eastAsiaTheme="minorEastAsia" w:hAnsiTheme="minorEastAsia" w:hint="eastAsia"/>
          <w:color w:val="000000" w:themeColor="text1"/>
        </w:rPr>
        <w:t> 2022年07月15日 14时30分 </w:t>
      </w:r>
      <w:r w:rsidRPr="00627F47">
        <w:rPr>
          <w:rFonts w:asciiTheme="minorEastAsia" w:eastAsiaTheme="minorEastAsia" w:hAnsiTheme="minorEastAsia" w:hint="eastAsia"/>
          <w:color w:val="000000" w:themeColor="text1"/>
        </w:rPr>
        <w:t>（北京时间）前递交投标文件。</w:t>
      </w:r>
    </w:p>
    <w:p w14:paraId="3B10FB10" w14:textId="77777777" w:rsidR="00443763" w:rsidRPr="00627F47" w:rsidRDefault="00443763" w:rsidP="00443763">
      <w:pPr>
        <w:pStyle w:val="6"/>
        <w:shd w:val="clear" w:color="auto" w:fill="FFFFFF"/>
        <w:spacing w:before="0"/>
        <w:rPr>
          <w:rStyle w:val="af5"/>
        </w:rPr>
      </w:pPr>
      <w:r w:rsidRPr="00627F47">
        <w:rPr>
          <w:rStyle w:val="af5"/>
          <w:rFonts w:asciiTheme="minorEastAsia" w:eastAsiaTheme="minorEastAsia" w:hAnsiTheme="minorEastAsia" w:hint="eastAsia"/>
          <w:b w:val="0"/>
          <w:bCs/>
          <w:color w:val="000000" w:themeColor="text1"/>
        </w:rPr>
        <w:t>一、项目基本情况</w:t>
      </w:r>
    </w:p>
    <w:p w14:paraId="157C710D" w14:textId="77777777" w:rsidR="00443763" w:rsidRPr="00627F47" w:rsidRDefault="00443763" w:rsidP="00443763">
      <w:pPr>
        <w:pStyle w:val="af1"/>
        <w:shd w:val="clear" w:color="auto" w:fill="FFFFFF"/>
        <w:spacing w:before="0" w:beforeAutospacing="0" w:after="0" w:afterAutospacing="0" w:line="480" w:lineRule="atLeast"/>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项目编号：NCXD2022-GK104</w:t>
      </w:r>
    </w:p>
    <w:p w14:paraId="6209CA33" w14:textId="77777777" w:rsidR="00443763" w:rsidRPr="00627F47" w:rsidRDefault="00443763" w:rsidP="00443763">
      <w:pPr>
        <w:pStyle w:val="af1"/>
        <w:shd w:val="clear" w:color="auto" w:fill="FFFFFF"/>
        <w:spacing w:before="0" w:beforeAutospacing="0" w:after="0" w:afterAutospacing="0" w:line="480" w:lineRule="atLeast"/>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项目名称：合阳县煤矿安全风险预警平台采购项目</w:t>
      </w:r>
    </w:p>
    <w:p w14:paraId="2C9EF57F" w14:textId="77777777" w:rsidR="00443763" w:rsidRPr="00627F47" w:rsidRDefault="00443763" w:rsidP="00443763">
      <w:pPr>
        <w:pStyle w:val="af1"/>
        <w:shd w:val="clear" w:color="auto" w:fill="FFFFFF"/>
        <w:spacing w:before="0" w:beforeAutospacing="0" w:after="0" w:afterAutospacing="0" w:line="480" w:lineRule="atLeast"/>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采购方式：公开招标</w:t>
      </w:r>
    </w:p>
    <w:p w14:paraId="693CE359" w14:textId="77777777" w:rsidR="00443763" w:rsidRPr="00627F47" w:rsidRDefault="00443763" w:rsidP="00443763">
      <w:pPr>
        <w:pStyle w:val="af1"/>
        <w:shd w:val="clear" w:color="auto" w:fill="FFFFFF"/>
        <w:spacing w:before="0" w:beforeAutospacing="0" w:after="0" w:afterAutospacing="0" w:line="480" w:lineRule="atLeast"/>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预算金额：2,650,000.00元</w:t>
      </w:r>
    </w:p>
    <w:p w14:paraId="5FEAC1D8" w14:textId="77777777" w:rsidR="00443763" w:rsidRPr="00627F47" w:rsidRDefault="00443763" w:rsidP="00443763">
      <w:pPr>
        <w:pStyle w:val="af1"/>
        <w:shd w:val="clear" w:color="auto" w:fill="FFFFFF"/>
        <w:spacing w:before="0" w:beforeAutospacing="0" w:after="0" w:afterAutospacing="0" w:line="480" w:lineRule="atLeast"/>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采购需求：</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
        <w:gridCol w:w="1803"/>
        <w:gridCol w:w="1964"/>
        <w:gridCol w:w="1680"/>
        <w:gridCol w:w="1309"/>
        <w:gridCol w:w="1072"/>
      </w:tblGrid>
      <w:tr w:rsidR="00443763" w:rsidRPr="00627F47" w14:paraId="13D95AAF" w14:textId="77777777" w:rsidTr="00443763">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C1B669E" w14:textId="77777777" w:rsidR="00443763" w:rsidRPr="00627F47" w:rsidRDefault="00443763" w:rsidP="00443763">
            <w:pPr>
              <w:spacing w:line="360" w:lineRule="atLeast"/>
              <w:jc w:val="center"/>
              <w:rPr>
                <w:rFonts w:asciiTheme="minorEastAsia" w:eastAsiaTheme="minorEastAsia" w:hAnsiTheme="minorEastAsia"/>
                <w:color w:val="000000" w:themeColor="text1"/>
                <w:kern w:val="0"/>
                <w:sz w:val="24"/>
                <w:szCs w:val="24"/>
              </w:rPr>
            </w:pPr>
            <w:proofErr w:type="gramStart"/>
            <w:r w:rsidRPr="00627F47">
              <w:rPr>
                <w:rFonts w:asciiTheme="minorEastAsia" w:eastAsiaTheme="minorEastAsia" w:hAnsiTheme="minorEastAsia"/>
                <w:color w:val="000000" w:themeColor="text1"/>
                <w:kern w:val="0"/>
                <w:sz w:val="24"/>
                <w:szCs w:val="24"/>
              </w:rPr>
              <w:t>合同包号</w:t>
            </w:r>
            <w:proofErr w:type="gramEnd"/>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23C8B7F" w14:textId="77777777" w:rsidR="00443763" w:rsidRPr="00627F47" w:rsidRDefault="00443763" w:rsidP="00443763">
            <w:pPr>
              <w:spacing w:line="360" w:lineRule="atLeast"/>
              <w:jc w:val="center"/>
              <w:rPr>
                <w:rFonts w:asciiTheme="minorEastAsia" w:eastAsiaTheme="minorEastAsia" w:hAnsiTheme="minorEastAsia"/>
                <w:color w:val="000000" w:themeColor="text1"/>
                <w:kern w:val="0"/>
                <w:sz w:val="24"/>
                <w:szCs w:val="24"/>
              </w:rPr>
            </w:pPr>
            <w:r w:rsidRPr="00627F47">
              <w:rPr>
                <w:rFonts w:asciiTheme="minorEastAsia" w:eastAsiaTheme="minorEastAsia" w:hAnsiTheme="minorEastAsia"/>
                <w:color w:val="000000" w:themeColor="text1"/>
                <w:kern w:val="0"/>
                <w:sz w:val="24"/>
                <w:szCs w:val="24"/>
              </w:rPr>
              <w:t>合同包名称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7C067A4" w14:textId="77777777" w:rsidR="00443763" w:rsidRPr="00627F47" w:rsidRDefault="00443763" w:rsidP="00443763">
            <w:pPr>
              <w:spacing w:line="360" w:lineRule="atLeast"/>
              <w:jc w:val="center"/>
              <w:rPr>
                <w:rFonts w:asciiTheme="minorEastAsia" w:eastAsiaTheme="minorEastAsia" w:hAnsiTheme="minorEastAsia"/>
                <w:color w:val="000000" w:themeColor="text1"/>
                <w:kern w:val="0"/>
                <w:sz w:val="24"/>
                <w:szCs w:val="24"/>
              </w:rPr>
            </w:pPr>
            <w:r w:rsidRPr="00627F47">
              <w:rPr>
                <w:rFonts w:asciiTheme="minorEastAsia" w:eastAsiaTheme="minorEastAsia" w:hAnsiTheme="minorEastAsia"/>
                <w:color w:val="000000" w:themeColor="text1"/>
                <w:kern w:val="0"/>
                <w:sz w:val="24"/>
                <w:szCs w:val="24"/>
              </w:rPr>
              <w:t>技术规格、参数及要求</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B54FCFC" w14:textId="77777777" w:rsidR="00443763" w:rsidRPr="00627F47" w:rsidRDefault="00443763" w:rsidP="00443763">
            <w:pPr>
              <w:spacing w:line="360" w:lineRule="atLeast"/>
              <w:jc w:val="center"/>
              <w:rPr>
                <w:rFonts w:asciiTheme="minorEastAsia" w:eastAsiaTheme="minorEastAsia" w:hAnsiTheme="minorEastAsia"/>
                <w:color w:val="000000" w:themeColor="text1"/>
                <w:kern w:val="0"/>
                <w:sz w:val="24"/>
                <w:szCs w:val="24"/>
              </w:rPr>
            </w:pPr>
            <w:r w:rsidRPr="00627F47">
              <w:rPr>
                <w:rFonts w:asciiTheme="minorEastAsia" w:eastAsiaTheme="minorEastAsia" w:hAnsiTheme="minorEastAsia"/>
                <w:color w:val="000000" w:themeColor="text1"/>
                <w:kern w:val="0"/>
                <w:sz w:val="24"/>
                <w:szCs w:val="24"/>
              </w:rPr>
              <w:t>预算金额（元）</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67A1381" w14:textId="77777777" w:rsidR="00443763" w:rsidRPr="00627F47" w:rsidRDefault="00443763" w:rsidP="00443763">
            <w:pPr>
              <w:spacing w:line="360" w:lineRule="atLeast"/>
              <w:jc w:val="center"/>
              <w:rPr>
                <w:rFonts w:asciiTheme="minorEastAsia" w:eastAsiaTheme="minorEastAsia" w:hAnsiTheme="minorEastAsia"/>
                <w:color w:val="000000" w:themeColor="text1"/>
                <w:kern w:val="0"/>
                <w:sz w:val="24"/>
                <w:szCs w:val="24"/>
              </w:rPr>
            </w:pPr>
            <w:r w:rsidRPr="00627F47">
              <w:rPr>
                <w:rFonts w:asciiTheme="minorEastAsia" w:eastAsiaTheme="minorEastAsia" w:hAnsiTheme="minorEastAsia"/>
                <w:color w:val="000000" w:themeColor="text1"/>
                <w:kern w:val="0"/>
                <w:sz w:val="24"/>
                <w:szCs w:val="24"/>
              </w:rPr>
              <w:t>是否接受联合体</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44B3266" w14:textId="77777777" w:rsidR="00443763" w:rsidRPr="00627F47" w:rsidRDefault="00443763" w:rsidP="00443763">
            <w:pPr>
              <w:spacing w:line="360" w:lineRule="atLeast"/>
              <w:jc w:val="center"/>
              <w:rPr>
                <w:rFonts w:asciiTheme="minorEastAsia" w:eastAsiaTheme="minorEastAsia" w:hAnsiTheme="minorEastAsia"/>
                <w:color w:val="000000" w:themeColor="text1"/>
                <w:kern w:val="0"/>
                <w:sz w:val="24"/>
                <w:szCs w:val="24"/>
              </w:rPr>
            </w:pPr>
            <w:r w:rsidRPr="00627F47">
              <w:rPr>
                <w:rFonts w:asciiTheme="minorEastAsia" w:eastAsiaTheme="minorEastAsia" w:hAnsiTheme="minorEastAsia"/>
                <w:color w:val="000000" w:themeColor="text1"/>
                <w:kern w:val="0"/>
                <w:sz w:val="24"/>
                <w:szCs w:val="24"/>
              </w:rPr>
              <w:t>合同履行期限</w:t>
            </w:r>
          </w:p>
        </w:tc>
      </w:tr>
      <w:tr w:rsidR="00443763" w:rsidRPr="00627F47" w14:paraId="0A88DAF0" w14:textId="77777777" w:rsidTr="00443763">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478A712" w14:textId="77777777" w:rsidR="00443763" w:rsidRPr="00627F47" w:rsidRDefault="00443763" w:rsidP="00443763">
            <w:pPr>
              <w:spacing w:line="360" w:lineRule="atLeast"/>
              <w:jc w:val="center"/>
              <w:rPr>
                <w:rFonts w:asciiTheme="minorEastAsia" w:eastAsiaTheme="minorEastAsia" w:hAnsiTheme="minorEastAsia"/>
                <w:color w:val="000000" w:themeColor="text1"/>
                <w:kern w:val="0"/>
                <w:sz w:val="24"/>
                <w:szCs w:val="24"/>
              </w:rPr>
            </w:pPr>
            <w:r w:rsidRPr="00627F47">
              <w:rPr>
                <w:rFonts w:asciiTheme="minorEastAsia" w:eastAsiaTheme="minorEastAsia" w:hAnsiTheme="minorEastAsia"/>
                <w:color w:val="000000" w:themeColor="text1"/>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3AE198E" w14:textId="77777777" w:rsidR="00443763" w:rsidRPr="00627F47" w:rsidRDefault="00443763" w:rsidP="00443763">
            <w:pPr>
              <w:spacing w:line="360" w:lineRule="atLeast"/>
              <w:jc w:val="center"/>
              <w:rPr>
                <w:rFonts w:asciiTheme="minorEastAsia" w:eastAsiaTheme="minorEastAsia" w:hAnsiTheme="minorEastAsia"/>
                <w:color w:val="000000" w:themeColor="text1"/>
                <w:kern w:val="0"/>
                <w:sz w:val="24"/>
                <w:szCs w:val="24"/>
              </w:rPr>
            </w:pPr>
            <w:r w:rsidRPr="00627F47">
              <w:rPr>
                <w:rFonts w:asciiTheme="minorEastAsia" w:eastAsiaTheme="minorEastAsia" w:hAnsiTheme="minorEastAsia"/>
                <w:color w:val="000000" w:themeColor="text1"/>
                <w:kern w:val="0"/>
                <w:sz w:val="24"/>
                <w:szCs w:val="24"/>
              </w:rPr>
              <w:t>合阳县煤矿安全风险预警平台采购项目</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9174961" w14:textId="77777777" w:rsidR="00443763" w:rsidRPr="00627F47" w:rsidRDefault="00443763" w:rsidP="00443763">
            <w:pPr>
              <w:spacing w:line="360" w:lineRule="atLeast"/>
              <w:jc w:val="center"/>
              <w:rPr>
                <w:rFonts w:asciiTheme="minorEastAsia" w:eastAsiaTheme="minorEastAsia" w:hAnsiTheme="minorEastAsia"/>
                <w:color w:val="000000" w:themeColor="text1"/>
                <w:kern w:val="0"/>
                <w:sz w:val="24"/>
                <w:szCs w:val="24"/>
              </w:rPr>
            </w:pPr>
            <w:r w:rsidRPr="00627F47">
              <w:rPr>
                <w:rFonts w:asciiTheme="minorEastAsia" w:eastAsiaTheme="minorEastAsia" w:hAnsiTheme="minorEastAsia"/>
                <w:color w:val="000000" w:themeColor="text1"/>
                <w:kern w:val="0"/>
                <w:sz w:val="24"/>
                <w:szCs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D67048E" w14:textId="77777777" w:rsidR="00443763" w:rsidRPr="00627F47" w:rsidRDefault="00443763" w:rsidP="00443763">
            <w:pPr>
              <w:spacing w:line="360" w:lineRule="atLeast"/>
              <w:jc w:val="center"/>
              <w:rPr>
                <w:rFonts w:asciiTheme="minorEastAsia" w:eastAsiaTheme="minorEastAsia" w:hAnsiTheme="minorEastAsia"/>
                <w:color w:val="000000" w:themeColor="text1"/>
                <w:kern w:val="0"/>
                <w:sz w:val="24"/>
                <w:szCs w:val="24"/>
              </w:rPr>
            </w:pPr>
            <w:r w:rsidRPr="00627F47">
              <w:rPr>
                <w:rFonts w:asciiTheme="minorEastAsia" w:eastAsiaTheme="minorEastAsia" w:hAnsiTheme="minorEastAsia"/>
                <w:color w:val="000000" w:themeColor="text1"/>
                <w:kern w:val="0"/>
                <w:sz w:val="24"/>
                <w:szCs w:val="24"/>
              </w:rPr>
              <w:t>2,650,000.00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42667DE" w14:textId="77777777" w:rsidR="00443763" w:rsidRPr="00627F47" w:rsidRDefault="00443763" w:rsidP="00443763">
            <w:pPr>
              <w:spacing w:line="360" w:lineRule="atLeast"/>
              <w:jc w:val="center"/>
              <w:rPr>
                <w:rFonts w:asciiTheme="minorEastAsia" w:eastAsiaTheme="minorEastAsia" w:hAnsiTheme="minorEastAsia"/>
                <w:color w:val="000000" w:themeColor="text1"/>
                <w:kern w:val="0"/>
                <w:sz w:val="24"/>
                <w:szCs w:val="24"/>
              </w:rPr>
            </w:pPr>
            <w:r w:rsidRPr="00627F47">
              <w:rPr>
                <w:rFonts w:asciiTheme="minorEastAsia" w:eastAsiaTheme="minorEastAsia" w:hAnsiTheme="minorEastAsia"/>
                <w:color w:val="000000" w:themeColor="text1"/>
                <w:kern w:val="0"/>
                <w:sz w:val="24"/>
                <w:szCs w:val="24"/>
              </w:rPr>
              <w:t>否</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06B96E7" w14:textId="77777777" w:rsidR="00443763" w:rsidRPr="00627F47" w:rsidRDefault="00443763" w:rsidP="00443763">
            <w:pPr>
              <w:spacing w:line="360" w:lineRule="atLeast"/>
              <w:jc w:val="center"/>
              <w:rPr>
                <w:rFonts w:asciiTheme="minorEastAsia" w:eastAsiaTheme="minorEastAsia" w:hAnsiTheme="minorEastAsia"/>
                <w:color w:val="000000" w:themeColor="text1"/>
                <w:kern w:val="0"/>
                <w:sz w:val="24"/>
                <w:szCs w:val="24"/>
              </w:rPr>
            </w:pPr>
            <w:r w:rsidRPr="00627F47">
              <w:rPr>
                <w:rFonts w:asciiTheme="minorEastAsia" w:eastAsiaTheme="minorEastAsia" w:hAnsiTheme="minorEastAsia"/>
                <w:color w:val="000000" w:themeColor="text1"/>
                <w:kern w:val="0"/>
                <w:sz w:val="24"/>
                <w:szCs w:val="24"/>
              </w:rPr>
              <w:t>自合同签订后30天</w:t>
            </w:r>
          </w:p>
        </w:tc>
      </w:tr>
    </w:tbl>
    <w:p w14:paraId="3F43D373" w14:textId="77777777" w:rsidR="00426666" w:rsidRPr="00627F47" w:rsidRDefault="00426666" w:rsidP="00443763">
      <w:pPr>
        <w:pStyle w:val="4"/>
        <w:shd w:val="clear" w:color="auto" w:fill="FFFFFF"/>
        <w:spacing w:before="0"/>
        <w:rPr>
          <w:rFonts w:asciiTheme="minorEastAsia" w:eastAsiaTheme="minorEastAsia" w:hAnsiTheme="minorEastAsia"/>
          <w:bCs w:val="0"/>
          <w:color w:val="000000" w:themeColor="text1"/>
          <w:szCs w:val="24"/>
        </w:rPr>
      </w:pPr>
      <w:r w:rsidRPr="00627F47">
        <w:rPr>
          <w:rStyle w:val="af5"/>
          <w:rFonts w:asciiTheme="minorEastAsia" w:eastAsiaTheme="minorEastAsia" w:hAnsiTheme="minorEastAsia" w:hint="eastAsia"/>
          <w:b w:val="0"/>
          <w:bCs/>
          <w:color w:val="000000" w:themeColor="text1"/>
          <w:szCs w:val="24"/>
        </w:rPr>
        <w:t>二、申请人的资格要求：</w:t>
      </w:r>
    </w:p>
    <w:p w14:paraId="2813A757" w14:textId="77777777" w:rsidR="00426666" w:rsidRPr="00627F47" w:rsidRDefault="00426666" w:rsidP="00443763">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1.满足《中华人民共和国政府采购法》第二十二条规定;</w:t>
      </w:r>
    </w:p>
    <w:p w14:paraId="15076FCD" w14:textId="77777777" w:rsidR="00426666" w:rsidRPr="00627F47" w:rsidRDefault="00426666" w:rsidP="00443763">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2.落实政府采购政策需满足的资格要求：</w:t>
      </w:r>
    </w:p>
    <w:p w14:paraId="5958D1FB" w14:textId="77777777" w:rsidR="00426666" w:rsidRPr="00627F47" w:rsidRDefault="00426666" w:rsidP="00443763">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合同包1(合阳县煤矿安全风险预警平台采购项目)落实政府采购政策需满足的资格要求如下:</w:t>
      </w:r>
    </w:p>
    <w:p w14:paraId="3F7C611A" w14:textId="77777777" w:rsidR="00426666" w:rsidRPr="00627F47" w:rsidRDefault="00426666" w:rsidP="00443763">
      <w:pPr>
        <w:pStyle w:val="u-content"/>
        <w:shd w:val="clear" w:color="auto" w:fill="FFFFFF"/>
        <w:spacing w:before="0" w:beforeAutospacing="0" w:after="0" w:afterAutospacing="0" w:line="360" w:lineRule="auto"/>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（1）、关于印发《政府采购促进中小企业发展管理办法》的通知（财库〔2020〕46号）；</w:t>
      </w:r>
      <w:r w:rsidRPr="00627F47">
        <w:rPr>
          <w:rFonts w:asciiTheme="minorEastAsia" w:eastAsiaTheme="minorEastAsia" w:hAnsiTheme="minorEastAsia" w:hint="eastAsia"/>
          <w:color w:val="000000" w:themeColor="text1"/>
        </w:rPr>
        <w:br/>
        <w:t>（2）、《财政部司法部关于政府采购支持监狱企业发展有关问题的通知》（财库〔2014〕68号）；</w:t>
      </w:r>
      <w:r w:rsidRPr="00627F47">
        <w:rPr>
          <w:rFonts w:asciiTheme="minorEastAsia" w:eastAsiaTheme="minorEastAsia" w:hAnsiTheme="minorEastAsia" w:hint="eastAsia"/>
          <w:color w:val="000000" w:themeColor="text1"/>
        </w:rPr>
        <w:br/>
        <w:t>（3）、《国务院办公厅关于建立政府强制采购节能产品制度的通知》（国办发〔2007〕51号）； </w:t>
      </w:r>
      <w:r w:rsidRPr="00627F47">
        <w:rPr>
          <w:rFonts w:asciiTheme="minorEastAsia" w:eastAsiaTheme="minorEastAsia" w:hAnsiTheme="minorEastAsia" w:hint="eastAsia"/>
          <w:color w:val="000000" w:themeColor="text1"/>
        </w:rPr>
        <w:br/>
        <w:t>（4）、《环境标志产品政府采购实施的意见》（财库[2006]90号）；</w:t>
      </w:r>
      <w:r w:rsidRPr="00627F47">
        <w:rPr>
          <w:rFonts w:asciiTheme="minorEastAsia" w:eastAsiaTheme="minorEastAsia" w:hAnsiTheme="minorEastAsia" w:hint="eastAsia"/>
          <w:color w:val="000000" w:themeColor="text1"/>
        </w:rPr>
        <w:br/>
      </w:r>
      <w:r w:rsidRPr="00627F47">
        <w:rPr>
          <w:rFonts w:asciiTheme="minorEastAsia" w:eastAsiaTheme="minorEastAsia" w:hAnsiTheme="minorEastAsia" w:hint="eastAsia"/>
          <w:color w:val="000000" w:themeColor="text1"/>
        </w:rPr>
        <w:lastRenderedPageBreak/>
        <w:t>（5）、《节能产品政府采购实施意见》（财库[2004]185号）； </w:t>
      </w:r>
      <w:r w:rsidRPr="00627F47">
        <w:rPr>
          <w:rFonts w:asciiTheme="minorEastAsia" w:eastAsiaTheme="minorEastAsia" w:hAnsiTheme="minorEastAsia" w:hint="eastAsia"/>
          <w:color w:val="000000" w:themeColor="text1"/>
        </w:rPr>
        <w:br/>
        <w:t>（6）、《关于促进残疾人就业政府采购政策的通知》（财库〔2017〕141号）；</w:t>
      </w:r>
      <w:r w:rsidRPr="00627F47">
        <w:rPr>
          <w:rFonts w:asciiTheme="minorEastAsia" w:eastAsiaTheme="minorEastAsia" w:hAnsiTheme="minorEastAsia" w:hint="eastAsia"/>
          <w:color w:val="000000" w:themeColor="text1"/>
        </w:rPr>
        <w:br/>
        <w:t>（7）、《财政部、发展改革委、生态环境部、市场监管总局关于调整优化节能产品、环境标志产品政府采购执行机制的通知》(财库〔2019〕9号文件)；</w:t>
      </w:r>
      <w:r w:rsidRPr="00627F47">
        <w:rPr>
          <w:rFonts w:asciiTheme="minorEastAsia" w:eastAsiaTheme="minorEastAsia" w:hAnsiTheme="minorEastAsia" w:hint="eastAsia"/>
          <w:color w:val="000000" w:themeColor="text1"/>
        </w:rPr>
        <w:br/>
        <w:t>（8）、《陕西省中小企业政府采购信用融资办法》（陕财办采〔2018〕23号）。</w:t>
      </w:r>
    </w:p>
    <w:p w14:paraId="21A5F0E6" w14:textId="77777777" w:rsidR="00426666" w:rsidRPr="00627F47" w:rsidRDefault="00426666" w:rsidP="00426666">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3.本项目的特定资格要求：</w:t>
      </w:r>
    </w:p>
    <w:p w14:paraId="761761D9" w14:textId="77777777" w:rsidR="00426666" w:rsidRPr="00627F47" w:rsidRDefault="00426666" w:rsidP="00426666">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合同包1(合阳县煤矿安全风险预警平台采购项目)特定资格要求如下:</w:t>
      </w:r>
    </w:p>
    <w:p w14:paraId="7A11A7CE" w14:textId="77777777" w:rsidR="00426666" w:rsidRPr="00627F47" w:rsidRDefault="00426666" w:rsidP="00426666">
      <w:pPr>
        <w:pStyle w:val="u-content"/>
        <w:shd w:val="clear" w:color="auto" w:fill="FFFFFF"/>
        <w:spacing w:before="0" w:beforeAutospacing="0" w:after="0" w:afterAutospacing="0" w:line="360" w:lineRule="auto"/>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1）、财务状况报告：提供近三年（2019-2021年）年度任意一年的经审计的财务审计报告(成立时间至提交投标文件截止时间不足一年的单位，可提供成立后任意时段的资产负债表)或其基本存款账户开户银行出具的近</w:t>
      </w:r>
      <w:proofErr w:type="gramStart"/>
      <w:r w:rsidRPr="00627F47">
        <w:rPr>
          <w:rFonts w:asciiTheme="minorEastAsia" w:eastAsiaTheme="minorEastAsia" w:hAnsiTheme="minorEastAsia" w:hint="eastAsia"/>
          <w:color w:val="000000" w:themeColor="text1"/>
        </w:rPr>
        <w:t>一</w:t>
      </w:r>
      <w:proofErr w:type="gramEnd"/>
      <w:r w:rsidRPr="00627F47">
        <w:rPr>
          <w:rFonts w:asciiTheme="minorEastAsia" w:eastAsiaTheme="minorEastAsia" w:hAnsiTheme="minorEastAsia" w:hint="eastAsia"/>
          <w:color w:val="000000" w:themeColor="text1"/>
        </w:rPr>
        <w:t>年资信证明或财政部门认可的政府采购专业担保机构专出具的投标担保函；</w:t>
      </w:r>
      <w:r w:rsidRPr="00627F47">
        <w:rPr>
          <w:rFonts w:asciiTheme="minorEastAsia" w:eastAsiaTheme="minorEastAsia" w:hAnsiTheme="minorEastAsia" w:hint="eastAsia"/>
          <w:color w:val="000000" w:themeColor="text1"/>
        </w:rPr>
        <w:br/>
        <w:t>（2）、税收缴纳证明：提供2021年1月1日以来任意一个月税收缴纳证明，依法免税的单位应提供相关证明材料；</w:t>
      </w:r>
      <w:r w:rsidRPr="00627F47">
        <w:rPr>
          <w:rFonts w:asciiTheme="minorEastAsia" w:eastAsiaTheme="minorEastAsia" w:hAnsiTheme="minorEastAsia" w:hint="eastAsia"/>
          <w:color w:val="000000" w:themeColor="text1"/>
        </w:rPr>
        <w:br/>
        <w:t>（3）、社会保障资金缴纳证明：提供2021年1月1日以来任意一个月的社会保障资金</w:t>
      </w:r>
      <w:proofErr w:type="gramStart"/>
      <w:r w:rsidRPr="00627F47">
        <w:rPr>
          <w:rFonts w:asciiTheme="minorEastAsia" w:eastAsiaTheme="minorEastAsia" w:hAnsiTheme="minorEastAsia" w:hint="eastAsia"/>
          <w:color w:val="000000" w:themeColor="text1"/>
        </w:rPr>
        <w:t>缴</w:t>
      </w:r>
      <w:proofErr w:type="gramEnd"/>
      <w:r w:rsidRPr="00627F47">
        <w:rPr>
          <w:rFonts w:asciiTheme="minorEastAsia" w:eastAsiaTheme="minorEastAsia" w:hAnsiTheme="minorEastAsia" w:hint="eastAsia"/>
          <w:color w:val="000000" w:themeColor="text1"/>
        </w:rPr>
        <w:t>存单据或社保机构开具的社会保险参保缴费情况证明，依法不需要缴纳社会保障资金的单位应提供相关证明材料；</w:t>
      </w:r>
      <w:r w:rsidRPr="00627F47">
        <w:rPr>
          <w:rFonts w:asciiTheme="minorEastAsia" w:eastAsiaTheme="minorEastAsia" w:hAnsiTheme="minorEastAsia" w:hint="eastAsia"/>
          <w:color w:val="000000" w:themeColor="text1"/>
        </w:rPr>
        <w:br/>
        <w:t>（4）、具备履行合同所必需的设备和专业技术能力的证明材料（书面声明）；</w:t>
      </w:r>
      <w:r w:rsidRPr="00627F47">
        <w:rPr>
          <w:rFonts w:asciiTheme="minorEastAsia" w:eastAsiaTheme="minorEastAsia" w:hAnsiTheme="minorEastAsia" w:hint="eastAsia"/>
          <w:color w:val="000000" w:themeColor="text1"/>
        </w:rPr>
        <w:br/>
        <w:t>（5）、参加政府采购活动前3年内在经营活动中没有重大违法记录的书面声明；</w:t>
      </w:r>
      <w:r w:rsidRPr="00627F47">
        <w:rPr>
          <w:rFonts w:asciiTheme="minorEastAsia" w:eastAsiaTheme="minorEastAsia" w:hAnsiTheme="minorEastAsia" w:hint="eastAsia"/>
          <w:color w:val="000000" w:themeColor="text1"/>
        </w:rPr>
        <w:br/>
        <w:t>（6）、企业法人应具有合法有效的营业执照、组织机构代码证、税务登记证（或统一社会信用代码的营业执照）；事业法人应具有有效的事业单位法人证、组织机构代码证；其他组织应具有合法证明文件；自然人具有身份证明文件；</w:t>
      </w:r>
      <w:r w:rsidRPr="00627F47">
        <w:rPr>
          <w:rFonts w:asciiTheme="minorEastAsia" w:eastAsiaTheme="minorEastAsia" w:hAnsiTheme="minorEastAsia" w:hint="eastAsia"/>
          <w:color w:val="000000" w:themeColor="text1"/>
        </w:rPr>
        <w:br/>
        <w:t>（7）、投标人代表应提供法定代表人（单位负责人）授权书（附法定代表人（单位负责人）及被授权人身份证复印件）并提供被授权人身份证原件，（法定代表人（单位负责人）直接参加只须提供法定代表人（单位负责人）身份证）原件；</w:t>
      </w:r>
      <w:r w:rsidRPr="00627F47">
        <w:rPr>
          <w:rFonts w:asciiTheme="minorEastAsia" w:eastAsiaTheme="minorEastAsia" w:hAnsiTheme="minorEastAsia" w:hint="eastAsia"/>
          <w:color w:val="000000" w:themeColor="text1"/>
        </w:rPr>
        <w:br/>
        <w:t>（8）、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sidRPr="00627F47">
        <w:rPr>
          <w:rFonts w:asciiTheme="minorEastAsia" w:eastAsiaTheme="minorEastAsia" w:hAnsiTheme="minorEastAsia" w:hint="eastAsia"/>
          <w:color w:val="000000" w:themeColor="text1"/>
        </w:rPr>
        <w:br/>
        <w:t>（9）、本项目不接受联合体投标，单位负责人为同一人或者存在控股、管理关</w:t>
      </w:r>
      <w:r w:rsidRPr="00627F47">
        <w:rPr>
          <w:rFonts w:asciiTheme="minorEastAsia" w:eastAsiaTheme="minorEastAsia" w:hAnsiTheme="minorEastAsia" w:hint="eastAsia"/>
          <w:color w:val="000000" w:themeColor="text1"/>
        </w:rPr>
        <w:lastRenderedPageBreak/>
        <w:t>系的不同单位，不得同时参加本项目投标，为采购项目提供整体设计、规范编制或者项目管理、监理、检测等服务的供应商，不得再参加该采购项目。</w:t>
      </w:r>
    </w:p>
    <w:p w14:paraId="125F9249" w14:textId="77777777" w:rsidR="00426666" w:rsidRPr="00627F47" w:rsidRDefault="00426666" w:rsidP="00426666">
      <w:pPr>
        <w:pStyle w:val="4"/>
        <w:shd w:val="clear" w:color="auto" w:fill="FFFFFF"/>
        <w:spacing w:before="0"/>
        <w:rPr>
          <w:rFonts w:asciiTheme="minorEastAsia" w:eastAsiaTheme="minorEastAsia" w:hAnsiTheme="minorEastAsia"/>
          <w:bCs w:val="0"/>
          <w:color w:val="000000" w:themeColor="text1"/>
          <w:szCs w:val="24"/>
        </w:rPr>
      </w:pPr>
      <w:r w:rsidRPr="00627F47">
        <w:rPr>
          <w:rStyle w:val="af5"/>
          <w:rFonts w:asciiTheme="minorEastAsia" w:eastAsiaTheme="minorEastAsia" w:hAnsiTheme="minorEastAsia" w:hint="eastAsia"/>
          <w:b w:val="0"/>
          <w:bCs/>
          <w:color w:val="000000" w:themeColor="text1"/>
          <w:szCs w:val="24"/>
        </w:rPr>
        <w:t>三、获取招标文件</w:t>
      </w:r>
    </w:p>
    <w:p w14:paraId="777BA527" w14:textId="77777777" w:rsidR="00426666" w:rsidRPr="00627F47" w:rsidRDefault="00426666" w:rsidP="00426666">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时间：</w:t>
      </w:r>
      <w:r w:rsidRPr="00627F47">
        <w:rPr>
          <w:rStyle w:val="u-content1"/>
          <w:rFonts w:asciiTheme="minorEastAsia" w:eastAsiaTheme="minorEastAsia" w:hAnsiTheme="minorEastAsia" w:hint="eastAsia"/>
          <w:color w:val="000000" w:themeColor="text1"/>
        </w:rPr>
        <w:t> 2022年06月24日 </w:t>
      </w:r>
      <w:r w:rsidRPr="00627F47">
        <w:rPr>
          <w:rStyle w:val="noticepurchasetime-noticepurchasetime"/>
          <w:rFonts w:asciiTheme="minorEastAsia" w:eastAsiaTheme="minorEastAsia" w:hAnsiTheme="minorEastAsia" w:hint="eastAsia"/>
          <w:color w:val="000000" w:themeColor="text1"/>
        </w:rPr>
        <w:t>至</w:t>
      </w:r>
      <w:r w:rsidRPr="00627F47">
        <w:rPr>
          <w:rStyle w:val="u-content1"/>
          <w:rFonts w:asciiTheme="minorEastAsia" w:eastAsiaTheme="minorEastAsia" w:hAnsiTheme="minorEastAsia" w:hint="eastAsia"/>
          <w:color w:val="000000" w:themeColor="text1"/>
        </w:rPr>
        <w:t> 2022年06月30日 </w:t>
      </w:r>
      <w:r w:rsidRPr="00627F47">
        <w:rPr>
          <w:rStyle w:val="noticepurchasetime-noticepurchasetime"/>
          <w:rFonts w:asciiTheme="minorEastAsia" w:eastAsiaTheme="minorEastAsia" w:hAnsiTheme="minorEastAsia" w:hint="eastAsia"/>
          <w:color w:val="000000" w:themeColor="text1"/>
        </w:rPr>
        <w:t>，每天上午</w:t>
      </w:r>
      <w:r w:rsidRPr="00627F47">
        <w:rPr>
          <w:rStyle w:val="u-content1"/>
          <w:rFonts w:asciiTheme="minorEastAsia" w:eastAsiaTheme="minorEastAsia" w:hAnsiTheme="minorEastAsia" w:hint="eastAsia"/>
          <w:color w:val="000000" w:themeColor="text1"/>
        </w:rPr>
        <w:t> 09:00:00 </w:t>
      </w:r>
      <w:r w:rsidRPr="00627F47">
        <w:rPr>
          <w:rStyle w:val="noticepurchasetime-noticepurchasetime"/>
          <w:rFonts w:asciiTheme="minorEastAsia" w:eastAsiaTheme="minorEastAsia" w:hAnsiTheme="minorEastAsia" w:hint="eastAsia"/>
          <w:color w:val="000000" w:themeColor="text1"/>
        </w:rPr>
        <w:t>至</w:t>
      </w:r>
      <w:r w:rsidRPr="00627F47">
        <w:rPr>
          <w:rStyle w:val="u-content1"/>
          <w:rFonts w:asciiTheme="minorEastAsia" w:eastAsiaTheme="minorEastAsia" w:hAnsiTheme="minorEastAsia" w:hint="eastAsia"/>
          <w:color w:val="000000" w:themeColor="text1"/>
        </w:rPr>
        <w:t> 12:00:00 </w:t>
      </w:r>
      <w:r w:rsidRPr="00627F47">
        <w:rPr>
          <w:rStyle w:val="noticepurchasetime-noticepurchasetime"/>
          <w:rFonts w:asciiTheme="minorEastAsia" w:eastAsiaTheme="minorEastAsia" w:hAnsiTheme="minorEastAsia" w:hint="eastAsia"/>
          <w:color w:val="000000" w:themeColor="text1"/>
        </w:rPr>
        <w:t>，下午</w:t>
      </w:r>
      <w:r w:rsidRPr="00627F47">
        <w:rPr>
          <w:rStyle w:val="u-content1"/>
          <w:rFonts w:asciiTheme="minorEastAsia" w:eastAsiaTheme="minorEastAsia" w:hAnsiTheme="minorEastAsia" w:hint="eastAsia"/>
          <w:color w:val="000000" w:themeColor="text1"/>
        </w:rPr>
        <w:t> 14:00:00 </w:t>
      </w:r>
      <w:r w:rsidRPr="00627F47">
        <w:rPr>
          <w:rStyle w:val="noticepurchasetime-noticepurchasetime"/>
          <w:rFonts w:asciiTheme="minorEastAsia" w:eastAsiaTheme="minorEastAsia" w:hAnsiTheme="minorEastAsia" w:hint="eastAsia"/>
          <w:color w:val="000000" w:themeColor="text1"/>
        </w:rPr>
        <w:t>至</w:t>
      </w:r>
      <w:r w:rsidRPr="00627F47">
        <w:rPr>
          <w:rStyle w:val="u-content1"/>
          <w:rFonts w:asciiTheme="minorEastAsia" w:eastAsiaTheme="minorEastAsia" w:hAnsiTheme="minorEastAsia" w:hint="eastAsia"/>
          <w:color w:val="000000" w:themeColor="text1"/>
        </w:rPr>
        <w:t> 17:00:00 </w:t>
      </w:r>
      <w:r w:rsidRPr="00627F47">
        <w:rPr>
          <w:rStyle w:val="noticepurchasetime-noticepurchasetime"/>
          <w:rFonts w:asciiTheme="minorEastAsia" w:eastAsiaTheme="minorEastAsia" w:hAnsiTheme="minorEastAsia" w:hint="eastAsia"/>
          <w:color w:val="000000" w:themeColor="text1"/>
        </w:rPr>
        <w:t>（北京时间,法定节假日除外）</w:t>
      </w:r>
    </w:p>
    <w:p w14:paraId="5D7BB091" w14:textId="77777777" w:rsidR="00426666" w:rsidRPr="00627F47" w:rsidRDefault="00426666" w:rsidP="00426666">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地点：</w:t>
      </w:r>
      <w:r w:rsidRPr="00627F47">
        <w:rPr>
          <w:rStyle w:val="u-content1"/>
          <w:rFonts w:asciiTheme="minorEastAsia" w:eastAsiaTheme="minorEastAsia" w:hAnsiTheme="minorEastAsia" w:hint="eastAsia"/>
          <w:color w:val="000000" w:themeColor="text1"/>
        </w:rPr>
        <w:t>西安市</w:t>
      </w:r>
      <w:proofErr w:type="gramStart"/>
      <w:r w:rsidRPr="00627F47">
        <w:rPr>
          <w:rStyle w:val="u-content1"/>
          <w:rFonts w:asciiTheme="minorEastAsia" w:eastAsiaTheme="minorEastAsia" w:hAnsiTheme="minorEastAsia" w:hint="eastAsia"/>
          <w:color w:val="000000" w:themeColor="text1"/>
        </w:rPr>
        <w:t>莲</w:t>
      </w:r>
      <w:proofErr w:type="gramEnd"/>
      <w:r w:rsidRPr="00627F47">
        <w:rPr>
          <w:rStyle w:val="u-content1"/>
          <w:rFonts w:asciiTheme="minorEastAsia" w:eastAsiaTheme="minorEastAsia" w:hAnsiTheme="minorEastAsia" w:hint="eastAsia"/>
          <w:color w:val="000000" w:themeColor="text1"/>
        </w:rPr>
        <w:t>湖区高新三路财富中心二期B座18层21811室</w:t>
      </w:r>
    </w:p>
    <w:p w14:paraId="6D319DFD" w14:textId="77777777" w:rsidR="00426666" w:rsidRPr="00627F47" w:rsidRDefault="00426666" w:rsidP="00426666">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方式：</w:t>
      </w:r>
      <w:r w:rsidRPr="00627F47">
        <w:rPr>
          <w:rStyle w:val="u-content1"/>
          <w:rFonts w:asciiTheme="minorEastAsia" w:eastAsiaTheme="minorEastAsia" w:hAnsiTheme="minorEastAsia" w:hint="eastAsia"/>
          <w:color w:val="000000" w:themeColor="text1"/>
        </w:rPr>
        <w:t>现场获取</w:t>
      </w:r>
    </w:p>
    <w:p w14:paraId="2386E1A8" w14:textId="77777777" w:rsidR="00426666" w:rsidRPr="00627F47" w:rsidRDefault="00426666" w:rsidP="00426666">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售价：</w:t>
      </w:r>
      <w:r w:rsidRPr="00627F47">
        <w:rPr>
          <w:rStyle w:val="u-content1"/>
          <w:rFonts w:asciiTheme="minorEastAsia" w:eastAsiaTheme="minorEastAsia" w:hAnsiTheme="minorEastAsia" w:hint="eastAsia"/>
          <w:color w:val="000000" w:themeColor="text1"/>
        </w:rPr>
        <w:t> 500元</w:t>
      </w:r>
    </w:p>
    <w:p w14:paraId="088BAF7E" w14:textId="77777777" w:rsidR="00426666" w:rsidRPr="00627F47" w:rsidRDefault="00426666" w:rsidP="00426666">
      <w:pPr>
        <w:pStyle w:val="4"/>
        <w:shd w:val="clear" w:color="auto" w:fill="FFFFFF"/>
        <w:spacing w:before="0"/>
        <w:rPr>
          <w:rFonts w:asciiTheme="minorEastAsia" w:eastAsiaTheme="minorEastAsia" w:hAnsiTheme="minorEastAsia"/>
          <w:bCs w:val="0"/>
          <w:color w:val="000000" w:themeColor="text1"/>
          <w:szCs w:val="24"/>
        </w:rPr>
      </w:pPr>
      <w:r w:rsidRPr="00627F47">
        <w:rPr>
          <w:rStyle w:val="af5"/>
          <w:rFonts w:asciiTheme="minorEastAsia" w:eastAsiaTheme="minorEastAsia" w:hAnsiTheme="minorEastAsia" w:hint="eastAsia"/>
          <w:b w:val="0"/>
          <w:bCs/>
          <w:color w:val="000000" w:themeColor="text1"/>
          <w:szCs w:val="24"/>
        </w:rPr>
        <w:t>四、提交投标文件截止时间、开标时间和地点</w:t>
      </w:r>
    </w:p>
    <w:p w14:paraId="71D836DC" w14:textId="77777777" w:rsidR="00426666" w:rsidRPr="00627F47" w:rsidRDefault="00426666" w:rsidP="00426666">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Style w:val="u-content1"/>
          <w:rFonts w:asciiTheme="minorEastAsia" w:eastAsiaTheme="minorEastAsia" w:hAnsiTheme="minorEastAsia" w:hint="eastAsia"/>
          <w:color w:val="000000" w:themeColor="text1"/>
        </w:rPr>
        <w:t>2022年07月15日 14时30分00秒 </w:t>
      </w:r>
      <w:r w:rsidRPr="00627F47">
        <w:rPr>
          <w:rFonts w:asciiTheme="minorEastAsia" w:eastAsiaTheme="minorEastAsia" w:hAnsiTheme="minorEastAsia" w:hint="eastAsia"/>
          <w:color w:val="000000" w:themeColor="text1"/>
        </w:rPr>
        <w:t>（北京时间）</w:t>
      </w:r>
    </w:p>
    <w:p w14:paraId="0EBD77B5" w14:textId="77777777" w:rsidR="00426666" w:rsidRPr="00627F47" w:rsidRDefault="00426666" w:rsidP="00426666">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地点：</w:t>
      </w:r>
      <w:r w:rsidRPr="00627F47">
        <w:rPr>
          <w:rStyle w:val="u-content1"/>
          <w:rFonts w:asciiTheme="minorEastAsia" w:eastAsiaTheme="minorEastAsia" w:hAnsiTheme="minorEastAsia" w:hint="eastAsia"/>
          <w:color w:val="000000" w:themeColor="text1"/>
        </w:rPr>
        <w:t>西安市</w:t>
      </w:r>
      <w:proofErr w:type="gramStart"/>
      <w:r w:rsidRPr="00627F47">
        <w:rPr>
          <w:rStyle w:val="u-content1"/>
          <w:rFonts w:asciiTheme="minorEastAsia" w:eastAsiaTheme="minorEastAsia" w:hAnsiTheme="minorEastAsia" w:hint="eastAsia"/>
          <w:color w:val="000000" w:themeColor="text1"/>
        </w:rPr>
        <w:t>莲</w:t>
      </w:r>
      <w:proofErr w:type="gramEnd"/>
      <w:r w:rsidRPr="00627F47">
        <w:rPr>
          <w:rStyle w:val="u-content1"/>
          <w:rFonts w:asciiTheme="minorEastAsia" w:eastAsiaTheme="minorEastAsia" w:hAnsiTheme="minorEastAsia" w:hint="eastAsia"/>
          <w:color w:val="000000" w:themeColor="text1"/>
        </w:rPr>
        <w:t>湖区西北二路1号西安金桥酒店5楼会议室</w:t>
      </w:r>
    </w:p>
    <w:p w14:paraId="15A60FE2" w14:textId="77777777" w:rsidR="00426666" w:rsidRPr="00627F47" w:rsidRDefault="00426666" w:rsidP="00426666">
      <w:pPr>
        <w:pStyle w:val="4"/>
        <w:shd w:val="clear" w:color="auto" w:fill="FFFFFF"/>
        <w:spacing w:before="0"/>
        <w:rPr>
          <w:rFonts w:asciiTheme="minorEastAsia" w:eastAsiaTheme="minorEastAsia" w:hAnsiTheme="minorEastAsia"/>
          <w:bCs w:val="0"/>
          <w:color w:val="000000" w:themeColor="text1"/>
          <w:szCs w:val="24"/>
        </w:rPr>
      </w:pPr>
      <w:r w:rsidRPr="00627F47">
        <w:rPr>
          <w:rStyle w:val="af5"/>
          <w:rFonts w:asciiTheme="minorEastAsia" w:eastAsiaTheme="minorEastAsia" w:hAnsiTheme="minorEastAsia" w:hint="eastAsia"/>
          <w:b w:val="0"/>
          <w:bCs/>
          <w:color w:val="000000" w:themeColor="text1"/>
          <w:szCs w:val="24"/>
        </w:rPr>
        <w:t>五、公告期限</w:t>
      </w:r>
    </w:p>
    <w:p w14:paraId="1EBBFC43" w14:textId="77777777" w:rsidR="00426666" w:rsidRPr="00627F47" w:rsidRDefault="00426666" w:rsidP="00426666">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自本公告发布之日起</w:t>
      </w:r>
      <w:r w:rsidRPr="00627F47">
        <w:rPr>
          <w:rStyle w:val="u-content1"/>
          <w:rFonts w:asciiTheme="minorEastAsia" w:eastAsiaTheme="minorEastAsia" w:hAnsiTheme="minorEastAsia" w:hint="eastAsia"/>
          <w:color w:val="000000" w:themeColor="text1"/>
        </w:rPr>
        <w:t>5</w:t>
      </w:r>
      <w:r w:rsidRPr="00627F47">
        <w:rPr>
          <w:rFonts w:asciiTheme="minorEastAsia" w:eastAsiaTheme="minorEastAsia" w:hAnsiTheme="minorEastAsia" w:hint="eastAsia"/>
          <w:color w:val="000000" w:themeColor="text1"/>
        </w:rPr>
        <w:t>个工作日。</w:t>
      </w:r>
    </w:p>
    <w:p w14:paraId="2CC961CB" w14:textId="77777777" w:rsidR="00426666" w:rsidRPr="00627F47" w:rsidRDefault="00426666" w:rsidP="00426666">
      <w:pPr>
        <w:pStyle w:val="4"/>
        <w:shd w:val="clear" w:color="auto" w:fill="FFFFFF"/>
        <w:spacing w:before="0"/>
        <w:rPr>
          <w:rFonts w:asciiTheme="minorEastAsia" w:eastAsiaTheme="minorEastAsia" w:hAnsiTheme="minorEastAsia"/>
          <w:bCs w:val="0"/>
          <w:color w:val="000000" w:themeColor="text1"/>
          <w:szCs w:val="24"/>
        </w:rPr>
      </w:pPr>
      <w:r w:rsidRPr="00627F47">
        <w:rPr>
          <w:rStyle w:val="af5"/>
          <w:rFonts w:asciiTheme="minorEastAsia" w:eastAsiaTheme="minorEastAsia" w:hAnsiTheme="minorEastAsia" w:hint="eastAsia"/>
          <w:b w:val="0"/>
          <w:bCs/>
          <w:color w:val="000000" w:themeColor="text1"/>
          <w:szCs w:val="24"/>
        </w:rPr>
        <w:t>六、其他补充事宜</w:t>
      </w:r>
    </w:p>
    <w:p w14:paraId="44B97F37" w14:textId="77777777" w:rsidR="00426666" w:rsidRPr="00627F47" w:rsidRDefault="00426666" w:rsidP="00426666">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本项目开标地点：</w:t>
      </w:r>
      <w:r w:rsidRPr="00627F47">
        <w:rPr>
          <w:rStyle w:val="noticebidtime-bidaddress"/>
          <w:rFonts w:asciiTheme="minorEastAsia" w:eastAsiaTheme="minorEastAsia" w:hAnsiTheme="minorEastAsia" w:hint="eastAsia"/>
          <w:color w:val="000000" w:themeColor="text1"/>
        </w:rPr>
        <w:t>西安市</w:t>
      </w:r>
      <w:proofErr w:type="gramStart"/>
      <w:r w:rsidRPr="00627F47">
        <w:rPr>
          <w:rStyle w:val="noticebidtime-bidaddress"/>
          <w:rFonts w:asciiTheme="minorEastAsia" w:eastAsiaTheme="minorEastAsia" w:hAnsiTheme="minorEastAsia" w:hint="eastAsia"/>
          <w:color w:val="000000" w:themeColor="text1"/>
        </w:rPr>
        <w:t>莲</w:t>
      </w:r>
      <w:proofErr w:type="gramEnd"/>
      <w:r w:rsidRPr="00627F47">
        <w:rPr>
          <w:rStyle w:val="noticebidtime-bidaddress"/>
          <w:rFonts w:asciiTheme="minorEastAsia" w:eastAsiaTheme="minorEastAsia" w:hAnsiTheme="minorEastAsia" w:hint="eastAsia"/>
          <w:color w:val="000000" w:themeColor="text1"/>
        </w:rPr>
        <w:t>湖区西北二路1号西安金桥酒店5楼会议室</w:t>
      </w:r>
    </w:p>
    <w:p w14:paraId="1B522BFC" w14:textId="77777777" w:rsidR="00426666" w:rsidRPr="00627F47" w:rsidRDefault="00426666" w:rsidP="00426666">
      <w:pPr>
        <w:pStyle w:val="af1"/>
        <w:shd w:val="clear" w:color="auto" w:fill="FFFFFF"/>
        <w:spacing w:before="0" w:beforeAutospacing="0" w:after="0" w:afterAutospacing="0" w:line="360" w:lineRule="auto"/>
        <w:ind w:firstLine="482"/>
        <w:rPr>
          <w:rFonts w:asciiTheme="minorEastAsia" w:eastAsiaTheme="minorEastAsia" w:hAnsiTheme="minorEastAsia"/>
          <w:color w:val="000000" w:themeColor="text1"/>
        </w:rPr>
      </w:pPr>
      <w:r w:rsidRPr="00627F47">
        <w:rPr>
          <w:rStyle w:val="af5"/>
          <w:rFonts w:asciiTheme="minorEastAsia" w:eastAsiaTheme="minorEastAsia" w:hAnsiTheme="minorEastAsia" w:hint="eastAsia"/>
          <w:color w:val="000000" w:themeColor="text1"/>
          <w:shd w:val="clear" w:color="auto" w:fill="FFFFFF"/>
        </w:rPr>
        <w:t>购买招标文件请于文件获取时间内携带单位介绍信原件（介绍信须注明联系方式、所报名项目名称、项目编号及电子邮箱）、经办人身份证原件及加盖</w:t>
      </w:r>
      <w:proofErr w:type="gramStart"/>
      <w:r w:rsidRPr="00627F47">
        <w:rPr>
          <w:rStyle w:val="af5"/>
          <w:rFonts w:asciiTheme="minorEastAsia" w:eastAsiaTheme="minorEastAsia" w:hAnsiTheme="minorEastAsia" w:hint="eastAsia"/>
          <w:color w:val="000000" w:themeColor="text1"/>
          <w:shd w:val="clear" w:color="auto" w:fill="FFFFFF"/>
        </w:rPr>
        <w:t>投标人鲜章的</w:t>
      </w:r>
      <w:proofErr w:type="gramEnd"/>
      <w:r w:rsidRPr="00627F47">
        <w:rPr>
          <w:rStyle w:val="af5"/>
          <w:rFonts w:asciiTheme="minorEastAsia" w:eastAsiaTheme="minorEastAsia" w:hAnsiTheme="minorEastAsia" w:hint="eastAsia"/>
          <w:color w:val="000000" w:themeColor="text1"/>
          <w:shd w:val="clear" w:color="auto" w:fill="FFFFFF"/>
        </w:rPr>
        <w:t>复印件。根据陕西省财政厅关于政府采购供应</w:t>
      </w:r>
      <w:proofErr w:type="gramStart"/>
      <w:r w:rsidRPr="00627F47">
        <w:rPr>
          <w:rStyle w:val="af5"/>
          <w:rFonts w:asciiTheme="minorEastAsia" w:eastAsiaTheme="minorEastAsia" w:hAnsiTheme="minorEastAsia" w:hint="eastAsia"/>
          <w:color w:val="000000" w:themeColor="text1"/>
          <w:shd w:val="clear" w:color="auto" w:fill="FFFFFF"/>
        </w:rPr>
        <w:t>商注册</w:t>
      </w:r>
      <w:proofErr w:type="gramEnd"/>
      <w:r w:rsidRPr="00627F47">
        <w:rPr>
          <w:rStyle w:val="af5"/>
          <w:rFonts w:asciiTheme="minorEastAsia" w:eastAsiaTheme="minorEastAsia" w:hAnsiTheme="minorEastAsia" w:hint="eastAsia"/>
          <w:color w:val="000000" w:themeColor="text1"/>
          <w:shd w:val="clear" w:color="auto" w:fill="FFFFFF"/>
        </w:rPr>
        <w:t>登记有关事项的通知，如所投本项目的供应商未在陕西省政府采购网（http://www.ccgp-shaanxi.gov.cn/）注册登记加入陕西省政府采购</w:t>
      </w:r>
      <w:proofErr w:type="gramStart"/>
      <w:r w:rsidRPr="00627F47">
        <w:rPr>
          <w:rStyle w:val="af5"/>
          <w:rFonts w:asciiTheme="minorEastAsia" w:eastAsiaTheme="minorEastAsia" w:hAnsiTheme="minorEastAsia" w:hint="eastAsia"/>
          <w:color w:val="000000" w:themeColor="text1"/>
          <w:shd w:val="clear" w:color="auto" w:fill="FFFFFF"/>
        </w:rPr>
        <w:t>供应商库的</w:t>
      </w:r>
      <w:proofErr w:type="gramEnd"/>
      <w:r w:rsidRPr="00627F47">
        <w:rPr>
          <w:rStyle w:val="af5"/>
          <w:rFonts w:asciiTheme="minorEastAsia" w:eastAsiaTheme="minorEastAsia" w:hAnsiTheme="minorEastAsia" w:hint="eastAsia"/>
          <w:color w:val="000000" w:themeColor="text1"/>
          <w:shd w:val="clear" w:color="auto" w:fill="FFFFFF"/>
        </w:rPr>
        <w:t>，应按要求及时办理注册登记，并接受财政部门监督管理。</w:t>
      </w:r>
    </w:p>
    <w:p w14:paraId="3A6E3591" w14:textId="77777777" w:rsidR="00426666" w:rsidRPr="00627F47" w:rsidRDefault="00426666" w:rsidP="00426666">
      <w:pPr>
        <w:pStyle w:val="4"/>
        <w:shd w:val="clear" w:color="auto" w:fill="FFFFFF"/>
        <w:spacing w:before="0"/>
        <w:rPr>
          <w:rFonts w:asciiTheme="minorEastAsia" w:eastAsiaTheme="minorEastAsia" w:hAnsiTheme="minorEastAsia"/>
          <w:bCs w:val="0"/>
          <w:color w:val="000000" w:themeColor="text1"/>
          <w:szCs w:val="24"/>
        </w:rPr>
      </w:pPr>
      <w:r w:rsidRPr="00627F47">
        <w:rPr>
          <w:rStyle w:val="af5"/>
          <w:rFonts w:asciiTheme="minorEastAsia" w:eastAsiaTheme="minorEastAsia" w:hAnsiTheme="minorEastAsia" w:hint="eastAsia"/>
          <w:b w:val="0"/>
          <w:bCs/>
          <w:color w:val="000000" w:themeColor="text1"/>
          <w:szCs w:val="24"/>
        </w:rPr>
        <w:t>七、对本次招标提出询问，请按以下方式联系。</w:t>
      </w:r>
    </w:p>
    <w:p w14:paraId="3109DF68" w14:textId="77777777" w:rsidR="00426666" w:rsidRPr="00627F47" w:rsidRDefault="00426666" w:rsidP="00426666">
      <w:pPr>
        <w:pStyle w:val="6"/>
        <w:shd w:val="clear" w:color="auto" w:fill="FFFFFF"/>
        <w:spacing w:before="0"/>
        <w:rPr>
          <w:rFonts w:asciiTheme="minorEastAsia" w:eastAsiaTheme="minorEastAsia" w:hAnsiTheme="minorEastAsia"/>
          <w:b/>
          <w:bCs w:val="0"/>
          <w:color w:val="000000" w:themeColor="text1"/>
        </w:rPr>
      </w:pPr>
      <w:r w:rsidRPr="00627F47">
        <w:rPr>
          <w:rFonts w:asciiTheme="minorEastAsia" w:eastAsiaTheme="minorEastAsia" w:hAnsiTheme="minorEastAsia" w:hint="eastAsia"/>
          <w:b/>
          <w:bCs w:val="0"/>
          <w:color w:val="000000" w:themeColor="text1"/>
        </w:rPr>
        <w:t>1.采购人信息</w:t>
      </w:r>
    </w:p>
    <w:p w14:paraId="62CC698D" w14:textId="77777777" w:rsidR="00426666" w:rsidRPr="00627F47" w:rsidRDefault="00426666" w:rsidP="00426666">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名称：</w:t>
      </w:r>
      <w:r w:rsidRPr="00627F47">
        <w:rPr>
          <w:rStyle w:val="u-content1"/>
          <w:rFonts w:asciiTheme="minorEastAsia" w:eastAsiaTheme="minorEastAsia" w:hAnsiTheme="minorEastAsia" w:hint="eastAsia"/>
          <w:color w:val="000000" w:themeColor="text1"/>
        </w:rPr>
        <w:t>合阳县煤炭事务中心</w:t>
      </w:r>
    </w:p>
    <w:p w14:paraId="56FA3F15" w14:textId="77777777" w:rsidR="00D92D59" w:rsidRPr="00627F47" w:rsidRDefault="00426666" w:rsidP="00426666">
      <w:pPr>
        <w:pStyle w:val="af1"/>
        <w:shd w:val="clear" w:color="auto" w:fill="FFFFFF"/>
        <w:spacing w:before="0" w:beforeAutospacing="0" w:after="0" w:afterAutospacing="0" w:line="360" w:lineRule="auto"/>
        <w:ind w:firstLine="480"/>
        <w:jc w:val="both"/>
        <w:rPr>
          <w:rStyle w:val="u-content1"/>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地址：</w:t>
      </w:r>
      <w:r w:rsidRPr="00627F47">
        <w:rPr>
          <w:rStyle w:val="u-content1"/>
          <w:rFonts w:asciiTheme="minorEastAsia" w:eastAsiaTheme="minorEastAsia" w:hAnsiTheme="minorEastAsia" w:hint="eastAsia"/>
          <w:color w:val="000000" w:themeColor="text1"/>
        </w:rPr>
        <w:t>合阳县解放路南段</w:t>
      </w:r>
    </w:p>
    <w:p w14:paraId="5952E1F1" w14:textId="77777777" w:rsidR="00426666" w:rsidRPr="00627F47" w:rsidRDefault="00426666" w:rsidP="00426666">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联系方式：</w:t>
      </w:r>
      <w:r w:rsidRPr="00627F47">
        <w:rPr>
          <w:rStyle w:val="u-content1"/>
          <w:rFonts w:asciiTheme="minorEastAsia" w:eastAsiaTheme="minorEastAsia" w:hAnsiTheme="minorEastAsia" w:hint="eastAsia"/>
          <w:color w:val="000000" w:themeColor="text1"/>
        </w:rPr>
        <w:t>0913-5528101</w:t>
      </w:r>
    </w:p>
    <w:p w14:paraId="5BB2C82B" w14:textId="77777777" w:rsidR="00426666" w:rsidRPr="00627F47" w:rsidRDefault="00426666" w:rsidP="00426666">
      <w:pPr>
        <w:pStyle w:val="6"/>
        <w:shd w:val="clear" w:color="auto" w:fill="FFFFFF"/>
        <w:spacing w:before="0"/>
        <w:rPr>
          <w:rFonts w:asciiTheme="minorEastAsia" w:eastAsiaTheme="minorEastAsia" w:hAnsiTheme="minorEastAsia"/>
          <w:bCs w:val="0"/>
          <w:color w:val="000000" w:themeColor="text1"/>
        </w:rPr>
      </w:pPr>
      <w:r w:rsidRPr="00627F47">
        <w:rPr>
          <w:rFonts w:asciiTheme="minorEastAsia" w:eastAsiaTheme="minorEastAsia" w:hAnsiTheme="minorEastAsia" w:hint="eastAsia"/>
          <w:b/>
          <w:bCs w:val="0"/>
          <w:color w:val="000000" w:themeColor="text1"/>
        </w:rPr>
        <w:t>2.采购代理机构信息</w:t>
      </w:r>
    </w:p>
    <w:p w14:paraId="74B60FDB" w14:textId="77777777" w:rsidR="00426666" w:rsidRPr="00627F47" w:rsidRDefault="00426666" w:rsidP="00426666">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名称：</w:t>
      </w:r>
      <w:r w:rsidRPr="00627F47">
        <w:rPr>
          <w:rStyle w:val="u-content1"/>
          <w:rFonts w:asciiTheme="minorEastAsia" w:eastAsiaTheme="minorEastAsia" w:hAnsiTheme="minorEastAsia" w:hint="eastAsia"/>
          <w:color w:val="000000" w:themeColor="text1"/>
        </w:rPr>
        <w:t>陕西诺诚</w:t>
      </w:r>
      <w:proofErr w:type="gramStart"/>
      <w:r w:rsidRPr="00627F47">
        <w:rPr>
          <w:rStyle w:val="u-content1"/>
          <w:rFonts w:asciiTheme="minorEastAsia" w:eastAsiaTheme="minorEastAsia" w:hAnsiTheme="minorEastAsia" w:hint="eastAsia"/>
          <w:color w:val="000000" w:themeColor="text1"/>
        </w:rPr>
        <w:t>鑫</w:t>
      </w:r>
      <w:proofErr w:type="gramEnd"/>
      <w:r w:rsidRPr="00627F47">
        <w:rPr>
          <w:rStyle w:val="u-content1"/>
          <w:rFonts w:asciiTheme="minorEastAsia" w:eastAsiaTheme="minorEastAsia" w:hAnsiTheme="minorEastAsia" w:hint="eastAsia"/>
          <w:color w:val="000000" w:themeColor="text1"/>
        </w:rPr>
        <w:t>达招标代理有限公司</w:t>
      </w:r>
    </w:p>
    <w:p w14:paraId="078B3687" w14:textId="77777777" w:rsidR="00426666" w:rsidRPr="00627F47" w:rsidRDefault="00426666" w:rsidP="00426666">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地址：</w:t>
      </w:r>
      <w:r w:rsidRPr="00627F47">
        <w:rPr>
          <w:rStyle w:val="u-content1"/>
          <w:rFonts w:asciiTheme="minorEastAsia" w:eastAsiaTheme="minorEastAsia" w:hAnsiTheme="minorEastAsia" w:hint="eastAsia"/>
          <w:color w:val="000000" w:themeColor="text1"/>
        </w:rPr>
        <w:t>陕西省西安市</w:t>
      </w:r>
      <w:proofErr w:type="gramStart"/>
      <w:r w:rsidRPr="00627F47">
        <w:rPr>
          <w:rStyle w:val="u-content1"/>
          <w:rFonts w:asciiTheme="minorEastAsia" w:eastAsiaTheme="minorEastAsia" w:hAnsiTheme="minorEastAsia" w:hint="eastAsia"/>
          <w:color w:val="000000" w:themeColor="text1"/>
        </w:rPr>
        <w:t>莲</w:t>
      </w:r>
      <w:proofErr w:type="gramEnd"/>
      <w:r w:rsidRPr="00627F47">
        <w:rPr>
          <w:rStyle w:val="u-content1"/>
          <w:rFonts w:asciiTheme="minorEastAsia" w:eastAsiaTheme="minorEastAsia" w:hAnsiTheme="minorEastAsia" w:hint="eastAsia"/>
          <w:color w:val="000000" w:themeColor="text1"/>
        </w:rPr>
        <w:t>湖区高新三路财富中心二期B座21811室</w:t>
      </w:r>
    </w:p>
    <w:p w14:paraId="02B7972A" w14:textId="77777777" w:rsidR="00426666" w:rsidRPr="00627F47" w:rsidRDefault="00426666" w:rsidP="00426666">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lastRenderedPageBreak/>
        <w:t>联系方式：</w:t>
      </w:r>
      <w:r w:rsidRPr="00627F47">
        <w:rPr>
          <w:rStyle w:val="u-content1"/>
          <w:rFonts w:asciiTheme="minorEastAsia" w:eastAsiaTheme="minorEastAsia" w:hAnsiTheme="minorEastAsia" w:hint="eastAsia"/>
          <w:color w:val="000000" w:themeColor="text1"/>
        </w:rPr>
        <w:t>029-68805822</w:t>
      </w:r>
    </w:p>
    <w:p w14:paraId="582EC99F" w14:textId="77777777" w:rsidR="00426666" w:rsidRPr="00627F47" w:rsidRDefault="00426666" w:rsidP="00426666">
      <w:pPr>
        <w:pStyle w:val="6"/>
        <w:shd w:val="clear" w:color="auto" w:fill="FFFFFF"/>
        <w:spacing w:before="0"/>
        <w:rPr>
          <w:rFonts w:asciiTheme="minorEastAsia" w:eastAsiaTheme="minorEastAsia" w:hAnsiTheme="minorEastAsia"/>
          <w:bCs w:val="0"/>
          <w:color w:val="000000" w:themeColor="text1"/>
        </w:rPr>
      </w:pPr>
      <w:r w:rsidRPr="00627F47">
        <w:rPr>
          <w:rFonts w:asciiTheme="minorEastAsia" w:eastAsiaTheme="minorEastAsia" w:hAnsiTheme="minorEastAsia" w:hint="eastAsia"/>
          <w:b/>
          <w:bCs w:val="0"/>
          <w:color w:val="000000" w:themeColor="text1"/>
        </w:rPr>
        <w:t>3.项目联系方式</w:t>
      </w:r>
    </w:p>
    <w:p w14:paraId="15F9CEC7" w14:textId="77777777" w:rsidR="00426666" w:rsidRPr="00627F47" w:rsidRDefault="00426666" w:rsidP="00426666">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项目联系人：</w:t>
      </w:r>
      <w:r w:rsidRPr="00627F47">
        <w:rPr>
          <w:rStyle w:val="u-content1"/>
          <w:rFonts w:asciiTheme="minorEastAsia" w:eastAsiaTheme="minorEastAsia" w:hAnsiTheme="minorEastAsia" w:hint="eastAsia"/>
          <w:color w:val="000000" w:themeColor="text1"/>
        </w:rPr>
        <w:t>王晓迎</w:t>
      </w:r>
    </w:p>
    <w:p w14:paraId="2B7E75FF" w14:textId="77777777" w:rsidR="00426666" w:rsidRPr="00627F47" w:rsidRDefault="00426666" w:rsidP="00426666">
      <w:pPr>
        <w:pStyle w:val="af1"/>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电话：</w:t>
      </w:r>
      <w:r w:rsidRPr="00627F47">
        <w:rPr>
          <w:rStyle w:val="u-content1"/>
          <w:rFonts w:asciiTheme="minorEastAsia" w:eastAsiaTheme="minorEastAsia" w:hAnsiTheme="minorEastAsia" w:hint="eastAsia"/>
          <w:color w:val="000000" w:themeColor="text1"/>
        </w:rPr>
        <w:t>029-68805822</w:t>
      </w:r>
    </w:p>
    <w:p w14:paraId="2D8178FA" w14:textId="77777777" w:rsidR="00426666" w:rsidRPr="00627F47" w:rsidRDefault="00426666" w:rsidP="00426666">
      <w:pPr>
        <w:pStyle w:val="af1"/>
        <w:shd w:val="clear" w:color="auto" w:fill="FFFFFF"/>
        <w:spacing w:before="0" w:beforeAutospacing="0" w:after="0" w:afterAutospacing="0" w:line="360" w:lineRule="auto"/>
        <w:ind w:firstLine="480"/>
        <w:jc w:val="right"/>
        <w:rPr>
          <w:rFonts w:asciiTheme="minorEastAsia" w:eastAsiaTheme="minorEastAsia" w:hAnsiTheme="minorEastAsia"/>
          <w:color w:val="000000" w:themeColor="text1"/>
        </w:rPr>
      </w:pPr>
      <w:r w:rsidRPr="00627F47">
        <w:rPr>
          <w:rFonts w:asciiTheme="minorEastAsia" w:eastAsiaTheme="minorEastAsia" w:hAnsiTheme="minorEastAsia" w:hint="eastAsia"/>
          <w:color w:val="000000" w:themeColor="text1"/>
        </w:rPr>
        <w:t>陕西诺诚</w:t>
      </w:r>
      <w:proofErr w:type="gramStart"/>
      <w:r w:rsidRPr="00627F47">
        <w:rPr>
          <w:rFonts w:asciiTheme="minorEastAsia" w:eastAsiaTheme="minorEastAsia" w:hAnsiTheme="minorEastAsia" w:hint="eastAsia"/>
          <w:color w:val="000000" w:themeColor="text1"/>
        </w:rPr>
        <w:t>鑫</w:t>
      </w:r>
      <w:proofErr w:type="gramEnd"/>
      <w:r w:rsidRPr="00627F47">
        <w:rPr>
          <w:rFonts w:asciiTheme="minorEastAsia" w:eastAsiaTheme="minorEastAsia" w:hAnsiTheme="minorEastAsia" w:hint="eastAsia"/>
          <w:color w:val="000000" w:themeColor="text1"/>
        </w:rPr>
        <w:t>达招标代理有限公司</w:t>
      </w:r>
    </w:p>
    <w:p w14:paraId="5B0AD148" w14:textId="77777777" w:rsidR="005B4ECA" w:rsidRPr="00627F47" w:rsidRDefault="00FB2D70" w:rsidP="00426666">
      <w:pPr>
        <w:pStyle w:val="a0"/>
        <w:spacing w:line="360" w:lineRule="auto"/>
        <w:ind w:firstLine="480"/>
        <w:jc w:val="center"/>
        <w:rPr>
          <w:rFonts w:asciiTheme="minorEastAsia" w:eastAsiaTheme="minorEastAsia" w:hAnsiTheme="minorEastAsia"/>
          <w:color w:val="000000" w:themeColor="text1"/>
          <w:sz w:val="24"/>
        </w:rPr>
      </w:pPr>
      <w:r w:rsidRPr="00627F47">
        <w:rPr>
          <w:rFonts w:asciiTheme="minorEastAsia" w:eastAsiaTheme="minorEastAsia" w:hAnsiTheme="minorEastAsia" w:hint="eastAsia"/>
          <w:color w:val="000000" w:themeColor="text1"/>
          <w:sz w:val="24"/>
        </w:rPr>
        <w:t xml:space="preserve">                                    2022年0</w:t>
      </w:r>
      <w:r w:rsidR="007A775D" w:rsidRPr="00627F47">
        <w:rPr>
          <w:rFonts w:asciiTheme="minorEastAsia" w:eastAsiaTheme="minorEastAsia" w:hAnsiTheme="minorEastAsia" w:hint="eastAsia"/>
          <w:color w:val="000000" w:themeColor="text1"/>
          <w:sz w:val="24"/>
        </w:rPr>
        <w:t>6</w:t>
      </w:r>
      <w:r w:rsidRPr="00627F47">
        <w:rPr>
          <w:rFonts w:asciiTheme="minorEastAsia" w:eastAsiaTheme="minorEastAsia" w:hAnsiTheme="minorEastAsia" w:hint="eastAsia"/>
          <w:color w:val="000000" w:themeColor="text1"/>
          <w:sz w:val="24"/>
        </w:rPr>
        <w:t>月</w:t>
      </w:r>
      <w:r w:rsidR="008038AA" w:rsidRPr="00627F47">
        <w:rPr>
          <w:rFonts w:asciiTheme="minorEastAsia" w:eastAsiaTheme="minorEastAsia" w:hAnsiTheme="minorEastAsia" w:hint="eastAsia"/>
          <w:color w:val="000000" w:themeColor="text1"/>
          <w:sz w:val="24"/>
        </w:rPr>
        <w:t>23</w:t>
      </w:r>
      <w:r w:rsidRPr="00627F47">
        <w:rPr>
          <w:rFonts w:asciiTheme="minorEastAsia" w:eastAsiaTheme="minorEastAsia" w:hAnsiTheme="minorEastAsia" w:hint="eastAsia"/>
          <w:color w:val="000000" w:themeColor="text1"/>
          <w:sz w:val="24"/>
        </w:rPr>
        <w:t>日</w:t>
      </w:r>
    </w:p>
    <w:p w14:paraId="490B956A" w14:textId="77777777" w:rsidR="005B4ECA" w:rsidRPr="00627F47" w:rsidRDefault="00E11089" w:rsidP="00D753E8">
      <w:pPr>
        <w:pStyle w:val="1"/>
        <w:spacing w:beforeLines="100" w:before="240" w:line="360" w:lineRule="auto"/>
        <w:jc w:val="center"/>
        <w:rPr>
          <w:rFonts w:ascii="宋体" w:eastAsia="宋体"/>
          <w:color w:val="000000" w:themeColor="text1"/>
          <w:sz w:val="36"/>
          <w:szCs w:val="36"/>
        </w:rPr>
      </w:pPr>
      <w:r w:rsidRPr="00627F47">
        <w:rPr>
          <w:rFonts w:asciiTheme="minorEastAsia" w:eastAsiaTheme="minorEastAsia" w:hAnsiTheme="minorEastAsia"/>
          <w:color w:val="000000" w:themeColor="text1"/>
        </w:rPr>
        <w:br w:type="page"/>
      </w:r>
      <w:bookmarkStart w:id="11" w:name="_Toc2929"/>
      <w:bookmarkStart w:id="12" w:name="_Toc389582035"/>
      <w:bookmarkStart w:id="13" w:name="_Toc28588358"/>
      <w:r w:rsidRPr="00627F47">
        <w:rPr>
          <w:rFonts w:ascii="宋体" w:eastAsia="宋体" w:hint="eastAsia"/>
          <w:color w:val="000000" w:themeColor="text1"/>
          <w:sz w:val="36"/>
          <w:szCs w:val="36"/>
        </w:rPr>
        <w:lastRenderedPageBreak/>
        <w:t xml:space="preserve">第二章  </w:t>
      </w:r>
      <w:bookmarkEnd w:id="11"/>
      <w:bookmarkEnd w:id="12"/>
      <w:r w:rsidRPr="00627F47">
        <w:rPr>
          <w:rFonts w:ascii="宋体" w:eastAsia="宋体" w:hint="eastAsia"/>
          <w:color w:val="000000" w:themeColor="text1"/>
          <w:sz w:val="36"/>
          <w:szCs w:val="36"/>
        </w:rPr>
        <w:t>投标人须知</w:t>
      </w:r>
      <w:bookmarkEnd w:id="13"/>
    </w:p>
    <w:p w14:paraId="5C6FF0AD" w14:textId="77777777" w:rsidR="005B4ECA" w:rsidRPr="00627F47" w:rsidRDefault="00E11089" w:rsidP="00D753E8">
      <w:pPr>
        <w:spacing w:beforeLines="100" w:before="240"/>
        <w:jc w:val="center"/>
        <w:rPr>
          <w:rFonts w:ascii="宋体" w:hAnsi="宋体"/>
          <w:color w:val="000000" w:themeColor="text1"/>
          <w:sz w:val="32"/>
          <w:szCs w:val="32"/>
        </w:rPr>
      </w:pPr>
      <w:bookmarkStart w:id="14" w:name="_Toc363474017"/>
      <w:bookmarkStart w:id="15" w:name="_Toc363473972"/>
      <w:bookmarkStart w:id="16" w:name="_Toc403077639"/>
      <w:bookmarkEnd w:id="8"/>
      <w:bookmarkEnd w:id="9"/>
      <w:bookmarkEnd w:id="10"/>
      <w:proofErr w:type="gramStart"/>
      <w:r w:rsidRPr="00627F47">
        <w:rPr>
          <w:rFonts w:ascii="宋体" w:hAnsi="宋体" w:hint="eastAsia"/>
          <w:b/>
          <w:color w:val="000000" w:themeColor="text1"/>
          <w:sz w:val="32"/>
          <w:szCs w:val="32"/>
        </w:rPr>
        <w:t>一</w:t>
      </w:r>
      <w:proofErr w:type="gramEnd"/>
      <w:r w:rsidRPr="00627F47">
        <w:rPr>
          <w:rFonts w:ascii="宋体" w:hAnsi="宋体" w:hint="eastAsia"/>
          <w:b/>
          <w:color w:val="000000" w:themeColor="text1"/>
          <w:sz w:val="32"/>
          <w:szCs w:val="32"/>
        </w:rPr>
        <w:t>.总  则</w:t>
      </w:r>
      <w:bookmarkEnd w:id="14"/>
      <w:bookmarkEnd w:id="15"/>
      <w:bookmarkEnd w:id="16"/>
    </w:p>
    <w:p w14:paraId="4D710FA3"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1.资金来源</w:t>
      </w:r>
    </w:p>
    <w:p w14:paraId="0571C48C"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1.1本次招标采购所签合同使用</w:t>
      </w:r>
      <w:r w:rsidRPr="00627F47">
        <w:rPr>
          <w:rFonts w:ascii="宋体" w:hAnsi="宋体" w:hint="eastAsia"/>
          <w:color w:val="000000" w:themeColor="text1"/>
          <w:sz w:val="24"/>
          <w:szCs w:val="24"/>
        </w:rPr>
        <w:t>财政资金</w:t>
      </w:r>
      <w:r w:rsidRPr="00627F47">
        <w:rPr>
          <w:rFonts w:ascii="宋体" w:hAnsi="宋体"/>
          <w:color w:val="000000" w:themeColor="text1"/>
          <w:sz w:val="24"/>
          <w:szCs w:val="24"/>
        </w:rPr>
        <w:t>支付，资金已落实到位。</w:t>
      </w:r>
    </w:p>
    <w:p w14:paraId="788DEAA6"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2.采购代理机构及投标人</w:t>
      </w:r>
    </w:p>
    <w:p w14:paraId="776FE08E"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2.1 采购代理机构：</w:t>
      </w:r>
      <w:r w:rsidR="00867B28" w:rsidRPr="00627F47">
        <w:rPr>
          <w:rFonts w:ascii="宋体" w:hAnsi="宋体" w:hint="eastAsia"/>
          <w:color w:val="000000" w:themeColor="text1"/>
          <w:sz w:val="24"/>
          <w:szCs w:val="24"/>
        </w:rPr>
        <w:t>陕西诺诚</w:t>
      </w:r>
      <w:proofErr w:type="gramStart"/>
      <w:r w:rsidR="00867B28" w:rsidRPr="00627F47">
        <w:rPr>
          <w:rFonts w:ascii="宋体" w:hAnsi="宋体" w:hint="eastAsia"/>
          <w:color w:val="000000" w:themeColor="text1"/>
          <w:sz w:val="24"/>
          <w:szCs w:val="24"/>
        </w:rPr>
        <w:t>鑫</w:t>
      </w:r>
      <w:proofErr w:type="gramEnd"/>
      <w:r w:rsidR="00867B28" w:rsidRPr="00627F47">
        <w:rPr>
          <w:rFonts w:ascii="宋体" w:hAnsi="宋体" w:hint="eastAsia"/>
          <w:color w:val="000000" w:themeColor="text1"/>
          <w:sz w:val="24"/>
          <w:szCs w:val="24"/>
        </w:rPr>
        <w:t>达招标代理有限公司</w:t>
      </w:r>
    </w:p>
    <w:p w14:paraId="1A06AA57" w14:textId="77777777" w:rsidR="005B4ECA" w:rsidRPr="00627F47" w:rsidRDefault="00E11089" w:rsidP="00416255">
      <w:pPr>
        <w:spacing w:line="360" w:lineRule="auto"/>
        <w:ind w:firstLineChars="400" w:firstLine="960"/>
        <w:rPr>
          <w:rFonts w:ascii="宋体" w:hAnsi="宋体" w:cs="宋体"/>
          <w:color w:val="000000" w:themeColor="text1"/>
          <w:sz w:val="24"/>
          <w:szCs w:val="24"/>
        </w:rPr>
      </w:pPr>
      <w:r w:rsidRPr="00627F47">
        <w:rPr>
          <w:rFonts w:ascii="宋体" w:hAnsi="宋体" w:cs="宋体" w:hint="eastAsia"/>
          <w:color w:val="000000" w:themeColor="text1"/>
          <w:sz w:val="24"/>
          <w:szCs w:val="24"/>
        </w:rPr>
        <w:t>地  址：</w:t>
      </w:r>
      <w:r w:rsidR="000A3966" w:rsidRPr="00627F47">
        <w:rPr>
          <w:rFonts w:ascii="宋体" w:hAnsi="宋体" w:cs="宋体" w:hint="eastAsia"/>
          <w:color w:val="000000" w:themeColor="text1"/>
          <w:sz w:val="24"/>
          <w:szCs w:val="24"/>
        </w:rPr>
        <w:t>西安市</w:t>
      </w:r>
      <w:proofErr w:type="gramStart"/>
      <w:r w:rsidR="000A3966" w:rsidRPr="00627F47">
        <w:rPr>
          <w:rFonts w:ascii="宋体" w:hAnsi="宋体" w:cs="宋体" w:hint="eastAsia"/>
          <w:color w:val="000000" w:themeColor="text1"/>
          <w:sz w:val="24"/>
          <w:szCs w:val="24"/>
        </w:rPr>
        <w:t>莲</w:t>
      </w:r>
      <w:proofErr w:type="gramEnd"/>
      <w:r w:rsidR="000A3966" w:rsidRPr="00627F47">
        <w:rPr>
          <w:rFonts w:ascii="宋体" w:hAnsi="宋体" w:cs="宋体" w:hint="eastAsia"/>
          <w:color w:val="000000" w:themeColor="text1"/>
          <w:sz w:val="24"/>
          <w:szCs w:val="24"/>
        </w:rPr>
        <w:t>湖区高新三路财富中心二期B座18层21811室</w:t>
      </w:r>
    </w:p>
    <w:p w14:paraId="0CC17DBC" w14:textId="77777777" w:rsidR="000A3966" w:rsidRPr="00627F47" w:rsidRDefault="000A3966" w:rsidP="00416255">
      <w:pPr>
        <w:tabs>
          <w:tab w:val="left" w:pos="851"/>
        </w:tabs>
        <w:spacing w:line="360" w:lineRule="auto"/>
        <w:ind w:firstLineChars="400" w:firstLine="960"/>
        <w:rPr>
          <w:rFonts w:ascii="宋体" w:hAnsi="宋体" w:cs="宋体"/>
          <w:color w:val="000000" w:themeColor="text1"/>
          <w:sz w:val="24"/>
          <w:szCs w:val="24"/>
        </w:rPr>
      </w:pPr>
      <w:r w:rsidRPr="00627F47">
        <w:rPr>
          <w:rFonts w:ascii="宋体" w:hAnsi="宋体" w:cs="宋体" w:hint="eastAsia"/>
          <w:color w:val="000000" w:themeColor="text1"/>
          <w:sz w:val="24"/>
          <w:szCs w:val="24"/>
        </w:rPr>
        <w:t>邮编：710075</w:t>
      </w:r>
    </w:p>
    <w:p w14:paraId="76015CA0" w14:textId="77777777" w:rsidR="000A3966" w:rsidRPr="00627F47" w:rsidRDefault="000A3966" w:rsidP="00416255">
      <w:pPr>
        <w:tabs>
          <w:tab w:val="left" w:pos="851"/>
        </w:tabs>
        <w:spacing w:line="360" w:lineRule="auto"/>
        <w:ind w:firstLineChars="400" w:firstLine="960"/>
        <w:rPr>
          <w:rFonts w:ascii="宋体" w:hAnsi="宋体" w:cs="宋体"/>
          <w:color w:val="000000" w:themeColor="text1"/>
          <w:sz w:val="24"/>
          <w:szCs w:val="24"/>
        </w:rPr>
      </w:pPr>
      <w:r w:rsidRPr="00627F47">
        <w:rPr>
          <w:rFonts w:ascii="宋体" w:hAnsi="宋体" w:cs="宋体" w:hint="eastAsia"/>
          <w:color w:val="000000" w:themeColor="text1"/>
          <w:sz w:val="24"/>
          <w:szCs w:val="24"/>
        </w:rPr>
        <w:t>电话：029-68805822</w:t>
      </w:r>
    </w:p>
    <w:p w14:paraId="2D4B6355" w14:textId="77777777" w:rsidR="000A3966" w:rsidRPr="00627F47" w:rsidRDefault="000A3966" w:rsidP="00416255">
      <w:pPr>
        <w:tabs>
          <w:tab w:val="left" w:pos="851"/>
        </w:tabs>
        <w:spacing w:line="360" w:lineRule="auto"/>
        <w:ind w:firstLineChars="400" w:firstLine="960"/>
        <w:rPr>
          <w:rFonts w:ascii="宋体" w:hAnsi="宋体" w:cs="宋体"/>
          <w:color w:val="000000" w:themeColor="text1"/>
          <w:sz w:val="24"/>
          <w:szCs w:val="24"/>
        </w:rPr>
      </w:pPr>
      <w:r w:rsidRPr="00627F47">
        <w:rPr>
          <w:rFonts w:ascii="宋体" w:hAnsi="宋体" w:cs="宋体" w:hint="eastAsia"/>
          <w:color w:val="000000" w:themeColor="text1"/>
          <w:sz w:val="24"/>
          <w:szCs w:val="24"/>
        </w:rPr>
        <w:t>邮箱：ncxdzhaobiao@163.com</w:t>
      </w:r>
    </w:p>
    <w:p w14:paraId="402E7B70" w14:textId="77777777" w:rsidR="0040367C" w:rsidRPr="00627F47" w:rsidRDefault="00E11089" w:rsidP="00416255">
      <w:pPr>
        <w:tabs>
          <w:tab w:val="left" w:pos="851"/>
        </w:tabs>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w:t>
      </w:r>
      <w:r w:rsidRPr="00627F47">
        <w:rPr>
          <w:rFonts w:ascii="宋体" w:hAnsi="宋体" w:hint="eastAsia"/>
          <w:color w:val="000000" w:themeColor="text1"/>
          <w:sz w:val="24"/>
          <w:szCs w:val="24"/>
        </w:rPr>
        <w:t>2投标人</w:t>
      </w:r>
    </w:p>
    <w:p w14:paraId="52423D12" w14:textId="77777777" w:rsidR="005B4ECA" w:rsidRPr="00627F47" w:rsidRDefault="00E11089" w:rsidP="00416255">
      <w:pPr>
        <w:tabs>
          <w:tab w:val="left" w:pos="851"/>
        </w:tabs>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2.2.1</w:t>
      </w:r>
      <w:r w:rsidRPr="00627F47">
        <w:rPr>
          <w:rFonts w:ascii="宋体" w:hAnsi="宋体"/>
          <w:color w:val="000000" w:themeColor="text1"/>
          <w:sz w:val="24"/>
          <w:szCs w:val="24"/>
        </w:rPr>
        <w:t>投标人</w:t>
      </w:r>
      <w:r w:rsidRPr="00627F47">
        <w:rPr>
          <w:rFonts w:ascii="宋体" w:hAnsi="宋体" w:hint="eastAsia"/>
          <w:color w:val="000000" w:themeColor="text1"/>
          <w:sz w:val="24"/>
          <w:szCs w:val="24"/>
        </w:rPr>
        <w:t>应</w:t>
      </w:r>
      <w:r w:rsidRPr="00627F47">
        <w:rPr>
          <w:rFonts w:ascii="宋体" w:hAnsi="宋体"/>
          <w:color w:val="000000" w:themeColor="text1"/>
          <w:sz w:val="24"/>
          <w:szCs w:val="24"/>
        </w:rPr>
        <w:t>具备下列条件</w:t>
      </w:r>
      <w:r w:rsidRPr="00627F47">
        <w:rPr>
          <w:rFonts w:ascii="宋体" w:hAnsi="宋体" w:hint="eastAsia"/>
          <w:color w:val="000000" w:themeColor="text1"/>
          <w:sz w:val="24"/>
          <w:szCs w:val="24"/>
        </w:rPr>
        <w:t>：</w:t>
      </w:r>
    </w:p>
    <w:p w14:paraId="522DBD05"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1）具有独立承担民事责任的能力；</w:t>
      </w:r>
    </w:p>
    <w:p w14:paraId="3FB94EB8"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2）具有良好的商业信誉和健全的财务会计制度；</w:t>
      </w:r>
    </w:p>
    <w:p w14:paraId="430DC3E2"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3）具有履行合同所必需的设备和专业技术能力；</w:t>
      </w:r>
    </w:p>
    <w:p w14:paraId="0220832E"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4）有依法缴纳税收和社会保障资金的良好纪录；</w:t>
      </w:r>
    </w:p>
    <w:p w14:paraId="34553987"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5）参加政府采购活动前三年内，在经营活动中没有重大违法纪录；</w:t>
      </w:r>
    </w:p>
    <w:p w14:paraId="448CC444"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6）法律、行政法规规定的其他条件；</w:t>
      </w:r>
    </w:p>
    <w:p w14:paraId="67523579"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7）根据本次采购项目的特殊要求，招标文件规定的</w:t>
      </w:r>
      <w:r w:rsidRPr="00627F47">
        <w:rPr>
          <w:rFonts w:ascii="宋体" w:hint="eastAsia"/>
          <w:color w:val="000000" w:themeColor="text1"/>
          <w:sz w:val="24"/>
        </w:rPr>
        <w:t>投标人</w:t>
      </w:r>
      <w:r w:rsidRPr="00627F47">
        <w:rPr>
          <w:rFonts w:ascii="宋体" w:hAnsi="宋体"/>
          <w:color w:val="000000" w:themeColor="text1"/>
          <w:sz w:val="24"/>
          <w:szCs w:val="24"/>
        </w:rPr>
        <w:t>的</w:t>
      </w:r>
      <w:r w:rsidRPr="00627F47">
        <w:rPr>
          <w:rFonts w:ascii="宋体" w:hAnsi="宋体" w:hint="eastAsia"/>
          <w:color w:val="000000" w:themeColor="text1"/>
          <w:sz w:val="24"/>
          <w:szCs w:val="24"/>
        </w:rPr>
        <w:t>其它</w:t>
      </w:r>
      <w:r w:rsidRPr="00627F47">
        <w:rPr>
          <w:rFonts w:ascii="宋体" w:hAnsi="宋体"/>
          <w:color w:val="000000" w:themeColor="text1"/>
          <w:sz w:val="24"/>
          <w:szCs w:val="24"/>
        </w:rPr>
        <w:t>特殊条件</w:t>
      </w:r>
      <w:r w:rsidRPr="00627F47">
        <w:rPr>
          <w:rFonts w:ascii="宋体" w:hAnsi="宋体" w:hint="eastAsia"/>
          <w:color w:val="000000" w:themeColor="text1"/>
          <w:sz w:val="24"/>
          <w:szCs w:val="24"/>
        </w:rPr>
        <w:t>。</w:t>
      </w:r>
    </w:p>
    <w:p w14:paraId="57DA5BD1"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2.2.2法定代表人为同一人的两个及两个以上的法人，母公司、全资子公司及其控股公司，都不得在同一合同项下同时参与投标，否则均为无效投标。</w:t>
      </w:r>
    </w:p>
    <w:p w14:paraId="6F013A3D"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2.2.3 投标人不得直接或间接地与招标采购单位（包括</w:t>
      </w:r>
      <w:r w:rsidR="00867B28" w:rsidRPr="00627F47">
        <w:rPr>
          <w:rFonts w:ascii="宋体" w:hAnsi="宋体" w:hint="eastAsia"/>
          <w:color w:val="000000" w:themeColor="text1"/>
          <w:sz w:val="24"/>
          <w:szCs w:val="24"/>
        </w:rPr>
        <w:t>陕西诺诚</w:t>
      </w:r>
      <w:proofErr w:type="gramStart"/>
      <w:r w:rsidR="00867B28" w:rsidRPr="00627F47">
        <w:rPr>
          <w:rFonts w:ascii="宋体" w:hAnsi="宋体" w:hint="eastAsia"/>
          <w:color w:val="000000" w:themeColor="text1"/>
          <w:sz w:val="24"/>
          <w:szCs w:val="24"/>
        </w:rPr>
        <w:t>鑫</w:t>
      </w:r>
      <w:proofErr w:type="gramEnd"/>
      <w:r w:rsidR="00867B28" w:rsidRPr="00627F47">
        <w:rPr>
          <w:rFonts w:ascii="宋体" w:hAnsi="宋体" w:hint="eastAsia"/>
          <w:color w:val="000000" w:themeColor="text1"/>
          <w:sz w:val="24"/>
          <w:szCs w:val="24"/>
        </w:rPr>
        <w:t>达招标代理有限公司</w:t>
      </w:r>
      <w:r w:rsidRPr="00627F47">
        <w:rPr>
          <w:rFonts w:ascii="宋体" w:hAnsi="宋体" w:hint="eastAsia"/>
          <w:color w:val="000000" w:themeColor="text1"/>
          <w:sz w:val="24"/>
          <w:szCs w:val="24"/>
        </w:rPr>
        <w:t>及采购人）有任何关联，亦不得是招标采购单位的附属机构。如果投标人在投标中隐瞒了上述关系，一经证实，则该投标无效。</w:t>
      </w:r>
    </w:p>
    <w:p w14:paraId="1D2423C8"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2.2.4</w:t>
      </w:r>
      <w:r w:rsidRPr="00627F47">
        <w:rPr>
          <w:rFonts w:ascii="宋体" w:hAnsi="宋体"/>
          <w:color w:val="000000" w:themeColor="text1"/>
          <w:sz w:val="24"/>
          <w:szCs w:val="24"/>
        </w:rPr>
        <w:t>投标人必须在</w:t>
      </w:r>
      <w:r w:rsidR="00867B28" w:rsidRPr="00627F47">
        <w:rPr>
          <w:rFonts w:ascii="宋体" w:hAnsi="宋体" w:hint="eastAsia"/>
          <w:color w:val="000000" w:themeColor="text1"/>
          <w:sz w:val="24"/>
          <w:szCs w:val="24"/>
        </w:rPr>
        <w:t>陕西诺诚</w:t>
      </w:r>
      <w:proofErr w:type="gramStart"/>
      <w:r w:rsidR="00867B28" w:rsidRPr="00627F47">
        <w:rPr>
          <w:rFonts w:ascii="宋体" w:hAnsi="宋体" w:hint="eastAsia"/>
          <w:color w:val="000000" w:themeColor="text1"/>
          <w:sz w:val="24"/>
          <w:szCs w:val="24"/>
        </w:rPr>
        <w:t>鑫</w:t>
      </w:r>
      <w:proofErr w:type="gramEnd"/>
      <w:r w:rsidR="00867B28" w:rsidRPr="00627F47">
        <w:rPr>
          <w:rFonts w:ascii="宋体" w:hAnsi="宋体" w:hint="eastAsia"/>
          <w:color w:val="000000" w:themeColor="text1"/>
          <w:sz w:val="24"/>
          <w:szCs w:val="24"/>
        </w:rPr>
        <w:t>达招标代理有限公司</w:t>
      </w:r>
      <w:r w:rsidRPr="00627F47">
        <w:rPr>
          <w:rFonts w:ascii="宋体" w:hAnsi="宋体"/>
          <w:color w:val="000000" w:themeColor="text1"/>
          <w:sz w:val="24"/>
          <w:szCs w:val="24"/>
        </w:rPr>
        <w:t>购买招标文件，方可参加投标。招标文件售后不退。</w:t>
      </w:r>
    </w:p>
    <w:p w14:paraId="0E7D7F9C"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2.2.5如果在招标文件中接受联合体投标（见招标公告中投标人的资格要求），则两个以上供应商可以组成一个投标联合体，以一个投标人的身份投标。</w:t>
      </w:r>
      <w:r w:rsidRPr="00627F47">
        <w:rPr>
          <w:rFonts w:ascii="宋体" w:hAnsi="宋体" w:hint="eastAsia"/>
          <w:color w:val="000000" w:themeColor="text1"/>
          <w:sz w:val="24"/>
          <w:szCs w:val="24"/>
        </w:rPr>
        <w:lastRenderedPageBreak/>
        <w:t>以联合体形</w:t>
      </w:r>
      <w:proofErr w:type="gramStart"/>
      <w:r w:rsidRPr="00627F47">
        <w:rPr>
          <w:rFonts w:ascii="宋体" w:hAnsi="宋体" w:hint="eastAsia"/>
          <w:color w:val="000000" w:themeColor="text1"/>
          <w:sz w:val="24"/>
          <w:szCs w:val="24"/>
        </w:rPr>
        <w:t>式参加</w:t>
      </w:r>
      <w:proofErr w:type="gramEnd"/>
      <w:r w:rsidRPr="00627F47">
        <w:rPr>
          <w:rFonts w:ascii="宋体" w:hAnsi="宋体" w:hint="eastAsia"/>
          <w:color w:val="000000" w:themeColor="text1"/>
          <w:sz w:val="24"/>
          <w:szCs w:val="24"/>
        </w:rPr>
        <w:t>投标的，联合体各方均应当符合政府采购法第二十二条规定的条件。采购人根据采购项目的特殊要求规定投标人特定条件的，联合体各方中至少应当有一方符合采购人规定的特定条件。由同一专业的单位组成的联合体，按照资质等级较低的单位确定资质等级。</w:t>
      </w:r>
    </w:p>
    <w:p w14:paraId="7F952FE0"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联合体各方之间应当签订共同投标协议，明确约定联合体各方承担的工作和相应的责任，并将共同投标协议连同投标文件一并提交投标文件接收人。联合体各方签订共同投标协议后，不得再以自己名义单独在同一项目中投标，也不得组成新的联合体参加同一项目投标。</w:t>
      </w:r>
    </w:p>
    <w:p w14:paraId="195AAB06"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3.投标产品的合格性和合法性</w:t>
      </w:r>
    </w:p>
    <w:p w14:paraId="465FC864"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3.1投标产品应满足招标文件的要求并应符合国家法律法规、行业管理部门要求的其他强制性标准。</w:t>
      </w:r>
    </w:p>
    <w:p w14:paraId="63977B8B"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3.2本项目不接受进口产品投标。</w:t>
      </w:r>
    </w:p>
    <w:p w14:paraId="456B6DD2"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4.投标文件内容的真实性</w:t>
      </w:r>
    </w:p>
    <w:p w14:paraId="4560E176"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投标人应保证其投标文件中所提供的所有投标资料、信息是真实的</w:t>
      </w:r>
      <w:r w:rsidRPr="00627F47">
        <w:rPr>
          <w:rFonts w:ascii="宋体" w:hAnsi="宋体" w:hint="eastAsia"/>
          <w:color w:val="000000" w:themeColor="text1"/>
          <w:sz w:val="24"/>
          <w:szCs w:val="24"/>
        </w:rPr>
        <w:t>，</w:t>
      </w:r>
      <w:r w:rsidRPr="00627F47">
        <w:rPr>
          <w:rFonts w:ascii="宋体" w:hAnsi="宋体"/>
          <w:color w:val="000000" w:themeColor="text1"/>
          <w:sz w:val="24"/>
          <w:szCs w:val="24"/>
        </w:rPr>
        <w:t>并且来源于合法的渠道。因投标文件中所提供的投标资料信息不真实或者其来源不合法而导致的所有法律责任，由投标人自行承担。</w:t>
      </w:r>
    </w:p>
    <w:p w14:paraId="30B65358"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5.招标过程的监督和管理</w:t>
      </w:r>
    </w:p>
    <w:p w14:paraId="5DA82AE3" w14:textId="77777777" w:rsidR="005B4ECA" w:rsidRPr="00627F47" w:rsidRDefault="00E11089" w:rsidP="00416255">
      <w:pPr>
        <w:spacing w:line="360" w:lineRule="auto"/>
        <w:ind w:firstLineChars="200" w:firstLine="480"/>
        <w:rPr>
          <w:color w:val="000000" w:themeColor="text1"/>
        </w:rPr>
      </w:pPr>
      <w:r w:rsidRPr="00627F47">
        <w:rPr>
          <w:rFonts w:ascii="宋体" w:hAnsi="宋体"/>
          <w:color w:val="000000" w:themeColor="text1"/>
          <w:sz w:val="24"/>
          <w:szCs w:val="24"/>
        </w:rPr>
        <w:t>5.1同级人民政府财政部门及有关部门依法履行对招标过程的监督管理职责。</w:t>
      </w:r>
    </w:p>
    <w:p w14:paraId="17823117" w14:textId="77777777" w:rsidR="005B4ECA" w:rsidRPr="00627F47" w:rsidRDefault="00E11089" w:rsidP="00416255">
      <w:pPr>
        <w:spacing w:line="360" w:lineRule="auto"/>
        <w:jc w:val="center"/>
        <w:rPr>
          <w:rFonts w:ascii="宋体" w:hAnsi="宋体"/>
          <w:b/>
          <w:color w:val="000000" w:themeColor="text1"/>
          <w:sz w:val="32"/>
          <w:szCs w:val="32"/>
        </w:rPr>
      </w:pPr>
      <w:bookmarkStart w:id="17" w:name="_Toc363474018"/>
      <w:bookmarkStart w:id="18" w:name="_Toc403077640"/>
      <w:bookmarkStart w:id="19" w:name="_Toc363473973"/>
      <w:r w:rsidRPr="00627F47">
        <w:rPr>
          <w:rFonts w:ascii="宋体" w:hAnsi="宋体"/>
          <w:b/>
          <w:color w:val="000000" w:themeColor="text1"/>
          <w:sz w:val="32"/>
          <w:szCs w:val="32"/>
        </w:rPr>
        <w:t>二.招标文件</w:t>
      </w:r>
      <w:bookmarkEnd w:id="17"/>
      <w:bookmarkEnd w:id="18"/>
      <w:bookmarkEnd w:id="19"/>
    </w:p>
    <w:p w14:paraId="78A20509"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 xml:space="preserve">6.招标文件构成　　</w:t>
      </w:r>
    </w:p>
    <w:p w14:paraId="7AA8279F"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 xml:space="preserve">6.1 </w:t>
      </w:r>
      <w:r w:rsidRPr="00627F47">
        <w:rPr>
          <w:rFonts w:ascii="宋体" w:hAnsi="宋体" w:hint="eastAsia"/>
          <w:color w:val="000000" w:themeColor="text1"/>
          <w:sz w:val="24"/>
          <w:szCs w:val="24"/>
        </w:rPr>
        <w:t>招标文件是投标人准备投标文件和参加投标的依据，同时也是评标的重要依据，具有</w:t>
      </w:r>
      <w:proofErr w:type="gramStart"/>
      <w:r w:rsidRPr="00627F47">
        <w:rPr>
          <w:rFonts w:ascii="宋体" w:hAnsi="宋体" w:hint="eastAsia"/>
          <w:color w:val="000000" w:themeColor="text1"/>
          <w:sz w:val="24"/>
          <w:szCs w:val="24"/>
        </w:rPr>
        <w:t>准法律</w:t>
      </w:r>
      <w:proofErr w:type="gramEnd"/>
      <w:r w:rsidRPr="00627F47">
        <w:rPr>
          <w:rFonts w:ascii="宋体" w:hAnsi="宋体" w:hint="eastAsia"/>
          <w:color w:val="000000" w:themeColor="text1"/>
          <w:sz w:val="24"/>
          <w:szCs w:val="24"/>
        </w:rPr>
        <w:t>文件性质。招标文件用以阐明招标项目所需的资质、技术、服务、报价以及招标投标程序、有关规定、注意事项和合同主要条款等。本招标文件包括以下内容：</w:t>
      </w:r>
    </w:p>
    <w:p w14:paraId="2004FA9F"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第一章</w:t>
      </w:r>
      <w:r w:rsidRPr="00627F47">
        <w:rPr>
          <w:rFonts w:ascii="宋体" w:hAnsi="宋体" w:hint="eastAsia"/>
          <w:color w:val="000000" w:themeColor="text1"/>
          <w:sz w:val="24"/>
          <w:szCs w:val="24"/>
        </w:rPr>
        <w:t xml:space="preserve"> 招标公告</w:t>
      </w:r>
    </w:p>
    <w:p w14:paraId="7A0F62FA"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第</w:t>
      </w:r>
      <w:r w:rsidRPr="00627F47">
        <w:rPr>
          <w:rFonts w:ascii="宋体" w:hAnsi="宋体" w:hint="eastAsia"/>
          <w:color w:val="000000" w:themeColor="text1"/>
          <w:sz w:val="24"/>
          <w:szCs w:val="24"/>
        </w:rPr>
        <w:t>二</w:t>
      </w:r>
      <w:r w:rsidRPr="00627F47">
        <w:rPr>
          <w:rFonts w:ascii="宋体" w:hAnsi="宋体"/>
          <w:color w:val="000000" w:themeColor="text1"/>
          <w:sz w:val="24"/>
          <w:szCs w:val="24"/>
        </w:rPr>
        <w:t>章 投标人须知</w:t>
      </w:r>
    </w:p>
    <w:p w14:paraId="3B54FA05"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第</w:t>
      </w:r>
      <w:r w:rsidRPr="00627F47">
        <w:rPr>
          <w:rFonts w:ascii="宋体" w:hAnsi="宋体" w:hint="eastAsia"/>
          <w:color w:val="000000" w:themeColor="text1"/>
          <w:sz w:val="24"/>
          <w:szCs w:val="24"/>
        </w:rPr>
        <w:t>三</w:t>
      </w:r>
      <w:r w:rsidRPr="00627F47">
        <w:rPr>
          <w:rFonts w:ascii="宋体" w:hAnsi="宋体"/>
          <w:color w:val="000000" w:themeColor="text1"/>
          <w:sz w:val="24"/>
          <w:szCs w:val="24"/>
        </w:rPr>
        <w:t>章</w:t>
      </w:r>
      <w:r w:rsidRPr="00627F47">
        <w:rPr>
          <w:rFonts w:ascii="宋体" w:hAnsi="宋体" w:hint="eastAsia"/>
          <w:color w:val="000000" w:themeColor="text1"/>
          <w:sz w:val="24"/>
          <w:szCs w:val="24"/>
        </w:rPr>
        <w:t xml:space="preserve"> 合同主要条款</w:t>
      </w:r>
    </w:p>
    <w:p w14:paraId="46086C8E"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第</w:t>
      </w:r>
      <w:r w:rsidRPr="00627F47">
        <w:rPr>
          <w:rFonts w:ascii="宋体" w:hAnsi="宋体" w:hint="eastAsia"/>
          <w:color w:val="000000" w:themeColor="text1"/>
          <w:sz w:val="24"/>
          <w:szCs w:val="24"/>
        </w:rPr>
        <w:t>四</w:t>
      </w:r>
      <w:r w:rsidRPr="00627F47">
        <w:rPr>
          <w:rFonts w:ascii="宋体" w:hAnsi="宋体"/>
          <w:color w:val="000000" w:themeColor="text1"/>
          <w:sz w:val="24"/>
          <w:szCs w:val="24"/>
        </w:rPr>
        <w:t xml:space="preserve">章 </w:t>
      </w:r>
      <w:r w:rsidRPr="00627F47">
        <w:rPr>
          <w:rFonts w:ascii="宋体" w:hAnsi="宋体" w:hint="eastAsia"/>
          <w:color w:val="000000" w:themeColor="text1"/>
          <w:sz w:val="24"/>
          <w:szCs w:val="24"/>
        </w:rPr>
        <w:t>采购</w:t>
      </w:r>
      <w:r w:rsidRPr="00627F47">
        <w:rPr>
          <w:rFonts w:ascii="宋体" w:hAnsi="宋体"/>
          <w:color w:val="000000" w:themeColor="text1"/>
          <w:sz w:val="24"/>
          <w:szCs w:val="24"/>
        </w:rPr>
        <w:t>内容及技术要求</w:t>
      </w:r>
    </w:p>
    <w:p w14:paraId="4C395C27"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lastRenderedPageBreak/>
        <w:t>第</w:t>
      </w:r>
      <w:r w:rsidRPr="00627F47">
        <w:rPr>
          <w:rFonts w:ascii="宋体" w:hAnsi="宋体" w:hint="eastAsia"/>
          <w:color w:val="000000" w:themeColor="text1"/>
          <w:sz w:val="24"/>
          <w:szCs w:val="24"/>
        </w:rPr>
        <w:t>五</w:t>
      </w:r>
      <w:r w:rsidRPr="00627F47">
        <w:rPr>
          <w:rFonts w:ascii="宋体" w:hAnsi="宋体"/>
          <w:color w:val="000000" w:themeColor="text1"/>
          <w:sz w:val="24"/>
          <w:szCs w:val="24"/>
        </w:rPr>
        <w:t>章</w:t>
      </w:r>
      <w:r w:rsidRPr="00627F47">
        <w:rPr>
          <w:rFonts w:ascii="宋体" w:hAnsi="宋体" w:hint="eastAsia"/>
          <w:color w:val="000000" w:themeColor="text1"/>
          <w:sz w:val="24"/>
          <w:szCs w:val="24"/>
        </w:rPr>
        <w:t xml:space="preserve"> 评标方法</w:t>
      </w:r>
    </w:p>
    <w:p w14:paraId="4F911278"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 xml:space="preserve">第六章 </w:t>
      </w:r>
      <w:r w:rsidRPr="00627F47">
        <w:rPr>
          <w:rFonts w:ascii="宋体" w:hAnsi="宋体"/>
          <w:color w:val="000000" w:themeColor="text1"/>
          <w:sz w:val="24"/>
          <w:szCs w:val="24"/>
        </w:rPr>
        <w:t xml:space="preserve">投标文件构成及格式  </w:t>
      </w:r>
    </w:p>
    <w:p w14:paraId="0B7E5851"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6.2投标人应认真阅读招标文件中所有的事项、格式、条款和规范等要求。如果投标人没有按照招标文件要求提交全部资料，或者投标文件没有对招标文件在各方面</w:t>
      </w:r>
      <w:r w:rsidRPr="00627F47">
        <w:rPr>
          <w:rFonts w:ascii="宋体" w:hAnsi="宋体" w:hint="eastAsia"/>
          <w:color w:val="000000" w:themeColor="text1"/>
          <w:sz w:val="24"/>
          <w:szCs w:val="24"/>
        </w:rPr>
        <w:t>全面</w:t>
      </w:r>
      <w:r w:rsidRPr="00627F47">
        <w:rPr>
          <w:rFonts w:ascii="宋体" w:hAnsi="宋体"/>
          <w:color w:val="000000" w:themeColor="text1"/>
          <w:sz w:val="24"/>
          <w:szCs w:val="24"/>
        </w:rPr>
        <w:t>做出实质性响应，由此带来不利于投标人的评标结果，其风险由投标人承担。</w:t>
      </w:r>
    </w:p>
    <w:p w14:paraId="090EE349"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6.3本招标文件的解释权归</w:t>
      </w:r>
      <w:r w:rsidRPr="00627F47">
        <w:rPr>
          <w:rFonts w:ascii="宋体" w:hAnsi="宋体" w:hint="eastAsia"/>
          <w:color w:val="000000" w:themeColor="text1"/>
          <w:sz w:val="24"/>
          <w:szCs w:val="24"/>
        </w:rPr>
        <w:t>采购代理机构</w:t>
      </w:r>
      <w:r w:rsidRPr="00627F47">
        <w:rPr>
          <w:rFonts w:ascii="宋体" w:hAnsi="宋体"/>
          <w:color w:val="000000" w:themeColor="text1"/>
          <w:sz w:val="24"/>
          <w:szCs w:val="24"/>
        </w:rPr>
        <w:t>。</w:t>
      </w:r>
    </w:p>
    <w:p w14:paraId="1B32226A"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7.招标文件的修改和澄清</w:t>
      </w:r>
    </w:p>
    <w:p w14:paraId="6D5F0D81"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7.1在投标截止时间前，采购代理机构可以视采购具体情况，延长投标截止时间和开标时间</w:t>
      </w:r>
      <w:r w:rsidRPr="00627F47">
        <w:rPr>
          <w:rFonts w:ascii="宋体" w:hAnsi="宋体" w:hint="eastAsia"/>
          <w:color w:val="000000" w:themeColor="text1"/>
          <w:sz w:val="24"/>
          <w:szCs w:val="24"/>
        </w:rPr>
        <w:t>并</w:t>
      </w:r>
      <w:r w:rsidRPr="00627F47">
        <w:rPr>
          <w:rFonts w:ascii="宋体" w:hAnsi="宋体"/>
          <w:color w:val="000000" w:themeColor="text1"/>
          <w:sz w:val="24"/>
          <w:szCs w:val="24"/>
        </w:rPr>
        <w:t>在财政部门指定的媒体上发布变更公告，同时将变更时间书面通知所有招标文件</w:t>
      </w:r>
      <w:r w:rsidRPr="00627F47">
        <w:rPr>
          <w:rFonts w:ascii="宋体" w:hAnsi="宋体" w:hint="eastAsia"/>
          <w:color w:val="000000" w:themeColor="text1"/>
          <w:sz w:val="24"/>
          <w:szCs w:val="24"/>
        </w:rPr>
        <w:t>收受人</w:t>
      </w:r>
      <w:r w:rsidRPr="00627F47">
        <w:rPr>
          <w:rFonts w:ascii="宋体" w:hAnsi="宋体"/>
          <w:color w:val="000000" w:themeColor="text1"/>
          <w:sz w:val="24"/>
          <w:szCs w:val="24"/>
        </w:rPr>
        <w:t>。</w:t>
      </w:r>
    </w:p>
    <w:p w14:paraId="7295F543"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7.2采购代理机构对已发出的招标文件进行澄清或者修改，应当以书面形式将澄清或者修改的内容通知所有</w:t>
      </w:r>
      <w:r w:rsidRPr="00627F47">
        <w:rPr>
          <w:rFonts w:ascii="宋体" w:hAnsi="宋体"/>
          <w:color w:val="000000" w:themeColor="text1"/>
          <w:sz w:val="24"/>
          <w:szCs w:val="24"/>
        </w:rPr>
        <w:t>招标文件</w:t>
      </w:r>
      <w:r w:rsidRPr="00627F47">
        <w:rPr>
          <w:rFonts w:ascii="宋体" w:hAnsi="宋体" w:hint="eastAsia"/>
          <w:color w:val="000000" w:themeColor="text1"/>
          <w:sz w:val="24"/>
          <w:szCs w:val="24"/>
        </w:rPr>
        <w:t>收受人，同时</w:t>
      </w:r>
      <w:r w:rsidRPr="00627F47">
        <w:rPr>
          <w:rFonts w:ascii="宋体" w:hAnsi="宋体" w:cs="宋体" w:hint="eastAsia"/>
          <w:color w:val="000000" w:themeColor="text1"/>
          <w:sz w:val="24"/>
          <w:szCs w:val="24"/>
        </w:rPr>
        <w:t>在原公告的发布媒体上发布澄清公告</w:t>
      </w:r>
      <w:r w:rsidRPr="00627F47">
        <w:rPr>
          <w:rFonts w:ascii="宋体" w:hAnsi="宋体" w:hint="eastAsia"/>
          <w:color w:val="000000" w:themeColor="text1"/>
          <w:sz w:val="24"/>
          <w:szCs w:val="24"/>
        </w:rPr>
        <w:t>，该澄清或者修改的内容为招标文件的组成部分。澄清或者修改的内容可能影响投标文件编制的，应当在投标截止时间至少15日前发出；不足15日的，应当顺延提交投标文件的截止时间。</w:t>
      </w:r>
    </w:p>
    <w:p w14:paraId="7DEEFEA7"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7.3已经购买招标文件的投标人对招标文件有疑问</w:t>
      </w:r>
      <w:r w:rsidRPr="00627F47">
        <w:rPr>
          <w:rFonts w:ascii="宋体" w:hAnsi="宋体" w:hint="eastAsia"/>
          <w:color w:val="000000" w:themeColor="text1"/>
          <w:sz w:val="24"/>
          <w:szCs w:val="24"/>
        </w:rPr>
        <w:t>需要询问</w:t>
      </w:r>
      <w:r w:rsidRPr="00627F47">
        <w:rPr>
          <w:rFonts w:ascii="宋体" w:hAnsi="宋体"/>
          <w:color w:val="000000" w:themeColor="text1"/>
          <w:sz w:val="24"/>
          <w:szCs w:val="24"/>
        </w:rPr>
        <w:t>的，均应在投标截止日期</w:t>
      </w:r>
      <w:r w:rsidRPr="00627F47">
        <w:rPr>
          <w:rFonts w:ascii="宋体" w:hAnsi="宋体" w:hint="eastAsia"/>
          <w:color w:val="000000" w:themeColor="text1"/>
          <w:sz w:val="24"/>
          <w:szCs w:val="24"/>
        </w:rPr>
        <w:t>5日</w:t>
      </w:r>
      <w:r w:rsidRPr="00627F47">
        <w:rPr>
          <w:rFonts w:ascii="宋体" w:hAnsi="宋体"/>
          <w:color w:val="000000" w:themeColor="text1"/>
          <w:sz w:val="24"/>
          <w:szCs w:val="24"/>
        </w:rPr>
        <w:t>前以书面形式向采购代理机构提出。</w:t>
      </w:r>
      <w:r w:rsidRPr="00627F47">
        <w:rPr>
          <w:rFonts w:ascii="宋体" w:hAnsi="宋体" w:hint="eastAsia"/>
          <w:color w:val="000000" w:themeColor="text1"/>
          <w:sz w:val="24"/>
          <w:szCs w:val="24"/>
        </w:rPr>
        <w:t>采购代理机构</w:t>
      </w:r>
      <w:r w:rsidRPr="00627F47">
        <w:rPr>
          <w:rFonts w:ascii="宋体" w:hAnsi="宋体"/>
          <w:color w:val="000000" w:themeColor="text1"/>
          <w:sz w:val="24"/>
          <w:szCs w:val="24"/>
        </w:rPr>
        <w:t>将</w:t>
      </w:r>
      <w:r w:rsidRPr="00627F47">
        <w:rPr>
          <w:rFonts w:ascii="宋体" w:hAnsi="宋体" w:hint="eastAsia"/>
          <w:color w:val="000000" w:themeColor="text1"/>
          <w:sz w:val="24"/>
          <w:szCs w:val="24"/>
        </w:rPr>
        <w:t>在三个工作日内书</w:t>
      </w:r>
      <w:r w:rsidRPr="00627F47">
        <w:rPr>
          <w:rFonts w:ascii="宋体" w:hAnsi="宋体"/>
          <w:color w:val="000000" w:themeColor="text1"/>
          <w:sz w:val="24"/>
          <w:szCs w:val="24"/>
        </w:rPr>
        <w:t>面答复</w:t>
      </w:r>
      <w:r w:rsidRPr="00627F47">
        <w:rPr>
          <w:rFonts w:ascii="宋体" w:hAnsi="宋体" w:hint="eastAsia"/>
          <w:color w:val="000000" w:themeColor="text1"/>
          <w:sz w:val="24"/>
          <w:szCs w:val="24"/>
        </w:rPr>
        <w:t>并</w:t>
      </w:r>
      <w:r w:rsidRPr="00627F47">
        <w:rPr>
          <w:rFonts w:ascii="宋体" w:hAnsi="宋体"/>
          <w:color w:val="000000" w:themeColor="text1"/>
          <w:sz w:val="24"/>
          <w:szCs w:val="24"/>
        </w:rPr>
        <w:t>传送给所有招标文件</w:t>
      </w:r>
      <w:r w:rsidRPr="00627F47">
        <w:rPr>
          <w:rFonts w:ascii="宋体" w:hAnsi="宋体" w:hint="eastAsia"/>
          <w:color w:val="000000" w:themeColor="text1"/>
          <w:sz w:val="24"/>
          <w:szCs w:val="24"/>
        </w:rPr>
        <w:t>收受人</w:t>
      </w:r>
      <w:r w:rsidRPr="00627F47">
        <w:rPr>
          <w:rFonts w:ascii="宋体" w:hAnsi="宋体"/>
          <w:color w:val="000000" w:themeColor="text1"/>
          <w:sz w:val="24"/>
          <w:szCs w:val="24"/>
        </w:rPr>
        <w:t>。</w:t>
      </w:r>
    </w:p>
    <w:p w14:paraId="54AC3B7C" w14:textId="77777777" w:rsidR="005B4ECA" w:rsidRPr="00627F47" w:rsidRDefault="00E11089" w:rsidP="00416255">
      <w:pPr>
        <w:spacing w:line="360" w:lineRule="auto"/>
        <w:ind w:firstLineChars="200" w:firstLine="480"/>
        <w:rPr>
          <w:color w:val="000000" w:themeColor="text1"/>
        </w:rPr>
      </w:pPr>
      <w:r w:rsidRPr="00627F47">
        <w:rPr>
          <w:rFonts w:ascii="宋体" w:hAnsi="宋体" w:hint="eastAsia"/>
          <w:color w:val="000000" w:themeColor="text1"/>
          <w:sz w:val="24"/>
          <w:szCs w:val="24"/>
        </w:rPr>
        <w:t>7.4</w:t>
      </w:r>
      <w:r w:rsidRPr="00627F47">
        <w:rPr>
          <w:rFonts w:ascii="宋体" w:hAnsi="宋体" w:hint="eastAsia"/>
          <w:color w:val="000000" w:themeColor="text1"/>
          <w:sz w:val="24"/>
        </w:rPr>
        <w:t>投标人在收到上述通知后，应在24小时内向采购代理机构回函确认。</w:t>
      </w:r>
    </w:p>
    <w:p w14:paraId="6E72F6C2" w14:textId="77777777" w:rsidR="005B4ECA" w:rsidRPr="00627F47" w:rsidRDefault="00E11089" w:rsidP="00416255">
      <w:pPr>
        <w:spacing w:line="360" w:lineRule="auto"/>
        <w:jc w:val="center"/>
        <w:rPr>
          <w:rFonts w:ascii="宋体" w:hAnsi="宋体"/>
          <w:b/>
          <w:color w:val="000000" w:themeColor="text1"/>
          <w:sz w:val="32"/>
          <w:szCs w:val="32"/>
        </w:rPr>
      </w:pPr>
      <w:bookmarkStart w:id="20" w:name="_Toc403077641"/>
      <w:bookmarkStart w:id="21" w:name="_Toc363473974"/>
      <w:bookmarkStart w:id="22" w:name="_Toc363474019"/>
      <w:r w:rsidRPr="00627F47">
        <w:rPr>
          <w:rFonts w:ascii="宋体" w:hAnsi="宋体"/>
          <w:b/>
          <w:color w:val="000000" w:themeColor="text1"/>
          <w:sz w:val="32"/>
          <w:szCs w:val="32"/>
        </w:rPr>
        <w:t>三.投标文件的编制</w:t>
      </w:r>
      <w:bookmarkEnd w:id="20"/>
      <w:bookmarkEnd w:id="21"/>
      <w:bookmarkEnd w:id="22"/>
    </w:p>
    <w:p w14:paraId="4B717433"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hint="eastAsia"/>
          <w:b/>
          <w:color w:val="000000" w:themeColor="text1"/>
          <w:sz w:val="24"/>
          <w:szCs w:val="24"/>
        </w:rPr>
        <w:t>8</w:t>
      </w:r>
      <w:r w:rsidRPr="00627F47">
        <w:rPr>
          <w:rFonts w:ascii="宋体" w:hAnsi="宋体"/>
          <w:b/>
          <w:color w:val="000000" w:themeColor="text1"/>
          <w:sz w:val="24"/>
          <w:szCs w:val="24"/>
        </w:rPr>
        <w:t>. 投标语言和投标货币</w:t>
      </w:r>
    </w:p>
    <w:p w14:paraId="5A83AEF4" w14:textId="77777777" w:rsidR="005B4ECA" w:rsidRPr="00627F47" w:rsidRDefault="00E11089" w:rsidP="00416255">
      <w:pPr>
        <w:spacing w:line="360" w:lineRule="auto"/>
        <w:ind w:firstLineChars="200" w:firstLine="480"/>
        <w:rPr>
          <w:rFonts w:ascii="宋体" w:hAnsi="宋体"/>
          <w:b/>
          <w:color w:val="000000" w:themeColor="text1"/>
          <w:sz w:val="24"/>
          <w:szCs w:val="24"/>
        </w:rPr>
      </w:pPr>
      <w:r w:rsidRPr="00627F47">
        <w:rPr>
          <w:rFonts w:ascii="宋体" w:hAnsi="宋体" w:hint="eastAsia"/>
          <w:color w:val="000000" w:themeColor="text1"/>
          <w:sz w:val="24"/>
          <w:szCs w:val="24"/>
        </w:rPr>
        <w:t>8</w:t>
      </w:r>
      <w:r w:rsidRPr="00627F47">
        <w:rPr>
          <w:rFonts w:ascii="宋体" w:hAnsi="宋体"/>
          <w:color w:val="000000" w:themeColor="text1"/>
          <w:sz w:val="24"/>
          <w:szCs w:val="24"/>
        </w:rPr>
        <w:t>.1投标人提交的投标文件以及投标人与采购代理机构就有关投标的所有来往函电均应使用中文。</w:t>
      </w:r>
      <w:r w:rsidRPr="00627F47">
        <w:rPr>
          <w:rFonts w:ascii="宋体" w:hint="eastAsia"/>
          <w:color w:val="000000" w:themeColor="text1"/>
          <w:sz w:val="24"/>
        </w:rPr>
        <w:t>投标文件中如附有外文资料，必须逐一对应翻译成中文并加盖投标人公章后附在相关外文资料后面，否则，所提供的外文资料将可能被视为无效材料。（说明：供应商的法定代表人（单位负责人）为外籍人士的，法定代表人（单位负责人）的签字和护照除外。）</w:t>
      </w:r>
    </w:p>
    <w:p w14:paraId="08DBAC19" w14:textId="77777777" w:rsidR="005B4ECA"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8</w:t>
      </w:r>
      <w:r w:rsidRPr="00627F47">
        <w:rPr>
          <w:rFonts w:ascii="宋体" w:hAnsi="宋体"/>
          <w:color w:val="000000" w:themeColor="text1"/>
          <w:sz w:val="24"/>
          <w:szCs w:val="24"/>
        </w:rPr>
        <w:t>.2投标应以人民币报价。任何包含非人民币报价的投标将</w:t>
      </w:r>
      <w:r w:rsidRPr="00627F47">
        <w:rPr>
          <w:rFonts w:ascii="宋体" w:hAnsi="宋体" w:hint="eastAsia"/>
          <w:color w:val="000000" w:themeColor="text1"/>
          <w:sz w:val="24"/>
          <w:szCs w:val="24"/>
        </w:rPr>
        <w:t>按无效投标处理</w:t>
      </w:r>
      <w:r w:rsidRPr="00627F47">
        <w:rPr>
          <w:rFonts w:ascii="宋体" w:hAnsi="宋体"/>
          <w:color w:val="000000" w:themeColor="text1"/>
          <w:sz w:val="24"/>
          <w:szCs w:val="24"/>
        </w:rPr>
        <w:t>。</w:t>
      </w:r>
    </w:p>
    <w:p w14:paraId="1A619098" w14:textId="77777777" w:rsidR="00382DAA" w:rsidRDefault="00382DAA" w:rsidP="00382DAA">
      <w:pPr>
        <w:pStyle w:val="a0"/>
      </w:pPr>
    </w:p>
    <w:p w14:paraId="2BF4DC74" w14:textId="77777777" w:rsidR="00382DAA" w:rsidRPr="00382DAA" w:rsidRDefault="00382DAA" w:rsidP="00382DAA">
      <w:pPr>
        <w:pStyle w:val="a0"/>
      </w:pPr>
    </w:p>
    <w:p w14:paraId="6E65EC4F"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hint="eastAsia"/>
          <w:b/>
          <w:color w:val="000000" w:themeColor="text1"/>
          <w:sz w:val="24"/>
          <w:szCs w:val="24"/>
        </w:rPr>
        <w:lastRenderedPageBreak/>
        <w:t>9</w:t>
      </w:r>
      <w:r w:rsidRPr="00627F47">
        <w:rPr>
          <w:rFonts w:ascii="宋体" w:hAnsi="宋体"/>
          <w:b/>
          <w:color w:val="000000" w:themeColor="text1"/>
          <w:sz w:val="24"/>
          <w:szCs w:val="24"/>
        </w:rPr>
        <w:t>.投标文件的构成</w:t>
      </w:r>
    </w:p>
    <w:p w14:paraId="57277980"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9</w:t>
      </w:r>
      <w:r w:rsidRPr="00627F47">
        <w:rPr>
          <w:rFonts w:ascii="宋体" w:hAnsi="宋体"/>
          <w:color w:val="000000" w:themeColor="text1"/>
          <w:sz w:val="24"/>
          <w:szCs w:val="24"/>
        </w:rPr>
        <w:t xml:space="preserve">.1 </w:t>
      </w:r>
      <w:r w:rsidRPr="00627F47">
        <w:rPr>
          <w:rFonts w:ascii="宋体" w:hint="eastAsia"/>
          <w:color w:val="000000" w:themeColor="text1"/>
          <w:sz w:val="24"/>
        </w:rPr>
        <w:t>投标人应按照招标文件的规定和要求编制投标文件。</w:t>
      </w:r>
      <w:r w:rsidRPr="00627F47">
        <w:rPr>
          <w:rFonts w:ascii="宋体" w:hAnsi="宋体"/>
          <w:color w:val="000000" w:themeColor="text1"/>
          <w:sz w:val="24"/>
          <w:szCs w:val="24"/>
        </w:rPr>
        <w:t>投标人提交的投标文件应包括下列内容：</w:t>
      </w:r>
    </w:p>
    <w:p w14:paraId="206D056F"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1）按照投标人须知的要求和投标文件规定</w:t>
      </w:r>
      <w:r w:rsidRPr="00627F47">
        <w:rPr>
          <w:rFonts w:ascii="宋体" w:hAnsi="宋体" w:hint="eastAsia"/>
          <w:color w:val="000000" w:themeColor="text1"/>
          <w:sz w:val="24"/>
          <w:szCs w:val="24"/>
        </w:rPr>
        <w:t>的</w:t>
      </w:r>
      <w:r w:rsidRPr="00627F47">
        <w:rPr>
          <w:rFonts w:ascii="宋体" w:hAnsi="宋体"/>
          <w:color w:val="000000" w:themeColor="text1"/>
          <w:sz w:val="24"/>
          <w:szCs w:val="24"/>
        </w:rPr>
        <w:t>格式填写</w:t>
      </w:r>
      <w:r w:rsidRPr="00627F47">
        <w:rPr>
          <w:rFonts w:ascii="宋体" w:hAnsi="宋体" w:hint="eastAsia"/>
          <w:color w:val="000000" w:themeColor="text1"/>
          <w:sz w:val="24"/>
          <w:szCs w:val="24"/>
        </w:rPr>
        <w:t>的</w:t>
      </w:r>
      <w:r w:rsidRPr="00627F47">
        <w:rPr>
          <w:rFonts w:ascii="宋体" w:hAnsi="宋体"/>
          <w:color w:val="000000" w:themeColor="text1"/>
          <w:sz w:val="24"/>
          <w:szCs w:val="24"/>
        </w:rPr>
        <w:t>投标</w:t>
      </w:r>
      <w:r w:rsidRPr="00627F47">
        <w:rPr>
          <w:rFonts w:ascii="宋体" w:hAnsi="宋体" w:hint="eastAsia"/>
          <w:color w:val="000000" w:themeColor="text1"/>
          <w:sz w:val="24"/>
          <w:szCs w:val="24"/>
        </w:rPr>
        <w:t>书</w:t>
      </w:r>
      <w:r w:rsidRPr="00627F47">
        <w:rPr>
          <w:rFonts w:ascii="宋体" w:hAnsi="宋体"/>
          <w:color w:val="000000" w:themeColor="text1"/>
          <w:sz w:val="24"/>
          <w:szCs w:val="24"/>
        </w:rPr>
        <w:t>、投标报价表</w:t>
      </w:r>
      <w:r w:rsidRPr="00627F47">
        <w:rPr>
          <w:rFonts w:ascii="宋体" w:hAnsi="宋体" w:hint="eastAsia"/>
          <w:color w:val="000000" w:themeColor="text1"/>
          <w:sz w:val="24"/>
          <w:szCs w:val="24"/>
        </w:rPr>
        <w:t>、法定代表人（单位负责人）</w:t>
      </w:r>
      <w:r w:rsidRPr="00627F47">
        <w:rPr>
          <w:rFonts w:ascii="宋体" w:hAnsi="宋体"/>
          <w:color w:val="000000" w:themeColor="text1"/>
          <w:sz w:val="24"/>
          <w:szCs w:val="24"/>
        </w:rPr>
        <w:t>授权书</w:t>
      </w:r>
      <w:r w:rsidRPr="00627F47">
        <w:rPr>
          <w:rFonts w:ascii="宋体" w:hAnsi="宋体" w:hint="eastAsia"/>
          <w:color w:val="000000" w:themeColor="text1"/>
          <w:sz w:val="24"/>
          <w:szCs w:val="24"/>
        </w:rPr>
        <w:t>；</w:t>
      </w:r>
    </w:p>
    <w:p w14:paraId="11763650"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2）按照招标文件的要求编制的投标方案说明书</w:t>
      </w:r>
      <w:r w:rsidRPr="00627F47">
        <w:rPr>
          <w:rFonts w:ascii="宋体" w:hAnsi="宋体" w:hint="eastAsia"/>
          <w:color w:val="000000" w:themeColor="text1"/>
          <w:sz w:val="24"/>
          <w:szCs w:val="24"/>
        </w:rPr>
        <w:t>；</w:t>
      </w:r>
    </w:p>
    <w:p w14:paraId="7F0E5D5F"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3）按照招标文件的要求提交的资格证明文件；</w:t>
      </w:r>
    </w:p>
    <w:p w14:paraId="6520FC32"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4）</w:t>
      </w:r>
      <w:r w:rsidRPr="00627F47">
        <w:rPr>
          <w:rFonts w:ascii="宋体" w:hAnsi="宋体" w:hint="eastAsia"/>
          <w:color w:val="000000" w:themeColor="text1"/>
          <w:sz w:val="24"/>
          <w:szCs w:val="24"/>
        </w:rPr>
        <w:t>招标</w:t>
      </w:r>
      <w:r w:rsidRPr="00627F47">
        <w:rPr>
          <w:rFonts w:ascii="宋体" w:hAnsi="宋体"/>
          <w:color w:val="000000" w:themeColor="text1"/>
          <w:sz w:val="24"/>
          <w:szCs w:val="24"/>
        </w:rPr>
        <w:t>文件</w:t>
      </w:r>
      <w:r w:rsidRPr="00627F47">
        <w:rPr>
          <w:rFonts w:ascii="宋体" w:hAnsi="宋体" w:hint="eastAsia"/>
          <w:color w:val="000000" w:themeColor="text1"/>
          <w:sz w:val="24"/>
          <w:szCs w:val="24"/>
        </w:rPr>
        <w:t>中要求的其他证明文件。</w:t>
      </w:r>
    </w:p>
    <w:p w14:paraId="3D77FF94"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9</w:t>
      </w:r>
      <w:r w:rsidRPr="00627F47">
        <w:rPr>
          <w:rFonts w:ascii="宋体" w:hAnsi="宋体"/>
          <w:color w:val="000000" w:themeColor="text1"/>
          <w:sz w:val="24"/>
          <w:szCs w:val="24"/>
        </w:rPr>
        <w:t>.2本项目</w:t>
      </w:r>
      <w:r w:rsidRPr="00627F47">
        <w:rPr>
          <w:rFonts w:hint="eastAsia"/>
          <w:color w:val="000000" w:themeColor="text1"/>
          <w:sz w:val="24"/>
          <w:szCs w:val="24"/>
        </w:rPr>
        <w:t>不允许提供备选方案</w:t>
      </w:r>
      <w:r w:rsidRPr="00627F47">
        <w:rPr>
          <w:rFonts w:ascii="宋体" w:hAnsi="宋体"/>
          <w:color w:val="000000" w:themeColor="text1"/>
          <w:sz w:val="24"/>
          <w:szCs w:val="24"/>
        </w:rPr>
        <w:t>，否则其投标将</w:t>
      </w:r>
      <w:r w:rsidRPr="00627F47">
        <w:rPr>
          <w:rFonts w:ascii="宋体" w:hAnsi="宋体" w:hint="eastAsia"/>
          <w:color w:val="000000" w:themeColor="text1"/>
          <w:sz w:val="24"/>
          <w:szCs w:val="24"/>
        </w:rPr>
        <w:t>按照无效投标处理</w:t>
      </w:r>
      <w:r w:rsidRPr="00627F47">
        <w:rPr>
          <w:rFonts w:ascii="宋体" w:hAnsi="宋体"/>
          <w:color w:val="000000" w:themeColor="text1"/>
          <w:sz w:val="24"/>
          <w:szCs w:val="24"/>
        </w:rPr>
        <w:t>。</w:t>
      </w:r>
    </w:p>
    <w:p w14:paraId="3F949C72"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9.3本次投标的最小单元为“项目”，投标人可根据自身的资质情况和经营范围对本项目进行投标，但不得将其子目自行分解或针对项目中的品目进行不完全投标，任何不完全的投标将按无效投标处理。</w:t>
      </w:r>
    </w:p>
    <w:p w14:paraId="4342866C"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hint="eastAsia"/>
          <w:b/>
          <w:color w:val="000000" w:themeColor="text1"/>
          <w:sz w:val="24"/>
          <w:szCs w:val="24"/>
        </w:rPr>
        <w:t>10</w:t>
      </w:r>
      <w:r w:rsidRPr="00627F47">
        <w:rPr>
          <w:rFonts w:ascii="宋体" w:hAnsi="宋体"/>
          <w:b/>
          <w:color w:val="000000" w:themeColor="text1"/>
          <w:sz w:val="24"/>
          <w:szCs w:val="24"/>
        </w:rPr>
        <w:t>.投标文件格式</w:t>
      </w:r>
    </w:p>
    <w:p w14:paraId="6A2BC23C"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投标人应按照</w:t>
      </w:r>
      <w:r w:rsidRPr="00627F47">
        <w:rPr>
          <w:rFonts w:ascii="宋体" w:hAnsi="宋体" w:hint="eastAsia"/>
          <w:color w:val="000000" w:themeColor="text1"/>
          <w:sz w:val="24"/>
          <w:szCs w:val="24"/>
        </w:rPr>
        <w:t>招标文件第9条的内容及要求和</w:t>
      </w:r>
      <w:r w:rsidRPr="00627F47">
        <w:rPr>
          <w:rFonts w:ascii="宋体" w:hAnsi="宋体"/>
          <w:color w:val="000000" w:themeColor="text1"/>
          <w:sz w:val="24"/>
          <w:szCs w:val="24"/>
        </w:rPr>
        <w:t>招标文件中</w:t>
      </w:r>
      <w:r w:rsidRPr="00627F47">
        <w:rPr>
          <w:rFonts w:ascii="宋体" w:hAnsi="宋体" w:hint="eastAsia"/>
          <w:color w:val="000000" w:themeColor="text1"/>
          <w:sz w:val="24"/>
          <w:szCs w:val="24"/>
        </w:rPr>
        <w:t>第六章</w:t>
      </w:r>
      <w:r w:rsidRPr="00627F47">
        <w:rPr>
          <w:rFonts w:ascii="宋体" w:hAnsi="宋体"/>
          <w:color w:val="000000" w:themeColor="text1"/>
          <w:sz w:val="24"/>
          <w:szCs w:val="24"/>
        </w:rPr>
        <w:t>所提供的格式和要求制作投标文件，明确表达投标意愿，详细说明投标方案、承诺及价格。</w:t>
      </w:r>
      <w:r w:rsidRPr="00627F47">
        <w:rPr>
          <w:rFonts w:ascii="宋体" w:hAnsi="宋体" w:hint="eastAsia"/>
          <w:color w:val="000000" w:themeColor="text1"/>
          <w:sz w:val="24"/>
          <w:szCs w:val="24"/>
        </w:rPr>
        <w:t>投标人不得缺少或留空任何招标文件要求填写的表格或提交的资料。</w:t>
      </w:r>
    </w:p>
    <w:p w14:paraId="2BC7724E"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11.投标报价</w:t>
      </w:r>
    </w:p>
    <w:p w14:paraId="1D78F381"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11.1</w:t>
      </w:r>
      <w:r w:rsidRPr="00627F47">
        <w:rPr>
          <w:rFonts w:ascii="宋体" w:hAnsi="宋体" w:hint="eastAsia"/>
          <w:color w:val="000000" w:themeColor="text1"/>
          <w:sz w:val="24"/>
          <w:szCs w:val="24"/>
        </w:rPr>
        <w:t>投标报价：</w:t>
      </w:r>
      <w:r w:rsidRPr="00627F47">
        <w:rPr>
          <w:rFonts w:ascii="宋体" w:hAnsi="宋体"/>
          <w:color w:val="000000" w:themeColor="text1"/>
          <w:sz w:val="24"/>
          <w:szCs w:val="24"/>
        </w:rPr>
        <w:t>投标人应在投标报价表中标明</w:t>
      </w:r>
      <w:r w:rsidRPr="00627F47">
        <w:rPr>
          <w:rFonts w:ascii="宋体" w:hAnsi="宋体" w:hint="eastAsia"/>
          <w:color w:val="000000" w:themeColor="text1"/>
          <w:sz w:val="24"/>
          <w:szCs w:val="24"/>
        </w:rPr>
        <w:t>完成本次招标所要求的服务至验收合格</w:t>
      </w:r>
      <w:r w:rsidRPr="00627F47">
        <w:rPr>
          <w:rFonts w:ascii="宋体" w:hAnsi="宋体"/>
          <w:color w:val="000000" w:themeColor="text1"/>
          <w:sz w:val="24"/>
          <w:szCs w:val="24"/>
        </w:rPr>
        <w:t>的所有费用</w:t>
      </w:r>
      <w:r w:rsidRPr="00627F47">
        <w:rPr>
          <w:rFonts w:ascii="宋体" w:hAnsi="宋体" w:hint="eastAsia"/>
          <w:color w:val="000000" w:themeColor="text1"/>
          <w:sz w:val="24"/>
          <w:szCs w:val="24"/>
        </w:rPr>
        <w:t>，</w:t>
      </w:r>
      <w:r w:rsidR="001928E2" w:rsidRPr="00627F47">
        <w:rPr>
          <w:rFonts w:ascii="宋体" w:hAnsi="宋体" w:hint="eastAsia"/>
          <w:color w:val="000000" w:themeColor="text1"/>
          <w:sz w:val="24"/>
          <w:szCs w:val="24"/>
        </w:rPr>
        <w:t>包括但不限于</w:t>
      </w:r>
      <w:r w:rsidR="001C14DC" w:rsidRPr="00627F47">
        <w:rPr>
          <w:rFonts w:ascii="宋体" w:hAnsi="宋体" w:hint="eastAsia"/>
          <w:color w:val="000000" w:themeColor="text1"/>
          <w:sz w:val="24"/>
          <w:szCs w:val="24"/>
        </w:rPr>
        <w:t>设备费、安装费、</w:t>
      </w:r>
      <w:r w:rsidR="001928E2" w:rsidRPr="00627F47">
        <w:rPr>
          <w:rFonts w:ascii="宋体" w:hAnsi="宋体" w:hint="eastAsia"/>
          <w:color w:val="000000" w:themeColor="text1"/>
          <w:sz w:val="24"/>
          <w:szCs w:val="24"/>
        </w:rPr>
        <w:t>人工费、管理费、运维费、税金</w:t>
      </w:r>
      <w:r w:rsidR="00C34973" w:rsidRPr="00627F47">
        <w:rPr>
          <w:rFonts w:ascii="宋体" w:hAnsi="宋体" w:hint="eastAsia"/>
          <w:color w:val="000000" w:themeColor="text1"/>
          <w:sz w:val="24"/>
          <w:szCs w:val="24"/>
        </w:rPr>
        <w:t>、</w:t>
      </w:r>
      <w:r w:rsidR="001928E2" w:rsidRPr="00627F47">
        <w:rPr>
          <w:rFonts w:ascii="宋体" w:hAnsi="宋体" w:hint="eastAsia"/>
          <w:color w:val="000000" w:themeColor="text1"/>
          <w:sz w:val="24"/>
          <w:szCs w:val="24"/>
        </w:rPr>
        <w:t>技术培训费</w:t>
      </w:r>
      <w:r w:rsidRPr="00627F47">
        <w:rPr>
          <w:rFonts w:ascii="宋体" w:hAnsi="宋体" w:hint="eastAsia"/>
          <w:color w:val="000000" w:themeColor="text1"/>
          <w:sz w:val="24"/>
          <w:szCs w:val="24"/>
        </w:rPr>
        <w:t>、验收费用等其他一切相关费用</w:t>
      </w:r>
      <w:r w:rsidRPr="00627F47">
        <w:rPr>
          <w:rFonts w:ascii="宋体" w:hAnsi="宋体"/>
          <w:color w:val="000000" w:themeColor="text1"/>
          <w:sz w:val="24"/>
          <w:szCs w:val="24"/>
        </w:rPr>
        <w:t>。投标报价表中标明本次</w:t>
      </w:r>
      <w:r w:rsidRPr="00627F47">
        <w:rPr>
          <w:rFonts w:ascii="宋体" w:hAnsi="宋体" w:hint="eastAsia"/>
          <w:color w:val="000000" w:themeColor="text1"/>
          <w:sz w:val="24"/>
          <w:szCs w:val="24"/>
        </w:rPr>
        <w:t>服务</w:t>
      </w:r>
      <w:r w:rsidRPr="00627F47">
        <w:rPr>
          <w:rFonts w:ascii="宋体" w:hAnsi="宋体"/>
          <w:color w:val="000000" w:themeColor="text1"/>
          <w:sz w:val="24"/>
          <w:szCs w:val="24"/>
        </w:rPr>
        <w:t>的所有单项价格和总价，任何有选择的报价将不予接受</w:t>
      </w:r>
      <w:r w:rsidRPr="00627F47">
        <w:rPr>
          <w:rFonts w:ascii="宋体" w:hAnsi="宋体" w:hint="eastAsia"/>
          <w:color w:val="000000" w:themeColor="text1"/>
          <w:sz w:val="24"/>
          <w:szCs w:val="24"/>
        </w:rPr>
        <w:t>，按无效投标处理。</w:t>
      </w:r>
    </w:p>
    <w:p w14:paraId="4422552F"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11.2投标报价表中标明的价格应为履行合同的固定价格，不得以任何理由予以变更。以可调整的价格提交的投标文件将</w:t>
      </w:r>
      <w:r w:rsidRPr="00627F47">
        <w:rPr>
          <w:rFonts w:ascii="宋体" w:hAnsi="宋体" w:hint="eastAsia"/>
          <w:color w:val="000000" w:themeColor="text1"/>
          <w:sz w:val="24"/>
          <w:szCs w:val="24"/>
        </w:rPr>
        <w:t>按无效投标处理</w:t>
      </w:r>
      <w:r w:rsidRPr="00627F47">
        <w:rPr>
          <w:rFonts w:ascii="宋体" w:hAnsi="宋体"/>
          <w:color w:val="000000" w:themeColor="text1"/>
          <w:sz w:val="24"/>
          <w:szCs w:val="24"/>
        </w:rPr>
        <w:t>。</w:t>
      </w:r>
    </w:p>
    <w:p w14:paraId="742AC430"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11.3</w:t>
      </w:r>
      <w:r w:rsidRPr="00627F47">
        <w:rPr>
          <w:rFonts w:ascii="宋体" w:hAnsi="宋体"/>
          <w:color w:val="000000" w:themeColor="text1"/>
          <w:sz w:val="24"/>
          <w:szCs w:val="24"/>
        </w:rPr>
        <w:t>投标报价：总包交钥匙价（精确到小数点后二位）。</w:t>
      </w:r>
    </w:p>
    <w:p w14:paraId="27B556A8"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11.4</w:t>
      </w:r>
      <w:r w:rsidRPr="00627F47">
        <w:rPr>
          <w:rFonts w:ascii="宋体" w:hAnsi="宋体"/>
          <w:color w:val="000000" w:themeColor="text1"/>
          <w:sz w:val="24"/>
          <w:szCs w:val="24"/>
        </w:rPr>
        <w:t>投标费用自理。不论投标的结果如何，投标人均应自行承担所有与参加投标有关的费用。</w:t>
      </w:r>
    </w:p>
    <w:p w14:paraId="72CA3030"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12.</w:t>
      </w:r>
      <w:r w:rsidRPr="00627F47">
        <w:rPr>
          <w:rFonts w:ascii="宋体" w:hAnsi="宋体" w:hint="eastAsia"/>
          <w:b/>
          <w:color w:val="000000" w:themeColor="text1"/>
          <w:sz w:val="24"/>
          <w:szCs w:val="24"/>
        </w:rPr>
        <w:t>投标</w:t>
      </w:r>
      <w:r w:rsidRPr="00627F47">
        <w:rPr>
          <w:rFonts w:ascii="宋体" w:hAnsi="宋体"/>
          <w:b/>
          <w:color w:val="000000" w:themeColor="text1"/>
          <w:sz w:val="24"/>
          <w:szCs w:val="24"/>
        </w:rPr>
        <w:t>人的资格证明文件</w:t>
      </w:r>
    </w:p>
    <w:p w14:paraId="51A79460" w14:textId="77777777" w:rsidR="005B4ECA" w:rsidRPr="00627F47" w:rsidRDefault="00E11089" w:rsidP="00416255">
      <w:pPr>
        <w:spacing w:line="360" w:lineRule="auto"/>
        <w:ind w:firstLineChars="200" w:firstLine="480"/>
        <w:rPr>
          <w:rFonts w:ascii="宋体" w:hAnsi="宋体" w:cs="宋体"/>
          <w:color w:val="000000" w:themeColor="text1"/>
          <w:sz w:val="24"/>
          <w:szCs w:val="24"/>
        </w:rPr>
      </w:pPr>
      <w:r w:rsidRPr="00627F47">
        <w:rPr>
          <w:rFonts w:ascii="宋体" w:hAnsi="宋体" w:cs="宋体" w:hint="eastAsia"/>
          <w:color w:val="000000" w:themeColor="text1"/>
          <w:sz w:val="24"/>
          <w:szCs w:val="24"/>
        </w:rPr>
        <w:t>12.1 投标人应符合《中华人民共和国政府采购法》第二十二条规定并提供以下证明材料：</w:t>
      </w:r>
    </w:p>
    <w:p w14:paraId="24F4194B" w14:textId="77777777" w:rsidR="005B4ECA" w:rsidRPr="00627F47" w:rsidRDefault="00E11089" w:rsidP="00416255">
      <w:pPr>
        <w:spacing w:line="360" w:lineRule="auto"/>
        <w:ind w:firstLineChars="200" w:firstLine="480"/>
        <w:rPr>
          <w:rFonts w:ascii="宋体" w:hAnsi="宋体" w:cs="宋体"/>
          <w:color w:val="000000" w:themeColor="text1"/>
          <w:sz w:val="24"/>
          <w:szCs w:val="24"/>
        </w:rPr>
      </w:pPr>
      <w:r w:rsidRPr="00627F47">
        <w:rPr>
          <w:rFonts w:ascii="宋体" w:hAnsi="宋体" w:cs="宋体" w:hint="eastAsia"/>
          <w:color w:val="000000" w:themeColor="text1"/>
          <w:sz w:val="24"/>
          <w:szCs w:val="24"/>
        </w:rPr>
        <w:t>12.1.1</w:t>
      </w:r>
      <w:r w:rsidR="00A9752E" w:rsidRPr="00627F47">
        <w:rPr>
          <w:rFonts w:ascii="宋体" w:hAnsi="宋体" w:cs="宋体" w:hint="eastAsia"/>
          <w:color w:val="000000" w:themeColor="text1"/>
          <w:sz w:val="24"/>
          <w:szCs w:val="24"/>
        </w:rPr>
        <w:t>财务状况报告：</w:t>
      </w:r>
      <w:r w:rsidR="00470FA6" w:rsidRPr="00627F47">
        <w:rPr>
          <w:rFonts w:ascii="宋体" w:hAnsi="宋体" w:cs="宋体" w:hint="eastAsia"/>
          <w:color w:val="000000" w:themeColor="text1"/>
          <w:sz w:val="24"/>
          <w:szCs w:val="24"/>
        </w:rPr>
        <w:t>财务状况报告：提供近三年（201</w:t>
      </w:r>
      <w:r w:rsidR="001C14DC" w:rsidRPr="00627F47">
        <w:rPr>
          <w:rFonts w:ascii="宋体" w:hAnsi="宋体" w:cs="宋体" w:hint="eastAsia"/>
          <w:color w:val="000000" w:themeColor="text1"/>
          <w:sz w:val="24"/>
          <w:szCs w:val="24"/>
        </w:rPr>
        <w:t>9</w:t>
      </w:r>
      <w:r w:rsidR="00470FA6" w:rsidRPr="00627F47">
        <w:rPr>
          <w:rFonts w:ascii="宋体" w:hAnsi="宋体" w:cs="宋体" w:hint="eastAsia"/>
          <w:color w:val="000000" w:themeColor="text1"/>
          <w:sz w:val="24"/>
          <w:szCs w:val="24"/>
        </w:rPr>
        <w:t>-202</w:t>
      </w:r>
      <w:r w:rsidR="001C14DC" w:rsidRPr="00627F47">
        <w:rPr>
          <w:rFonts w:ascii="宋体" w:hAnsi="宋体" w:cs="宋体" w:hint="eastAsia"/>
          <w:color w:val="000000" w:themeColor="text1"/>
          <w:sz w:val="24"/>
          <w:szCs w:val="24"/>
        </w:rPr>
        <w:t>1</w:t>
      </w:r>
      <w:r w:rsidR="00470FA6" w:rsidRPr="00627F47">
        <w:rPr>
          <w:rFonts w:ascii="宋体" w:hAnsi="宋体" w:cs="宋体" w:hint="eastAsia"/>
          <w:color w:val="000000" w:themeColor="text1"/>
          <w:sz w:val="24"/>
          <w:szCs w:val="24"/>
        </w:rPr>
        <w:t>年）年度任</w:t>
      </w:r>
      <w:r w:rsidR="00470FA6" w:rsidRPr="00627F47">
        <w:rPr>
          <w:rFonts w:ascii="宋体" w:hAnsi="宋体" w:cs="宋体" w:hint="eastAsia"/>
          <w:color w:val="000000" w:themeColor="text1"/>
          <w:sz w:val="24"/>
          <w:szCs w:val="24"/>
        </w:rPr>
        <w:lastRenderedPageBreak/>
        <w:t>意一年的经审计的财务审计报告(成立时间至提交投标文件截止时间不足一年的单位，可提供成立后任意时段的资产负债表)或其基本存款账户开户银行出具的本年度资信证明或财政部门认可的政府采购专业担保机构专出具的投标担保函</w:t>
      </w:r>
      <w:r w:rsidR="00A9752E" w:rsidRPr="00627F47">
        <w:rPr>
          <w:rFonts w:ascii="宋体" w:hAnsi="宋体" w:cs="宋体" w:hint="eastAsia"/>
          <w:color w:val="000000" w:themeColor="text1"/>
          <w:sz w:val="24"/>
          <w:szCs w:val="24"/>
        </w:rPr>
        <w:t>；</w:t>
      </w:r>
    </w:p>
    <w:p w14:paraId="437B13BC" w14:textId="77777777" w:rsidR="005B4ECA" w:rsidRPr="00627F47" w:rsidRDefault="00E11089" w:rsidP="00416255">
      <w:pPr>
        <w:spacing w:line="360" w:lineRule="auto"/>
        <w:ind w:firstLineChars="200" w:firstLine="480"/>
        <w:rPr>
          <w:rFonts w:ascii="宋体" w:hAnsi="宋体" w:cs="宋体"/>
          <w:color w:val="000000" w:themeColor="text1"/>
          <w:sz w:val="24"/>
          <w:szCs w:val="24"/>
        </w:rPr>
      </w:pPr>
      <w:r w:rsidRPr="00627F47">
        <w:rPr>
          <w:rFonts w:ascii="宋体" w:hAnsi="宋体" w:cs="宋体" w:hint="eastAsia"/>
          <w:color w:val="000000" w:themeColor="text1"/>
          <w:sz w:val="24"/>
          <w:szCs w:val="24"/>
        </w:rPr>
        <w:t>12.1.2</w:t>
      </w:r>
      <w:r w:rsidR="00A9752E" w:rsidRPr="00627F47">
        <w:rPr>
          <w:rFonts w:ascii="宋体" w:hAnsi="宋体" w:cs="宋体" w:hint="eastAsia"/>
          <w:color w:val="000000" w:themeColor="text1"/>
          <w:sz w:val="24"/>
          <w:szCs w:val="24"/>
        </w:rPr>
        <w:t>税收缴纳证明：</w:t>
      </w:r>
      <w:r w:rsidR="00470FA6" w:rsidRPr="00627F47">
        <w:rPr>
          <w:rFonts w:asciiTheme="minorEastAsia" w:eastAsiaTheme="minorEastAsia" w:hAnsiTheme="minorEastAsia" w:hint="eastAsia"/>
          <w:color w:val="000000" w:themeColor="text1"/>
          <w:sz w:val="24"/>
          <w:szCs w:val="24"/>
        </w:rPr>
        <w:t>提供2021年1月1日以来任意一个月税收缴纳证明，依法免税的单位应提供相关证明材料；</w:t>
      </w:r>
    </w:p>
    <w:p w14:paraId="63B0E3B1" w14:textId="77777777" w:rsidR="005B4ECA" w:rsidRPr="00627F47" w:rsidRDefault="00E11089" w:rsidP="00416255">
      <w:pPr>
        <w:spacing w:line="360" w:lineRule="auto"/>
        <w:ind w:firstLineChars="200" w:firstLine="480"/>
        <w:rPr>
          <w:rFonts w:ascii="宋体" w:hAnsi="宋体" w:cs="宋体"/>
          <w:color w:val="000000" w:themeColor="text1"/>
          <w:sz w:val="24"/>
          <w:szCs w:val="24"/>
        </w:rPr>
      </w:pPr>
      <w:r w:rsidRPr="00627F47">
        <w:rPr>
          <w:rFonts w:ascii="宋体" w:hAnsi="宋体" w:cs="宋体" w:hint="eastAsia"/>
          <w:color w:val="000000" w:themeColor="text1"/>
          <w:sz w:val="24"/>
          <w:szCs w:val="24"/>
        </w:rPr>
        <w:t>12.1.3</w:t>
      </w:r>
      <w:r w:rsidR="00A9752E" w:rsidRPr="00627F47">
        <w:rPr>
          <w:rFonts w:ascii="宋体" w:hAnsi="宋体" w:cs="宋体" w:hint="eastAsia"/>
          <w:color w:val="000000" w:themeColor="text1"/>
          <w:sz w:val="24"/>
          <w:szCs w:val="24"/>
        </w:rPr>
        <w:t>社会保障资金缴纳证明：</w:t>
      </w:r>
      <w:r w:rsidR="00470FA6" w:rsidRPr="00627F47">
        <w:rPr>
          <w:rFonts w:asciiTheme="minorEastAsia" w:eastAsiaTheme="minorEastAsia" w:hAnsiTheme="minorEastAsia" w:hint="eastAsia"/>
          <w:color w:val="000000" w:themeColor="text1"/>
          <w:sz w:val="24"/>
          <w:szCs w:val="24"/>
        </w:rPr>
        <w:t>提供2021年1月1日以来任意一个月的社会保障资金</w:t>
      </w:r>
      <w:proofErr w:type="gramStart"/>
      <w:r w:rsidR="00470FA6" w:rsidRPr="00627F47">
        <w:rPr>
          <w:rFonts w:asciiTheme="minorEastAsia" w:eastAsiaTheme="minorEastAsia" w:hAnsiTheme="minorEastAsia" w:hint="eastAsia"/>
          <w:color w:val="000000" w:themeColor="text1"/>
          <w:sz w:val="24"/>
          <w:szCs w:val="24"/>
        </w:rPr>
        <w:t>缴</w:t>
      </w:r>
      <w:proofErr w:type="gramEnd"/>
      <w:r w:rsidR="00470FA6" w:rsidRPr="00627F47">
        <w:rPr>
          <w:rFonts w:asciiTheme="minorEastAsia" w:eastAsiaTheme="minorEastAsia" w:hAnsiTheme="minorEastAsia" w:hint="eastAsia"/>
          <w:color w:val="000000" w:themeColor="text1"/>
          <w:sz w:val="24"/>
          <w:szCs w:val="24"/>
        </w:rPr>
        <w:t>存单据或社保机构开具的社会保险参保缴费情况证明，依法不需要缴纳社会保障资金的单位应提供相关证明材料；</w:t>
      </w:r>
      <w:r w:rsidRPr="00627F47">
        <w:rPr>
          <w:rFonts w:ascii="宋体" w:hAnsi="宋体" w:cs="宋体" w:hint="eastAsia"/>
          <w:color w:val="000000" w:themeColor="text1"/>
          <w:sz w:val="24"/>
          <w:szCs w:val="24"/>
        </w:rPr>
        <w:t xml:space="preserve"> </w:t>
      </w:r>
    </w:p>
    <w:p w14:paraId="141BF9AF" w14:textId="77777777" w:rsidR="005B4ECA" w:rsidRPr="00627F47" w:rsidRDefault="00E11089" w:rsidP="00416255">
      <w:pPr>
        <w:spacing w:line="360" w:lineRule="auto"/>
        <w:ind w:firstLineChars="200" w:firstLine="480"/>
        <w:rPr>
          <w:rFonts w:ascii="宋体" w:hAnsi="宋体" w:cs="宋体"/>
          <w:color w:val="000000" w:themeColor="text1"/>
          <w:sz w:val="24"/>
          <w:szCs w:val="24"/>
        </w:rPr>
      </w:pPr>
      <w:r w:rsidRPr="00627F47">
        <w:rPr>
          <w:rFonts w:ascii="宋体" w:hAnsi="宋体" w:cs="宋体" w:hint="eastAsia"/>
          <w:color w:val="000000" w:themeColor="text1"/>
          <w:sz w:val="24"/>
          <w:szCs w:val="24"/>
        </w:rPr>
        <w:t>12.1.4</w:t>
      </w:r>
      <w:r w:rsidR="00A9752E" w:rsidRPr="00627F47">
        <w:rPr>
          <w:rFonts w:ascii="宋体" w:hAnsi="宋体" w:cs="宋体" w:hint="eastAsia"/>
          <w:color w:val="000000" w:themeColor="text1"/>
          <w:sz w:val="24"/>
          <w:szCs w:val="24"/>
        </w:rPr>
        <w:t>具备履行合同所必需的设备和专业技术能力的证明材料（书面声明）；</w:t>
      </w:r>
      <w:r w:rsidRPr="00627F47">
        <w:rPr>
          <w:rFonts w:ascii="宋体" w:hAnsi="宋体" w:cs="宋体" w:hint="eastAsia"/>
          <w:color w:val="000000" w:themeColor="text1"/>
          <w:sz w:val="24"/>
          <w:szCs w:val="24"/>
        </w:rPr>
        <w:t xml:space="preserve"> </w:t>
      </w:r>
    </w:p>
    <w:p w14:paraId="10467622" w14:textId="77777777" w:rsidR="005B4ECA" w:rsidRPr="00627F47" w:rsidRDefault="00E11089" w:rsidP="00416255">
      <w:pPr>
        <w:spacing w:line="360" w:lineRule="auto"/>
        <w:ind w:firstLineChars="200" w:firstLine="480"/>
        <w:rPr>
          <w:rFonts w:ascii="宋体" w:hAnsi="宋体" w:cs="宋体"/>
          <w:color w:val="000000" w:themeColor="text1"/>
          <w:sz w:val="24"/>
          <w:szCs w:val="24"/>
        </w:rPr>
      </w:pPr>
      <w:r w:rsidRPr="00627F47">
        <w:rPr>
          <w:rFonts w:ascii="宋体" w:hAnsi="宋体" w:cs="宋体" w:hint="eastAsia"/>
          <w:color w:val="000000" w:themeColor="text1"/>
          <w:sz w:val="24"/>
          <w:szCs w:val="24"/>
        </w:rPr>
        <w:t>12.1.5</w:t>
      </w:r>
      <w:r w:rsidR="00A9752E" w:rsidRPr="00627F47">
        <w:rPr>
          <w:rFonts w:ascii="宋体" w:hAnsi="宋体" w:cs="宋体" w:hint="eastAsia"/>
          <w:color w:val="000000" w:themeColor="text1"/>
          <w:sz w:val="24"/>
          <w:szCs w:val="24"/>
        </w:rPr>
        <w:t>参加政府采购活动前3年内在经营活动中没有重大违法记录的书面声明</w:t>
      </w:r>
      <w:r w:rsidRPr="00627F47">
        <w:rPr>
          <w:rFonts w:ascii="宋体" w:hAnsi="宋体" w:cs="宋体" w:hint="eastAsia"/>
          <w:color w:val="000000" w:themeColor="text1"/>
          <w:sz w:val="24"/>
          <w:szCs w:val="24"/>
        </w:rPr>
        <w:t>；（格式详见附件1：投标人书面声明函）</w:t>
      </w:r>
    </w:p>
    <w:p w14:paraId="7A2EBBBB" w14:textId="77777777" w:rsidR="005B4ECA" w:rsidRPr="00627F47" w:rsidRDefault="00E11089" w:rsidP="00416255">
      <w:pPr>
        <w:spacing w:line="360" w:lineRule="auto"/>
        <w:ind w:firstLineChars="200" w:firstLine="480"/>
        <w:rPr>
          <w:rFonts w:ascii="宋体" w:hAnsi="宋体" w:cs="宋体"/>
          <w:color w:val="000000" w:themeColor="text1"/>
          <w:sz w:val="24"/>
          <w:szCs w:val="22"/>
        </w:rPr>
      </w:pPr>
      <w:r w:rsidRPr="00627F47">
        <w:rPr>
          <w:rFonts w:ascii="宋体" w:hAnsi="宋体" w:cs="宋体" w:hint="eastAsia"/>
          <w:color w:val="000000" w:themeColor="text1"/>
          <w:sz w:val="24"/>
          <w:szCs w:val="22"/>
        </w:rPr>
        <w:t>12.2</w:t>
      </w:r>
      <w:r w:rsidR="00A9752E" w:rsidRPr="00627F47">
        <w:rPr>
          <w:rFonts w:ascii="宋体" w:hAnsi="宋体" w:cs="宋体" w:hint="eastAsia"/>
          <w:color w:val="000000" w:themeColor="text1"/>
          <w:sz w:val="24"/>
          <w:szCs w:val="22"/>
        </w:rPr>
        <w:t>企业法人应具有合法有效的营业执照、组织机构代码证、税务登记证（或统一社会信用代码的营业执照）；事业法人应具有有效的事业单位法人证、组织机构代码证；其他组织应具有合法证明文件；自然人具有身份证明文件</w:t>
      </w:r>
      <w:r w:rsidRPr="00627F47">
        <w:rPr>
          <w:rFonts w:ascii="宋体" w:hAnsi="宋体" w:cs="宋体" w:hint="eastAsia"/>
          <w:color w:val="000000" w:themeColor="text1"/>
          <w:sz w:val="24"/>
          <w:szCs w:val="22"/>
        </w:rPr>
        <w:t>；(原件)</w:t>
      </w:r>
    </w:p>
    <w:p w14:paraId="6DE4FCC7" w14:textId="77777777" w:rsidR="005B4ECA" w:rsidRPr="00627F47" w:rsidRDefault="00E11089" w:rsidP="00416255">
      <w:pPr>
        <w:spacing w:line="360" w:lineRule="auto"/>
        <w:ind w:firstLineChars="200" w:firstLine="480"/>
        <w:rPr>
          <w:rFonts w:ascii="宋体" w:hAnsi="宋体" w:cs="宋体"/>
          <w:color w:val="000000" w:themeColor="text1"/>
          <w:sz w:val="24"/>
          <w:szCs w:val="22"/>
        </w:rPr>
      </w:pPr>
      <w:r w:rsidRPr="00627F47">
        <w:rPr>
          <w:rFonts w:ascii="宋体" w:hAnsi="宋体" w:cs="宋体" w:hint="eastAsia"/>
          <w:color w:val="000000" w:themeColor="text1"/>
          <w:sz w:val="24"/>
          <w:szCs w:val="22"/>
        </w:rPr>
        <w:t>12.3</w:t>
      </w:r>
      <w:r w:rsidR="00470FA6" w:rsidRPr="00627F47">
        <w:rPr>
          <w:rFonts w:asciiTheme="minorEastAsia" w:eastAsiaTheme="minorEastAsia" w:hAnsiTheme="minorEastAsia" w:hint="eastAsia"/>
          <w:color w:val="000000" w:themeColor="text1"/>
          <w:sz w:val="24"/>
          <w:szCs w:val="24"/>
        </w:rPr>
        <w:t>投标人代表应提供法定代表人（单位负责人）授权书（附法定代表人（单位负责人）及被授权人身份证复印件）并提供被授权人身份证原件，（法定代表人（单位负责人）直接参加只须提供法定代表人（单位负责人）身份证）原件</w:t>
      </w:r>
      <w:r w:rsidRPr="00627F47">
        <w:rPr>
          <w:rFonts w:ascii="宋体" w:hAnsi="宋体" w:cs="宋体" w:hint="eastAsia"/>
          <w:color w:val="000000" w:themeColor="text1"/>
          <w:sz w:val="24"/>
          <w:szCs w:val="22"/>
        </w:rPr>
        <w:t>；</w:t>
      </w:r>
    </w:p>
    <w:p w14:paraId="04C24446" w14:textId="6190689C" w:rsidR="005B4ECA" w:rsidRPr="00627F47" w:rsidRDefault="00E11089" w:rsidP="00416255">
      <w:pPr>
        <w:spacing w:line="360" w:lineRule="auto"/>
        <w:ind w:firstLineChars="200" w:firstLine="480"/>
        <w:rPr>
          <w:rFonts w:ascii="宋体" w:hAnsi="宋体" w:cs="宋体"/>
          <w:color w:val="000000" w:themeColor="text1"/>
          <w:sz w:val="24"/>
          <w:szCs w:val="22"/>
        </w:rPr>
      </w:pPr>
      <w:r w:rsidRPr="00627F47">
        <w:rPr>
          <w:rFonts w:ascii="宋体" w:hAnsi="宋体" w:cs="宋体" w:hint="eastAsia"/>
          <w:color w:val="000000" w:themeColor="text1"/>
          <w:sz w:val="24"/>
          <w:szCs w:val="22"/>
        </w:rPr>
        <w:t>12.4 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投标人提供书面声明（后附格式）；以采购代理机构于投标文件截止日当天在“信用中国”网站（www.creditchina.gov.cn）和中国政府采购网(www.ccgp.gov.cn)的查询结果为准，查询截止时间为投标文件递交截止时间后评标结束前，如相关失信记录已失效，需提供相关证明资料。查询结果留存方式：以纸质截图或将截图保存至电子介质形式留存；</w:t>
      </w:r>
    </w:p>
    <w:p w14:paraId="2BC1ED26" w14:textId="77777777" w:rsidR="005B4ECA" w:rsidRDefault="00E11089" w:rsidP="00416255">
      <w:pPr>
        <w:spacing w:line="360" w:lineRule="auto"/>
        <w:ind w:firstLineChars="200" w:firstLine="480"/>
        <w:rPr>
          <w:rFonts w:ascii="宋体" w:hAnsi="宋体" w:cs="宋体"/>
          <w:color w:val="000000" w:themeColor="text1"/>
          <w:sz w:val="24"/>
          <w:szCs w:val="24"/>
        </w:rPr>
      </w:pPr>
      <w:r w:rsidRPr="00627F47">
        <w:rPr>
          <w:rFonts w:ascii="宋体" w:hAnsi="宋体" w:cs="宋体" w:hint="eastAsia"/>
          <w:color w:val="000000" w:themeColor="text1"/>
          <w:sz w:val="24"/>
          <w:szCs w:val="24"/>
        </w:rPr>
        <w:t>12.5 本项目不接受联合体投标，单位负责人为同一人或者存在控股、管理关系的不同单位，不得同时参加本项目投标。</w:t>
      </w:r>
    </w:p>
    <w:p w14:paraId="6BBA21AF" w14:textId="77777777" w:rsidR="00382DAA" w:rsidRPr="00382DAA" w:rsidRDefault="00382DAA" w:rsidP="00382DAA">
      <w:pPr>
        <w:pStyle w:val="a0"/>
      </w:pPr>
    </w:p>
    <w:p w14:paraId="49B39BBA" w14:textId="77777777" w:rsidR="005B4ECA" w:rsidRPr="00627F47" w:rsidRDefault="00E11089" w:rsidP="00416255">
      <w:pPr>
        <w:spacing w:line="360" w:lineRule="auto"/>
        <w:ind w:firstLineChars="200" w:firstLine="480"/>
        <w:rPr>
          <w:rFonts w:ascii="宋体" w:hAnsi="宋体" w:cs="宋体"/>
          <w:color w:val="000000" w:themeColor="text1"/>
          <w:sz w:val="24"/>
          <w:szCs w:val="24"/>
        </w:rPr>
      </w:pPr>
      <w:r w:rsidRPr="00627F47">
        <w:rPr>
          <w:rFonts w:ascii="宋体" w:hAnsi="宋体" w:cs="宋体" w:hint="eastAsia"/>
          <w:color w:val="000000" w:themeColor="text1"/>
          <w:sz w:val="24"/>
          <w:szCs w:val="24"/>
        </w:rPr>
        <w:lastRenderedPageBreak/>
        <w:t>以上12.1-12.5项为必备资质，投标截止时间前，上述资格证明文件须按上述要求的原件或复印件单独密封包装（密封要求与“投标文件”密封要求一致）与投标文件一起递交。投标截止时间后，缺项或某项达不到要求，按无效投标处理。</w:t>
      </w:r>
    </w:p>
    <w:p w14:paraId="0A6A0F02" w14:textId="77777777" w:rsidR="005B4ECA" w:rsidRPr="00627F47" w:rsidRDefault="00E11089" w:rsidP="00416255">
      <w:pPr>
        <w:spacing w:line="360" w:lineRule="auto"/>
        <w:ind w:firstLineChars="200" w:firstLine="480"/>
        <w:rPr>
          <w:rFonts w:ascii="宋体" w:hAnsi="宋体" w:cs="宋体"/>
          <w:color w:val="000000" w:themeColor="text1"/>
          <w:sz w:val="24"/>
          <w:szCs w:val="24"/>
        </w:rPr>
      </w:pPr>
      <w:r w:rsidRPr="00627F47">
        <w:rPr>
          <w:rFonts w:ascii="宋体" w:hAnsi="宋体" w:cs="宋体" w:hint="eastAsia"/>
          <w:color w:val="000000" w:themeColor="text1"/>
          <w:sz w:val="24"/>
          <w:szCs w:val="24"/>
        </w:rPr>
        <w:t>未注明要求原件或复印件的资格文件，需按要求附在投标文件中，如果不能按要求提供，按无效投标处理。</w:t>
      </w:r>
    </w:p>
    <w:p w14:paraId="21CE6A70"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13.证明产品的合格性和符合招标文件规定的文件</w:t>
      </w:r>
    </w:p>
    <w:p w14:paraId="06D612B3"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13.1投标人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w:t>
      </w:r>
      <w:r w:rsidRPr="00627F47">
        <w:rPr>
          <w:rFonts w:ascii="宋体" w:hAnsi="宋体" w:hint="eastAsia"/>
          <w:color w:val="000000" w:themeColor="text1"/>
          <w:sz w:val="24"/>
          <w:szCs w:val="24"/>
        </w:rPr>
        <w:t>按无效投标处理</w:t>
      </w:r>
      <w:r w:rsidRPr="00627F47">
        <w:rPr>
          <w:rFonts w:ascii="宋体" w:hAnsi="宋体"/>
          <w:color w:val="000000" w:themeColor="text1"/>
          <w:sz w:val="24"/>
          <w:szCs w:val="24"/>
        </w:rPr>
        <w:t>。</w:t>
      </w:r>
    </w:p>
    <w:p w14:paraId="5D97FF7E"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13.2上述证明文件可以是文字资料、图纸、图片和数据，它包括：</w:t>
      </w:r>
    </w:p>
    <w:p w14:paraId="2B3173E5"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1</w:t>
      </w:r>
      <w:r w:rsidRPr="00627F47">
        <w:rPr>
          <w:rFonts w:ascii="宋体" w:hAnsi="宋体" w:hint="eastAsia"/>
          <w:color w:val="000000" w:themeColor="text1"/>
          <w:sz w:val="24"/>
          <w:szCs w:val="24"/>
        </w:rPr>
        <w:t>）</w:t>
      </w:r>
      <w:r w:rsidRPr="00627F47">
        <w:rPr>
          <w:rFonts w:ascii="宋体" w:hAnsi="宋体"/>
          <w:color w:val="000000" w:themeColor="text1"/>
          <w:sz w:val="24"/>
          <w:szCs w:val="24"/>
        </w:rPr>
        <w:t>产品主要技术指标和性能的详细说明；</w:t>
      </w:r>
    </w:p>
    <w:p w14:paraId="2337D9FB"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2）国家法定检验机构出具的投标</w:t>
      </w:r>
      <w:r w:rsidRPr="00627F47">
        <w:rPr>
          <w:rFonts w:ascii="宋体" w:hAnsi="宋体" w:hint="eastAsia"/>
          <w:color w:val="000000" w:themeColor="text1"/>
          <w:sz w:val="24"/>
          <w:szCs w:val="24"/>
        </w:rPr>
        <w:t>产品</w:t>
      </w:r>
      <w:r w:rsidRPr="00627F47">
        <w:rPr>
          <w:rFonts w:ascii="宋体" w:hAnsi="宋体"/>
          <w:color w:val="000000" w:themeColor="text1"/>
          <w:sz w:val="24"/>
          <w:szCs w:val="24"/>
        </w:rPr>
        <w:t>的检验报告；</w:t>
      </w:r>
    </w:p>
    <w:p w14:paraId="30B23818"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3</w:t>
      </w:r>
      <w:r w:rsidRPr="00627F47">
        <w:rPr>
          <w:rFonts w:ascii="宋体" w:hAnsi="宋体" w:hint="eastAsia"/>
          <w:color w:val="000000" w:themeColor="text1"/>
          <w:sz w:val="24"/>
          <w:szCs w:val="24"/>
        </w:rPr>
        <w:t>）</w:t>
      </w:r>
      <w:r w:rsidRPr="00627F47">
        <w:rPr>
          <w:rFonts w:ascii="宋体" w:hAnsi="宋体"/>
          <w:color w:val="000000" w:themeColor="text1"/>
          <w:sz w:val="24"/>
          <w:szCs w:val="24"/>
        </w:rPr>
        <w:t>逐条对招标文件提出的技术要求和商务要求进行应答，说明所提供的产品和服务对招标的技术和商务要求是否做出了实质性响应并提供支持文件；</w:t>
      </w:r>
    </w:p>
    <w:p w14:paraId="401EB641"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4）产品来源渠道合法的证明文件（包括但不限于销售协议、代理协议、原厂授权等）；</w:t>
      </w:r>
    </w:p>
    <w:p w14:paraId="7542A4AA"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5</w:t>
      </w:r>
      <w:r w:rsidRPr="00627F47">
        <w:rPr>
          <w:rFonts w:ascii="宋体" w:hAnsi="宋体"/>
          <w:color w:val="000000" w:themeColor="text1"/>
          <w:sz w:val="24"/>
          <w:szCs w:val="24"/>
        </w:rPr>
        <w:t>）供货范围和服务内容的详细说明。</w:t>
      </w:r>
    </w:p>
    <w:p w14:paraId="18B411C9"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14.投标保证金</w:t>
      </w:r>
    </w:p>
    <w:p w14:paraId="4F1B0198" w14:textId="77777777" w:rsidR="005B4ECA" w:rsidRPr="00627F47" w:rsidRDefault="00E11089" w:rsidP="00416255">
      <w:pPr>
        <w:spacing w:line="360" w:lineRule="auto"/>
        <w:ind w:firstLineChars="200" w:firstLine="480"/>
        <w:rPr>
          <w:rFonts w:ascii="宋体" w:hAnsi="宋体" w:cs="宋体"/>
          <w:color w:val="000000" w:themeColor="text1"/>
          <w:sz w:val="24"/>
          <w:szCs w:val="24"/>
        </w:rPr>
      </w:pPr>
      <w:r w:rsidRPr="00627F47">
        <w:rPr>
          <w:rFonts w:ascii="宋体" w:hAnsi="宋体" w:cs="宋体" w:hint="eastAsia"/>
          <w:color w:val="000000" w:themeColor="text1"/>
          <w:sz w:val="24"/>
          <w:szCs w:val="24"/>
        </w:rPr>
        <w:t>14.1 投标人须向采购代理机构交纳人民币</w:t>
      </w:r>
      <w:r w:rsidR="001A44B6" w:rsidRPr="00627F47">
        <w:rPr>
          <w:rFonts w:ascii="宋体" w:hAnsi="宋体" w:cs="宋体" w:hint="eastAsia"/>
          <w:color w:val="000000" w:themeColor="text1"/>
          <w:sz w:val="24"/>
          <w:szCs w:val="24"/>
        </w:rPr>
        <w:t>伍</w:t>
      </w:r>
      <w:r w:rsidRPr="00627F47">
        <w:rPr>
          <w:rFonts w:ascii="宋体" w:hAnsi="宋体" w:cs="宋体" w:hint="eastAsia"/>
          <w:color w:val="000000" w:themeColor="text1"/>
          <w:sz w:val="24"/>
          <w:szCs w:val="24"/>
        </w:rPr>
        <w:t>万元整（¥</w:t>
      </w:r>
      <w:r w:rsidR="001A44B6" w:rsidRPr="00627F47">
        <w:rPr>
          <w:rFonts w:ascii="宋体" w:hAnsi="宋体" w:cs="宋体" w:hint="eastAsia"/>
          <w:color w:val="000000" w:themeColor="text1"/>
          <w:sz w:val="24"/>
          <w:szCs w:val="24"/>
        </w:rPr>
        <w:t>5</w:t>
      </w:r>
      <w:r w:rsidR="008834FC" w:rsidRPr="00627F47">
        <w:rPr>
          <w:rFonts w:ascii="宋体" w:hAnsi="宋体" w:cs="宋体" w:hint="eastAsia"/>
          <w:color w:val="000000" w:themeColor="text1"/>
          <w:sz w:val="24"/>
          <w:szCs w:val="24"/>
        </w:rPr>
        <w:t>0</w:t>
      </w:r>
      <w:r w:rsidRPr="00627F47">
        <w:rPr>
          <w:rFonts w:ascii="宋体" w:hAnsi="宋体" w:cs="宋体" w:hint="eastAsia"/>
          <w:color w:val="000000" w:themeColor="text1"/>
          <w:sz w:val="24"/>
          <w:szCs w:val="24"/>
        </w:rPr>
        <w:t>000.00元）的投标保证金。投标保证金的有效期与投标有效期一致</w:t>
      </w:r>
      <w:r w:rsidRPr="00627F47">
        <w:rPr>
          <w:rFonts w:ascii="宋体" w:hAnsi="宋体" w:hint="eastAsia"/>
          <w:color w:val="000000" w:themeColor="text1"/>
          <w:sz w:val="24"/>
          <w:szCs w:val="24"/>
        </w:rPr>
        <w:t>，担保机构出具的保函的有效期为投标有效期延长一个月。</w:t>
      </w:r>
      <w:r w:rsidRPr="00627F47">
        <w:rPr>
          <w:rFonts w:ascii="宋体" w:hAnsi="宋体" w:cs="宋体" w:hint="eastAsia"/>
          <w:color w:val="000000" w:themeColor="text1"/>
          <w:sz w:val="24"/>
          <w:szCs w:val="24"/>
        </w:rPr>
        <w:t>投标保证金的交纳形式：转账、电汇、担保机构保函。</w:t>
      </w:r>
    </w:p>
    <w:p w14:paraId="5A18F930" w14:textId="77777777" w:rsidR="00867B28" w:rsidRPr="00627F47" w:rsidRDefault="00867B28" w:rsidP="00416255">
      <w:pPr>
        <w:tabs>
          <w:tab w:val="left" w:pos="1620"/>
        </w:tabs>
        <w:spacing w:line="360" w:lineRule="auto"/>
        <w:ind w:rightChars="-94" w:right="-197" w:firstLineChars="200" w:firstLine="480"/>
        <w:rPr>
          <w:rFonts w:ascii="宋体" w:hAnsi="宋体" w:cs="宋体"/>
          <w:color w:val="000000" w:themeColor="text1"/>
          <w:sz w:val="24"/>
          <w:szCs w:val="24"/>
        </w:rPr>
      </w:pPr>
      <w:r w:rsidRPr="00627F47">
        <w:rPr>
          <w:rFonts w:ascii="宋体" w:hAnsi="宋体" w:cs="宋体" w:hint="eastAsia"/>
          <w:color w:val="000000" w:themeColor="text1"/>
          <w:sz w:val="24"/>
          <w:szCs w:val="24"/>
        </w:rPr>
        <w:t>保证金收取户名：陕西诺诚</w:t>
      </w:r>
      <w:proofErr w:type="gramStart"/>
      <w:r w:rsidRPr="00627F47">
        <w:rPr>
          <w:rFonts w:ascii="宋体" w:hAnsi="宋体" w:cs="宋体" w:hint="eastAsia"/>
          <w:color w:val="000000" w:themeColor="text1"/>
          <w:sz w:val="24"/>
          <w:szCs w:val="24"/>
        </w:rPr>
        <w:t>鑫</w:t>
      </w:r>
      <w:proofErr w:type="gramEnd"/>
      <w:r w:rsidRPr="00627F47">
        <w:rPr>
          <w:rFonts w:ascii="宋体" w:hAnsi="宋体" w:cs="宋体" w:hint="eastAsia"/>
          <w:color w:val="000000" w:themeColor="text1"/>
          <w:sz w:val="24"/>
          <w:szCs w:val="24"/>
        </w:rPr>
        <w:t xml:space="preserve">达招标代理有限公司 </w:t>
      </w:r>
    </w:p>
    <w:p w14:paraId="0B1C7F88" w14:textId="77777777" w:rsidR="00867B28" w:rsidRPr="00627F47" w:rsidRDefault="00867B28" w:rsidP="00416255">
      <w:pPr>
        <w:tabs>
          <w:tab w:val="left" w:pos="1620"/>
        </w:tabs>
        <w:spacing w:line="360" w:lineRule="auto"/>
        <w:ind w:rightChars="-94" w:right="-197" w:firstLineChars="200" w:firstLine="480"/>
        <w:rPr>
          <w:rFonts w:ascii="宋体" w:hAnsi="宋体" w:cs="宋体"/>
          <w:color w:val="000000" w:themeColor="text1"/>
          <w:sz w:val="24"/>
          <w:szCs w:val="24"/>
        </w:rPr>
      </w:pPr>
      <w:r w:rsidRPr="00627F47">
        <w:rPr>
          <w:rFonts w:ascii="宋体" w:hAnsi="宋体" w:cs="宋体" w:hint="eastAsia"/>
          <w:color w:val="000000" w:themeColor="text1"/>
          <w:sz w:val="24"/>
          <w:szCs w:val="24"/>
        </w:rPr>
        <w:t>保证金收取账号：61050171560000000604</w:t>
      </w:r>
    </w:p>
    <w:p w14:paraId="5F5536C2" w14:textId="77777777" w:rsidR="00867B28" w:rsidRPr="00627F47" w:rsidRDefault="00867B28" w:rsidP="00416255">
      <w:pPr>
        <w:tabs>
          <w:tab w:val="left" w:pos="1620"/>
        </w:tabs>
        <w:spacing w:line="360" w:lineRule="auto"/>
        <w:ind w:rightChars="-94" w:right="-197" w:firstLineChars="200" w:firstLine="480"/>
        <w:rPr>
          <w:rFonts w:ascii="宋体" w:hAnsi="宋体" w:cs="宋体"/>
          <w:color w:val="000000" w:themeColor="text1"/>
          <w:sz w:val="24"/>
          <w:szCs w:val="24"/>
        </w:rPr>
      </w:pPr>
      <w:r w:rsidRPr="00627F47">
        <w:rPr>
          <w:rFonts w:ascii="宋体" w:hAnsi="宋体" w:cs="宋体" w:hint="eastAsia"/>
          <w:color w:val="000000" w:themeColor="text1"/>
          <w:sz w:val="24"/>
          <w:szCs w:val="24"/>
        </w:rPr>
        <w:t>保证金收取开户行：中国建设银行股份有限公司西安高新四路支行</w:t>
      </w:r>
    </w:p>
    <w:p w14:paraId="63228CB6" w14:textId="77777777" w:rsidR="00867B28" w:rsidRPr="00627F47" w:rsidRDefault="00867B28" w:rsidP="00416255">
      <w:pPr>
        <w:tabs>
          <w:tab w:val="left" w:pos="1620"/>
        </w:tabs>
        <w:spacing w:line="360" w:lineRule="auto"/>
        <w:ind w:rightChars="-94" w:right="-197" w:firstLineChars="200" w:firstLine="480"/>
        <w:rPr>
          <w:rFonts w:ascii="宋体" w:hAnsi="宋体" w:cs="宋体"/>
          <w:color w:val="000000" w:themeColor="text1"/>
          <w:sz w:val="24"/>
          <w:szCs w:val="24"/>
        </w:rPr>
      </w:pPr>
      <w:r w:rsidRPr="00627F47">
        <w:rPr>
          <w:rFonts w:ascii="宋体" w:hAnsi="宋体" w:cs="宋体" w:hint="eastAsia"/>
          <w:color w:val="000000" w:themeColor="text1"/>
          <w:sz w:val="24"/>
          <w:szCs w:val="24"/>
        </w:rPr>
        <w:t>备注：投标保证金须从投标人基本户转出。投标人以银行转账、电汇(转账时请注明所投项目编号)形式交纳投标保证金的，招标结束之后以转账形式退回投标人的账户。投标人以担保机构保函形式交纳投标保证金的，在开标前担保机构保</w:t>
      </w:r>
      <w:r w:rsidRPr="00627F47">
        <w:rPr>
          <w:rFonts w:ascii="宋体" w:hAnsi="宋体" w:cs="宋体" w:hint="eastAsia"/>
          <w:color w:val="000000" w:themeColor="text1"/>
          <w:sz w:val="24"/>
          <w:szCs w:val="24"/>
        </w:rPr>
        <w:lastRenderedPageBreak/>
        <w:t>函原件单独密封提交，招标结束之后将担保机构保函原件退回。投标人以银行转账、电汇形式交纳投标保证金的须在投标截止时间前存入以上账户（</w:t>
      </w:r>
      <w:r w:rsidRPr="00627F47">
        <w:rPr>
          <w:rFonts w:ascii="宋体" w:hAnsi="宋体" w:cs="宋体" w:hint="eastAsia"/>
          <w:b/>
          <w:color w:val="000000" w:themeColor="text1"/>
          <w:sz w:val="24"/>
          <w:szCs w:val="24"/>
        </w:rPr>
        <w:t>由于对公业务时间可能滞后，为避免因保证金未到账而导致投标被拒绝，建议至少提前2个工作日转账</w:t>
      </w:r>
      <w:r w:rsidR="00AE257B" w:rsidRPr="00627F47">
        <w:rPr>
          <w:rFonts w:ascii="宋体" w:hAnsi="宋体" w:cs="宋体" w:hint="eastAsia"/>
          <w:b/>
          <w:color w:val="000000" w:themeColor="text1"/>
          <w:sz w:val="24"/>
          <w:szCs w:val="24"/>
        </w:rPr>
        <w:t>，</w:t>
      </w:r>
      <w:r w:rsidR="00AE257B" w:rsidRPr="00627F47">
        <w:rPr>
          <w:rFonts w:ascii="宋体" w:hAnsi="宋体" w:cs="宋体" w:hint="eastAsia"/>
          <w:b/>
          <w:kern w:val="0"/>
          <w:sz w:val="24"/>
          <w:szCs w:val="24"/>
        </w:rPr>
        <w:t>如因供应商未提前确认到账导致的保证金未到账风险由供应商自负，按无效投标处理</w:t>
      </w:r>
      <w:r w:rsidRPr="00627F47">
        <w:rPr>
          <w:rFonts w:ascii="宋体" w:hAnsi="宋体" w:cs="宋体" w:hint="eastAsia"/>
          <w:color w:val="000000" w:themeColor="text1"/>
          <w:sz w:val="24"/>
          <w:szCs w:val="24"/>
        </w:rPr>
        <w:t>）。</w:t>
      </w:r>
    </w:p>
    <w:p w14:paraId="3F7D12F6" w14:textId="458FA2BC" w:rsidR="005B4ECA" w:rsidRPr="00627F47" w:rsidRDefault="00E11089" w:rsidP="00416255">
      <w:pPr>
        <w:tabs>
          <w:tab w:val="left" w:pos="1620"/>
        </w:tabs>
        <w:spacing w:line="360" w:lineRule="auto"/>
        <w:ind w:rightChars="-94" w:right="-197" w:firstLineChars="200" w:firstLine="482"/>
        <w:rPr>
          <w:rFonts w:ascii="宋体" w:hAnsi="宋体" w:cs="宋体"/>
          <w:b/>
          <w:color w:val="000000" w:themeColor="text1"/>
          <w:sz w:val="24"/>
          <w:szCs w:val="24"/>
        </w:rPr>
      </w:pPr>
      <w:r w:rsidRPr="00627F47">
        <w:rPr>
          <w:rFonts w:ascii="宋体" w:hAnsi="宋体" w:cs="宋体" w:hint="eastAsia"/>
          <w:b/>
          <w:color w:val="000000" w:themeColor="text1"/>
          <w:sz w:val="24"/>
          <w:szCs w:val="24"/>
        </w:rPr>
        <w:t>14.2</w:t>
      </w:r>
      <w:r w:rsidRPr="00627F47">
        <w:rPr>
          <w:rFonts w:ascii="宋体" w:hAnsi="宋体" w:cs="宋体"/>
          <w:b/>
          <w:color w:val="000000" w:themeColor="text1"/>
          <w:sz w:val="24"/>
          <w:szCs w:val="24"/>
        </w:rPr>
        <w:t>投标保证金到达采购代理机构指定账户后，投标人须与</w:t>
      </w:r>
      <w:r w:rsidR="00867B28" w:rsidRPr="00627F47">
        <w:rPr>
          <w:rFonts w:ascii="宋体" w:hAnsi="宋体" w:cs="宋体" w:hint="eastAsia"/>
          <w:b/>
          <w:color w:val="000000" w:themeColor="text1"/>
          <w:sz w:val="24"/>
          <w:szCs w:val="24"/>
        </w:rPr>
        <w:t>陕西诺诚</w:t>
      </w:r>
      <w:proofErr w:type="gramStart"/>
      <w:r w:rsidR="00867B28" w:rsidRPr="00627F47">
        <w:rPr>
          <w:rFonts w:ascii="宋体" w:hAnsi="宋体" w:cs="宋体" w:hint="eastAsia"/>
          <w:b/>
          <w:color w:val="000000" w:themeColor="text1"/>
          <w:sz w:val="24"/>
          <w:szCs w:val="24"/>
        </w:rPr>
        <w:t>鑫</w:t>
      </w:r>
      <w:proofErr w:type="gramEnd"/>
      <w:r w:rsidR="00867B28" w:rsidRPr="00627F47">
        <w:rPr>
          <w:rFonts w:ascii="宋体" w:hAnsi="宋体" w:cs="宋体" w:hint="eastAsia"/>
          <w:b/>
          <w:color w:val="000000" w:themeColor="text1"/>
          <w:sz w:val="24"/>
          <w:szCs w:val="24"/>
        </w:rPr>
        <w:t>达招标代理有限公司</w:t>
      </w:r>
      <w:r w:rsidRPr="00627F47">
        <w:rPr>
          <w:rFonts w:ascii="宋体" w:hAnsi="宋体" w:cs="宋体"/>
          <w:b/>
          <w:color w:val="000000" w:themeColor="text1"/>
          <w:sz w:val="24"/>
          <w:szCs w:val="24"/>
        </w:rPr>
        <w:t>联系确认，</w:t>
      </w:r>
      <w:r w:rsidRPr="00627F47">
        <w:rPr>
          <w:rFonts w:ascii="宋体" w:hAnsi="宋体" w:cs="宋体" w:hint="eastAsia"/>
          <w:b/>
          <w:color w:val="000000" w:themeColor="text1"/>
          <w:sz w:val="24"/>
          <w:szCs w:val="24"/>
        </w:rPr>
        <w:t>确认到账后</w:t>
      </w:r>
      <w:r w:rsidRPr="00627F47">
        <w:rPr>
          <w:rFonts w:ascii="宋体" w:hAnsi="宋体" w:cs="宋体"/>
          <w:b/>
          <w:color w:val="000000" w:themeColor="text1"/>
          <w:sz w:val="24"/>
          <w:szCs w:val="24"/>
        </w:rPr>
        <w:t>请将</w:t>
      </w:r>
      <w:r w:rsidR="00B43E1A">
        <w:rPr>
          <w:rFonts w:ascii="宋体" w:hAnsi="宋体" w:cs="宋体" w:hint="eastAsia"/>
          <w:b/>
          <w:color w:val="000000" w:themeColor="text1"/>
          <w:sz w:val="24"/>
          <w:szCs w:val="24"/>
        </w:rPr>
        <w:t>投标保证金转</w:t>
      </w:r>
      <w:r w:rsidRPr="00627F47">
        <w:rPr>
          <w:rFonts w:ascii="宋体" w:hAnsi="宋体" w:cs="宋体"/>
          <w:b/>
          <w:color w:val="000000" w:themeColor="text1"/>
          <w:sz w:val="24"/>
          <w:szCs w:val="24"/>
        </w:rPr>
        <w:t>款</w:t>
      </w:r>
      <w:r w:rsidRPr="00627F47">
        <w:rPr>
          <w:rFonts w:ascii="宋体" w:hAnsi="宋体" w:cs="宋体" w:hint="eastAsia"/>
          <w:b/>
          <w:color w:val="000000" w:themeColor="text1"/>
          <w:sz w:val="24"/>
          <w:szCs w:val="24"/>
        </w:rPr>
        <w:t>凭证</w:t>
      </w:r>
      <w:r w:rsidRPr="00627F47">
        <w:rPr>
          <w:rFonts w:ascii="宋体" w:hAnsi="宋体" w:cs="宋体"/>
          <w:b/>
          <w:color w:val="000000" w:themeColor="text1"/>
          <w:sz w:val="24"/>
          <w:szCs w:val="24"/>
        </w:rPr>
        <w:t>复印</w:t>
      </w:r>
      <w:r w:rsidRPr="00627F47">
        <w:rPr>
          <w:rFonts w:ascii="宋体" w:hAnsi="宋体" w:cs="宋体" w:hint="eastAsia"/>
          <w:b/>
          <w:color w:val="000000" w:themeColor="text1"/>
          <w:sz w:val="24"/>
          <w:szCs w:val="24"/>
        </w:rPr>
        <w:t>件或担保机构出具的保函复印</w:t>
      </w:r>
      <w:r w:rsidRPr="00627F47">
        <w:rPr>
          <w:rFonts w:ascii="宋体" w:hAnsi="宋体" w:cs="宋体"/>
          <w:b/>
          <w:color w:val="000000" w:themeColor="text1"/>
          <w:sz w:val="24"/>
          <w:szCs w:val="24"/>
        </w:rPr>
        <w:t>件粘贴于招标文件规定处。</w:t>
      </w:r>
    </w:p>
    <w:p w14:paraId="3C4D2FF9"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14.</w:t>
      </w:r>
      <w:r w:rsidRPr="00627F47">
        <w:rPr>
          <w:rFonts w:ascii="宋体" w:hAnsi="宋体" w:hint="eastAsia"/>
          <w:color w:val="000000" w:themeColor="text1"/>
          <w:sz w:val="24"/>
          <w:szCs w:val="24"/>
        </w:rPr>
        <w:t>3</w:t>
      </w:r>
      <w:r w:rsidRPr="00627F47">
        <w:rPr>
          <w:rFonts w:ascii="宋体" w:hAnsi="宋体"/>
          <w:color w:val="000000" w:themeColor="text1"/>
          <w:sz w:val="24"/>
          <w:szCs w:val="24"/>
        </w:rPr>
        <w:t>投标保证金是为了保护</w:t>
      </w:r>
      <w:r w:rsidRPr="00627F47">
        <w:rPr>
          <w:rFonts w:ascii="宋体" w:hAnsi="宋体" w:hint="eastAsia"/>
          <w:color w:val="000000" w:themeColor="text1"/>
          <w:sz w:val="24"/>
          <w:szCs w:val="24"/>
        </w:rPr>
        <w:t>采购人</w:t>
      </w:r>
      <w:r w:rsidRPr="00627F47">
        <w:rPr>
          <w:rFonts w:ascii="宋体" w:hAnsi="宋体"/>
          <w:color w:val="000000" w:themeColor="text1"/>
          <w:sz w:val="24"/>
          <w:szCs w:val="24"/>
        </w:rPr>
        <w:t>和采购代理机构免遭因投标人的行为而蒙受损失。招标采购单位在因投标人的行为受到损害时可根据本须知的规定</w:t>
      </w:r>
      <w:r w:rsidRPr="00627F47">
        <w:rPr>
          <w:rFonts w:ascii="宋体" w:hAnsi="宋体" w:hint="eastAsia"/>
          <w:color w:val="000000" w:themeColor="text1"/>
          <w:sz w:val="24"/>
          <w:szCs w:val="24"/>
        </w:rPr>
        <w:t>14.7</w:t>
      </w:r>
      <w:r w:rsidR="00A40CB0" w:rsidRPr="00627F47">
        <w:rPr>
          <w:rFonts w:ascii="宋体" w:hAnsi="宋体" w:hint="eastAsia"/>
          <w:color w:val="000000" w:themeColor="text1"/>
          <w:sz w:val="24"/>
          <w:szCs w:val="24"/>
        </w:rPr>
        <w:t>不予退还</w:t>
      </w:r>
      <w:r w:rsidRPr="00627F47">
        <w:rPr>
          <w:rFonts w:ascii="宋体" w:hAnsi="宋体"/>
          <w:color w:val="000000" w:themeColor="text1"/>
          <w:sz w:val="24"/>
          <w:szCs w:val="24"/>
        </w:rPr>
        <w:t>投标人的投标保证金。</w:t>
      </w:r>
    </w:p>
    <w:p w14:paraId="78363DAB"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14.</w:t>
      </w:r>
      <w:r w:rsidRPr="00627F47">
        <w:rPr>
          <w:rFonts w:ascii="宋体" w:hAnsi="宋体" w:hint="eastAsia"/>
          <w:color w:val="000000" w:themeColor="text1"/>
          <w:sz w:val="24"/>
          <w:szCs w:val="24"/>
        </w:rPr>
        <w:t>4</w:t>
      </w:r>
      <w:r w:rsidRPr="00627F47">
        <w:rPr>
          <w:rFonts w:ascii="宋体" w:hAnsi="宋体"/>
          <w:color w:val="000000" w:themeColor="text1"/>
          <w:sz w:val="24"/>
          <w:szCs w:val="24"/>
        </w:rPr>
        <w:t>开标后经审查，未提交投标保证金</w:t>
      </w:r>
      <w:r w:rsidRPr="00627F47">
        <w:rPr>
          <w:rFonts w:ascii="宋体" w:hAnsi="宋体" w:hint="eastAsia"/>
          <w:color w:val="000000" w:themeColor="text1"/>
          <w:sz w:val="24"/>
          <w:szCs w:val="24"/>
        </w:rPr>
        <w:t>、未按时间提交</w:t>
      </w:r>
      <w:r w:rsidRPr="00627F47">
        <w:rPr>
          <w:rFonts w:ascii="宋体" w:hAnsi="宋体"/>
          <w:color w:val="000000" w:themeColor="text1"/>
          <w:sz w:val="24"/>
          <w:szCs w:val="24"/>
        </w:rPr>
        <w:t>投标保证金</w:t>
      </w:r>
      <w:r w:rsidRPr="00627F47">
        <w:rPr>
          <w:rFonts w:ascii="宋体" w:hAnsi="宋体" w:hint="eastAsia"/>
          <w:color w:val="000000" w:themeColor="text1"/>
          <w:sz w:val="24"/>
          <w:szCs w:val="24"/>
        </w:rPr>
        <w:t>、</w:t>
      </w:r>
      <w:r w:rsidRPr="00627F47">
        <w:rPr>
          <w:rFonts w:ascii="宋体" w:hAnsi="宋体"/>
          <w:color w:val="000000" w:themeColor="text1"/>
          <w:sz w:val="24"/>
          <w:szCs w:val="24"/>
        </w:rPr>
        <w:t>投标保证金金额不足</w:t>
      </w:r>
      <w:r w:rsidRPr="00627F47">
        <w:rPr>
          <w:rFonts w:ascii="宋体" w:hAnsi="宋体" w:hint="eastAsia"/>
          <w:color w:val="000000" w:themeColor="text1"/>
          <w:sz w:val="24"/>
          <w:szCs w:val="24"/>
        </w:rPr>
        <w:t>或</w:t>
      </w:r>
      <w:r w:rsidRPr="00627F47">
        <w:rPr>
          <w:rFonts w:ascii="宋体" w:hAnsi="宋体"/>
          <w:color w:val="000000" w:themeColor="text1"/>
          <w:sz w:val="24"/>
          <w:szCs w:val="24"/>
        </w:rPr>
        <w:t>投标保证金</w:t>
      </w:r>
      <w:r w:rsidR="00AE257B" w:rsidRPr="00627F47">
        <w:rPr>
          <w:rFonts w:ascii="宋体" w:hAnsi="宋体" w:hint="eastAsia"/>
          <w:color w:val="000000" w:themeColor="text1"/>
          <w:sz w:val="24"/>
          <w:szCs w:val="24"/>
        </w:rPr>
        <w:t>转款凭证</w:t>
      </w:r>
      <w:r w:rsidRPr="00627F47">
        <w:rPr>
          <w:rFonts w:ascii="宋体" w:hAnsi="宋体" w:hint="eastAsia"/>
          <w:color w:val="000000" w:themeColor="text1"/>
          <w:sz w:val="24"/>
          <w:szCs w:val="24"/>
        </w:rPr>
        <w:t>复印件/担保机构出具的保函复印件未附在投标文件内</w:t>
      </w:r>
      <w:r w:rsidRPr="00627F47">
        <w:rPr>
          <w:rFonts w:ascii="宋体" w:hAnsi="宋体"/>
          <w:color w:val="000000" w:themeColor="text1"/>
          <w:sz w:val="24"/>
          <w:szCs w:val="24"/>
        </w:rPr>
        <w:t>的投标将</w:t>
      </w:r>
      <w:r w:rsidRPr="00627F47">
        <w:rPr>
          <w:rFonts w:ascii="宋体" w:hAnsi="宋体" w:hint="eastAsia"/>
          <w:color w:val="000000" w:themeColor="text1"/>
          <w:sz w:val="24"/>
          <w:szCs w:val="24"/>
        </w:rPr>
        <w:t>按无效投标处理</w:t>
      </w:r>
      <w:r w:rsidRPr="00627F47">
        <w:rPr>
          <w:rFonts w:ascii="宋体" w:hAnsi="宋体"/>
          <w:color w:val="000000" w:themeColor="text1"/>
          <w:sz w:val="24"/>
          <w:szCs w:val="24"/>
        </w:rPr>
        <w:t>。</w:t>
      </w:r>
    </w:p>
    <w:p w14:paraId="53E8BDA2"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14.</w:t>
      </w:r>
      <w:r w:rsidRPr="00627F47">
        <w:rPr>
          <w:rFonts w:ascii="宋体" w:hAnsi="宋体" w:hint="eastAsia"/>
          <w:color w:val="000000" w:themeColor="text1"/>
          <w:sz w:val="24"/>
          <w:szCs w:val="24"/>
        </w:rPr>
        <w:t>5</w:t>
      </w:r>
      <w:r w:rsidRPr="00627F47">
        <w:rPr>
          <w:rFonts w:ascii="宋体" w:hAnsi="宋体"/>
          <w:color w:val="000000" w:themeColor="text1"/>
          <w:sz w:val="24"/>
          <w:szCs w:val="24"/>
        </w:rPr>
        <w:t>未中标人的投标保证金，将在中标通知书发出后五个工作日内退还；中标人的投标保证金，在采购合同签订并按规定交纳招标代理服务费后五个工作日内退还。</w:t>
      </w:r>
      <w:r w:rsidRPr="00627F47">
        <w:rPr>
          <w:rFonts w:ascii="宋体" w:hAnsi="宋体" w:hint="eastAsia"/>
          <w:color w:val="000000" w:themeColor="text1"/>
          <w:sz w:val="24"/>
          <w:szCs w:val="24"/>
        </w:rPr>
        <w:t>（注：①以上因供应商自身原因导致无法及时退还的除外。</w:t>
      </w:r>
      <w:r w:rsidRPr="00627F47">
        <w:rPr>
          <w:rFonts w:ascii="宋体" w:hAnsi="宋体"/>
          <w:color w:val="000000" w:themeColor="text1"/>
          <w:sz w:val="24"/>
          <w:szCs w:val="24"/>
        </w:rPr>
        <w:t>②</w:t>
      </w:r>
      <w:r w:rsidRPr="00627F47">
        <w:rPr>
          <w:rFonts w:ascii="宋体" w:hAnsi="宋体" w:hint="eastAsia"/>
          <w:color w:val="000000" w:themeColor="text1"/>
          <w:sz w:val="24"/>
          <w:szCs w:val="24"/>
        </w:rPr>
        <w:t>供应商投标保证金退还账户与交纳账户一致）。</w:t>
      </w:r>
    </w:p>
    <w:p w14:paraId="22BFDB13" w14:textId="77777777" w:rsidR="005B4ECA" w:rsidRPr="00627F47" w:rsidRDefault="00E11089" w:rsidP="008A30F8">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14.6投标人以担保机构保函形式交纳投标保证金的，招标结束之后将担保机构保函原件退回（退还时间参照14.5条款）。投标人领取担保机构保函原件时需携带法人授权委托书原件。</w:t>
      </w:r>
    </w:p>
    <w:p w14:paraId="35443EF8" w14:textId="77777777" w:rsidR="005B4ECA" w:rsidRPr="00627F47" w:rsidRDefault="00E11089" w:rsidP="008A30F8">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14.</w:t>
      </w:r>
      <w:r w:rsidRPr="00627F47">
        <w:rPr>
          <w:rFonts w:ascii="宋体" w:hAnsi="宋体" w:hint="eastAsia"/>
          <w:color w:val="000000" w:themeColor="text1"/>
          <w:sz w:val="24"/>
          <w:szCs w:val="24"/>
        </w:rPr>
        <w:t>7</w:t>
      </w:r>
      <w:r w:rsidRPr="00627F47">
        <w:rPr>
          <w:rFonts w:ascii="宋体" w:hAnsi="宋体"/>
          <w:color w:val="000000" w:themeColor="text1"/>
          <w:sz w:val="24"/>
          <w:szCs w:val="24"/>
        </w:rPr>
        <w:t>下列任何情况发生时，视为投标人违约，其投标保证金将</w:t>
      </w:r>
      <w:r w:rsidRPr="00627F47">
        <w:rPr>
          <w:rFonts w:ascii="宋体" w:hAnsi="宋体" w:hint="eastAsia"/>
          <w:color w:val="000000" w:themeColor="text1"/>
          <w:sz w:val="24"/>
          <w:szCs w:val="24"/>
        </w:rPr>
        <w:t>不予退还</w:t>
      </w:r>
      <w:r w:rsidRPr="00627F47">
        <w:rPr>
          <w:rFonts w:ascii="宋体" w:hAnsi="宋体"/>
          <w:color w:val="000000" w:themeColor="text1"/>
          <w:sz w:val="24"/>
          <w:szCs w:val="24"/>
        </w:rPr>
        <w:t>：</w:t>
      </w:r>
    </w:p>
    <w:p w14:paraId="16308C7C" w14:textId="77777777" w:rsidR="008A30F8" w:rsidRPr="00627F47" w:rsidRDefault="008A30F8" w:rsidP="008A30F8">
      <w:pPr>
        <w:autoSpaceDE w:val="0"/>
        <w:autoSpaceDN w:val="0"/>
        <w:adjustRightInd w:val="0"/>
        <w:spacing w:line="360" w:lineRule="auto"/>
        <w:ind w:firstLineChars="200" w:firstLine="480"/>
        <w:jc w:val="left"/>
        <w:rPr>
          <w:rFonts w:ascii="宋体" w:hAnsi="宋体"/>
          <w:color w:val="000000" w:themeColor="text1"/>
          <w:sz w:val="24"/>
          <w:szCs w:val="24"/>
        </w:rPr>
      </w:pPr>
      <w:r w:rsidRPr="00627F47">
        <w:rPr>
          <w:rFonts w:ascii="宋体" w:hAnsi="宋体" w:hint="eastAsia"/>
          <w:color w:val="000000" w:themeColor="text1"/>
          <w:sz w:val="24"/>
          <w:szCs w:val="24"/>
        </w:rPr>
        <w:t>（</w:t>
      </w:r>
      <w:r w:rsidRPr="00627F47">
        <w:rPr>
          <w:rFonts w:ascii="宋体" w:hAnsi="宋体"/>
          <w:color w:val="000000" w:themeColor="text1"/>
          <w:sz w:val="24"/>
          <w:szCs w:val="24"/>
        </w:rPr>
        <w:t>1</w:t>
      </w:r>
      <w:r w:rsidRPr="00627F47">
        <w:rPr>
          <w:rFonts w:ascii="宋体" w:hAnsi="宋体" w:hint="eastAsia"/>
          <w:color w:val="000000" w:themeColor="text1"/>
          <w:sz w:val="24"/>
          <w:szCs w:val="24"/>
        </w:rPr>
        <w:t>）在投标文件中提供虚假资料的；</w:t>
      </w:r>
    </w:p>
    <w:p w14:paraId="5F8A2319" w14:textId="77777777" w:rsidR="008A30F8" w:rsidRPr="00627F47" w:rsidRDefault="008A30F8" w:rsidP="008A30F8">
      <w:pPr>
        <w:autoSpaceDE w:val="0"/>
        <w:autoSpaceDN w:val="0"/>
        <w:adjustRightInd w:val="0"/>
        <w:spacing w:line="360" w:lineRule="auto"/>
        <w:ind w:firstLineChars="200" w:firstLine="480"/>
        <w:jc w:val="left"/>
        <w:rPr>
          <w:rFonts w:ascii="宋体" w:hAnsi="宋体"/>
          <w:color w:val="000000" w:themeColor="text1"/>
          <w:sz w:val="24"/>
          <w:szCs w:val="24"/>
        </w:rPr>
      </w:pPr>
      <w:r w:rsidRPr="00627F47">
        <w:rPr>
          <w:rFonts w:ascii="宋体" w:hAnsi="宋体" w:hint="eastAsia"/>
          <w:color w:val="000000" w:themeColor="text1"/>
          <w:sz w:val="24"/>
          <w:szCs w:val="24"/>
        </w:rPr>
        <w:t>（</w:t>
      </w:r>
      <w:r w:rsidRPr="00627F47">
        <w:rPr>
          <w:rFonts w:ascii="宋体" w:hAnsi="宋体"/>
          <w:color w:val="000000" w:themeColor="text1"/>
          <w:sz w:val="24"/>
          <w:szCs w:val="24"/>
        </w:rPr>
        <w:t>2</w:t>
      </w:r>
      <w:r w:rsidRPr="00627F47">
        <w:rPr>
          <w:rFonts w:ascii="宋体" w:hAnsi="宋体" w:hint="eastAsia"/>
          <w:color w:val="000000" w:themeColor="text1"/>
          <w:sz w:val="24"/>
          <w:szCs w:val="24"/>
        </w:rPr>
        <w:t>）与采购人、采购代理机构、其他投标人恶意串通的；</w:t>
      </w:r>
    </w:p>
    <w:p w14:paraId="51715CCF" w14:textId="77777777" w:rsidR="008A30F8" w:rsidRPr="00627F47" w:rsidRDefault="008A30F8" w:rsidP="008A30F8">
      <w:pPr>
        <w:autoSpaceDE w:val="0"/>
        <w:autoSpaceDN w:val="0"/>
        <w:adjustRightInd w:val="0"/>
        <w:spacing w:line="360" w:lineRule="auto"/>
        <w:ind w:firstLineChars="200" w:firstLine="480"/>
        <w:jc w:val="left"/>
        <w:rPr>
          <w:rFonts w:ascii="宋体" w:hAnsi="宋体"/>
          <w:color w:val="000000" w:themeColor="text1"/>
          <w:sz w:val="24"/>
          <w:szCs w:val="24"/>
        </w:rPr>
      </w:pPr>
      <w:r w:rsidRPr="00627F47">
        <w:rPr>
          <w:rFonts w:ascii="宋体" w:hAnsi="宋体" w:hint="eastAsia"/>
          <w:color w:val="000000" w:themeColor="text1"/>
          <w:sz w:val="24"/>
          <w:szCs w:val="24"/>
        </w:rPr>
        <w:t>（</w:t>
      </w:r>
      <w:r w:rsidRPr="00627F47">
        <w:rPr>
          <w:rFonts w:ascii="宋体" w:hAnsi="宋体"/>
          <w:color w:val="000000" w:themeColor="text1"/>
          <w:sz w:val="24"/>
          <w:szCs w:val="24"/>
        </w:rPr>
        <w:t>3</w:t>
      </w:r>
      <w:r w:rsidRPr="00627F47">
        <w:rPr>
          <w:rFonts w:ascii="宋体" w:hAnsi="宋体" w:hint="eastAsia"/>
          <w:color w:val="000000" w:themeColor="text1"/>
          <w:sz w:val="24"/>
          <w:szCs w:val="24"/>
        </w:rPr>
        <w:t>）向采购人、采购代理机构行贿或者提供其他不正当利益的；</w:t>
      </w:r>
    </w:p>
    <w:p w14:paraId="05024C2B" w14:textId="77777777" w:rsidR="008A30F8" w:rsidRPr="00627F47" w:rsidRDefault="008A30F8" w:rsidP="008A30F8">
      <w:pPr>
        <w:autoSpaceDE w:val="0"/>
        <w:autoSpaceDN w:val="0"/>
        <w:adjustRightInd w:val="0"/>
        <w:spacing w:line="360" w:lineRule="auto"/>
        <w:ind w:firstLineChars="200" w:firstLine="480"/>
        <w:jc w:val="left"/>
        <w:rPr>
          <w:rFonts w:ascii="宋体" w:hAnsi="宋体"/>
          <w:color w:val="000000" w:themeColor="text1"/>
          <w:sz w:val="24"/>
          <w:szCs w:val="24"/>
        </w:rPr>
      </w:pPr>
      <w:r w:rsidRPr="00627F47">
        <w:rPr>
          <w:rFonts w:ascii="宋体" w:hAnsi="宋体" w:hint="eastAsia"/>
          <w:color w:val="000000" w:themeColor="text1"/>
          <w:sz w:val="24"/>
          <w:szCs w:val="24"/>
        </w:rPr>
        <w:t>（</w:t>
      </w:r>
      <w:r w:rsidRPr="00627F47">
        <w:rPr>
          <w:rFonts w:ascii="宋体" w:hAnsi="宋体"/>
          <w:color w:val="000000" w:themeColor="text1"/>
          <w:sz w:val="24"/>
          <w:szCs w:val="24"/>
        </w:rPr>
        <w:t>4</w:t>
      </w:r>
      <w:r w:rsidRPr="00627F47">
        <w:rPr>
          <w:rFonts w:ascii="宋体" w:hAnsi="宋体" w:hint="eastAsia"/>
          <w:color w:val="000000" w:themeColor="text1"/>
          <w:sz w:val="24"/>
          <w:szCs w:val="24"/>
        </w:rPr>
        <w:t xml:space="preserve">）投标有效期内撤回投标文件的；       </w:t>
      </w:r>
    </w:p>
    <w:p w14:paraId="4430AE5D" w14:textId="77777777" w:rsidR="008A30F8" w:rsidRPr="00627F47" w:rsidRDefault="008A30F8" w:rsidP="008A30F8">
      <w:pPr>
        <w:autoSpaceDE w:val="0"/>
        <w:autoSpaceDN w:val="0"/>
        <w:adjustRightInd w:val="0"/>
        <w:spacing w:line="360" w:lineRule="auto"/>
        <w:ind w:firstLineChars="200" w:firstLine="480"/>
        <w:jc w:val="left"/>
        <w:rPr>
          <w:rFonts w:ascii="宋体" w:hAnsi="宋体"/>
          <w:color w:val="000000" w:themeColor="text1"/>
          <w:sz w:val="24"/>
          <w:szCs w:val="24"/>
        </w:rPr>
      </w:pPr>
      <w:r w:rsidRPr="00627F47">
        <w:rPr>
          <w:rFonts w:ascii="宋体" w:hAnsi="宋体" w:hint="eastAsia"/>
          <w:color w:val="000000" w:themeColor="text1"/>
          <w:sz w:val="24"/>
          <w:szCs w:val="24"/>
        </w:rPr>
        <w:t>（</w:t>
      </w:r>
      <w:r w:rsidRPr="00627F47">
        <w:rPr>
          <w:rFonts w:ascii="宋体" w:hAnsi="宋体"/>
          <w:color w:val="000000" w:themeColor="text1"/>
          <w:sz w:val="24"/>
          <w:szCs w:val="24"/>
        </w:rPr>
        <w:t>5</w:t>
      </w:r>
      <w:r w:rsidRPr="00627F47">
        <w:rPr>
          <w:rFonts w:ascii="宋体" w:hAnsi="宋体" w:hint="eastAsia"/>
          <w:color w:val="000000" w:themeColor="text1"/>
          <w:sz w:val="24"/>
          <w:szCs w:val="24"/>
        </w:rPr>
        <w:t>）除因不可抗力或招标文件认可的情形以外，中标人不与采购人签订合同的；</w:t>
      </w:r>
    </w:p>
    <w:p w14:paraId="1A9E0E17" w14:textId="77777777" w:rsidR="008A30F8" w:rsidRPr="00627F47" w:rsidRDefault="008A30F8" w:rsidP="008A30F8">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（6）</w:t>
      </w:r>
      <w:r w:rsidRPr="00627F47">
        <w:rPr>
          <w:rFonts w:ascii="宋体" w:hAnsi="宋体"/>
          <w:color w:val="000000" w:themeColor="text1"/>
          <w:sz w:val="24"/>
          <w:szCs w:val="24"/>
        </w:rPr>
        <w:t>投标人中标后</w:t>
      </w:r>
      <w:r w:rsidRPr="00627F47">
        <w:rPr>
          <w:rFonts w:ascii="宋体" w:hAnsi="宋体" w:hint="eastAsia"/>
          <w:color w:val="000000" w:themeColor="text1"/>
          <w:sz w:val="24"/>
          <w:szCs w:val="24"/>
        </w:rPr>
        <w:t>将中标项目转让给他人，或者在投标文件中未说明，且未经采购人同意，将中标项目分包给他人的。</w:t>
      </w:r>
    </w:p>
    <w:p w14:paraId="3C8F35D6" w14:textId="77777777" w:rsidR="008A30F8" w:rsidRPr="00627F47" w:rsidRDefault="008A30F8" w:rsidP="008A30F8">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lastRenderedPageBreak/>
        <w:t>（7）投标人不按法定程序进行质疑和投诉,捏造事实，查无实据，造成恶劣影响，导致采购活动无法正常进行的。</w:t>
      </w:r>
    </w:p>
    <w:p w14:paraId="5D113665" w14:textId="77777777" w:rsidR="008A30F8" w:rsidRPr="00627F47" w:rsidRDefault="008A30F8" w:rsidP="008A30F8">
      <w:pPr>
        <w:pStyle w:val="a0"/>
        <w:spacing w:line="360" w:lineRule="auto"/>
        <w:ind w:firstLine="480"/>
        <w:rPr>
          <w:rFonts w:ascii="宋体" w:hAnsi="宋体"/>
          <w:color w:val="000000" w:themeColor="text1"/>
          <w:sz w:val="24"/>
        </w:rPr>
      </w:pPr>
      <w:r w:rsidRPr="00627F47">
        <w:rPr>
          <w:rFonts w:ascii="宋体" w:hAnsi="宋体" w:hint="eastAsia"/>
          <w:color w:val="000000" w:themeColor="text1"/>
          <w:sz w:val="24"/>
        </w:rPr>
        <w:t>（8）招标文件规定的其他情形。</w:t>
      </w:r>
    </w:p>
    <w:p w14:paraId="7860B0DB"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15.投标有效期</w:t>
      </w:r>
    </w:p>
    <w:p w14:paraId="306DBE8A"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15.1本项目</w:t>
      </w:r>
      <w:r w:rsidRPr="00627F47">
        <w:rPr>
          <w:rFonts w:ascii="宋体" w:hAnsi="宋体" w:hint="eastAsia"/>
          <w:color w:val="000000" w:themeColor="text1"/>
          <w:sz w:val="24"/>
          <w:szCs w:val="24"/>
        </w:rPr>
        <w:t>投标有效期</w:t>
      </w:r>
      <w:r w:rsidRPr="00627F47">
        <w:rPr>
          <w:rFonts w:ascii="宋体" w:hint="eastAsia"/>
          <w:color w:val="000000" w:themeColor="text1"/>
          <w:sz w:val="24"/>
          <w:szCs w:val="24"/>
        </w:rPr>
        <w:t>（含所有授权有效期）90天。</w:t>
      </w:r>
      <w:r w:rsidRPr="00627F47">
        <w:rPr>
          <w:rFonts w:ascii="宋体" w:hAnsi="宋体"/>
          <w:color w:val="000000" w:themeColor="text1"/>
          <w:sz w:val="24"/>
          <w:szCs w:val="24"/>
        </w:rPr>
        <w:t>投标应在规定的期限内保持有效</w:t>
      </w:r>
      <w:r w:rsidRPr="00627F47">
        <w:rPr>
          <w:rFonts w:ascii="宋体" w:hAnsi="宋体" w:hint="eastAsia"/>
          <w:color w:val="000000" w:themeColor="text1"/>
          <w:sz w:val="24"/>
          <w:szCs w:val="24"/>
        </w:rPr>
        <w:t>，投标有效期从提交投标文件的截止之日起算。</w:t>
      </w:r>
      <w:r w:rsidRPr="00627F47">
        <w:rPr>
          <w:rFonts w:ascii="宋体" w:hAnsi="宋体"/>
          <w:color w:val="000000" w:themeColor="text1"/>
          <w:sz w:val="24"/>
          <w:szCs w:val="24"/>
        </w:rPr>
        <w:t>投标有效期不足的投标</w:t>
      </w:r>
      <w:r w:rsidRPr="00627F47">
        <w:rPr>
          <w:rFonts w:ascii="宋体" w:hAnsi="宋体" w:hint="eastAsia"/>
          <w:color w:val="000000" w:themeColor="text1"/>
          <w:sz w:val="24"/>
          <w:szCs w:val="24"/>
        </w:rPr>
        <w:t>将被视为非响应性投标而予以拒绝</w:t>
      </w:r>
      <w:r w:rsidRPr="00627F47">
        <w:rPr>
          <w:rFonts w:ascii="宋体" w:hAnsi="宋体"/>
          <w:color w:val="000000" w:themeColor="text1"/>
          <w:sz w:val="24"/>
          <w:szCs w:val="24"/>
        </w:rPr>
        <w:t>。</w:t>
      </w:r>
    </w:p>
    <w:p w14:paraId="7D338D12" w14:textId="77777777" w:rsidR="005B4ECA" w:rsidRPr="00627F47" w:rsidRDefault="00E11089" w:rsidP="008A30F8">
      <w:pPr>
        <w:spacing w:line="360" w:lineRule="auto"/>
        <w:ind w:firstLineChars="200" w:firstLine="480"/>
        <w:rPr>
          <w:rFonts w:ascii="宋体" w:hAnsi="宋体"/>
          <w:color w:val="000000" w:themeColor="text1"/>
          <w:sz w:val="24"/>
        </w:rPr>
      </w:pPr>
      <w:r w:rsidRPr="00627F47">
        <w:rPr>
          <w:rFonts w:ascii="宋体" w:hAnsi="宋体"/>
          <w:color w:val="000000" w:themeColor="text1"/>
          <w:sz w:val="24"/>
          <w:szCs w:val="24"/>
        </w:rPr>
        <w:t>15.2</w:t>
      </w:r>
      <w:r w:rsidRPr="00627F47">
        <w:rPr>
          <w:rFonts w:ascii="宋体" w:hAnsi="宋体" w:hint="eastAsia"/>
          <w:color w:val="000000" w:themeColor="text1"/>
          <w:sz w:val="24"/>
          <w:szCs w:val="24"/>
        </w:rPr>
        <w:t>在原投标有效期结束前，出现特殊情况的，采购代理机构可以书面形式要求所有投标人延长投标有效期。投标人同意延长的，不得要求或被允许修改其投标文件的实质性内容，但应当相应延长其投标保证金的有效期；投标人拒绝延长的，其投标失败，但是投标人有权收回其投标保证金。在这种情况下，本须知第1</w:t>
      </w:r>
      <w:r w:rsidRPr="00627F47">
        <w:rPr>
          <w:rFonts w:ascii="宋体" w:hAnsi="宋体" w:hint="eastAsia"/>
          <w:color w:val="000000" w:themeColor="text1"/>
          <w:sz w:val="24"/>
        </w:rPr>
        <w:t>4条有关投标保证金的退还和不予退还的规定将在延长了的有效期内继续有效。</w:t>
      </w:r>
    </w:p>
    <w:p w14:paraId="3DB7DCAE" w14:textId="264688A4"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16.投标文件的样</w:t>
      </w:r>
      <w:r w:rsidR="00617FD0" w:rsidRPr="00627F47">
        <w:rPr>
          <w:rFonts w:ascii="宋体" w:hAnsi="宋体"/>
          <w:b/>
          <w:color w:val="000000" w:themeColor="text1"/>
          <w:sz w:val="24"/>
          <w:szCs w:val="24"/>
        </w:rPr>
        <w:t>式</w:t>
      </w:r>
      <w:r w:rsidRPr="00627F47">
        <w:rPr>
          <w:rFonts w:ascii="宋体" w:hAnsi="宋体"/>
          <w:b/>
          <w:color w:val="000000" w:themeColor="text1"/>
          <w:sz w:val="24"/>
          <w:szCs w:val="24"/>
        </w:rPr>
        <w:t>和签署</w:t>
      </w:r>
      <w:bookmarkStart w:id="23" w:name="_GoBack"/>
      <w:bookmarkEnd w:id="23"/>
    </w:p>
    <w:p w14:paraId="5199E3D7" w14:textId="77777777" w:rsidR="005B4ECA" w:rsidRPr="00627F47" w:rsidRDefault="00E11089" w:rsidP="00416255">
      <w:pPr>
        <w:spacing w:line="360" w:lineRule="auto"/>
        <w:ind w:firstLineChars="200" w:firstLine="480"/>
        <w:rPr>
          <w:rFonts w:ascii="宋体" w:hAnsi="宋体"/>
          <w:color w:val="000000" w:themeColor="text1"/>
          <w:spacing w:val="-2"/>
          <w:sz w:val="24"/>
        </w:rPr>
      </w:pPr>
      <w:r w:rsidRPr="00627F47">
        <w:rPr>
          <w:rFonts w:ascii="宋体" w:hAnsi="宋体"/>
          <w:color w:val="000000" w:themeColor="text1"/>
          <w:sz w:val="24"/>
          <w:szCs w:val="24"/>
        </w:rPr>
        <w:t>16.1投标人应按照</w:t>
      </w:r>
      <w:r w:rsidRPr="00627F47">
        <w:rPr>
          <w:rFonts w:ascii="宋体" w:hAnsi="宋体" w:hint="eastAsia"/>
          <w:color w:val="000000" w:themeColor="text1"/>
          <w:sz w:val="24"/>
          <w:szCs w:val="24"/>
        </w:rPr>
        <w:t>本章</w:t>
      </w:r>
      <w:r w:rsidRPr="00627F47">
        <w:rPr>
          <w:rFonts w:ascii="宋体" w:hAnsi="宋体"/>
          <w:color w:val="000000" w:themeColor="text1"/>
          <w:sz w:val="24"/>
          <w:szCs w:val="24"/>
        </w:rPr>
        <w:t xml:space="preserve">投标人须知的要求, </w:t>
      </w:r>
      <w:r w:rsidRPr="00627F47">
        <w:rPr>
          <w:rFonts w:ascii="宋体" w:hAnsi="宋体" w:hint="eastAsia"/>
          <w:color w:val="000000" w:themeColor="text1"/>
          <w:sz w:val="24"/>
          <w:szCs w:val="24"/>
        </w:rPr>
        <w:t>提交壹</w:t>
      </w:r>
      <w:r w:rsidRPr="00627F47">
        <w:rPr>
          <w:rFonts w:ascii="宋体" w:hAnsi="宋体"/>
          <w:color w:val="000000" w:themeColor="text1"/>
          <w:sz w:val="24"/>
          <w:szCs w:val="24"/>
        </w:rPr>
        <w:t>份投标文件正本和</w:t>
      </w:r>
      <w:r w:rsidRPr="00627F47">
        <w:rPr>
          <w:rFonts w:ascii="宋体" w:hAnsi="宋体" w:hint="eastAsia"/>
          <w:color w:val="000000" w:themeColor="text1"/>
          <w:sz w:val="24"/>
          <w:szCs w:val="24"/>
        </w:rPr>
        <w:t>贰</w:t>
      </w:r>
      <w:r w:rsidRPr="00627F47">
        <w:rPr>
          <w:rFonts w:ascii="宋体" w:hAnsi="宋体"/>
          <w:color w:val="000000" w:themeColor="text1"/>
          <w:sz w:val="24"/>
          <w:szCs w:val="24"/>
        </w:rPr>
        <w:t>份投标文件副本，每套投标文件</w:t>
      </w:r>
      <w:r w:rsidRPr="00627F47">
        <w:rPr>
          <w:rFonts w:ascii="宋体" w:hAnsi="宋体" w:hint="eastAsia"/>
          <w:color w:val="000000" w:themeColor="text1"/>
          <w:sz w:val="24"/>
          <w:szCs w:val="24"/>
        </w:rPr>
        <w:t>封面</w:t>
      </w:r>
      <w:r w:rsidRPr="00627F47">
        <w:rPr>
          <w:rFonts w:ascii="宋体" w:hAnsi="宋体"/>
          <w:color w:val="000000" w:themeColor="text1"/>
          <w:sz w:val="24"/>
          <w:szCs w:val="24"/>
        </w:rPr>
        <w:t>须清楚地标明“正本”或“副本”。</w:t>
      </w:r>
      <w:r w:rsidRPr="00627F47">
        <w:rPr>
          <w:rFonts w:hint="eastAsia"/>
          <w:color w:val="000000" w:themeColor="text1"/>
          <w:spacing w:val="4"/>
          <w:sz w:val="24"/>
        </w:rPr>
        <w:t>同时提供与正本内容一致的电子版（</w:t>
      </w:r>
      <w:r w:rsidRPr="00627F47">
        <w:rPr>
          <w:rFonts w:hint="eastAsia"/>
          <w:color w:val="000000" w:themeColor="text1"/>
          <w:spacing w:val="4"/>
          <w:sz w:val="24"/>
        </w:rPr>
        <w:t>U</w:t>
      </w:r>
      <w:r w:rsidRPr="00627F47">
        <w:rPr>
          <w:rFonts w:hint="eastAsia"/>
          <w:color w:val="000000" w:themeColor="text1"/>
          <w:spacing w:val="4"/>
          <w:sz w:val="24"/>
        </w:rPr>
        <w:t>盘一份）投标文件，并标注投标人简称与投标文件同时递交。</w:t>
      </w:r>
    </w:p>
    <w:p w14:paraId="17C686C6" w14:textId="28F55B6C" w:rsidR="005B4ECA" w:rsidRPr="00627F47" w:rsidRDefault="00E11089" w:rsidP="00416255">
      <w:pPr>
        <w:spacing w:line="360" w:lineRule="auto"/>
        <w:ind w:firstLineChars="200" w:firstLine="480"/>
        <w:rPr>
          <w:rFonts w:ascii="宋体" w:hAnsi="宋体"/>
          <w:color w:val="000000" w:themeColor="text1"/>
          <w:sz w:val="24"/>
        </w:rPr>
      </w:pPr>
      <w:r w:rsidRPr="00627F47">
        <w:rPr>
          <w:rFonts w:ascii="宋体" w:hAnsi="宋体"/>
          <w:color w:val="000000" w:themeColor="text1"/>
          <w:sz w:val="24"/>
          <w:szCs w:val="24"/>
        </w:rPr>
        <w:t>16.2投标文件正本需打印或用不褪色的蓝(黑)色墨水(汁)书写,并由投标人</w:t>
      </w:r>
      <w:r w:rsidRPr="00627F47">
        <w:rPr>
          <w:rFonts w:ascii="宋体" w:hAnsi="宋体" w:hint="eastAsia"/>
          <w:color w:val="000000" w:themeColor="text1"/>
          <w:sz w:val="24"/>
          <w:szCs w:val="24"/>
        </w:rPr>
        <w:t>法定代表人（单位负责人）</w:t>
      </w:r>
      <w:r w:rsidRPr="00627F47">
        <w:rPr>
          <w:rFonts w:ascii="宋体" w:hAnsi="宋体"/>
          <w:color w:val="000000" w:themeColor="text1"/>
          <w:sz w:val="24"/>
          <w:szCs w:val="24"/>
        </w:rPr>
        <w:t>或经</w:t>
      </w:r>
      <w:r w:rsidRPr="00627F47">
        <w:rPr>
          <w:rFonts w:ascii="宋体" w:hAnsi="宋体" w:hint="eastAsia"/>
          <w:color w:val="000000" w:themeColor="text1"/>
          <w:sz w:val="24"/>
          <w:szCs w:val="24"/>
        </w:rPr>
        <w:t>法定代表人（单位负责人）</w:t>
      </w:r>
      <w:r w:rsidRPr="00627F47">
        <w:rPr>
          <w:rFonts w:ascii="宋体" w:hAnsi="宋体"/>
          <w:color w:val="000000" w:themeColor="text1"/>
          <w:sz w:val="24"/>
          <w:szCs w:val="24"/>
        </w:rPr>
        <w:t>正式授权的代表签字</w:t>
      </w:r>
      <w:r w:rsidRPr="00627F47">
        <w:rPr>
          <w:rFonts w:ascii="宋体" w:hAnsi="宋体" w:hint="eastAsia"/>
          <w:color w:val="000000" w:themeColor="text1"/>
          <w:sz w:val="24"/>
          <w:szCs w:val="24"/>
        </w:rPr>
        <w:t>（招标文件要求投标文件中法定代表人（单位负责人）签字处由法定代表人（单位负责人）签署，要求授权代表签字处由授权代表签署</w:t>
      </w:r>
      <w:r w:rsidRPr="00382DAA">
        <w:rPr>
          <w:rFonts w:ascii="宋体" w:hAnsi="宋体" w:hint="eastAsia"/>
          <w:color w:val="000000" w:themeColor="text1"/>
          <w:sz w:val="24"/>
          <w:szCs w:val="24"/>
        </w:rPr>
        <w:t>，</w:t>
      </w:r>
      <w:r w:rsidR="00A3101A" w:rsidRPr="00382DAA">
        <w:rPr>
          <w:rFonts w:ascii="宋体" w:hAnsi="宋体" w:hint="eastAsia"/>
          <w:color w:val="000000" w:themeColor="text1"/>
          <w:sz w:val="24"/>
          <w:szCs w:val="24"/>
        </w:rPr>
        <w:t>要</w:t>
      </w:r>
      <w:proofErr w:type="gramStart"/>
      <w:r w:rsidR="00A3101A" w:rsidRPr="00382DAA">
        <w:rPr>
          <w:rFonts w:ascii="宋体" w:hAnsi="宋体" w:hint="eastAsia"/>
          <w:color w:val="000000" w:themeColor="text1"/>
          <w:sz w:val="24"/>
          <w:szCs w:val="24"/>
        </w:rPr>
        <w:t>求签章处</w:t>
      </w:r>
      <w:proofErr w:type="gramEnd"/>
      <w:r w:rsidR="00A3101A" w:rsidRPr="00382DAA">
        <w:rPr>
          <w:rFonts w:ascii="宋体" w:hAnsi="宋体" w:hint="eastAsia"/>
          <w:color w:val="000000" w:themeColor="text1"/>
          <w:sz w:val="24"/>
          <w:szCs w:val="24"/>
        </w:rPr>
        <w:t>应签字或盖私章，</w:t>
      </w:r>
      <w:r w:rsidRPr="00382DAA">
        <w:rPr>
          <w:rFonts w:ascii="宋体" w:hAnsi="宋体" w:hint="eastAsia"/>
          <w:color w:val="000000" w:themeColor="text1"/>
          <w:sz w:val="24"/>
          <w:szCs w:val="24"/>
        </w:rPr>
        <w:t>若由授权代表签署，</w:t>
      </w:r>
      <w:r w:rsidRPr="00382DAA">
        <w:rPr>
          <w:rFonts w:ascii="宋体" w:hAnsi="宋体"/>
          <w:color w:val="000000" w:themeColor="text1"/>
          <w:sz w:val="24"/>
          <w:szCs w:val="24"/>
        </w:rPr>
        <w:t>须按招标文件规定的格式出具的“</w:t>
      </w:r>
      <w:r w:rsidRPr="00382DAA">
        <w:rPr>
          <w:rFonts w:ascii="宋体" w:hAnsi="宋体" w:hint="eastAsia"/>
          <w:color w:val="000000" w:themeColor="text1"/>
          <w:sz w:val="24"/>
          <w:szCs w:val="24"/>
        </w:rPr>
        <w:t>法定代表人（单位负责人）</w:t>
      </w:r>
      <w:r w:rsidRPr="00382DAA">
        <w:rPr>
          <w:rFonts w:ascii="宋体" w:hAnsi="宋体"/>
          <w:color w:val="000000" w:themeColor="text1"/>
          <w:sz w:val="24"/>
          <w:szCs w:val="24"/>
        </w:rPr>
        <w:t>授权书”附在投标文件中</w:t>
      </w:r>
      <w:r w:rsidRPr="00382DAA">
        <w:rPr>
          <w:rFonts w:ascii="宋体" w:hAnsi="宋体" w:hint="eastAsia"/>
          <w:color w:val="000000" w:themeColor="text1"/>
          <w:sz w:val="24"/>
          <w:szCs w:val="24"/>
        </w:rPr>
        <w:t>，</w:t>
      </w:r>
      <w:r w:rsidRPr="00382DAA">
        <w:rPr>
          <w:rFonts w:ascii="宋体" w:hAnsi="宋体"/>
          <w:color w:val="000000" w:themeColor="text1"/>
          <w:sz w:val="24"/>
          <w:szCs w:val="24"/>
        </w:rPr>
        <w:t>所有要求签字（名）处，均须由签字（名）者本人用不褪色的蓝(黑)色墨水(汁)书写</w:t>
      </w:r>
      <w:r w:rsidR="00642A42" w:rsidRPr="00382DAA">
        <w:rPr>
          <w:rFonts w:asciiTheme="minorEastAsia" w:eastAsiaTheme="minorEastAsia" w:hAnsiTheme="minorEastAsia" w:hint="eastAsia"/>
          <w:color w:val="000000" w:themeColor="text1"/>
          <w:sz w:val="24"/>
          <w:szCs w:val="24"/>
        </w:rPr>
        <w:t>,</w:t>
      </w:r>
      <w:r w:rsidRPr="00627F47">
        <w:rPr>
          <w:rFonts w:ascii="宋体" w:hAnsi="宋体"/>
          <w:color w:val="000000" w:themeColor="text1"/>
          <w:sz w:val="24"/>
          <w:szCs w:val="24"/>
        </w:rPr>
        <w:t>所有要求盖章处应加盖投标人红色公章</w:t>
      </w:r>
      <w:r w:rsidRPr="00627F47">
        <w:rPr>
          <w:rFonts w:ascii="宋体" w:hAnsi="宋体" w:hint="eastAsia"/>
          <w:color w:val="000000" w:themeColor="text1"/>
          <w:sz w:val="24"/>
          <w:szCs w:val="24"/>
        </w:rPr>
        <w:t>，</w:t>
      </w:r>
      <w:proofErr w:type="gramStart"/>
      <w:r w:rsidRPr="00627F47">
        <w:rPr>
          <w:rFonts w:ascii="宋体" w:hAnsi="宋体" w:hint="eastAsia"/>
          <w:color w:val="000000" w:themeColor="text1"/>
          <w:sz w:val="24"/>
          <w:szCs w:val="24"/>
        </w:rPr>
        <w:t>不</w:t>
      </w:r>
      <w:proofErr w:type="gramEnd"/>
      <w:r w:rsidRPr="00627F47">
        <w:rPr>
          <w:rFonts w:ascii="宋体" w:hAnsi="宋体" w:hint="eastAsia"/>
          <w:color w:val="000000" w:themeColor="text1"/>
          <w:sz w:val="24"/>
          <w:szCs w:val="24"/>
        </w:rPr>
        <w:t>得用彩打等其他形式代替，所有投标文件正本和副本须按第六章规定的顺序编排、并应编制目录、逐页标注连续页码，</w:t>
      </w:r>
      <w:r w:rsidRPr="00627F47">
        <w:rPr>
          <w:rFonts w:ascii="宋体" w:hAnsi="宋体" w:hint="eastAsia"/>
          <w:color w:val="000000" w:themeColor="text1"/>
          <w:sz w:val="24"/>
        </w:rPr>
        <w:t>每一页的正下方清楚标明第几页、共几页等字样，</w:t>
      </w:r>
      <w:r w:rsidRPr="00627F47">
        <w:rPr>
          <w:rFonts w:ascii="宋体" w:hAnsi="宋体" w:hint="eastAsia"/>
          <w:color w:val="000000" w:themeColor="text1"/>
          <w:sz w:val="24"/>
          <w:szCs w:val="24"/>
        </w:rPr>
        <w:t>并</w:t>
      </w:r>
      <w:r w:rsidRPr="00627F47">
        <w:rPr>
          <w:rFonts w:ascii="宋体" w:hAnsi="宋体" w:hint="eastAsia"/>
          <w:color w:val="000000" w:themeColor="text1"/>
          <w:sz w:val="24"/>
        </w:rPr>
        <w:t>分别胶装成册。</w:t>
      </w:r>
    </w:p>
    <w:p w14:paraId="362D2156"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16.3任何行间插字、涂改和增删，必须由投标</w:t>
      </w:r>
      <w:r w:rsidRPr="00627F47">
        <w:rPr>
          <w:rFonts w:ascii="宋体" w:hAnsi="宋体" w:hint="eastAsia"/>
          <w:color w:val="000000" w:themeColor="text1"/>
          <w:sz w:val="24"/>
          <w:szCs w:val="24"/>
        </w:rPr>
        <w:t>人</w:t>
      </w:r>
      <w:r w:rsidRPr="00627F47">
        <w:rPr>
          <w:rFonts w:ascii="宋体" w:hAnsi="宋体"/>
          <w:color w:val="000000" w:themeColor="text1"/>
          <w:sz w:val="24"/>
          <w:szCs w:val="24"/>
        </w:rPr>
        <w:t>的</w:t>
      </w:r>
      <w:r w:rsidRPr="00627F47">
        <w:rPr>
          <w:rFonts w:ascii="宋体" w:hAnsi="宋体" w:hint="eastAsia"/>
          <w:color w:val="000000" w:themeColor="text1"/>
          <w:sz w:val="24"/>
          <w:szCs w:val="24"/>
        </w:rPr>
        <w:t>法定代表人（单位负责人）或其授权代表</w:t>
      </w:r>
      <w:r w:rsidRPr="00627F47">
        <w:rPr>
          <w:rFonts w:ascii="宋体" w:hAnsi="宋体"/>
          <w:color w:val="000000" w:themeColor="text1"/>
          <w:sz w:val="24"/>
          <w:szCs w:val="24"/>
        </w:rPr>
        <w:t>在旁边签字</w:t>
      </w:r>
      <w:r w:rsidRPr="00627F47">
        <w:rPr>
          <w:rFonts w:ascii="宋体" w:hAnsi="宋体" w:hint="eastAsia"/>
          <w:color w:val="000000" w:themeColor="text1"/>
          <w:sz w:val="24"/>
          <w:szCs w:val="24"/>
        </w:rPr>
        <w:t>方</w:t>
      </w:r>
      <w:r w:rsidRPr="00627F47">
        <w:rPr>
          <w:rFonts w:ascii="宋体" w:hAnsi="宋体"/>
          <w:color w:val="000000" w:themeColor="text1"/>
          <w:sz w:val="24"/>
          <w:szCs w:val="24"/>
        </w:rPr>
        <w:t>有效。</w:t>
      </w:r>
    </w:p>
    <w:p w14:paraId="7C64BE0D"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rPr>
        <w:lastRenderedPageBreak/>
        <w:t>16.4投标人名称应填写全称，投标文件正本必须逐页加盖投标人公章；</w:t>
      </w:r>
    </w:p>
    <w:p w14:paraId="3FDBE272"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16.</w:t>
      </w:r>
      <w:r w:rsidRPr="00627F47">
        <w:rPr>
          <w:rFonts w:ascii="宋体" w:hAnsi="宋体" w:hint="eastAsia"/>
          <w:color w:val="000000" w:themeColor="text1"/>
          <w:sz w:val="24"/>
          <w:szCs w:val="24"/>
        </w:rPr>
        <w:t>5</w:t>
      </w:r>
      <w:r w:rsidRPr="00627F47">
        <w:rPr>
          <w:rFonts w:ascii="宋体" w:hAnsi="宋体"/>
          <w:color w:val="000000" w:themeColor="text1"/>
          <w:sz w:val="24"/>
          <w:szCs w:val="24"/>
        </w:rPr>
        <w:t>因字迹潦草、表述不清或不按招标文件格式编制的投标文件，所引起的对投标人不利的后果，由投标人自行负责。</w:t>
      </w:r>
    </w:p>
    <w:p w14:paraId="718B14A4" w14:textId="77777777" w:rsidR="005B4ECA" w:rsidRPr="00627F47" w:rsidRDefault="00E11089" w:rsidP="00416255">
      <w:pPr>
        <w:spacing w:line="360" w:lineRule="auto"/>
        <w:ind w:firstLineChars="200" w:firstLine="480"/>
        <w:rPr>
          <w:color w:val="000000" w:themeColor="text1"/>
        </w:rPr>
      </w:pPr>
      <w:r w:rsidRPr="00627F47">
        <w:rPr>
          <w:rFonts w:ascii="宋体" w:hAnsi="宋体" w:hint="eastAsia"/>
          <w:color w:val="000000" w:themeColor="text1"/>
          <w:sz w:val="24"/>
          <w:szCs w:val="24"/>
        </w:rPr>
        <w:t>16.6投标文件的内容副本、电子版须和正本保持一致。</w:t>
      </w:r>
      <w:r w:rsidRPr="00627F47">
        <w:rPr>
          <w:rFonts w:ascii="宋体" w:hAnsi="宋体"/>
          <w:color w:val="000000" w:themeColor="text1"/>
          <w:sz w:val="24"/>
          <w:szCs w:val="24"/>
        </w:rPr>
        <w:t>如果发生正本与副本</w:t>
      </w:r>
      <w:r w:rsidRPr="00627F47">
        <w:rPr>
          <w:rFonts w:ascii="宋体" w:hAnsi="宋体" w:hint="eastAsia"/>
          <w:color w:val="000000" w:themeColor="text1"/>
          <w:sz w:val="24"/>
        </w:rPr>
        <w:t>或电子版本内容</w:t>
      </w:r>
      <w:r w:rsidRPr="00627F47">
        <w:rPr>
          <w:rFonts w:ascii="宋体" w:hAnsi="宋体"/>
          <w:color w:val="000000" w:themeColor="text1"/>
          <w:sz w:val="24"/>
          <w:szCs w:val="24"/>
        </w:rPr>
        <w:t>不一致的情况，以正本为准。</w:t>
      </w:r>
    </w:p>
    <w:p w14:paraId="7FA3C0A0" w14:textId="77777777" w:rsidR="005B4ECA" w:rsidRPr="00627F47" w:rsidRDefault="00E11089" w:rsidP="00416255">
      <w:pPr>
        <w:spacing w:line="360" w:lineRule="auto"/>
        <w:jc w:val="center"/>
        <w:rPr>
          <w:rFonts w:ascii="宋体" w:hAnsi="宋体"/>
          <w:b/>
          <w:color w:val="000000" w:themeColor="text1"/>
          <w:sz w:val="32"/>
          <w:szCs w:val="32"/>
        </w:rPr>
      </w:pPr>
      <w:bookmarkStart w:id="24" w:name="_Toc403077642"/>
      <w:bookmarkStart w:id="25" w:name="_Toc363473975"/>
      <w:bookmarkStart w:id="26" w:name="_Toc363474020"/>
      <w:r w:rsidRPr="00627F47">
        <w:rPr>
          <w:rFonts w:ascii="宋体" w:hAnsi="宋体"/>
          <w:b/>
          <w:color w:val="000000" w:themeColor="text1"/>
          <w:sz w:val="32"/>
          <w:szCs w:val="32"/>
        </w:rPr>
        <w:t>四.投标文件的递交</w:t>
      </w:r>
      <w:bookmarkEnd w:id="24"/>
      <w:bookmarkEnd w:id="25"/>
      <w:bookmarkEnd w:id="26"/>
    </w:p>
    <w:p w14:paraId="4821AD71"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17.投标文件的密封和标记</w:t>
      </w:r>
    </w:p>
    <w:p w14:paraId="4F079081" w14:textId="77777777" w:rsidR="005B4ECA" w:rsidRPr="00627F47" w:rsidRDefault="00E11089" w:rsidP="00416255">
      <w:pPr>
        <w:spacing w:line="360" w:lineRule="auto"/>
        <w:ind w:firstLineChars="200" w:firstLine="480"/>
        <w:rPr>
          <w:rFonts w:ascii="宋体" w:hAnsi="宋体"/>
          <w:color w:val="000000" w:themeColor="text1"/>
          <w:sz w:val="24"/>
          <w:szCs w:val="22"/>
        </w:rPr>
      </w:pPr>
      <w:r w:rsidRPr="00627F47">
        <w:rPr>
          <w:rFonts w:ascii="宋体" w:hAnsi="宋体" w:hint="eastAsia"/>
          <w:color w:val="000000" w:themeColor="text1"/>
          <w:sz w:val="24"/>
          <w:szCs w:val="24"/>
        </w:rPr>
        <w:t>17.1</w:t>
      </w:r>
      <w:r w:rsidRPr="00627F47">
        <w:rPr>
          <w:rFonts w:ascii="宋体" w:hAnsi="宋体" w:hint="eastAsia"/>
          <w:color w:val="000000" w:themeColor="text1"/>
          <w:sz w:val="24"/>
        </w:rPr>
        <w:t>为方便开标唱标，开标一览表除投标文件内装订外，再制作一份单独密封在封袋中（密封要求同投标文件）单独递交，该单独密封的开标一览表的投标报价必须与投标文件正本中的开标一览表（报价表）的投标报价一致，若不一致，则按单独密封的开标一览表为准。</w:t>
      </w:r>
      <w:r w:rsidRPr="00627F47">
        <w:rPr>
          <w:rFonts w:ascii="宋体" w:hAnsi="宋体" w:hint="eastAsia"/>
          <w:color w:val="000000" w:themeColor="text1"/>
          <w:sz w:val="24"/>
          <w:szCs w:val="22"/>
        </w:rPr>
        <w:t>投标人如</w:t>
      </w:r>
      <w:r w:rsidRPr="00627F47">
        <w:rPr>
          <w:rFonts w:hint="eastAsia"/>
          <w:color w:val="000000" w:themeColor="text1"/>
          <w:sz w:val="24"/>
        </w:rPr>
        <w:t>有折扣声明或可享用政府采购优惠政策</w:t>
      </w:r>
      <w:r w:rsidRPr="00627F47">
        <w:rPr>
          <w:rFonts w:ascii="宋体" w:hAnsi="宋体" w:hint="eastAsia"/>
          <w:color w:val="000000" w:themeColor="text1"/>
          <w:sz w:val="24"/>
          <w:szCs w:val="22"/>
        </w:rPr>
        <w:t>，须在单独密封的开标一览表中备注说明（唱价时现场公布），并在投标文件中</w:t>
      </w:r>
      <w:proofErr w:type="gramStart"/>
      <w:r w:rsidRPr="00627F47">
        <w:rPr>
          <w:rFonts w:ascii="宋体" w:hAnsi="宋体" w:hint="eastAsia"/>
          <w:color w:val="000000" w:themeColor="text1"/>
          <w:sz w:val="24"/>
          <w:szCs w:val="22"/>
        </w:rPr>
        <w:t>附证明</w:t>
      </w:r>
      <w:proofErr w:type="gramEnd"/>
      <w:r w:rsidRPr="00627F47">
        <w:rPr>
          <w:rFonts w:ascii="宋体" w:hAnsi="宋体" w:hint="eastAsia"/>
          <w:color w:val="000000" w:themeColor="text1"/>
          <w:sz w:val="24"/>
          <w:szCs w:val="22"/>
        </w:rPr>
        <w:t>文件，否则评标时不予考虑。</w:t>
      </w:r>
    </w:p>
    <w:p w14:paraId="703F9780" w14:textId="5B429023"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17.2投标人应将投标文件正本、副本、电子版、开标一览表、资格证明文件分开密封装在单独的封袋中（封</w:t>
      </w:r>
      <w:proofErr w:type="gramStart"/>
      <w:r w:rsidRPr="00627F47">
        <w:rPr>
          <w:rFonts w:ascii="宋体" w:hAnsi="宋体" w:hint="eastAsia"/>
          <w:color w:val="000000" w:themeColor="text1"/>
          <w:sz w:val="24"/>
          <w:szCs w:val="24"/>
        </w:rPr>
        <w:t>袋不得</w:t>
      </w:r>
      <w:proofErr w:type="gramEnd"/>
      <w:r w:rsidRPr="00627F47">
        <w:rPr>
          <w:rFonts w:ascii="宋体" w:hAnsi="宋体" w:hint="eastAsia"/>
          <w:color w:val="000000" w:themeColor="text1"/>
          <w:sz w:val="24"/>
          <w:szCs w:val="24"/>
        </w:rPr>
        <w:t>有破损），且在封袋正面标明“正本”“副本”“电子版”“开标一览表”“资格证明文件”字样。</w:t>
      </w:r>
      <w:proofErr w:type="gramStart"/>
      <w:r w:rsidRPr="00627F47">
        <w:rPr>
          <w:rFonts w:ascii="宋体" w:hAnsi="宋体" w:hint="eastAsia"/>
          <w:color w:val="000000" w:themeColor="text1"/>
          <w:sz w:val="24"/>
          <w:szCs w:val="24"/>
        </w:rPr>
        <w:t>封袋应加贴</w:t>
      </w:r>
      <w:proofErr w:type="gramEnd"/>
      <w:r w:rsidRPr="00627F47">
        <w:rPr>
          <w:rFonts w:ascii="宋体" w:hAnsi="宋体" w:hint="eastAsia"/>
          <w:color w:val="000000" w:themeColor="text1"/>
          <w:sz w:val="24"/>
          <w:szCs w:val="24"/>
        </w:rPr>
        <w:t>封条，</w:t>
      </w:r>
      <w:r w:rsidRPr="00642A42">
        <w:rPr>
          <w:rFonts w:ascii="宋体" w:hAnsi="宋体" w:hint="eastAsia"/>
          <w:color w:val="000000" w:themeColor="text1"/>
          <w:sz w:val="24"/>
          <w:szCs w:val="24"/>
        </w:rPr>
        <w:t>并在封线处加盖投标人公章及法定代表人（单位负责人）私章</w:t>
      </w:r>
      <w:r w:rsidR="00616387" w:rsidRPr="00642A42">
        <w:rPr>
          <w:rFonts w:ascii="宋体" w:hAnsi="宋体" w:hint="eastAsia"/>
          <w:color w:val="000000" w:themeColor="text1"/>
          <w:sz w:val="24"/>
          <w:szCs w:val="24"/>
        </w:rPr>
        <w:t>或被授权代表签字</w:t>
      </w:r>
      <w:r w:rsidRPr="00642A42">
        <w:rPr>
          <w:rFonts w:ascii="宋体" w:hAnsi="宋体" w:hint="eastAsia"/>
          <w:color w:val="000000" w:themeColor="text1"/>
          <w:sz w:val="24"/>
          <w:szCs w:val="24"/>
        </w:rPr>
        <w:t>，</w:t>
      </w:r>
      <w:r w:rsidRPr="00627F47">
        <w:rPr>
          <w:rFonts w:ascii="宋体" w:hAnsi="宋体" w:hint="eastAsia"/>
          <w:color w:val="000000" w:themeColor="text1"/>
          <w:sz w:val="24"/>
          <w:szCs w:val="24"/>
        </w:rPr>
        <w:t>封袋正面要粘贴投标人全称、项目名称、项目编号等标识。</w:t>
      </w:r>
    </w:p>
    <w:p w14:paraId="52A40641" w14:textId="77777777" w:rsidR="005B4ECA" w:rsidRPr="00627F47" w:rsidRDefault="00E11089" w:rsidP="00416255">
      <w:pPr>
        <w:spacing w:line="360" w:lineRule="auto"/>
        <w:ind w:firstLineChars="250" w:firstLine="600"/>
        <w:rPr>
          <w:rFonts w:ascii="宋体" w:hAnsi="宋体"/>
          <w:color w:val="000000" w:themeColor="text1"/>
          <w:sz w:val="24"/>
          <w:szCs w:val="24"/>
        </w:rPr>
      </w:pPr>
      <w:r w:rsidRPr="00627F47">
        <w:rPr>
          <w:rFonts w:ascii="宋体" w:hAnsi="宋体"/>
          <w:color w:val="000000" w:themeColor="text1"/>
          <w:sz w:val="24"/>
          <w:szCs w:val="24"/>
        </w:rPr>
        <w:t>外层包装请按以下要求标记：</w:t>
      </w:r>
    </w:p>
    <w:p w14:paraId="7990D615"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 xml:space="preserve"> 1) 投标人的全称；</w:t>
      </w:r>
    </w:p>
    <w:p w14:paraId="4471E81A"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 xml:space="preserve"> 2) 投标项目名称、项目编号</w:t>
      </w:r>
      <w:r w:rsidRPr="00627F47">
        <w:rPr>
          <w:rFonts w:ascii="宋体" w:hAnsi="宋体" w:hint="eastAsia"/>
          <w:color w:val="000000" w:themeColor="text1"/>
          <w:sz w:val="24"/>
          <w:szCs w:val="24"/>
        </w:rPr>
        <w:t>；</w:t>
      </w:r>
    </w:p>
    <w:p w14:paraId="60E20CAD" w14:textId="77777777" w:rsidR="005B4ECA" w:rsidRPr="00627F47" w:rsidRDefault="00E11089" w:rsidP="00416255">
      <w:pPr>
        <w:spacing w:line="360" w:lineRule="auto"/>
        <w:ind w:firstLineChars="250" w:firstLine="600"/>
        <w:rPr>
          <w:rFonts w:ascii="宋体" w:hAnsi="宋体"/>
          <w:color w:val="000000" w:themeColor="text1"/>
          <w:sz w:val="24"/>
          <w:szCs w:val="24"/>
        </w:rPr>
      </w:pPr>
      <w:r w:rsidRPr="00627F47">
        <w:rPr>
          <w:rFonts w:ascii="宋体" w:hAnsi="宋体"/>
          <w:color w:val="000000" w:themeColor="text1"/>
          <w:sz w:val="24"/>
          <w:szCs w:val="24"/>
        </w:rPr>
        <w:t>3）正本或副本</w:t>
      </w:r>
      <w:r w:rsidR="00A9752E" w:rsidRPr="00627F47">
        <w:rPr>
          <w:rFonts w:ascii="宋体" w:hAnsi="宋体" w:hint="eastAsia"/>
          <w:color w:val="000000" w:themeColor="text1"/>
          <w:sz w:val="24"/>
          <w:szCs w:val="24"/>
        </w:rPr>
        <w:t>或</w:t>
      </w:r>
      <w:r w:rsidRPr="00627F47">
        <w:rPr>
          <w:rFonts w:ascii="宋体" w:hAnsi="宋体" w:hint="eastAsia"/>
          <w:color w:val="000000" w:themeColor="text1"/>
          <w:sz w:val="24"/>
          <w:szCs w:val="24"/>
        </w:rPr>
        <w:t>开标一览表等</w:t>
      </w:r>
      <w:r w:rsidRPr="00627F47">
        <w:rPr>
          <w:rFonts w:ascii="宋体" w:hAnsi="宋体"/>
          <w:color w:val="000000" w:themeColor="text1"/>
          <w:sz w:val="24"/>
          <w:szCs w:val="24"/>
        </w:rPr>
        <w:t>“请勿在(开标时间)之前启封”。</w:t>
      </w:r>
    </w:p>
    <w:p w14:paraId="5B0D43E1"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17.</w:t>
      </w:r>
      <w:r w:rsidRPr="00627F47">
        <w:rPr>
          <w:rFonts w:ascii="宋体" w:hAnsi="宋体" w:hint="eastAsia"/>
          <w:color w:val="000000" w:themeColor="text1"/>
          <w:sz w:val="24"/>
          <w:szCs w:val="24"/>
        </w:rPr>
        <w:t>3</w:t>
      </w:r>
      <w:r w:rsidRPr="00627F47">
        <w:rPr>
          <w:rFonts w:ascii="宋体" w:hAnsi="宋体"/>
          <w:color w:val="000000" w:themeColor="text1"/>
          <w:sz w:val="24"/>
          <w:szCs w:val="24"/>
        </w:rPr>
        <w:t>如果投标人未对投标文件按上述要求进行完好密封，</w:t>
      </w:r>
      <w:r w:rsidRPr="00627F47">
        <w:rPr>
          <w:rFonts w:ascii="宋体" w:hAnsi="宋体" w:hint="eastAsia"/>
          <w:color w:val="000000" w:themeColor="text1"/>
          <w:sz w:val="24"/>
          <w:szCs w:val="24"/>
        </w:rPr>
        <w:t>采购代理机构不予接收</w:t>
      </w:r>
      <w:r w:rsidRPr="00627F47">
        <w:rPr>
          <w:rFonts w:ascii="宋体" w:hAnsi="宋体"/>
          <w:color w:val="000000" w:themeColor="text1"/>
          <w:sz w:val="24"/>
          <w:szCs w:val="24"/>
        </w:rPr>
        <w:t>。</w:t>
      </w:r>
    </w:p>
    <w:p w14:paraId="26F1F252"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hint="eastAsia"/>
          <w:b/>
          <w:color w:val="000000" w:themeColor="text1"/>
          <w:sz w:val="24"/>
          <w:szCs w:val="24"/>
        </w:rPr>
        <w:t>1</w:t>
      </w:r>
      <w:r w:rsidRPr="00627F47">
        <w:rPr>
          <w:rFonts w:ascii="宋体" w:hAnsi="宋体"/>
          <w:b/>
          <w:color w:val="000000" w:themeColor="text1"/>
          <w:sz w:val="24"/>
          <w:szCs w:val="24"/>
        </w:rPr>
        <w:t>8．</w:t>
      </w:r>
      <w:r w:rsidRPr="00627F47">
        <w:rPr>
          <w:rFonts w:ascii="宋体" w:hAnsi="宋体" w:hint="eastAsia"/>
          <w:b/>
          <w:color w:val="000000" w:themeColor="text1"/>
          <w:sz w:val="24"/>
          <w:szCs w:val="24"/>
        </w:rPr>
        <w:t>投标文件的递交</w:t>
      </w:r>
    </w:p>
    <w:p w14:paraId="2AE9F6A0"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18.1投标人</w:t>
      </w:r>
      <w:r w:rsidRPr="00627F47">
        <w:rPr>
          <w:rFonts w:ascii="宋体" w:hAnsi="宋体"/>
          <w:color w:val="000000" w:themeColor="text1"/>
          <w:sz w:val="24"/>
          <w:szCs w:val="24"/>
        </w:rPr>
        <w:t>应按照招标</w:t>
      </w:r>
      <w:r w:rsidRPr="00627F47">
        <w:rPr>
          <w:rFonts w:ascii="宋体" w:hAnsi="宋体" w:hint="eastAsia"/>
          <w:color w:val="000000" w:themeColor="text1"/>
          <w:sz w:val="24"/>
          <w:szCs w:val="24"/>
        </w:rPr>
        <w:t>公告中</w:t>
      </w:r>
      <w:r w:rsidRPr="00627F47">
        <w:rPr>
          <w:rFonts w:ascii="宋体" w:hAnsi="宋体"/>
          <w:color w:val="000000" w:themeColor="text1"/>
          <w:sz w:val="24"/>
          <w:szCs w:val="24"/>
        </w:rPr>
        <w:t>规定的</w:t>
      </w:r>
      <w:r w:rsidRPr="00627F47">
        <w:rPr>
          <w:rFonts w:ascii="宋体" w:hAnsi="宋体" w:hint="eastAsia"/>
          <w:color w:val="000000" w:themeColor="text1"/>
          <w:sz w:val="24"/>
          <w:szCs w:val="24"/>
        </w:rPr>
        <w:t>时间、</w:t>
      </w:r>
      <w:r w:rsidRPr="00627F47">
        <w:rPr>
          <w:rFonts w:ascii="宋体" w:hAnsi="宋体"/>
          <w:color w:val="000000" w:themeColor="text1"/>
          <w:sz w:val="24"/>
          <w:szCs w:val="24"/>
        </w:rPr>
        <w:t>地点</w:t>
      </w:r>
      <w:r w:rsidRPr="00627F47">
        <w:rPr>
          <w:rFonts w:ascii="宋体" w:hAnsi="宋体" w:hint="eastAsia"/>
          <w:color w:val="000000" w:themeColor="text1"/>
          <w:sz w:val="24"/>
          <w:szCs w:val="24"/>
        </w:rPr>
        <w:t>，在规定的投标</w:t>
      </w:r>
      <w:r w:rsidRPr="00627F47">
        <w:rPr>
          <w:rFonts w:ascii="宋体" w:hAnsi="宋体"/>
          <w:color w:val="000000" w:themeColor="text1"/>
          <w:sz w:val="24"/>
          <w:szCs w:val="24"/>
        </w:rPr>
        <w:t>截止时间</w:t>
      </w:r>
      <w:r w:rsidRPr="00627F47">
        <w:rPr>
          <w:rFonts w:ascii="宋体" w:hAnsi="宋体" w:hint="eastAsia"/>
          <w:color w:val="000000" w:themeColor="text1"/>
          <w:sz w:val="24"/>
          <w:szCs w:val="24"/>
        </w:rPr>
        <w:t>前将</w:t>
      </w:r>
      <w:r w:rsidRPr="00627F47">
        <w:rPr>
          <w:rFonts w:ascii="宋体" w:hAnsi="宋体"/>
          <w:color w:val="000000" w:themeColor="text1"/>
          <w:sz w:val="24"/>
          <w:szCs w:val="24"/>
        </w:rPr>
        <w:t>全部投标文件和投标资料</w:t>
      </w:r>
      <w:r w:rsidRPr="00627F47">
        <w:rPr>
          <w:rFonts w:ascii="宋体" w:hAnsi="宋体" w:hint="eastAsia"/>
          <w:color w:val="000000" w:themeColor="text1"/>
          <w:sz w:val="24"/>
          <w:szCs w:val="24"/>
        </w:rPr>
        <w:t>递交</w:t>
      </w:r>
      <w:r w:rsidRPr="00627F47">
        <w:rPr>
          <w:rFonts w:ascii="宋体" w:hAnsi="宋体"/>
          <w:color w:val="000000" w:themeColor="text1"/>
          <w:sz w:val="24"/>
          <w:szCs w:val="24"/>
        </w:rPr>
        <w:t>至</w:t>
      </w:r>
      <w:r w:rsidRPr="00627F47">
        <w:rPr>
          <w:rFonts w:ascii="宋体" w:hAnsi="宋体" w:hint="eastAsia"/>
          <w:color w:val="000000" w:themeColor="text1"/>
          <w:sz w:val="24"/>
          <w:szCs w:val="24"/>
        </w:rPr>
        <w:t>采购</w:t>
      </w:r>
      <w:r w:rsidRPr="00627F47">
        <w:rPr>
          <w:rFonts w:ascii="宋体" w:hAnsi="宋体"/>
          <w:color w:val="000000" w:themeColor="text1"/>
          <w:sz w:val="24"/>
          <w:szCs w:val="24"/>
        </w:rPr>
        <w:t>代理机构</w:t>
      </w:r>
      <w:r w:rsidRPr="00627F47">
        <w:rPr>
          <w:rFonts w:ascii="宋体" w:hAnsi="宋体" w:hint="eastAsia"/>
          <w:color w:val="000000" w:themeColor="text1"/>
          <w:sz w:val="24"/>
          <w:szCs w:val="24"/>
        </w:rPr>
        <w:t>投标文件接收人</w:t>
      </w:r>
      <w:r w:rsidRPr="00627F47">
        <w:rPr>
          <w:rFonts w:ascii="宋体" w:hAnsi="宋体"/>
          <w:color w:val="000000" w:themeColor="text1"/>
          <w:sz w:val="24"/>
          <w:szCs w:val="24"/>
        </w:rPr>
        <w:t>。</w:t>
      </w:r>
    </w:p>
    <w:p w14:paraId="6CA732DC"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18.2投标文件接收人在招标文件规定的投标文件递交截止时间前，只负责投标文件的接收、清点、造册登记工作，并请递交人签字确认，对其有效性不负</w:t>
      </w:r>
      <w:r w:rsidRPr="00627F47">
        <w:rPr>
          <w:rFonts w:ascii="宋体" w:hAnsi="宋体" w:hint="eastAsia"/>
          <w:color w:val="000000" w:themeColor="text1"/>
          <w:sz w:val="24"/>
          <w:szCs w:val="24"/>
        </w:rPr>
        <w:lastRenderedPageBreak/>
        <w:t>任何责任；</w:t>
      </w:r>
    </w:p>
    <w:p w14:paraId="655720D9"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18.3无论投标人中标与否，已开启的投标文件恕不退还。</w:t>
      </w:r>
    </w:p>
    <w:p w14:paraId="5A9419A5"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18.4本次招标不接收邮寄的投标文件。</w:t>
      </w:r>
    </w:p>
    <w:p w14:paraId="7EA8AF98"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19．迟交的投标文件</w:t>
      </w:r>
    </w:p>
    <w:p w14:paraId="28656690"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按照</w:t>
      </w:r>
      <w:r w:rsidRPr="00627F47">
        <w:rPr>
          <w:rFonts w:ascii="宋体" w:hAnsi="宋体" w:hint="eastAsia"/>
          <w:color w:val="000000" w:themeColor="text1"/>
          <w:sz w:val="24"/>
          <w:szCs w:val="24"/>
        </w:rPr>
        <w:t>招标文件的规定，在提交投标文件的截止时间之后送达的投标文件，为无效投标文件，</w:t>
      </w:r>
      <w:r w:rsidRPr="00627F47">
        <w:rPr>
          <w:rFonts w:ascii="宋体" w:hAnsi="宋体"/>
          <w:color w:val="000000" w:themeColor="text1"/>
          <w:sz w:val="24"/>
          <w:szCs w:val="24"/>
        </w:rPr>
        <w:t>采购代理机构将拒绝接</w:t>
      </w:r>
      <w:r w:rsidRPr="00627F47">
        <w:rPr>
          <w:rFonts w:ascii="宋体" w:hAnsi="宋体" w:hint="eastAsia"/>
          <w:color w:val="000000" w:themeColor="text1"/>
          <w:sz w:val="24"/>
          <w:szCs w:val="24"/>
        </w:rPr>
        <w:t>收。</w:t>
      </w:r>
    </w:p>
    <w:p w14:paraId="551C5E08"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20．投标的修改与撤回</w:t>
      </w:r>
    </w:p>
    <w:p w14:paraId="3C5029D4"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20.1 投标人在递交投标文件后，可以修改或撤回其投标文件，也可以提出价格变动声明，但投标人必须在规定的投标截止时间之前将修改或撤回或变动价格的书面通知文件递交到采购代理机构。</w:t>
      </w:r>
    </w:p>
    <w:p w14:paraId="6A618A72"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20.2 投标人的修改或撤回或变动价格的通知应按本须知第17条的规定编制、密封、标记和递交。</w:t>
      </w:r>
    </w:p>
    <w:p w14:paraId="3B092EDA" w14:textId="77777777" w:rsidR="005B4ECA" w:rsidRPr="00627F47" w:rsidRDefault="00E11089" w:rsidP="00416255">
      <w:pPr>
        <w:spacing w:line="360" w:lineRule="auto"/>
        <w:ind w:firstLineChars="200" w:firstLine="480"/>
        <w:rPr>
          <w:color w:val="000000" w:themeColor="text1"/>
        </w:rPr>
      </w:pPr>
      <w:r w:rsidRPr="00627F47">
        <w:rPr>
          <w:rFonts w:ascii="宋体" w:hAnsi="宋体"/>
          <w:color w:val="000000" w:themeColor="text1"/>
          <w:sz w:val="24"/>
          <w:szCs w:val="24"/>
        </w:rPr>
        <w:t>20.3 在投标截止时间之后，投标人不得对其投标做任何修改或撤回。</w:t>
      </w:r>
    </w:p>
    <w:p w14:paraId="6A572933" w14:textId="77777777" w:rsidR="005B4ECA" w:rsidRPr="00627F47" w:rsidRDefault="00E11089" w:rsidP="00416255">
      <w:pPr>
        <w:spacing w:line="360" w:lineRule="auto"/>
        <w:jc w:val="center"/>
        <w:rPr>
          <w:rFonts w:ascii="宋体" w:hAnsi="宋体"/>
          <w:b/>
          <w:color w:val="000000" w:themeColor="text1"/>
          <w:sz w:val="32"/>
          <w:szCs w:val="32"/>
        </w:rPr>
      </w:pPr>
      <w:bookmarkStart w:id="27" w:name="_Toc363473976"/>
      <w:bookmarkStart w:id="28" w:name="_Toc403077643"/>
      <w:bookmarkStart w:id="29" w:name="_Toc363474021"/>
      <w:r w:rsidRPr="00627F47">
        <w:rPr>
          <w:rFonts w:ascii="宋体" w:hAnsi="宋体"/>
          <w:b/>
          <w:color w:val="000000" w:themeColor="text1"/>
          <w:sz w:val="32"/>
          <w:szCs w:val="32"/>
        </w:rPr>
        <w:t>五.开标与评标</w:t>
      </w:r>
      <w:bookmarkEnd w:id="27"/>
      <w:bookmarkEnd w:id="28"/>
      <w:bookmarkEnd w:id="29"/>
    </w:p>
    <w:p w14:paraId="2CD478B9"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21.开标</w:t>
      </w:r>
    </w:p>
    <w:p w14:paraId="6E2819F6"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21.1 采购代理机构在</w:t>
      </w:r>
      <w:r w:rsidRPr="00627F47">
        <w:rPr>
          <w:rFonts w:ascii="宋体" w:hAnsi="宋体" w:hint="eastAsia"/>
          <w:color w:val="000000" w:themeColor="text1"/>
          <w:sz w:val="24"/>
          <w:szCs w:val="24"/>
        </w:rPr>
        <w:t>招标文件</w:t>
      </w:r>
      <w:r w:rsidRPr="00627F47">
        <w:rPr>
          <w:rFonts w:ascii="宋体" w:hAnsi="宋体"/>
          <w:color w:val="000000" w:themeColor="text1"/>
          <w:sz w:val="24"/>
          <w:szCs w:val="24"/>
        </w:rPr>
        <w:t>规定的时间和地点组织公开开标。开标时所有投标人代表自愿参加，参加开标的代表应签名报到以证明其出席。</w:t>
      </w:r>
    </w:p>
    <w:p w14:paraId="1378DA85"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21.2开标时，采购代理机构当众宣读投标人名称、投标价格、价格折扣、</w:t>
      </w:r>
      <w:r w:rsidRPr="00627F47">
        <w:rPr>
          <w:rFonts w:ascii="宋体" w:hAnsi="宋体" w:hint="eastAsia"/>
          <w:color w:val="000000" w:themeColor="text1"/>
          <w:sz w:val="24"/>
          <w:szCs w:val="24"/>
        </w:rPr>
        <w:t>可能的政策扣减、</w:t>
      </w:r>
      <w:r w:rsidRPr="00627F47">
        <w:rPr>
          <w:rFonts w:ascii="宋体" w:hAnsi="宋体"/>
          <w:color w:val="000000" w:themeColor="text1"/>
          <w:sz w:val="24"/>
          <w:szCs w:val="24"/>
        </w:rPr>
        <w:t>修改或撤回或变动价格的书面通知（如果有），以及采购代理机构认为合适的其他内容。未在开标时宣读的投标价格和价格折扣</w:t>
      </w:r>
      <w:r w:rsidRPr="00627F47">
        <w:rPr>
          <w:rFonts w:ascii="宋体" w:hAnsi="宋体" w:hint="eastAsia"/>
          <w:color w:val="000000" w:themeColor="text1"/>
          <w:sz w:val="24"/>
          <w:szCs w:val="24"/>
        </w:rPr>
        <w:t>、可能的政策扣减</w:t>
      </w:r>
      <w:r w:rsidRPr="00627F47">
        <w:rPr>
          <w:rFonts w:ascii="宋体" w:hAnsi="宋体"/>
          <w:color w:val="000000" w:themeColor="text1"/>
          <w:sz w:val="24"/>
          <w:szCs w:val="24"/>
        </w:rPr>
        <w:t>，评标时不予承认。</w:t>
      </w:r>
    </w:p>
    <w:p w14:paraId="1E63E660"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21.3只有在开标时唱出的价格和价格变动声明，评标时才能考虑。</w:t>
      </w:r>
    </w:p>
    <w:p w14:paraId="7989C458"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21.4在开标时没有启封和宣读的投标文件将原封退回给投标人。</w:t>
      </w:r>
    </w:p>
    <w:p w14:paraId="353E4B25"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21.</w:t>
      </w:r>
      <w:r w:rsidRPr="00627F47">
        <w:rPr>
          <w:rFonts w:ascii="宋体" w:hAnsi="宋体" w:hint="eastAsia"/>
          <w:color w:val="000000" w:themeColor="text1"/>
          <w:sz w:val="24"/>
          <w:szCs w:val="24"/>
        </w:rPr>
        <w:t>5</w:t>
      </w:r>
      <w:r w:rsidRPr="00627F47">
        <w:rPr>
          <w:rFonts w:ascii="宋体" w:hAnsi="宋体"/>
          <w:color w:val="000000" w:themeColor="text1"/>
          <w:sz w:val="24"/>
          <w:szCs w:val="24"/>
        </w:rPr>
        <w:t xml:space="preserve"> 采购代理机构将做开标记录，存档备查。</w:t>
      </w:r>
    </w:p>
    <w:p w14:paraId="31D5A8ED"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22．评标组织及评标原则</w:t>
      </w:r>
    </w:p>
    <w:p w14:paraId="6CBE67CF"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22.</w:t>
      </w:r>
      <w:r w:rsidRPr="00627F47">
        <w:rPr>
          <w:rFonts w:ascii="宋体" w:hAnsi="宋体" w:hint="eastAsia"/>
          <w:color w:val="000000" w:themeColor="text1"/>
          <w:sz w:val="24"/>
          <w:szCs w:val="24"/>
        </w:rPr>
        <w:t>1按照《中华人民共和国政府采购法》、《中华人民共和国政府采购法实施条例》和中华人民共和国财政部第87号部长令-《政府采购货物和服务招标投标管理办法》的规定，依法组建评标委员会。评标委员会由采购人代表和有关技术、经济等方面的专家组成，成员为5人（含）以上单数，其中采购人代表须</w:t>
      </w:r>
      <w:r w:rsidRPr="00627F47">
        <w:rPr>
          <w:rFonts w:ascii="宋体" w:hAnsi="宋体" w:hint="eastAsia"/>
          <w:color w:val="000000" w:themeColor="text1"/>
          <w:sz w:val="24"/>
          <w:szCs w:val="24"/>
        </w:rPr>
        <w:lastRenderedPageBreak/>
        <w:t>持有评审授权书。评标委员会按照招标文</w:t>
      </w:r>
      <w:r w:rsidRPr="00627F47">
        <w:rPr>
          <w:rFonts w:ascii="宋体" w:hAnsi="宋体"/>
          <w:color w:val="000000" w:themeColor="text1"/>
          <w:sz w:val="24"/>
          <w:szCs w:val="24"/>
        </w:rPr>
        <w:t>件规定的评标方法独立进行评标工作。</w:t>
      </w:r>
    </w:p>
    <w:p w14:paraId="5FA156A0"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22.2招标文件和投标文件是评标的依据。在评标中，不得改变招标文件中规定的评标标准、方法和中标条件。投标人不得在开标后使用任何方式对投标文件的实质性内容做任何更改。</w:t>
      </w:r>
    </w:p>
    <w:p w14:paraId="4B851DA7"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22.3在评标期间，对投标文件中含义不明确、同类问题表述不一致或者有明显文字和计算错误的内容，评标委员会可以书面形式（由评标委员会专家签字）要求投标人</w:t>
      </w:r>
      <w:proofErr w:type="gramStart"/>
      <w:r w:rsidRPr="00627F47">
        <w:rPr>
          <w:rFonts w:ascii="宋体" w:hAnsi="宋体"/>
          <w:color w:val="000000" w:themeColor="text1"/>
          <w:sz w:val="24"/>
          <w:szCs w:val="24"/>
        </w:rPr>
        <w:t>作出</w:t>
      </w:r>
      <w:proofErr w:type="gramEnd"/>
      <w:r w:rsidRPr="00627F47">
        <w:rPr>
          <w:rFonts w:ascii="宋体" w:hAnsi="宋体"/>
          <w:color w:val="000000" w:themeColor="text1"/>
          <w:sz w:val="24"/>
          <w:szCs w:val="24"/>
        </w:rPr>
        <w:t>必要的澄清、说明或者纠正。投标人的澄清、说明或者补正应当采用书面形式，由其授权的代表签字，并不得超出投标文件的范围或者改变投标文件的实质性内容。</w:t>
      </w:r>
    </w:p>
    <w:p w14:paraId="4CCF6E3A"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22.4如果投标人在澄清规定期限内，未能答复或拒绝答复评委会提出的澄清要求，将由评委会根据其投标文件按最大风险进行评标。</w:t>
      </w:r>
    </w:p>
    <w:p w14:paraId="4CC489C0"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22.5资格性审查和符合性审查</w:t>
      </w:r>
    </w:p>
    <w:p w14:paraId="2AE56D0F"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22.5.1采购人或采购代理机构将对资格证明文件进行审查，评标委员会将对投标文件的符合性进行审查。</w:t>
      </w:r>
    </w:p>
    <w:p w14:paraId="3E9597EA"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22.5.2计算错误的修正：投标文件报价出现前后不一致的，按照下列顺序修正：</w:t>
      </w:r>
    </w:p>
    <w:p w14:paraId="0BF1C015" w14:textId="77777777" w:rsidR="005B4ECA" w:rsidRPr="00627F47" w:rsidRDefault="00E11089" w:rsidP="0015353D">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（一）</w:t>
      </w:r>
      <w:r w:rsidR="0015353D" w:rsidRPr="00627F47">
        <w:rPr>
          <w:rFonts w:ascii="宋体" w:hAnsi="宋体" w:hint="eastAsia"/>
          <w:color w:val="000000" w:themeColor="text1"/>
          <w:sz w:val="24"/>
          <w:szCs w:val="24"/>
        </w:rPr>
        <w:t>投标文件中开标一览表（报价表）内容与投标文件中相应内容不一致的，以开标一览表（报价表）为准；</w:t>
      </w:r>
    </w:p>
    <w:p w14:paraId="54629176"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（二）大写金额和小写金额不一致的，以大写金额为准；</w:t>
      </w:r>
    </w:p>
    <w:p w14:paraId="64733FAB"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（三）单价金额小数点或者百分比有明显错位的，以开标一览表的总价为准，并修改单价；</w:t>
      </w:r>
    </w:p>
    <w:p w14:paraId="345E813A"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（四）总价金额与按单价汇总金额不一致的，以单价金额计算结果为准。</w:t>
      </w:r>
    </w:p>
    <w:p w14:paraId="28905C72" w14:textId="77777777" w:rsidR="005B4ECA" w:rsidRPr="00627F47" w:rsidRDefault="003757AF" w:rsidP="003757AF">
      <w:pPr>
        <w:spacing w:line="360" w:lineRule="auto"/>
        <w:ind w:firstLineChars="200" w:firstLine="482"/>
        <w:rPr>
          <w:rFonts w:ascii="宋体" w:hAnsi="宋体"/>
          <w:b/>
          <w:color w:val="000000" w:themeColor="text1"/>
          <w:sz w:val="24"/>
          <w:szCs w:val="24"/>
        </w:rPr>
      </w:pPr>
      <w:r w:rsidRPr="00627F47">
        <w:rPr>
          <w:rFonts w:ascii="宋体" w:hAnsi="宋体" w:hint="eastAsia"/>
          <w:b/>
          <w:color w:val="000000" w:themeColor="text1"/>
          <w:sz w:val="24"/>
          <w:szCs w:val="24"/>
        </w:rPr>
        <w:t>修正后的报价经投标人确认后产生约束力，投标人不确认的，其投标无效。</w:t>
      </w:r>
    </w:p>
    <w:p w14:paraId="45375B1A"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22.5.3在详细评标之前，根据本须知第22.5.4条的规定，评标委员会要审查每份投标文件是否实质上响应了招标文件的要求。实质上响应的投标应该是与招标文件要求的全部条款、条件和规格参数相符，没有重大偏离的投标。对关键条文的偏离、保留或反对将被认为是实质上的偏离。评标委员会决定投标的</w:t>
      </w:r>
      <w:proofErr w:type="gramStart"/>
      <w:r w:rsidRPr="00627F47">
        <w:rPr>
          <w:rFonts w:ascii="宋体" w:hAnsi="宋体" w:hint="eastAsia"/>
          <w:color w:val="000000" w:themeColor="text1"/>
          <w:sz w:val="24"/>
          <w:szCs w:val="24"/>
        </w:rPr>
        <w:t>响应性只根据</w:t>
      </w:r>
      <w:proofErr w:type="gramEnd"/>
      <w:r w:rsidRPr="00627F47">
        <w:rPr>
          <w:rFonts w:ascii="宋体" w:hAnsi="宋体" w:hint="eastAsia"/>
          <w:color w:val="000000" w:themeColor="text1"/>
          <w:sz w:val="24"/>
          <w:szCs w:val="24"/>
        </w:rPr>
        <w:t>投标文件本身的内容，而不寻求外部的证据。</w:t>
      </w:r>
    </w:p>
    <w:p w14:paraId="77AEDE8A"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22.5.4实质上没有响应招标文件要求的投标将按无效投标处理。投标人不得通过修正或撤销不合要求的偏离从而使其投标成为实质性响应的投标。如发现</w:t>
      </w:r>
      <w:r w:rsidRPr="00627F47">
        <w:rPr>
          <w:rFonts w:ascii="宋体" w:hAnsi="宋体" w:hint="eastAsia"/>
          <w:color w:val="000000" w:themeColor="text1"/>
          <w:sz w:val="24"/>
          <w:szCs w:val="24"/>
        </w:rPr>
        <w:lastRenderedPageBreak/>
        <w:t>下列情况之一的，其投标将构成非实质性响应，按无效投标处理：</w:t>
      </w:r>
    </w:p>
    <w:p w14:paraId="0A9C5C22" w14:textId="77777777" w:rsidR="005B4ECA" w:rsidRPr="00627F47" w:rsidRDefault="00E11089" w:rsidP="00416255">
      <w:pPr>
        <w:tabs>
          <w:tab w:val="left" w:pos="1260"/>
        </w:tabs>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1）投标人</w:t>
      </w:r>
      <w:r w:rsidRPr="00627F47">
        <w:rPr>
          <w:rFonts w:ascii="Arial" w:hAnsi="Arial" w:cs="Arial"/>
          <w:color w:val="000000" w:themeColor="text1"/>
          <w:kern w:val="0"/>
          <w:sz w:val="24"/>
          <w:szCs w:val="24"/>
        </w:rPr>
        <w:t>未按照招标文件的规定提交投标保证金的</w:t>
      </w:r>
      <w:r w:rsidRPr="00627F47">
        <w:rPr>
          <w:rFonts w:ascii="宋体" w:hAnsi="宋体" w:hint="eastAsia"/>
          <w:color w:val="000000" w:themeColor="text1"/>
          <w:sz w:val="24"/>
          <w:szCs w:val="24"/>
        </w:rPr>
        <w:t>；</w:t>
      </w:r>
    </w:p>
    <w:p w14:paraId="2B872B8A" w14:textId="77777777" w:rsidR="005B4ECA" w:rsidRPr="00627F47" w:rsidRDefault="00E11089" w:rsidP="00416255">
      <w:pPr>
        <w:kinsoku w:val="0"/>
        <w:spacing w:line="360" w:lineRule="auto"/>
        <w:ind w:firstLineChars="200" w:firstLine="480"/>
        <w:rPr>
          <w:rFonts w:ascii="宋体" w:hAnsi="宋体"/>
          <w:color w:val="000000" w:themeColor="text1"/>
          <w:spacing w:val="-6"/>
          <w:sz w:val="24"/>
        </w:rPr>
      </w:pPr>
      <w:r w:rsidRPr="00627F47">
        <w:rPr>
          <w:rFonts w:ascii="宋体" w:hAnsi="宋体" w:hint="eastAsia"/>
          <w:color w:val="000000" w:themeColor="text1"/>
          <w:sz w:val="24"/>
        </w:rPr>
        <w:t>2）投标</w:t>
      </w:r>
      <w:r w:rsidRPr="00627F47">
        <w:rPr>
          <w:rFonts w:ascii="宋体" w:hAnsi="宋体" w:hint="eastAsia"/>
          <w:color w:val="000000" w:themeColor="text1"/>
          <w:spacing w:val="-6"/>
          <w:sz w:val="24"/>
        </w:rPr>
        <w:t>文件</w:t>
      </w:r>
      <w:r w:rsidRPr="00627F47">
        <w:rPr>
          <w:rFonts w:ascii="宋体" w:hAnsi="宋体" w:hint="eastAsia"/>
          <w:color w:val="000000" w:themeColor="text1"/>
          <w:sz w:val="24"/>
        </w:rPr>
        <w:t>未按招标文件要求</w:t>
      </w:r>
      <w:r w:rsidRPr="00627F47">
        <w:rPr>
          <w:rFonts w:ascii="宋体" w:hAnsi="宋体" w:hint="eastAsia"/>
          <w:color w:val="000000" w:themeColor="text1"/>
          <w:sz w:val="24"/>
          <w:szCs w:val="22"/>
        </w:rPr>
        <w:t>装订</w:t>
      </w:r>
      <w:r w:rsidRPr="00627F47">
        <w:rPr>
          <w:rFonts w:ascii="宋体" w:hAnsi="宋体" w:hint="eastAsia"/>
          <w:color w:val="000000" w:themeColor="text1"/>
          <w:sz w:val="24"/>
        </w:rPr>
        <w:t>、签署、盖章的；</w:t>
      </w:r>
    </w:p>
    <w:p w14:paraId="7B9E26E5" w14:textId="77777777" w:rsidR="005B4ECA" w:rsidRPr="00627F47" w:rsidRDefault="00E11089" w:rsidP="00416255">
      <w:pPr>
        <w:tabs>
          <w:tab w:val="left" w:pos="1260"/>
        </w:tabs>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w:t>
      </w:r>
      <w:r w:rsidRPr="00627F47">
        <w:rPr>
          <w:rFonts w:ascii="宋体" w:hAnsi="宋体" w:hint="eastAsia"/>
          <w:color w:val="000000" w:themeColor="text1"/>
          <w:sz w:val="24"/>
          <w:szCs w:val="22"/>
        </w:rPr>
        <w:t>资格证明文件不全的或无效的，或不符合国家规定的；</w:t>
      </w:r>
    </w:p>
    <w:p w14:paraId="7D471041" w14:textId="77777777" w:rsidR="005B4ECA" w:rsidRPr="00627F47" w:rsidRDefault="00E11089" w:rsidP="00416255">
      <w:pPr>
        <w:kinsoku w:val="0"/>
        <w:spacing w:line="360" w:lineRule="auto"/>
        <w:ind w:firstLineChars="200" w:firstLine="480"/>
        <w:rPr>
          <w:rFonts w:ascii="宋体" w:hAnsi="宋体"/>
          <w:color w:val="000000" w:themeColor="text1"/>
          <w:sz w:val="24"/>
          <w:szCs w:val="22"/>
        </w:rPr>
      </w:pPr>
      <w:r w:rsidRPr="00627F47">
        <w:rPr>
          <w:rFonts w:ascii="宋体" w:hAnsi="宋体" w:hint="eastAsia"/>
          <w:color w:val="000000" w:themeColor="text1"/>
          <w:sz w:val="24"/>
          <w:szCs w:val="22"/>
        </w:rPr>
        <w:t>4）投标总报价低于成本或者超过招标文件中规定的预算金额或者最高限价的；</w:t>
      </w:r>
    </w:p>
    <w:p w14:paraId="2A479190" w14:textId="77777777" w:rsidR="005B4ECA" w:rsidRPr="00627F47" w:rsidRDefault="00E11089" w:rsidP="00416255">
      <w:pPr>
        <w:kinsoku w:val="0"/>
        <w:spacing w:line="360" w:lineRule="auto"/>
        <w:ind w:firstLineChars="200" w:firstLine="480"/>
        <w:rPr>
          <w:rFonts w:ascii="宋体" w:hAnsi="宋体"/>
          <w:color w:val="000000" w:themeColor="text1"/>
          <w:sz w:val="24"/>
          <w:szCs w:val="22"/>
        </w:rPr>
      </w:pPr>
      <w:r w:rsidRPr="00627F47">
        <w:rPr>
          <w:rFonts w:ascii="宋体" w:hAnsi="宋体" w:hint="eastAsia"/>
          <w:color w:val="000000" w:themeColor="text1"/>
          <w:sz w:val="24"/>
          <w:szCs w:val="22"/>
        </w:rPr>
        <w:t>5）投标文件含有采购人不能接受的附加条件的；</w:t>
      </w:r>
    </w:p>
    <w:p w14:paraId="16A81636" w14:textId="77777777" w:rsidR="005B4ECA" w:rsidRPr="00627F47" w:rsidRDefault="00E11089" w:rsidP="00416255">
      <w:pPr>
        <w:kinsoku w:val="0"/>
        <w:spacing w:line="360" w:lineRule="auto"/>
        <w:ind w:firstLineChars="200" w:firstLine="480"/>
        <w:rPr>
          <w:rFonts w:ascii="宋体" w:hAnsi="宋体"/>
          <w:color w:val="000000" w:themeColor="text1"/>
          <w:sz w:val="24"/>
          <w:szCs w:val="22"/>
        </w:rPr>
      </w:pPr>
      <w:r w:rsidRPr="00627F47">
        <w:rPr>
          <w:rFonts w:ascii="宋体" w:hAnsi="宋体" w:hint="eastAsia"/>
          <w:color w:val="000000" w:themeColor="text1"/>
          <w:sz w:val="24"/>
          <w:szCs w:val="22"/>
        </w:rPr>
        <w:t>6）未按照招标文件要求提供的投标文件或投标文件构成有重大缺项；</w:t>
      </w:r>
    </w:p>
    <w:p w14:paraId="4968C160" w14:textId="77777777" w:rsidR="005B4ECA" w:rsidRPr="00627F47" w:rsidRDefault="00E11089" w:rsidP="00416255">
      <w:pPr>
        <w:kinsoku w:val="0"/>
        <w:spacing w:line="360" w:lineRule="auto"/>
        <w:ind w:firstLineChars="200" w:firstLine="480"/>
        <w:rPr>
          <w:rFonts w:ascii="宋体" w:hAnsi="宋体"/>
          <w:color w:val="000000" w:themeColor="text1"/>
          <w:sz w:val="24"/>
          <w:szCs w:val="22"/>
        </w:rPr>
      </w:pPr>
      <w:r w:rsidRPr="00627F47">
        <w:rPr>
          <w:rFonts w:ascii="宋体" w:hAnsi="宋体" w:hint="eastAsia"/>
          <w:color w:val="000000" w:themeColor="text1"/>
          <w:sz w:val="24"/>
          <w:szCs w:val="22"/>
        </w:rPr>
        <w:t>7）无投标有效期或有效期达不到招标文件要求的；</w:t>
      </w:r>
    </w:p>
    <w:p w14:paraId="52CF5CB6" w14:textId="77777777" w:rsidR="005B4ECA" w:rsidRPr="00627F47" w:rsidRDefault="00E11089" w:rsidP="00416255">
      <w:pPr>
        <w:kinsoku w:val="0"/>
        <w:spacing w:line="360" w:lineRule="auto"/>
        <w:ind w:firstLineChars="200" w:firstLine="480"/>
        <w:rPr>
          <w:rFonts w:ascii="宋体" w:hAnsi="宋体"/>
          <w:color w:val="000000" w:themeColor="text1"/>
          <w:sz w:val="24"/>
          <w:szCs w:val="22"/>
        </w:rPr>
      </w:pPr>
      <w:r w:rsidRPr="00627F47">
        <w:rPr>
          <w:rFonts w:ascii="宋体" w:hAnsi="宋体" w:hint="eastAsia"/>
          <w:color w:val="000000" w:themeColor="text1"/>
          <w:sz w:val="24"/>
          <w:szCs w:val="22"/>
        </w:rPr>
        <w:t>8）投标人在同一份投标文件中，对同一招标产品报有两个或多个报价的；</w:t>
      </w:r>
    </w:p>
    <w:p w14:paraId="78248DFA" w14:textId="77777777" w:rsidR="005B4ECA" w:rsidRPr="00627F47" w:rsidRDefault="00E11089" w:rsidP="00416255">
      <w:pPr>
        <w:kinsoku w:val="0"/>
        <w:spacing w:line="360" w:lineRule="auto"/>
        <w:ind w:firstLineChars="200" w:firstLine="480"/>
        <w:rPr>
          <w:rFonts w:ascii="宋体" w:hAnsi="宋体"/>
          <w:color w:val="000000" w:themeColor="text1"/>
          <w:sz w:val="24"/>
          <w:szCs w:val="22"/>
        </w:rPr>
      </w:pPr>
      <w:r w:rsidRPr="00627F47">
        <w:rPr>
          <w:rFonts w:ascii="宋体" w:hAnsi="宋体" w:hint="eastAsia"/>
          <w:color w:val="000000" w:themeColor="text1"/>
          <w:sz w:val="24"/>
          <w:szCs w:val="22"/>
        </w:rPr>
        <w:t>9）存在有重大缺漏项和重大技术偏离的投标产品；</w:t>
      </w:r>
    </w:p>
    <w:p w14:paraId="2D67A42F" w14:textId="77777777" w:rsidR="005B4ECA" w:rsidRPr="00627F47" w:rsidRDefault="00E11089" w:rsidP="00416255">
      <w:pPr>
        <w:kinsoku w:val="0"/>
        <w:spacing w:line="360" w:lineRule="auto"/>
        <w:ind w:firstLineChars="200" w:firstLine="480"/>
        <w:rPr>
          <w:rFonts w:ascii="宋体" w:hAnsi="宋体"/>
          <w:color w:val="000000" w:themeColor="text1"/>
          <w:sz w:val="24"/>
          <w:szCs w:val="22"/>
        </w:rPr>
      </w:pPr>
      <w:r w:rsidRPr="00627F47">
        <w:rPr>
          <w:rFonts w:ascii="宋体" w:hAnsi="宋体" w:hint="eastAsia"/>
          <w:color w:val="000000" w:themeColor="text1"/>
          <w:sz w:val="24"/>
          <w:szCs w:val="22"/>
        </w:rPr>
        <w:t>10）投标人有串通投标、以他人名义投标、弄虚作假、行贿等违法行为的；</w:t>
      </w:r>
    </w:p>
    <w:p w14:paraId="7C127C5B" w14:textId="77777777" w:rsidR="005B4ECA" w:rsidRPr="00627F47" w:rsidRDefault="00E11089" w:rsidP="00416255">
      <w:pPr>
        <w:kinsoku w:val="0"/>
        <w:spacing w:line="360" w:lineRule="auto"/>
        <w:ind w:firstLineChars="200" w:firstLine="480"/>
        <w:rPr>
          <w:rFonts w:ascii="宋体" w:hAnsi="宋体"/>
          <w:color w:val="000000" w:themeColor="text1"/>
          <w:sz w:val="24"/>
          <w:szCs w:val="22"/>
        </w:rPr>
      </w:pPr>
      <w:r w:rsidRPr="00627F47">
        <w:rPr>
          <w:rFonts w:ascii="宋体" w:hAnsi="宋体" w:hint="eastAsia"/>
          <w:color w:val="000000" w:themeColor="text1"/>
          <w:sz w:val="24"/>
          <w:szCs w:val="22"/>
        </w:rPr>
        <w:t>11）“信用中国”网站（www.creditchina.gov.cn）中列入失信被执行人和重大税收违法案件当事人名单的供应商，中国政府采购网（www.ccgp.gov.cn）政府采购严重违法失信行为记录名单中被财政部门禁止参加政府采购活动的供应商；</w:t>
      </w:r>
    </w:p>
    <w:p w14:paraId="6C39B4BA" w14:textId="77777777" w:rsidR="005B4ECA" w:rsidRPr="00627F47" w:rsidRDefault="00E11089" w:rsidP="00416255">
      <w:pPr>
        <w:kinsoku w:val="0"/>
        <w:spacing w:line="360" w:lineRule="auto"/>
        <w:ind w:firstLineChars="200" w:firstLine="480"/>
        <w:rPr>
          <w:rFonts w:ascii="宋体" w:hAnsi="宋体"/>
          <w:color w:val="000000" w:themeColor="text1"/>
          <w:sz w:val="24"/>
          <w:szCs w:val="22"/>
        </w:rPr>
      </w:pPr>
      <w:r w:rsidRPr="00627F47">
        <w:rPr>
          <w:rFonts w:ascii="宋体" w:hAnsi="宋体" w:hint="eastAsia"/>
          <w:color w:val="000000" w:themeColor="text1"/>
          <w:sz w:val="24"/>
          <w:szCs w:val="22"/>
        </w:rPr>
        <w:t>12）法律、法规和招标文件规定的其他无效情形。</w:t>
      </w:r>
    </w:p>
    <w:p w14:paraId="7CD74591"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22.6投标文件的详细评审</w:t>
      </w:r>
    </w:p>
    <w:p w14:paraId="6994D192"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22.6.1评标委员会将按照本须知第22.5.4条规定，只对确定为实质性响应招标文件要求的投标进行详细评审。</w:t>
      </w:r>
    </w:p>
    <w:p w14:paraId="0D38BEA9"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22.6.2详细评审按照第五章“评标方法”的规定进行。</w:t>
      </w:r>
    </w:p>
    <w:p w14:paraId="54F70D18"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22.7中标候选人的确定</w:t>
      </w:r>
    </w:p>
    <w:p w14:paraId="24BE384C"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评标委员会完成评标后，向采购人提出书面评标报告，并推荐一至三名中标候选人，标明排列顺序。</w:t>
      </w:r>
    </w:p>
    <w:p w14:paraId="308288A3"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23．评标过程的保密</w:t>
      </w:r>
    </w:p>
    <w:p w14:paraId="1AC0A491"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23.1评标委员会成员和与评标活动有关的工作人员不得泄露有关投标文件的评审和比较、中标候选人的推荐以及与评标有关的其他情况。</w:t>
      </w:r>
    </w:p>
    <w:p w14:paraId="6B760FDC"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23.2在评标过程中，如果投标人试图在投标文件的评审和比较、中标候选人的推荐以及与评标有关的其他方面，向评标人、采购人和采购代理机构施加任何影响，其投标将</w:t>
      </w:r>
      <w:r w:rsidRPr="00627F47">
        <w:rPr>
          <w:rFonts w:ascii="宋体" w:hAnsi="宋体" w:hint="eastAsia"/>
          <w:color w:val="000000" w:themeColor="text1"/>
          <w:sz w:val="24"/>
          <w:szCs w:val="24"/>
        </w:rPr>
        <w:t>按照无效投标处理</w:t>
      </w:r>
      <w:r w:rsidRPr="00627F47">
        <w:rPr>
          <w:rFonts w:ascii="宋体" w:hAnsi="宋体"/>
          <w:color w:val="000000" w:themeColor="text1"/>
          <w:sz w:val="24"/>
          <w:szCs w:val="24"/>
        </w:rPr>
        <w:t>。</w:t>
      </w:r>
    </w:p>
    <w:p w14:paraId="2B4B6C2D"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lastRenderedPageBreak/>
        <w:t>24．评标方法</w:t>
      </w:r>
    </w:p>
    <w:p w14:paraId="0781BA91"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按照中华人民共和国财政部第</w:t>
      </w:r>
      <w:r w:rsidRPr="00627F47">
        <w:rPr>
          <w:rFonts w:ascii="宋体" w:hAnsi="宋体" w:hint="eastAsia"/>
          <w:color w:val="000000" w:themeColor="text1"/>
          <w:sz w:val="24"/>
          <w:szCs w:val="24"/>
        </w:rPr>
        <w:t>87</w:t>
      </w:r>
      <w:r w:rsidRPr="00627F47">
        <w:rPr>
          <w:rFonts w:ascii="宋体" w:hAnsi="宋体"/>
          <w:color w:val="000000" w:themeColor="text1"/>
          <w:sz w:val="24"/>
          <w:szCs w:val="24"/>
        </w:rPr>
        <w:t>号部长令--《政府采购货物和服务招标投标管理办法》的规定，</w:t>
      </w:r>
      <w:r w:rsidRPr="00627F47">
        <w:rPr>
          <w:rFonts w:ascii="宋体" w:hAnsi="宋体" w:hint="eastAsia"/>
          <w:color w:val="000000" w:themeColor="text1"/>
          <w:sz w:val="24"/>
          <w:szCs w:val="24"/>
        </w:rPr>
        <w:t>本次评标采用综合评分法，即在满足招标文件全部实质性要求前提下，按照招标文件中规定的各项因素和相应的权重分值进行综合评审后，以总得分最高的投标人作为中标候选人并依次排序。</w:t>
      </w:r>
    </w:p>
    <w:p w14:paraId="16DEF357"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25．评标程序</w:t>
      </w:r>
    </w:p>
    <w:p w14:paraId="022A1FF5" w14:textId="77777777" w:rsidR="005B4ECA" w:rsidRPr="00627F47" w:rsidRDefault="00E11089" w:rsidP="00416255">
      <w:pPr>
        <w:spacing w:line="360" w:lineRule="auto"/>
        <w:ind w:firstLineChars="200" w:firstLine="480"/>
        <w:rPr>
          <w:color w:val="000000" w:themeColor="text1"/>
        </w:rPr>
      </w:pPr>
      <w:r w:rsidRPr="00627F47">
        <w:rPr>
          <w:rFonts w:ascii="宋体" w:hAnsi="宋体"/>
          <w:color w:val="000000" w:themeColor="text1"/>
          <w:sz w:val="24"/>
          <w:szCs w:val="24"/>
        </w:rPr>
        <w:t>按照投标文件</w:t>
      </w:r>
      <w:r w:rsidRPr="00627F47">
        <w:rPr>
          <w:rFonts w:ascii="宋体" w:hAnsi="宋体" w:hint="eastAsia"/>
          <w:color w:val="000000" w:themeColor="text1"/>
          <w:sz w:val="24"/>
          <w:szCs w:val="24"/>
        </w:rPr>
        <w:t>资格性审查</w:t>
      </w:r>
      <w:r w:rsidRPr="00627F47">
        <w:rPr>
          <w:rFonts w:ascii="宋体" w:hAnsi="宋体"/>
          <w:color w:val="000000" w:themeColor="text1"/>
          <w:sz w:val="24"/>
          <w:szCs w:val="24"/>
        </w:rPr>
        <w:t>、</w:t>
      </w:r>
      <w:r w:rsidRPr="00627F47">
        <w:rPr>
          <w:rFonts w:ascii="宋体" w:hAnsi="宋体" w:hint="eastAsia"/>
          <w:color w:val="000000" w:themeColor="text1"/>
          <w:sz w:val="24"/>
          <w:szCs w:val="24"/>
        </w:rPr>
        <w:t>符合性审查、</w:t>
      </w:r>
      <w:r w:rsidRPr="00627F47">
        <w:rPr>
          <w:rFonts w:ascii="宋体" w:hAnsi="宋体"/>
          <w:color w:val="000000" w:themeColor="text1"/>
          <w:sz w:val="24"/>
          <w:szCs w:val="24"/>
        </w:rPr>
        <w:t>澄清有关问题、比较与评价、推荐中标候选</w:t>
      </w:r>
      <w:r w:rsidRPr="00627F47">
        <w:rPr>
          <w:rFonts w:ascii="宋体" w:hAnsi="宋体" w:hint="eastAsia"/>
          <w:color w:val="000000" w:themeColor="text1"/>
          <w:sz w:val="24"/>
          <w:szCs w:val="24"/>
        </w:rPr>
        <w:t>人</w:t>
      </w:r>
      <w:r w:rsidRPr="00627F47">
        <w:rPr>
          <w:rFonts w:ascii="宋体" w:hAnsi="宋体"/>
          <w:color w:val="000000" w:themeColor="text1"/>
          <w:sz w:val="24"/>
          <w:szCs w:val="24"/>
        </w:rPr>
        <w:t>名单的工作程序进行评标。在上一步评审中</w:t>
      </w:r>
      <w:r w:rsidRPr="00627F47">
        <w:rPr>
          <w:rFonts w:ascii="宋体" w:hAnsi="宋体" w:hint="eastAsia"/>
          <w:color w:val="000000" w:themeColor="text1"/>
          <w:sz w:val="24"/>
          <w:szCs w:val="24"/>
        </w:rPr>
        <w:t>投标人被按无效投标处理的或</w:t>
      </w:r>
      <w:r w:rsidRPr="00627F47">
        <w:rPr>
          <w:rFonts w:ascii="宋体" w:hAnsi="宋体"/>
          <w:color w:val="000000" w:themeColor="text1"/>
          <w:sz w:val="24"/>
          <w:szCs w:val="24"/>
        </w:rPr>
        <w:t>被废标者，不进入下一步的评审。</w:t>
      </w:r>
    </w:p>
    <w:p w14:paraId="2518BB32" w14:textId="77777777" w:rsidR="005B4ECA" w:rsidRPr="00627F47" w:rsidRDefault="00E11089" w:rsidP="00416255">
      <w:pPr>
        <w:spacing w:line="360" w:lineRule="auto"/>
        <w:jc w:val="center"/>
        <w:rPr>
          <w:rFonts w:ascii="宋体" w:hAnsi="宋体"/>
          <w:b/>
          <w:color w:val="000000" w:themeColor="text1"/>
          <w:sz w:val="32"/>
          <w:szCs w:val="32"/>
        </w:rPr>
      </w:pPr>
      <w:bookmarkStart w:id="30" w:name="_Toc363474022"/>
      <w:bookmarkStart w:id="31" w:name="_Toc403077644"/>
      <w:bookmarkStart w:id="32" w:name="_Toc363473977"/>
      <w:r w:rsidRPr="00627F47">
        <w:rPr>
          <w:rFonts w:ascii="宋体" w:hAnsi="宋体"/>
          <w:b/>
          <w:color w:val="000000" w:themeColor="text1"/>
          <w:sz w:val="32"/>
          <w:szCs w:val="32"/>
        </w:rPr>
        <w:t>六.定标、中标通知与签约</w:t>
      </w:r>
      <w:bookmarkEnd w:id="30"/>
      <w:bookmarkEnd w:id="31"/>
      <w:bookmarkEnd w:id="32"/>
    </w:p>
    <w:p w14:paraId="40D221B1"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26．定标程序</w:t>
      </w:r>
    </w:p>
    <w:p w14:paraId="58635A71"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26.1</w:t>
      </w:r>
      <w:r w:rsidRPr="00627F47">
        <w:rPr>
          <w:rFonts w:ascii="宋体" w:hAnsi="宋体" w:hint="eastAsia"/>
          <w:color w:val="000000" w:themeColor="text1"/>
          <w:sz w:val="24"/>
          <w:szCs w:val="24"/>
        </w:rPr>
        <w:t>评标委员会</w:t>
      </w:r>
      <w:r w:rsidRPr="00627F47">
        <w:rPr>
          <w:rFonts w:ascii="宋体" w:hAnsi="宋体"/>
          <w:color w:val="000000" w:themeColor="text1"/>
          <w:sz w:val="24"/>
          <w:szCs w:val="24"/>
        </w:rPr>
        <w:t>根据评标方法的规定对投标人进行评审排序，推荐1～3名中标候选人，作为评标结果。评标结果由</w:t>
      </w:r>
      <w:r w:rsidRPr="00627F47">
        <w:rPr>
          <w:rFonts w:ascii="宋体" w:hAnsi="宋体" w:hint="eastAsia"/>
          <w:color w:val="000000" w:themeColor="text1"/>
          <w:sz w:val="24"/>
          <w:szCs w:val="24"/>
        </w:rPr>
        <w:t>评标委员会成员</w:t>
      </w:r>
      <w:r w:rsidRPr="00627F47">
        <w:rPr>
          <w:rFonts w:ascii="宋体" w:hAnsi="宋体"/>
          <w:color w:val="000000" w:themeColor="text1"/>
          <w:sz w:val="24"/>
          <w:szCs w:val="24"/>
        </w:rPr>
        <w:t>签字确认。</w:t>
      </w:r>
    </w:p>
    <w:p w14:paraId="76918467"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26.2采购人根据评标报告中推荐的中标候选人排列顺序，确定排名第一的为中标人。</w:t>
      </w:r>
    </w:p>
    <w:p w14:paraId="47915E13"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26.</w:t>
      </w:r>
      <w:r w:rsidRPr="00627F47">
        <w:rPr>
          <w:rFonts w:ascii="宋体" w:hAnsi="宋体" w:hint="eastAsia"/>
          <w:color w:val="000000" w:themeColor="text1"/>
          <w:sz w:val="24"/>
          <w:szCs w:val="24"/>
        </w:rPr>
        <w:t>3</w:t>
      </w:r>
      <w:r w:rsidRPr="00627F47">
        <w:rPr>
          <w:rFonts w:ascii="宋体" w:hAnsi="宋体" w:hint="eastAsia"/>
          <w:color w:val="000000" w:themeColor="text1"/>
          <w:sz w:val="24"/>
        </w:rPr>
        <w:t>排名第一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r w:rsidRPr="00627F47">
        <w:rPr>
          <w:rFonts w:ascii="宋体" w:hAnsi="宋体" w:hint="eastAsia"/>
          <w:color w:val="000000" w:themeColor="text1"/>
          <w:sz w:val="24"/>
          <w:szCs w:val="24"/>
        </w:rPr>
        <w:t>。</w:t>
      </w:r>
    </w:p>
    <w:p w14:paraId="2ED2E614"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26.</w:t>
      </w:r>
      <w:r w:rsidRPr="00627F47">
        <w:rPr>
          <w:rFonts w:ascii="宋体" w:hAnsi="宋体" w:hint="eastAsia"/>
          <w:color w:val="000000" w:themeColor="text1"/>
          <w:sz w:val="24"/>
          <w:szCs w:val="24"/>
        </w:rPr>
        <w:t>4采购人也可以授权评标委员会评标后直接确定中标人</w:t>
      </w:r>
      <w:r w:rsidRPr="00627F47">
        <w:rPr>
          <w:rFonts w:ascii="宋体" w:hAnsi="宋体"/>
          <w:color w:val="000000" w:themeColor="text1"/>
          <w:sz w:val="24"/>
          <w:szCs w:val="24"/>
        </w:rPr>
        <w:t>。</w:t>
      </w:r>
    </w:p>
    <w:p w14:paraId="6BD16BAC"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26.</w:t>
      </w:r>
      <w:r w:rsidRPr="00627F47">
        <w:rPr>
          <w:rFonts w:ascii="宋体" w:hAnsi="宋体" w:hint="eastAsia"/>
          <w:color w:val="000000" w:themeColor="text1"/>
          <w:sz w:val="24"/>
          <w:szCs w:val="24"/>
        </w:rPr>
        <w:t>5</w:t>
      </w:r>
      <w:r w:rsidRPr="00627F47">
        <w:rPr>
          <w:rFonts w:ascii="宋体" w:hAnsi="宋体"/>
          <w:color w:val="000000" w:themeColor="text1"/>
          <w:sz w:val="24"/>
          <w:szCs w:val="24"/>
        </w:rPr>
        <w:t>中标</w:t>
      </w:r>
      <w:r w:rsidRPr="00627F47">
        <w:rPr>
          <w:rFonts w:ascii="宋体" w:hAnsi="宋体" w:hint="eastAsia"/>
          <w:color w:val="000000" w:themeColor="text1"/>
          <w:sz w:val="24"/>
          <w:szCs w:val="24"/>
        </w:rPr>
        <w:t>人</w:t>
      </w:r>
      <w:r w:rsidRPr="00627F47">
        <w:rPr>
          <w:rFonts w:ascii="宋体" w:hAnsi="宋体"/>
          <w:color w:val="000000" w:themeColor="text1"/>
          <w:sz w:val="24"/>
          <w:szCs w:val="24"/>
        </w:rPr>
        <w:t>确定之后，中标结果将在财政部门指定的政府采购信息发布媒体上公告。</w:t>
      </w:r>
    </w:p>
    <w:p w14:paraId="5C1CA097"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26.6投标人或者其他利害关系人对评标结果有异议的，须按照本须知第30条提出。</w:t>
      </w:r>
    </w:p>
    <w:p w14:paraId="5149AB7A"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27．中标与落标通知</w:t>
      </w:r>
    </w:p>
    <w:p w14:paraId="1244535F"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27.1</w:t>
      </w:r>
      <w:r w:rsidRPr="00627F47">
        <w:rPr>
          <w:rFonts w:ascii="宋体" w:hAnsi="宋体" w:hint="eastAsia"/>
          <w:color w:val="000000" w:themeColor="text1"/>
          <w:sz w:val="24"/>
          <w:szCs w:val="24"/>
        </w:rPr>
        <w:t xml:space="preserve"> 采购代理机构</w:t>
      </w:r>
      <w:r w:rsidRPr="00627F47">
        <w:rPr>
          <w:rFonts w:ascii="宋体" w:hAnsi="宋体"/>
          <w:color w:val="000000" w:themeColor="text1"/>
          <w:sz w:val="24"/>
          <w:szCs w:val="24"/>
        </w:rPr>
        <w:t xml:space="preserve">向中标人发出《中标通知书》。 </w:t>
      </w:r>
    </w:p>
    <w:p w14:paraId="623F1423"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27.2中标通知书对采购人和中标</w:t>
      </w:r>
      <w:r w:rsidRPr="00627F47">
        <w:rPr>
          <w:rFonts w:ascii="宋体" w:hAnsi="宋体" w:hint="eastAsia"/>
          <w:color w:val="000000" w:themeColor="text1"/>
          <w:sz w:val="24"/>
          <w:szCs w:val="24"/>
        </w:rPr>
        <w:t>人</w:t>
      </w:r>
      <w:r w:rsidRPr="00627F47">
        <w:rPr>
          <w:rFonts w:ascii="宋体" w:hAnsi="宋体"/>
          <w:color w:val="000000" w:themeColor="text1"/>
          <w:sz w:val="24"/>
          <w:szCs w:val="24"/>
        </w:rPr>
        <w:t>具有同等法律效力。中标通知书发出之后，采购人改变中标结果，或者中标</w:t>
      </w:r>
      <w:r w:rsidRPr="00627F47">
        <w:rPr>
          <w:rFonts w:ascii="宋体" w:hAnsi="宋体" w:hint="eastAsia"/>
          <w:color w:val="000000" w:themeColor="text1"/>
          <w:sz w:val="24"/>
          <w:szCs w:val="24"/>
        </w:rPr>
        <w:t>人</w:t>
      </w:r>
      <w:r w:rsidRPr="00627F47">
        <w:rPr>
          <w:rFonts w:ascii="宋体" w:hAnsi="宋体"/>
          <w:color w:val="000000" w:themeColor="text1"/>
          <w:sz w:val="24"/>
          <w:szCs w:val="24"/>
        </w:rPr>
        <w:t>放弃中标，应当承担相应的法律责任。</w:t>
      </w:r>
    </w:p>
    <w:p w14:paraId="28F47E80"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28. 中标合同的签订</w:t>
      </w:r>
    </w:p>
    <w:p w14:paraId="46A5AAAC"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lastRenderedPageBreak/>
        <w:t>28.1采购人应当自中标通知书发出之日起三十日内，按照招标文件和中标</w:t>
      </w:r>
      <w:r w:rsidRPr="00627F47">
        <w:rPr>
          <w:rFonts w:ascii="宋体" w:hAnsi="宋体" w:hint="eastAsia"/>
          <w:color w:val="000000" w:themeColor="text1"/>
          <w:sz w:val="24"/>
          <w:szCs w:val="24"/>
        </w:rPr>
        <w:t>人</w:t>
      </w:r>
      <w:r w:rsidRPr="00627F47">
        <w:rPr>
          <w:rFonts w:ascii="宋体" w:hAnsi="宋体"/>
          <w:color w:val="000000" w:themeColor="text1"/>
          <w:sz w:val="24"/>
          <w:szCs w:val="24"/>
        </w:rPr>
        <w:t>投标文件（包括评标中形成的澄清文件）的约定，与中标人签订书面合同。所签订的合同不得对招标文件和中标人的投标文件（包括评标中形成的澄清文件）作实质性修改。</w:t>
      </w:r>
    </w:p>
    <w:p w14:paraId="5C916ED6"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28.2采购人自采购合同签订之日起七个工作日内，将采购合同</w:t>
      </w:r>
      <w:proofErr w:type="gramStart"/>
      <w:r w:rsidRPr="00627F47">
        <w:rPr>
          <w:rFonts w:ascii="宋体" w:hAnsi="宋体"/>
          <w:color w:val="000000" w:themeColor="text1"/>
          <w:sz w:val="24"/>
          <w:szCs w:val="24"/>
        </w:rPr>
        <w:t>副本报</w:t>
      </w:r>
      <w:proofErr w:type="gramEnd"/>
      <w:r w:rsidRPr="00627F47">
        <w:rPr>
          <w:rFonts w:ascii="宋体" w:hAnsi="宋体"/>
          <w:color w:val="000000" w:themeColor="text1"/>
          <w:sz w:val="24"/>
          <w:szCs w:val="24"/>
        </w:rPr>
        <w:t>同级人民政府财政部门备案。</w:t>
      </w:r>
    </w:p>
    <w:p w14:paraId="5255E63A"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29．招标代理服务费</w:t>
      </w:r>
    </w:p>
    <w:p w14:paraId="446E1AC8"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29.1</w:t>
      </w:r>
      <w:r w:rsidRPr="00627F47">
        <w:rPr>
          <w:rFonts w:ascii="宋体" w:hAnsi="宋体" w:hint="eastAsia"/>
          <w:color w:val="000000" w:themeColor="text1"/>
          <w:sz w:val="24"/>
          <w:szCs w:val="24"/>
        </w:rPr>
        <w:t>招标代理服务费：</w:t>
      </w:r>
      <w:r w:rsidRPr="00627F47">
        <w:rPr>
          <w:rFonts w:ascii="宋体" w:hAnsi="宋体" w:cs="宋体" w:hint="eastAsia"/>
          <w:color w:val="000000" w:themeColor="text1"/>
          <w:sz w:val="24"/>
          <w:szCs w:val="24"/>
        </w:rPr>
        <w:t>招标代理服务费的金额按照国家发展计划委员会计价格[2002]1980号文件及国家发展改革委员会办公厅颁发的《关于招标代理服务收费有</w:t>
      </w:r>
      <w:r w:rsidRPr="00627F47">
        <w:rPr>
          <w:rFonts w:ascii="宋体" w:hAnsi="宋体" w:hint="eastAsia"/>
          <w:color w:val="000000" w:themeColor="text1"/>
          <w:sz w:val="24"/>
          <w:szCs w:val="24"/>
        </w:rPr>
        <w:t>关问题的通知》（发改办价格[2003]857号）的规定标准收取。</w:t>
      </w:r>
    </w:p>
    <w:p w14:paraId="4F065115"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29.2 中标人在领取中标通知书前，须向采购代理机构支付招标代理服务费。</w:t>
      </w:r>
    </w:p>
    <w:p w14:paraId="40617815"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hint="eastAsia"/>
          <w:b/>
          <w:color w:val="000000" w:themeColor="text1"/>
          <w:sz w:val="24"/>
          <w:szCs w:val="24"/>
        </w:rPr>
        <w:t>30.质疑</w:t>
      </w:r>
    </w:p>
    <w:p w14:paraId="76489538"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30.1供应商认为采购文件、采购过程、中标结果使自己的权益受到损害的，可以在法律规定的时间内向采购人、采购代理机构提出质疑。</w:t>
      </w:r>
    </w:p>
    <w:p w14:paraId="59916C25"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30.2供应商须在法定质疑期内一次性提出针对同一采购程序环节的质疑。</w:t>
      </w:r>
    </w:p>
    <w:p w14:paraId="3AEEA960"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30.3提出质疑的供应商应当是参与所质疑项目采购活动的供应商。接收质疑函的方式以纸质书面形式接收，联系部门、联系电话和通讯地址见招标公告中“采购人、采购代理机构的名称、地址和联系方式”。</w:t>
      </w:r>
    </w:p>
    <w:p w14:paraId="70E48ADC"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30.4提交</w:t>
      </w:r>
      <w:proofErr w:type="gramStart"/>
      <w:r w:rsidRPr="00627F47">
        <w:rPr>
          <w:rFonts w:ascii="宋体" w:hAnsi="宋体" w:hint="eastAsia"/>
          <w:color w:val="000000" w:themeColor="text1"/>
          <w:sz w:val="24"/>
          <w:szCs w:val="24"/>
        </w:rPr>
        <w:t>质疑函须携带</w:t>
      </w:r>
      <w:proofErr w:type="gramEnd"/>
      <w:r w:rsidRPr="00627F47">
        <w:rPr>
          <w:rFonts w:ascii="宋体" w:hAnsi="宋体" w:hint="eastAsia"/>
          <w:color w:val="000000" w:themeColor="text1"/>
          <w:sz w:val="24"/>
          <w:szCs w:val="24"/>
        </w:rPr>
        <w:t>的材料：</w:t>
      </w:r>
    </w:p>
    <w:p w14:paraId="0AB0029A"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30.4.1加盖公章的营业执照副本复印件。</w:t>
      </w:r>
    </w:p>
    <w:p w14:paraId="1D6077FC"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30.4.2授权委托书及被授权人身份证原件，法定代表人（单位负责人）提交</w:t>
      </w:r>
      <w:proofErr w:type="gramStart"/>
      <w:r w:rsidRPr="00627F47">
        <w:rPr>
          <w:rFonts w:ascii="宋体" w:hAnsi="宋体" w:hint="eastAsia"/>
          <w:color w:val="000000" w:themeColor="text1"/>
          <w:sz w:val="24"/>
          <w:szCs w:val="24"/>
        </w:rPr>
        <w:t>质疑书</w:t>
      </w:r>
      <w:proofErr w:type="gramEnd"/>
      <w:r w:rsidRPr="00627F47">
        <w:rPr>
          <w:rFonts w:ascii="宋体" w:hAnsi="宋体" w:hint="eastAsia"/>
          <w:color w:val="000000" w:themeColor="text1"/>
          <w:sz w:val="24"/>
          <w:szCs w:val="24"/>
        </w:rPr>
        <w:t>的须提交身份证复印件（加盖公章）及原件。</w:t>
      </w:r>
    </w:p>
    <w:p w14:paraId="18E7AE34"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授权委托书应当载明被授权人的姓名、身份证号、授权事项、具体权限、期限和相关事项及授权人和被授权人的身份证复印件。供应商为自然人的，应当由本人签字；供应商为法人或者其他组织的，应当由法定代表人（单位负责人）、主要负责人签字并盖章，并加盖公章。</w:t>
      </w:r>
    </w:p>
    <w:p w14:paraId="0B12C873"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30.4.3质疑函。质疑</w:t>
      </w:r>
      <w:proofErr w:type="gramStart"/>
      <w:r w:rsidRPr="00627F47">
        <w:rPr>
          <w:rFonts w:ascii="宋体" w:hAnsi="宋体" w:hint="eastAsia"/>
          <w:color w:val="000000" w:themeColor="text1"/>
          <w:sz w:val="24"/>
          <w:szCs w:val="24"/>
        </w:rPr>
        <w:t>函应当</w:t>
      </w:r>
      <w:proofErr w:type="gramEnd"/>
      <w:r w:rsidRPr="00627F47">
        <w:rPr>
          <w:rFonts w:ascii="宋体" w:hAnsi="宋体" w:hint="eastAsia"/>
          <w:color w:val="000000" w:themeColor="text1"/>
          <w:sz w:val="24"/>
          <w:szCs w:val="24"/>
        </w:rPr>
        <w:t>包括下列内容：</w:t>
      </w:r>
    </w:p>
    <w:p w14:paraId="6AA0A929"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a、供应商的姓名或者名称、地址、邮编、联系人及联系电话；</w:t>
      </w:r>
    </w:p>
    <w:p w14:paraId="30866B61"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b、质疑项目的名称、编号；</w:t>
      </w:r>
    </w:p>
    <w:p w14:paraId="2FD227C7"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c、具体、明确的质疑事项和与质疑事项相关的请求；</w:t>
      </w:r>
    </w:p>
    <w:p w14:paraId="2C4CD855"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lastRenderedPageBreak/>
        <w:t>d、事实依据；</w:t>
      </w:r>
    </w:p>
    <w:p w14:paraId="1B1402F5"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e、必要的法律依据；</w:t>
      </w:r>
    </w:p>
    <w:p w14:paraId="69C22ED1"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f、提出质疑的日期。</w:t>
      </w:r>
    </w:p>
    <w:p w14:paraId="598B0282" w14:textId="77777777" w:rsidR="005B4ECA" w:rsidRPr="00627F47" w:rsidRDefault="00E11089" w:rsidP="00416255">
      <w:pPr>
        <w:spacing w:line="360" w:lineRule="auto"/>
        <w:ind w:firstLineChars="200" w:firstLine="480"/>
        <w:rPr>
          <w:rFonts w:ascii="宋体" w:hAnsi="宋体"/>
          <w:color w:val="000000" w:themeColor="text1"/>
          <w:sz w:val="24"/>
          <w:szCs w:val="24"/>
        </w:rPr>
      </w:pPr>
      <w:proofErr w:type="gramStart"/>
      <w:r w:rsidRPr="00627F47">
        <w:rPr>
          <w:rFonts w:ascii="宋体" w:hAnsi="宋体" w:hint="eastAsia"/>
          <w:color w:val="000000" w:themeColor="text1"/>
          <w:sz w:val="24"/>
          <w:szCs w:val="24"/>
        </w:rPr>
        <w:t>质疑函须签字</w:t>
      </w:r>
      <w:proofErr w:type="gramEnd"/>
      <w:r w:rsidRPr="00627F47">
        <w:rPr>
          <w:rFonts w:ascii="宋体" w:hAnsi="宋体" w:hint="eastAsia"/>
          <w:color w:val="000000" w:themeColor="text1"/>
          <w:sz w:val="24"/>
          <w:szCs w:val="24"/>
        </w:rPr>
        <w:t>盖章，供应商为自然人的，应当由本人签字；供应商为法人或者其他组织的，应当由法定代表人（单位负责人）、主要负责人，及其授权代表签字或者盖章，并加盖公章。</w:t>
      </w:r>
    </w:p>
    <w:p w14:paraId="44EC155C"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30.5</w:t>
      </w:r>
      <w:proofErr w:type="gramStart"/>
      <w:r w:rsidRPr="00627F47">
        <w:rPr>
          <w:rFonts w:ascii="宋体" w:hAnsi="宋体" w:hint="eastAsia"/>
          <w:color w:val="000000" w:themeColor="text1"/>
          <w:sz w:val="24"/>
          <w:szCs w:val="24"/>
        </w:rPr>
        <w:t>质疑函未按</w:t>
      </w:r>
      <w:proofErr w:type="gramEnd"/>
      <w:r w:rsidRPr="00627F47">
        <w:rPr>
          <w:rFonts w:ascii="宋体" w:hAnsi="宋体" w:hint="eastAsia"/>
          <w:color w:val="000000" w:themeColor="text1"/>
          <w:sz w:val="24"/>
          <w:szCs w:val="24"/>
        </w:rPr>
        <w:t>上述要求编制、签字盖章、递交的不予接收。</w:t>
      </w:r>
    </w:p>
    <w:p w14:paraId="2FFC45FC"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30.6质疑答复。采购人或采购代理机构在收到供应商的书面质疑后将按规定的时间和要求进行回复。</w:t>
      </w:r>
    </w:p>
    <w:p w14:paraId="7C15AD09" w14:textId="77777777" w:rsidR="005B4ECA" w:rsidRPr="00627F47" w:rsidRDefault="00E11089" w:rsidP="00416255">
      <w:pPr>
        <w:spacing w:line="360" w:lineRule="auto"/>
        <w:rPr>
          <w:rFonts w:ascii="宋体" w:hAnsi="宋体"/>
          <w:b/>
          <w:color w:val="000000" w:themeColor="text1"/>
          <w:sz w:val="24"/>
          <w:szCs w:val="24"/>
        </w:rPr>
      </w:pPr>
      <w:r w:rsidRPr="00627F47">
        <w:rPr>
          <w:rFonts w:ascii="宋体" w:hAnsi="宋体"/>
          <w:b/>
          <w:color w:val="000000" w:themeColor="text1"/>
          <w:sz w:val="24"/>
          <w:szCs w:val="24"/>
        </w:rPr>
        <w:t>3</w:t>
      </w:r>
      <w:r w:rsidRPr="00627F47">
        <w:rPr>
          <w:rFonts w:ascii="宋体" w:hAnsi="宋体" w:hint="eastAsia"/>
          <w:b/>
          <w:color w:val="000000" w:themeColor="text1"/>
          <w:sz w:val="24"/>
          <w:szCs w:val="24"/>
        </w:rPr>
        <w:t>1</w:t>
      </w:r>
      <w:r w:rsidRPr="00627F47">
        <w:rPr>
          <w:rFonts w:ascii="宋体" w:hAnsi="宋体"/>
          <w:b/>
          <w:color w:val="000000" w:themeColor="text1"/>
          <w:sz w:val="24"/>
          <w:szCs w:val="24"/>
        </w:rPr>
        <w:t>.其他</w:t>
      </w:r>
    </w:p>
    <w:p w14:paraId="669C1FF6"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31.1采购方式的</w:t>
      </w:r>
      <w:proofErr w:type="gramStart"/>
      <w:r w:rsidRPr="00627F47">
        <w:rPr>
          <w:rFonts w:ascii="宋体" w:hAnsi="宋体" w:hint="eastAsia"/>
          <w:color w:val="000000" w:themeColor="text1"/>
          <w:sz w:val="24"/>
          <w:szCs w:val="24"/>
        </w:rPr>
        <w:t>的</w:t>
      </w:r>
      <w:proofErr w:type="gramEnd"/>
      <w:r w:rsidRPr="00627F47">
        <w:rPr>
          <w:rFonts w:ascii="宋体" w:hAnsi="宋体" w:hint="eastAsia"/>
          <w:color w:val="000000" w:themeColor="text1"/>
          <w:sz w:val="24"/>
          <w:szCs w:val="24"/>
        </w:rPr>
        <w:t>变更</w:t>
      </w:r>
    </w:p>
    <w:p w14:paraId="0E831D93"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3</w:t>
      </w:r>
      <w:r w:rsidRPr="00627F47">
        <w:rPr>
          <w:rFonts w:ascii="宋体" w:hAnsi="宋体" w:hint="eastAsia"/>
          <w:color w:val="000000" w:themeColor="text1"/>
          <w:sz w:val="24"/>
          <w:szCs w:val="24"/>
        </w:rPr>
        <w:t>1</w:t>
      </w:r>
      <w:r w:rsidRPr="00627F47">
        <w:rPr>
          <w:rFonts w:ascii="宋体" w:hAnsi="宋体"/>
          <w:color w:val="000000" w:themeColor="text1"/>
          <w:sz w:val="24"/>
          <w:szCs w:val="24"/>
        </w:rPr>
        <w:t>.</w:t>
      </w:r>
      <w:r w:rsidRPr="00627F47">
        <w:rPr>
          <w:rFonts w:ascii="宋体" w:hAnsi="宋体" w:hint="eastAsia"/>
          <w:color w:val="000000" w:themeColor="text1"/>
          <w:sz w:val="24"/>
          <w:szCs w:val="24"/>
        </w:rPr>
        <w:t>1.1</w:t>
      </w:r>
      <w:r w:rsidRPr="00627F47">
        <w:rPr>
          <w:rFonts w:ascii="宋体" w:hAnsi="宋体"/>
          <w:color w:val="000000" w:themeColor="text1"/>
          <w:sz w:val="24"/>
          <w:szCs w:val="24"/>
        </w:rPr>
        <w:t>投标截止时间结束后，参加投标的供应商不足三家，或在评标期间，出现符合专业条件的供应商或者对招标文件</w:t>
      </w:r>
      <w:r w:rsidRPr="00627F47">
        <w:rPr>
          <w:rFonts w:ascii="宋体" w:hAnsi="宋体" w:hint="eastAsia"/>
          <w:color w:val="000000" w:themeColor="text1"/>
          <w:sz w:val="24"/>
          <w:szCs w:val="24"/>
        </w:rPr>
        <w:t>做</w:t>
      </w:r>
      <w:r w:rsidRPr="00627F47">
        <w:rPr>
          <w:rFonts w:ascii="宋体" w:hAnsi="宋体"/>
          <w:color w:val="000000" w:themeColor="text1"/>
          <w:sz w:val="24"/>
          <w:szCs w:val="24"/>
        </w:rPr>
        <w:t>出实质性响应的</w:t>
      </w:r>
      <w:r w:rsidRPr="00627F47">
        <w:rPr>
          <w:rFonts w:ascii="宋体" w:hAnsi="宋体" w:hint="eastAsia"/>
          <w:color w:val="000000" w:themeColor="text1"/>
          <w:sz w:val="24"/>
          <w:szCs w:val="24"/>
        </w:rPr>
        <w:t>投标人</w:t>
      </w:r>
      <w:r w:rsidRPr="00627F47">
        <w:rPr>
          <w:rFonts w:ascii="宋体" w:hAnsi="宋体"/>
          <w:color w:val="000000" w:themeColor="text1"/>
          <w:sz w:val="24"/>
          <w:szCs w:val="24"/>
        </w:rPr>
        <w:t>不足三家情形的，按照中华人民共和国财政部第</w:t>
      </w:r>
      <w:r w:rsidRPr="00627F47">
        <w:rPr>
          <w:rFonts w:ascii="宋体" w:hAnsi="宋体" w:hint="eastAsia"/>
          <w:color w:val="000000" w:themeColor="text1"/>
          <w:sz w:val="24"/>
          <w:szCs w:val="24"/>
        </w:rPr>
        <w:t>87</w:t>
      </w:r>
      <w:r w:rsidRPr="00627F47">
        <w:rPr>
          <w:rFonts w:ascii="宋体" w:hAnsi="宋体"/>
          <w:color w:val="000000" w:themeColor="text1"/>
          <w:sz w:val="24"/>
          <w:szCs w:val="24"/>
        </w:rPr>
        <w:t>号部长令--《政府采购货物和服务招标投标管理办法》和</w:t>
      </w:r>
      <w:r w:rsidRPr="00627F47">
        <w:rPr>
          <w:rFonts w:ascii="宋体" w:hAnsi="宋体" w:hint="eastAsia"/>
          <w:color w:val="000000" w:themeColor="text1"/>
          <w:sz w:val="24"/>
          <w:szCs w:val="24"/>
        </w:rPr>
        <w:t>《陕西省财政厅关于政府采购有关问题的通知》陕</w:t>
      </w:r>
      <w:proofErr w:type="gramStart"/>
      <w:r w:rsidRPr="00627F47">
        <w:rPr>
          <w:rFonts w:ascii="宋体" w:hAnsi="宋体" w:hint="eastAsia"/>
          <w:color w:val="000000" w:themeColor="text1"/>
          <w:sz w:val="24"/>
          <w:szCs w:val="24"/>
        </w:rPr>
        <w:t>财办采资</w:t>
      </w:r>
      <w:proofErr w:type="gramEnd"/>
      <w:r w:rsidRPr="00627F47">
        <w:rPr>
          <w:rFonts w:ascii="宋体" w:hAnsi="宋体" w:hint="eastAsia"/>
          <w:color w:val="000000" w:themeColor="text1"/>
          <w:sz w:val="24"/>
          <w:szCs w:val="24"/>
        </w:rPr>
        <w:t>[2016]53号</w:t>
      </w:r>
      <w:r w:rsidRPr="00627F47">
        <w:rPr>
          <w:rFonts w:ascii="宋体" w:hAnsi="宋体"/>
          <w:color w:val="000000" w:themeColor="text1"/>
          <w:sz w:val="24"/>
          <w:szCs w:val="24"/>
        </w:rPr>
        <w:t>的规定，报告设区的市、自治州以上人民政府财政部门，由财政部门按照相关原则，做出重新组织招标或采取其他方式继续采购的决定。</w:t>
      </w:r>
    </w:p>
    <w:p w14:paraId="571257E2"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3</w:t>
      </w:r>
      <w:r w:rsidRPr="00627F47">
        <w:rPr>
          <w:rFonts w:ascii="宋体" w:hAnsi="宋体" w:hint="eastAsia"/>
          <w:color w:val="000000" w:themeColor="text1"/>
          <w:sz w:val="24"/>
          <w:szCs w:val="24"/>
        </w:rPr>
        <w:t>1</w:t>
      </w:r>
      <w:r w:rsidRPr="00627F47">
        <w:rPr>
          <w:rFonts w:ascii="宋体" w:hAnsi="宋体"/>
          <w:color w:val="000000" w:themeColor="text1"/>
          <w:sz w:val="24"/>
          <w:szCs w:val="24"/>
        </w:rPr>
        <w:t>.</w:t>
      </w:r>
      <w:r w:rsidRPr="00627F47">
        <w:rPr>
          <w:rFonts w:ascii="宋体" w:hAnsi="宋体" w:hint="eastAsia"/>
          <w:color w:val="000000" w:themeColor="text1"/>
          <w:sz w:val="24"/>
          <w:szCs w:val="24"/>
        </w:rPr>
        <w:t>1.2</w:t>
      </w:r>
      <w:r w:rsidRPr="00627F47">
        <w:rPr>
          <w:rFonts w:ascii="宋体" w:hAnsi="宋体"/>
          <w:color w:val="000000" w:themeColor="text1"/>
          <w:sz w:val="24"/>
          <w:szCs w:val="24"/>
        </w:rPr>
        <w:t>如果采用竞争性谈判方式继续进行采购，则按照以下程序进行：</w:t>
      </w:r>
    </w:p>
    <w:p w14:paraId="75C25DE1"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3</w:t>
      </w:r>
      <w:r w:rsidRPr="00627F47">
        <w:rPr>
          <w:rFonts w:ascii="宋体" w:hAnsi="宋体" w:hint="eastAsia"/>
          <w:color w:val="000000" w:themeColor="text1"/>
          <w:sz w:val="24"/>
          <w:szCs w:val="24"/>
        </w:rPr>
        <w:t>1</w:t>
      </w:r>
      <w:r w:rsidRPr="00627F47">
        <w:rPr>
          <w:rFonts w:ascii="宋体" w:hAnsi="宋体"/>
          <w:color w:val="000000" w:themeColor="text1"/>
          <w:sz w:val="24"/>
          <w:szCs w:val="24"/>
        </w:rPr>
        <w:t>.</w:t>
      </w:r>
      <w:r w:rsidRPr="00627F47">
        <w:rPr>
          <w:rFonts w:ascii="宋体" w:hAnsi="宋体" w:hint="eastAsia"/>
          <w:color w:val="000000" w:themeColor="text1"/>
          <w:sz w:val="24"/>
          <w:szCs w:val="24"/>
        </w:rPr>
        <w:t>1.2</w:t>
      </w:r>
      <w:r w:rsidRPr="00627F47">
        <w:rPr>
          <w:rFonts w:ascii="宋体" w:hAnsi="宋体"/>
          <w:color w:val="000000" w:themeColor="text1"/>
          <w:sz w:val="24"/>
          <w:szCs w:val="24"/>
        </w:rPr>
        <w:t>.1按照中华人民共和国财政部第</w:t>
      </w:r>
      <w:r w:rsidRPr="00627F47">
        <w:rPr>
          <w:rFonts w:ascii="宋体" w:hAnsi="宋体" w:hint="eastAsia"/>
          <w:color w:val="000000" w:themeColor="text1"/>
          <w:sz w:val="24"/>
          <w:szCs w:val="24"/>
        </w:rPr>
        <w:t>87</w:t>
      </w:r>
      <w:r w:rsidRPr="00627F47">
        <w:rPr>
          <w:rFonts w:ascii="宋体" w:hAnsi="宋体"/>
          <w:color w:val="000000" w:themeColor="text1"/>
          <w:sz w:val="24"/>
          <w:szCs w:val="24"/>
        </w:rPr>
        <w:t>号部长令--《政府采购</w:t>
      </w:r>
      <w:r w:rsidRPr="00627F47">
        <w:rPr>
          <w:rFonts w:ascii="宋体" w:hAnsi="宋体" w:hint="eastAsia"/>
          <w:color w:val="000000" w:themeColor="text1"/>
          <w:sz w:val="24"/>
          <w:szCs w:val="24"/>
        </w:rPr>
        <w:t>货物</w:t>
      </w:r>
      <w:r w:rsidRPr="00627F47">
        <w:rPr>
          <w:rFonts w:ascii="宋体" w:hAnsi="宋体"/>
          <w:color w:val="000000" w:themeColor="text1"/>
          <w:sz w:val="24"/>
          <w:szCs w:val="24"/>
        </w:rPr>
        <w:t>和服务招标</w:t>
      </w:r>
      <w:r w:rsidRPr="00627F47">
        <w:rPr>
          <w:rFonts w:ascii="宋体" w:hAnsi="宋体" w:hint="eastAsia"/>
          <w:color w:val="000000" w:themeColor="text1"/>
          <w:sz w:val="24"/>
          <w:szCs w:val="24"/>
        </w:rPr>
        <w:t>投标</w:t>
      </w:r>
      <w:r w:rsidRPr="00627F47">
        <w:rPr>
          <w:rFonts w:ascii="宋体" w:hAnsi="宋体"/>
          <w:color w:val="000000" w:themeColor="text1"/>
          <w:sz w:val="24"/>
          <w:szCs w:val="24"/>
        </w:rPr>
        <w:t>管理办法》、中华人民共和国财政部令第74号--《政府采购非招标采购</w:t>
      </w:r>
      <w:r w:rsidRPr="00627F47">
        <w:rPr>
          <w:rFonts w:ascii="宋体" w:hAnsi="宋体" w:hint="eastAsia"/>
          <w:color w:val="000000" w:themeColor="text1"/>
          <w:sz w:val="24"/>
          <w:szCs w:val="24"/>
        </w:rPr>
        <w:t>方</w:t>
      </w:r>
      <w:r w:rsidRPr="00627F47">
        <w:rPr>
          <w:rFonts w:ascii="宋体" w:hAnsi="宋体"/>
          <w:color w:val="000000" w:themeColor="text1"/>
          <w:sz w:val="24"/>
          <w:szCs w:val="24"/>
        </w:rPr>
        <w:t>式管理办法》的规定，本次评审采用从质量和服务均能满足</w:t>
      </w:r>
      <w:r w:rsidRPr="00627F47">
        <w:rPr>
          <w:rFonts w:ascii="宋体" w:hAnsi="宋体" w:hint="eastAsia"/>
          <w:color w:val="000000" w:themeColor="text1"/>
          <w:sz w:val="24"/>
          <w:szCs w:val="24"/>
        </w:rPr>
        <w:t>竞争性</w:t>
      </w:r>
      <w:r w:rsidRPr="00627F47">
        <w:rPr>
          <w:rFonts w:ascii="宋体" w:hAnsi="宋体"/>
          <w:color w:val="000000" w:themeColor="text1"/>
          <w:sz w:val="24"/>
          <w:szCs w:val="24"/>
        </w:rPr>
        <w:t>谈判文件要求的供应商中，按照最后报价由低到高的顺序依次排序，推荐成交候选人。谈判报价相同的，按照技术指标优劣顺序排序或由全体谈判小组成员无记名投票，得票高者排序在前。</w:t>
      </w:r>
    </w:p>
    <w:p w14:paraId="3C986657"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3</w:t>
      </w:r>
      <w:r w:rsidRPr="00627F47">
        <w:rPr>
          <w:rFonts w:ascii="宋体" w:hAnsi="宋体" w:hint="eastAsia"/>
          <w:color w:val="000000" w:themeColor="text1"/>
          <w:sz w:val="24"/>
          <w:szCs w:val="24"/>
        </w:rPr>
        <w:t>1</w:t>
      </w:r>
      <w:r w:rsidRPr="00627F47">
        <w:rPr>
          <w:rFonts w:ascii="宋体" w:hAnsi="宋体"/>
          <w:color w:val="000000" w:themeColor="text1"/>
          <w:sz w:val="24"/>
          <w:szCs w:val="24"/>
        </w:rPr>
        <w:t>.</w:t>
      </w:r>
      <w:r w:rsidRPr="00627F47">
        <w:rPr>
          <w:rFonts w:ascii="宋体" w:hAnsi="宋体" w:hint="eastAsia"/>
          <w:color w:val="000000" w:themeColor="text1"/>
          <w:sz w:val="24"/>
          <w:szCs w:val="24"/>
        </w:rPr>
        <w:t>1.2</w:t>
      </w:r>
      <w:r w:rsidRPr="00627F47">
        <w:rPr>
          <w:rFonts w:ascii="宋体" w:hAnsi="宋体"/>
          <w:color w:val="000000" w:themeColor="text1"/>
          <w:sz w:val="24"/>
          <w:szCs w:val="24"/>
        </w:rPr>
        <w:t>.</w:t>
      </w:r>
      <w:r w:rsidRPr="00627F47">
        <w:rPr>
          <w:rFonts w:ascii="宋体" w:hAnsi="宋体" w:hint="eastAsia"/>
          <w:color w:val="000000" w:themeColor="text1"/>
          <w:sz w:val="24"/>
          <w:szCs w:val="24"/>
        </w:rPr>
        <w:t>2</w:t>
      </w:r>
      <w:r w:rsidRPr="00627F47">
        <w:rPr>
          <w:rFonts w:ascii="宋体" w:hAnsi="宋体"/>
          <w:color w:val="000000" w:themeColor="text1"/>
          <w:sz w:val="24"/>
          <w:szCs w:val="24"/>
        </w:rPr>
        <w:t>谈判步骤为：第一次报价---分别谈判---第二次报价---评审推荐成交人。</w:t>
      </w:r>
    </w:p>
    <w:p w14:paraId="3D9AFD22"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color w:val="000000" w:themeColor="text1"/>
          <w:sz w:val="24"/>
          <w:szCs w:val="24"/>
        </w:rPr>
        <w:t>3</w:t>
      </w:r>
      <w:r w:rsidRPr="00627F47">
        <w:rPr>
          <w:rFonts w:ascii="宋体" w:hAnsi="宋体" w:hint="eastAsia"/>
          <w:color w:val="000000" w:themeColor="text1"/>
          <w:sz w:val="24"/>
          <w:szCs w:val="24"/>
        </w:rPr>
        <w:t>1</w:t>
      </w:r>
      <w:r w:rsidRPr="00627F47">
        <w:rPr>
          <w:rFonts w:ascii="宋体" w:hAnsi="宋体"/>
          <w:color w:val="000000" w:themeColor="text1"/>
          <w:sz w:val="24"/>
          <w:szCs w:val="24"/>
        </w:rPr>
        <w:t>.</w:t>
      </w:r>
      <w:r w:rsidRPr="00627F47">
        <w:rPr>
          <w:rFonts w:ascii="宋体" w:hAnsi="宋体" w:hint="eastAsia"/>
          <w:color w:val="000000" w:themeColor="text1"/>
          <w:sz w:val="24"/>
          <w:szCs w:val="24"/>
        </w:rPr>
        <w:t>1.2</w:t>
      </w:r>
      <w:r w:rsidRPr="00627F47">
        <w:rPr>
          <w:rFonts w:ascii="宋体" w:hAnsi="宋体"/>
          <w:color w:val="000000" w:themeColor="text1"/>
          <w:sz w:val="24"/>
          <w:szCs w:val="24"/>
        </w:rPr>
        <w:t>.</w:t>
      </w:r>
      <w:r w:rsidRPr="00627F47">
        <w:rPr>
          <w:rFonts w:ascii="宋体" w:hAnsi="宋体" w:hint="eastAsia"/>
          <w:color w:val="000000" w:themeColor="text1"/>
          <w:sz w:val="24"/>
          <w:szCs w:val="24"/>
        </w:rPr>
        <w:t>3</w:t>
      </w:r>
      <w:r w:rsidRPr="00627F47">
        <w:rPr>
          <w:rFonts w:ascii="宋体" w:hAnsi="宋体"/>
          <w:color w:val="000000" w:themeColor="text1"/>
          <w:sz w:val="24"/>
          <w:szCs w:val="24"/>
        </w:rPr>
        <w:t>原招标文件转为谈判文件，投标文件转为</w:t>
      </w:r>
      <w:r w:rsidRPr="00627F47">
        <w:rPr>
          <w:rFonts w:ascii="宋体" w:hAnsi="宋体" w:hint="eastAsia"/>
          <w:color w:val="000000" w:themeColor="text1"/>
          <w:sz w:val="24"/>
          <w:szCs w:val="24"/>
        </w:rPr>
        <w:t>谈判</w:t>
      </w:r>
      <w:r w:rsidRPr="00627F47">
        <w:rPr>
          <w:rFonts w:ascii="宋体" w:hAnsi="宋体"/>
          <w:color w:val="000000" w:themeColor="text1"/>
          <w:sz w:val="24"/>
          <w:szCs w:val="24"/>
        </w:rPr>
        <w:t>响应文件，原投标报价为谈判第一次报价。</w:t>
      </w:r>
    </w:p>
    <w:p w14:paraId="7DEDDFE8"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31.2提供相同品牌产品处理</w:t>
      </w:r>
    </w:p>
    <w:p w14:paraId="29B3D054"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提供相同品牌产品且通过资格审查、符合性审查的不同投标人参加同一合同</w:t>
      </w:r>
      <w:r w:rsidRPr="00627F47">
        <w:rPr>
          <w:rFonts w:ascii="宋体" w:hAnsi="宋体" w:hint="eastAsia"/>
          <w:color w:val="000000" w:themeColor="text1"/>
          <w:sz w:val="24"/>
          <w:szCs w:val="24"/>
        </w:rPr>
        <w:lastRenderedPageBreak/>
        <w:t>项下投标的，按一家投标人计算，评审后得分最高的同品牌投标人获得中标人推荐资格；评审得分相同的，由采购人或者采购人委托评标委员会按照招标文件规定的方式确定一个投标人获得中标人推荐资格。</w:t>
      </w:r>
    </w:p>
    <w:p w14:paraId="724BE288" w14:textId="77777777" w:rsidR="005B4ECA" w:rsidRPr="00627F47" w:rsidRDefault="00E11089" w:rsidP="00416255">
      <w:pPr>
        <w:spacing w:line="360" w:lineRule="auto"/>
        <w:ind w:firstLineChars="200" w:firstLine="480"/>
        <w:rPr>
          <w:color w:val="000000" w:themeColor="text1"/>
        </w:rPr>
      </w:pPr>
      <w:r w:rsidRPr="00627F47">
        <w:rPr>
          <w:rFonts w:ascii="宋体" w:hAnsi="宋体" w:hint="eastAsia"/>
          <w:color w:val="000000" w:themeColor="text1"/>
          <w:sz w:val="24"/>
          <w:szCs w:val="24"/>
        </w:rPr>
        <w:t>非单一产品采购项目中，多家投标人提供的部分或所有核心产品品牌相同的，视为提供相同品牌产品。</w:t>
      </w:r>
      <w:r w:rsidR="007B07EC" w:rsidRPr="00627F47">
        <w:rPr>
          <w:rFonts w:ascii="宋体" w:hAnsi="宋体" w:hint="eastAsia"/>
          <w:color w:val="000000" w:themeColor="text1"/>
          <w:sz w:val="24"/>
          <w:szCs w:val="24"/>
        </w:rPr>
        <w:t>本项目核心产品</w:t>
      </w:r>
      <w:r w:rsidR="0051706F" w:rsidRPr="00627F47">
        <w:rPr>
          <w:rFonts w:ascii="宋体" w:hAnsi="宋体" w:hint="eastAsia"/>
          <w:color w:val="000000" w:themeColor="text1"/>
          <w:sz w:val="24"/>
          <w:szCs w:val="24"/>
        </w:rPr>
        <w:t>已标※</w:t>
      </w:r>
      <w:r w:rsidR="007B07EC" w:rsidRPr="00627F47">
        <w:rPr>
          <w:rFonts w:ascii="宋体" w:hAnsi="宋体" w:hint="eastAsia"/>
          <w:color w:val="000000" w:themeColor="text1"/>
          <w:sz w:val="24"/>
          <w:szCs w:val="24"/>
        </w:rPr>
        <w:t>。</w:t>
      </w:r>
    </w:p>
    <w:p w14:paraId="643E6833"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31.3 利害关系代理人处理</w:t>
      </w:r>
    </w:p>
    <w:p w14:paraId="493062D7"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两家以上的供应商不得在同一合同项下的采购项目中，同时委托同一个自然人、同一家庭的人员、同一单位的人员作为其代理人，否则，其投标文件作为无效处理。</w:t>
      </w:r>
    </w:p>
    <w:p w14:paraId="604CA4AD" w14:textId="77777777" w:rsidR="005B4ECA" w:rsidRPr="00627F47" w:rsidRDefault="00E11089"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31.4 招标文件电子版如与加盖公章的纸质版文件不一致，以加盖公章的纸质版文件为准。</w:t>
      </w:r>
    </w:p>
    <w:p w14:paraId="77566121" w14:textId="77777777" w:rsidR="005B4ECA" w:rsidRPr="00627F47" w:rsidRDefault="003D73F9" w:rsidP="00EE0379">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31.5 本文件中单位负责人是指非企业法人机构（事业单位或其他组织）的单位负责人。</w:t>
      </w:r>
    </w:p>
    <w:p w14:paraId="47D9187D" w14:textId="77777777" w:rsidR="00BF201C" w:rsidRPr="00627F47" w:rsidRDefault="00BF201C" w:rsidP="00EE0379">
      <w:pPr>
        <w:pStyle w:val="a0"/>
        <w:spacing w:line="360" w:lineRule="auto"/>
        <w:ind w:firstLineChars="0"/>
        <w:rPr>
          <w:rFonts w:ascii="宋体" w:hAnsi="宋体"/>
          <w:color w:val="000000" w:themeColor="text1"/>
          <w:sz w:val="24"/>
        </w:rPr>
      </w:pPr>
      <w:r w:rsidRPr="00627F47">
        <w:rPr>
          <w:rFonts w:ascii="宋体" w:hAnsi="宋体" w:hint="eastAsia"/>
          <w:color w:val="000000" w:themeColor="text1"/>
          <w:sz w:val="24"/>
        </w:rPr>
        <w:t>31.6</w:t>
      </w:r>
      <w:r w:rsidR="00EE0379" w:rsidRPr="00627F47">
        <w:rPr>
          <w:rFonts w:ascii="宋体" w:hAnsi="宋体" w:hint="eastAsia"/>
          <w:color w:val="000000" w:themeColor="text1"/>
          <w:sz w:val="24"/>
        </w:rPr>
        <w:t>供应商购买采购文件的，如不参与项目投标，应在递交投标文件截止时间前一日以书面形式告知采购代理机构。</w:t>
      </w:r>
    </w:p>
    <w:p w14:paraId="6E8D43A8" w14:textId="77777777" w:rsidR="00005B42" w:rsidRPr="00627F47" w:rsidRDefault="00005B42" w:rsidP="00EE0379">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31.7 建议投标文件双面打印。</w:t>
      </w:r>
    </w:p>
    <w:p w14:paraId="3C69727A" w14:textId="77777777" w:rsidR="009A7B86" w:rsidRPr="00627F47" w:rsidRDefault="009A7B86" w:rsidP="00416255">
      <w:pPr>
        <w:spacing w:line="360" w:lineRule="auto"/>
        <w:rPr>
          <w:rFonts w:ascii="宋体" w:hAnsi="宋体"/>
          <w:b/>
          <w:color w:val="000000" w:themeColor="text1"/>
          <w:sz w:val="24"/>
          <w:szCs w:val="24"/>
        </w:rPr>
      </w:pPr>
      <w:bookmarkStart w:id="33" w:name="_Toc1185"/>
      <w:r w:rsidRPr="00627F47">
        <w:rPr>
          <w:rFonts w:ascii="宋体" w:hAnsi="宋体" w:hint="eastAsia"/>
          <w:b/>
          <w:color w:val="000000" w:themeColor="text1"/>
          <w:sz w:val="24"/>
          <w:szCs w:val="24"/>
        </w:rPr>
        <w:t>32.</w:t>
      </w:r>
      <w:bookmarkEnd w:id="33"/>
      <w:r w:rsidRPr="00627F47">
        <w:rPr>
          <w:rFonts w:ascii="宋体" w:hAnsi="宋体" w:hint="eastAsia"/>
          <w:b/>
          <w:color w:val="000000" w:themeColor="text1"/>
          <w:sz w:val="24"/>
          <w:szCs w:val="24"/>
        </w:rPr>
        <w:t>信用融资</w:t>
      </w:r>
    </w:p>
    <w:p w14:paraId="34598245" w14:textId="77777777" w:rsidR="009A7B86" w:rsidRPr="00627F47" w:rsidRDefault="009A7B86" w:rsidP="00416255">
      <w:pPr>
        <w:spacing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68E763A3" w14:textId="77777777" w:rsidR="00582722" w:rsidRPr="00627F47" w:rsidRDefault="00582722" w:rsidP="00582722">
      <w:pPr>
        <w:spacing w:line="360" w:lineRule="auto"/>
      </w:pPr>
      <w:r w:rsidRPr="00627F47">
        <w:rPr>
          <w:rFonts w:ascii="宋体" w:hAnsi="宋体" w:hint="eastAsia"/>
          <w:b/>
          <w:color w:val="000000" w:themeColor="text1"/>
          <w:sz w:val="24"/>
          <w:szCs w:val="24"/>
        </w:rPr>
        <w:t>33.本项目所属行业：软件和信息技术服务业</w:t>
      </w:r>
    </w:p>
    <w:p w14:paraId="0FE64480" w14:textId="77777777" w:rsidR="00EE0379" w:rsidRPr="00627F47" w:rsidRDefault="00EE0379" w:rsidP="00EE0379">
      <w:pPr>
        <w:pStyle w:val="a0"/>
      </w:pPr>
    </w:p>
    <w:p w14:paraId="0FDEA5A4" w14:textId="77777777" w:rsidR="009A7B86" w:rsidRPr="00627F47" w:rsidRDefault="009A7B86" w:rsidP="00416255">
      <w:pPr>
        <w:pStyle w:val="a0"/>
        <w:spacing w:line="360" w:lineRule="auto"/>
        <w:rPr>
          <w:color w:val="000000" w:themeColor="text1"/>
        </w:rPr>
      </w:pPr>
    </w:p>
    <w:p w14:paraId="6B852E76" w14:textId="77777777" w:rsidR="005B4ECA" w:rsidRPr="00627F47" w:rsidRDefault="00E11089" w:rsidP="00416255">
      <w:pPr>
        <w:pStyle w:val="1"/>
        <w:spacing w:line="360" w:lineRule="auto"/>
        <w:rPr>
          <w:rFonts w:ascii="宋体" w:eastAsia="宋体"/>
          <w:bCs/>
          <w:color w:val="000000" w:themeColor="text1"/>
          <w:sz w:val="36"/>
          <w:szCs w:val="36"/>
        </w:rPr>
      </w:pPr>
      <w:bookmarkStart w:id="34" w:name="_Toc403077645"/>
      <w:bookmarkStart w:id="35" w:name="_Toc363474023"/>
      <w:r w:rsidRPr="00627F47">
        <w:rPr>
          <w:rFonts w:ascii="宋体" w:eastAsia="宋体" w:hint="eastAsia"/>
          <w:bCs/>
          <w:color w:val="000000" w:themeColor="text1"/>
          <w:sz w:val="36"/>
          <w:szCs w:val="36"/>
        </w:rPr>
        <w:br w:type="page"/>
      </w:r>
    </w:p>
    <w:p w14:paraId="6F54534F" w14:textId="77777777" w:rsidR="005B4ECA" w:rsidRPr="00627F47" w:rsidRDefault="00E11089">
      <w:pPr>
        <w:pStyle w:val="1"/>
        <w:spacing w:line="720" w:lineRule="auto"/>
        <w:jc w:val="center"/>
        <w:rPr>
          <w:rFonts w:ascii="宋体" w:eastAsia="宋体"/>
          <w:bCs/>
          <w:color w:val="000000" w:themeColor="text1"/>
          <w:sz w:val="36"/>
          <w:szCs w:val="36"/>
        </w:rPr>
      </w:pPr>
      <w:bookmarkStart w:id="36" w:name="_Toc28588359"/>
      <w:r w:rsidRPr="00627F47">
        <w:rPr>
          <w:rFonts w:ascii="宋体" w:eastAsia="宋体" w:hint="eastAsia"/>
          <w:bCs/>
          <w:color w:val="000000" w:themeColor="text1"/>
          <w:sz w:val="36"/>
          <w:szCs w:val="36"/>
        </w:rPr>
        <w:lastRenderedPageBreak/>
        <w:t>第三章  合同</w:t>
      </w:r>
      <w:bookmarkEnd w:id="34"/>
      <w:r w:rsidRPr="00627F47">
        <w:rPr>
          <w:rFonts w:ascii="宋体" w:eastAsia="宋体" w:hint="eastAsia"/>
          <w:bCs/>
          <w:color w:val="000000" w:themeColor="text1"/>
          <w:sz w:val="36"/>
          <w:szCs w:val="36"/>
        </w:rPr>
        <w:t>主要条款</w:t>
      </w:r>
      <w:bookmarkEnd w:id="36"/>
    </w:p>
    <w:p w14:paraId="110CF404" w14:textId="77777777" w:rsidR="005B4ECA" w:rsidRPr="00627F47" w:rsidRDefault="00E11089">
      <w:pPr>
        <w:adjustRightInd w:val="0"/>
        <w:snapToGrid w:val="0"/>
        <w:spacing w:line="348" w:lineRule="auto"/>
        <w:jc w:val="left"/>
        <w:rPr>
          <w:rFonts w:ascii="宋体" w:hAnsi="宋体"/>
          <w:b/>
          <w:color w:val="000000" w:themeColor="text1"/>
          <w:sz w:val="24"/>
        </w:rPr>
      </w:pPr>
      <w:r w:rsidRPr="00627F47">
        <w:rPr>
          <w:rFonts w:ascii="宋体" w:hAnsi="宋体" w:hint="eastAsia"/>
          <w:b/>
          <w:color w:val="000000" w:themeColor="text1"/>
          <w:sz w:val="24"/>
        </w:rPr>
        <w:t>一、项目概况</w:t>
      </w:r>
    </w:p>
    <w:p w14:paraId="38F9E9BD" w14:textId="77777777" w:rsidR="005B4ECA" w:rsidRPr="00627F47" w:rsidRDefault="00E11089">
      <w:pPr>
        <w:adjustRightInd w:val="0"/>
        <w:snapToGrid w:val="0"/>
        <w:spacing w:line="348" w:lineRule="auto"/>
        <w:ind w:firstLineChars="198" w:firstLine="475"/>
        <w:jc w:val="left"/>
        <w:rPr>
          <w:rFonts w:ascii="宋体" w:hAnsi="宋体"/>
          <w:color w:val="000000" w:themeColor="text1"/>
          <w:sz w:val="24"/>
        </w:rPr>
      </w:pPr>
      <w:r w:rsidRPr="00627F47">
        <w:rPr>
          <w:rFonts w:ascii="宋体" w:hAnsi="宋体" w:hint="eastAsia"/>
          <w:color w:val="000000" w:themeColor="text1"/>
          <w:sz w:val="24"/>
        </w:rPr>
        <w:t>1、项目名称：</w:t>
      </w:r>
      <w:r w:rsidRPr="00627F47">
        <w:rPr>
          <w:rFonts w:ascii="宋体" w:hAnsi="宋体" w:hint="eastAsia"/>
          <w:color w:val="000000" w:themeColor="text1"/>
          <w:sz w:val="24"/>
          <w:u w:val="single"/>
        </w:rPr>
        <w:t xml:space="preserve">                    ；</w:t>
      </w:r>
    </w:p>
    <w:p w14:paraId="6688B88C" w14:textId="77777777" w:rsidR="005B4ECA" w:rsidRPr="00627F47" w:rsidRDefault="00E11089">
      <w:pPr>
        <w:adjustRightInd w:val="0"/>
        <w:snapToGrid w:val="0"/>
        <w:spacing w:line="348" w:lineRule="auto"/>
        <w:ind w:firstLineChars="198" w:firstLine="475"/>
        <w:jc w:val="left"/>
        <w:rPr>
          <w:rFonts w:ascii="宋体" w:hAnsi="宋体"/>
          <w:color w:val="000000" w:themeColor="text1"/>
          <w:sz w:val="24"/>
        </w:rPr>
      </w:pPr>
      <w:r w:rsidRPr="00627F47">
        <w:rPr>
          <w:rFonts w:ascii="宋体" w:hAnsi="宋体" w:hint="eastAsia"/>
          <w:color w:val="000000" w:themeColor="text1"/>
          <w:sz w:val="24"/>
        </w:rPr>
        <w:t>2、项目</w:t>
      </w:r>
      <w:r w:rsidRPr="00627F47">
        <w:rPr>
          <w:rFonts w:ascii="宋体" w:hAnsi="宋体" w:hint="eastAsia"/>
          <w:color w:val="000000" w:themeColor="text1"/>
          <w:kern w:val="0"/>
          <w:sz w:val="24"/>
        </w:rPr>
        <w:t>内容</w:t>
      </w:r>
      <w:r w:rsidRPr="00627F47">
        <w:rPr>
          <w:rFonts w:ascii="宋体" w:hAnsi="宋体" w:hint="eastAsia"/>
          <w:color w:val="000000" w:themeColor="text1"/>
          <w:sz w:val="24"/>
        </w:rPr>
        <w:t>：</w:t>
      </w:r>
      <w:r w:rsidR="008148D7" w:rsidRPr="00627F47">
        <w:rPr>
          <w:rFonts w:ascii="宋体" w:hAnsi="宋体" w:hint="eastAsia"/>
          <w:color w:val="000000" w:themeColor="text1"/>
          <w:sz w:val="24"/>
          <w:u w:val="single"/>
        </w:rPr>
        <w:t xml:space="preserve">                      </w:t>
      </w:r>
      <w:r w:rsidRPr="00627F47">
        <w:rPr>
          <w:rFonts w:ascii="宋体" w:hAnsi="宋体" w:hint="eastAsia"/>
          <w:color w:val="000000" w:themeColor="text1"/>
          <w:sz w:val="24"/>
        </w:rPr>
        <w:t>。</w:t>
      </w:r>
    </w:p>
    <w:p w14:paraId="261CB83D" w14:textId="77777777" w:rsidR="005B4ECA" w:rsidRPr="00627F47" w:rsidRDefault="00E11089">
      <w:pPr>
        <w:adjustRightInd w:val="0"/>
        <w:snapToGrid w:val="0"/>
        <w:spacing w:line="348" w:lineRule="auto"/>
        <w:jc w:val="left"/>
        <w:rPr>
          <w:rFonts w:ascii="宋体" w:hAnsi="宋体"/>
          <w:b/>
          <w:color w:val="000000" w:themeColor="text1"/>
          <w:sz w:val="24"/>
        </w:rPr>
      </w:pPr>
      <w:r w:rsidRPr="00627F47">
        <w:rPr>
          <w:rFonts w:ascii="宋体" w:hAnsi="宋体" w:hint="eastAsia"/>
          <w:b/>
          <w:color w:val="000000" w:themeColor="text1"/>
          <w:sz w:val="24"/>
        </w:rPr>
        <w:t>二、组成本合同的文件</w:t>
      </w:r>
    </w:p>
    <w:p w14:paraId="36D4CCC9" w14:textId="77777777" w:rsidR="005B4ECA" w:rsidRPr="00627F47" w:rsidRDefault="00E11089">
      <w:pPr>
        <w:adjustRightInd w:val="0"/>
        <w:snapToGrid w:val="0"/>
        <w:spacing w:line="348" w:lineRule="auto"/>
        <w:ind w:firstLineChars="198" w:firstLine="475"/>
        <w:jc w:val="left"/>
        <w:rPr>
          <w:rFonts w:ascii="宋体" w:hAnsi="宋体"/>
          <w:color w:val="000000" w:themeColor="text1"/>
          <w:sz w:val="24"/>
        </w:rPr>
      </w:pPr>
      <w:r w:rsidRPr="00627F47">
        <w:rPr>
          <w:rFonts w:ascii="宋体" w:hAnsi="宋体" w:hint="eastAsia"/>
          <w:color w:val="000000" w:themeColor="text1"/>
          <w:sz w:val="24"/>
        </w:rPr>
        <w:t>1、中标通知书、投标文件、招标文件、澄清、招标补充文件（或委托书）；</w:t>
      </w:r>
    </w:p>
    <w:p w14:paraId="1CC0FF95" w14:textId="77777777" w:rsidR="005B4ECA" w:rsidRPr="00627F47" w:rsidRDefault="00E11089">
      <w:pPr>
        <w:adjustRightInd w:val="0"/>
        <w:snapToGrid w:val="0"/>
        <w:spacing w:line="348" w:lineRule="auto"/>
        <w:ind w:firstLineChars="198" w:firstLine="475"/>
        <w:jc w:val="left"/>
        <w:rPr>
          <w:rFonts w:ascii="宋体" w:hAnsi="宋体"/>
          <w:color w:val="000000" w:themeColor="text1"/>
          <w:sz w:val="24"/>
        </w:rPr>
      </w:pPr>
      <w:r w:rsidRPr="00627F47">
        <w:rPr>
          <w:rFonts w:ascii="宋体" w:hAnsi="宋体" w:hint="eastAsia"/>
          <w:color w:val="000000" w:themeColor="text1"/>
          <w:sz w:val="24"/>
        </w:rPr>
        <w:t>2、相关服务建议书；</w:t>
      </w:r>
    </w:p>
    <w:p w14:paraId="3319B253" w14:textId="77777777" w:rsidR="005B4ECA" w:rsidRPr="00627F47" w:rsidRDefault="00E11089">
      <w:pPr>
        <w:adjustRightInd w:val="0"/>
        <w:snapToGrid w:val="0"/>
        <w:spacing w:line="348" w:lineRule="auto"/>
        <w:ind w:firstLineChars="200" w:firstLine="480"/>
        <w:jc w:val="left"/>
        <w:rPr>
          <w:rFonts w:ascii="宋体" w:hAnsi="宋体"/>
          <w:color w:val="000000" w:themeColor="text1"/>
          <w:sz w:val="24"/>
        </w:rPr>
      </w:pPr>
      <w:r w:rsidRPr="00627F47">
        <w:rPr>
          <w:rFonts w:ascii="宋体" w:hAnsi="宋体" w:hint="eastAsia"/>
          <w:color w:val="000000" w:themeColor="text1"/>
          <w:sz w:val="24"/>
        </w:rPr>
        <w:t>3、本合同签订后，双方依法签订的补充协议也是本合同文件的组成部分。</w:t>
      </w:r>
    </w:p>
    <w:p w14:paraId="7BDAE0A8" w14:textId="77777777" w:rsidR="005B4ECA" w:rsidRPr="00627F47" w:rsidRDefault="00E11089">
      <w:pPr>
        <w:adjustRightInd w:val="0"/>
        <w:snapToGrid w:val="0"/>
        <w:spacing w:line="348" w:lineRule="auto"/>
        <w:jc w:val="left"/>
        <w:rPr>
          <w:rFonts w:ascii="宋体" w:hAnsi="宋体"/>
          <w:b/>
          <w:color w:val="000000" w:themeColor="text1"/>
          <w:sz w:val="24"/>
        </w:rPr>
      </w:pPr>
      <w:r w:rsidRPr="00627F47">
        <w:rPr>
          <w:rFonts w:ascii="宋体" w:hAnsi="宋体" w:hint="eastAsia"/>
          <w:b/>
          <w:color w:val="000000" w:themeColor="text1"/>
          <w:sz w:val="24"/>
        </w:rPr>
        <w:t>三、合同总价</w:t>
      </w:r>
    </w:p>
    <w:p w14:paraId="16E98A50" w14:textId="77777777" w:rsidR="005B4ECA" w:rsidRPr="00627F47" w:rsidRDefault="00E11089">
      <w:pPr>
        <w:adjustRightInd w:val="0"/>
        <w:snapToGrid w:val="0"/>
        <w:spacing w:line="348" w:lineRule="auto"/>
        <w:ind w:firstLineChars="198" w:firstLine="477"/>
        <w:jc w:val="left"/>
        <w:rPr>
          <w:rFonts w:ascii="宋体" w:hAnsi="宋体"/>
          <w:color w:val="000000" w:themeColor="text1"/>
          <w:sz w:val="24"/>
          <w:u w:val="single"/>
        </w:rPr>
      </w:pPr>
      <w:r w:rsidRPr="00627F47">
        <w:rPr>
          <w:rFonts w:ascii="宋体" w:hAnsi="宋体" w:hint="eastAsia"/>
          <w:b/>
          <w:color w:val="000000" w:themeColor="text1"/>
          <w:sz w:val="24"/>
        </w:rPr>
        <w:t>合同总价</w:t>
      </w:r>
      <w:r w:rsidRPr="00627F47">
        <w:rPr>
          <w:rFonts w:ascii="宋体" w:hAnsi="宋体" w:hint="eastAsia"/>
          <w:color w:val="000000" w:themeColor="text1"/>
          <w:sz w:val="24"/>
        </w:rPr>
        <w:t>（大写）</w:t>
      </w:r>
      <w:r w:rsidRPr="00627F47">
        <w:rPr>
          <w:rFonts w:ascii="宋体" w:hAnsi="宋体" w:hint="eastAsia"/>
          <w:color w:val="000000" w:themeColor="text1"/>
          <w:sz w:val="24"/>
          <w:u w:val="single"/>
        </w:rPr>
        <w:t>：</w:t>
      </w:r>
      <w:r w:rsidR="00231348" w:rsidRPr="00627F47">
        <w:rPr>
          <w:rFonts w:ascii="宋体" w:hAnsi="宋体" w:hint="eastAsia"/>
          <w:color w:val="000000" w:themeColor="text1"/>
          <w:sz w:val="24"/>
          <w:u w:val="single"/>
        </w:rPr>
        <w:t xml:space="preserve">        </w:t>
      </w:r>
      <w:r w:rsidRPr="00627F47">
        <w:rPr>
          <w:rFonts w:ascii="宋体" w:hAnsi="宋体" w:hint="eastAsia"/>
          <w:color w:val="000000" w:themeColor="text1"/>
          <w:sz w:val="24"/>
          <w:u w:val="single"/>
        </w:rPr>
        <w:t>（¥）。</w:t>
      </w:r>
    </w:p>
    <w:p w14:paraId="186BED84" w14:textId="77777777" w:rsidR="005B4ECA" w:rsidRPr="00627F47" w:rsidRDefault="00E11089">
      <w:pPr>
        <w:adjustRightInd w:val="0"/>
        <w:snapToGrid w:val="0"/>
        <w:spacing w:line="348" w:lineRule="auto"/>
        <w:ind w:firstLineChars="198" w:firstLine="475"/>
        <w:jc w:val="left"/>
        <w:rPr>
          <w:rFonts w:ascii="宋体" w:hAnsi="宋体"/>
          <w:color w:val="000000" w:themeColor="text1"/>
          <w:sz w:val="24"/>
        </w:rPr>
      </w:pPr>
      <w:r w:rsidRPr="00627F47">
        <w:rPr>
          <w:rFonts w:ascii="宋体" w:hAnsi="宋体" w:hint="eastAsia"/>
          <w:color w:val="000000" w:themeColor="text1"/>
          <w:sz w:val="24"/>
        </w:rPr>
        <w:t>合同总价即中标价，</w:t>
      </w:r>
      <w:r w:rsidR="00C34973" w:rsidRPr="00627F47">
        <w:rPr>
          <w:rFonts w:ascii="宋体" w:hAnsi="宋体" w:hint="eastAsia"/>
          <w:color w:val="000000" w:themeColor="text1"/>
          <w:sz w:val="24"/>
          <w:szCs w:val="24"/>
        </w:rPr>
        <w:t>包括</w:t>
      </w:r>
      <w:r w:rsidR="00DD25CE" w:rsidRPr="00627F47">
        <w:rPr>
          <w:rFonts w:ascii="宋体" w:hAnsi="宋体" w:hint="eastAsia"/>
          <w:color w:val="000000" w:themeColor="text1"/>
          <w:sz w:val="24"/>
          <w:szCs w:val="24"/>
        </w:rPr>
        <w:t>设备费、安装费、</w:t>
      </w:r>
      <w:r w:rsidR="00C34973" w:rsidRPr="00627F47">
        <w:rPr>
          <w:rFonts w:ascii="宋体" w:hAnsi="宋体" w:hint="eastAsia"/>
          <w:color w:val="000000" w:themeColor="text1"/>
          <w:sz w:val="24"/>
          <w:szCs w:val="24"/>
        </w:rPr>
        <w:t>人工费、管理费、运维费、税金、技术培训费、验收费用等其他一切相关费用</w:t>
      </w:r>
      <w:r w:rsidRPr="00627F47">
        <w:rPr>
          <w:rFonts w:ascii="宋体" w:hAnsi="宋体" w:hint="eastAsia"/>
          <w:color w:val="000000" w:themeColor="text1"/>
          <w:sz w:val="24"/>
        </w:rPr>
        <w:t>。合同总价一次包死，不受市场价变化或实际工作量变化的影响，合同价格为含税价，供应商（中标人）提供产品所发生的一切税（包括增值税）费等都已包含于合同价款中。</w:t>
      </w:r>
    </w:p>
    <w:p w14:paraId="7F839B3E" w14:textId="77777777" w:rsidR="005B4ECA" w:rsidRPr="00627F47" w:rsidRDefault="00E11089">
      <w:pPr>
        <w:adjustRightInd w:val="0"/>
        <w:snapToGrid w:val="0"/>
        <w:spacing w:line="348" w:lineRule="auto"/>
        <w:rPr>
          <w:rFonts w:ascii="宋体" w:hAnsi="宋体"/>
          <w:b/>
          <w:color w:val="000000" w:themeColor="text1"/>
          <w:sz w:val="24"/>
        </w:rPr>
      </w:pPr>
      <w:r w:rsidRPr="00627F47">
        <w:rPr>
          <w:rFonts w:ascii="宋体" w:hAnsi="宋体" w:hint="eastAsia"/>
          <w:b/>
          <w:color w:val="000000" w:themeColor="text1"/>
          <w:sz w:val="24"/>
        </w:rPr>
        <w:t>四、结算方式：</w:t>
      </w:r>
    </w:p>
    <w:p w14:paraId="76E7A5DC" w14:textId="77777777" w:rsidR="005B4ECA" w:rsidRPr="00627F47" w:rsidRDefault="00E11089">
      <w:pPr>
        <w:adjustRightInd w:val="0"/>
        <w:snapToGrid w:val="0"/>
        <w:spacing w:line="348" w:lineRule="auto"/>
        <w:ind w:firstLineChars="198" w:firstLine="475"/>
        <w:rPr>
          <w:rFonts w:ascii="宋体" w:hAnsi="宋体"/>
          <w:color w:val="000000" w:themeColor="text1"/>
          <w:sz w:val="24"/>
        </w:rPr>
      </w:pPr>
      <w:r w:rsidRPr="00627F47">
        <w:rPr>
          <w:rFonts w:ascii="宋体" w:hAnsi="宋体" w:hint="eastAsia"/>
          <w:color w:val="000000" w:themeColor="text1"/>
          <w:sz w:val="24"/>
        </w:rPr>
        <w:t>1、由采购人以人民币负责结算，在付款前，</w:t>
      </w:r>
      <w:r w:rsidRPr="00627F47">
        <w:rPr>
          <w:rFonts w:hAnsi="宋体" w:hint="eastAsia"/>
          <w:color w:val="000000" w:themeColor="text1"/>
          <w:sz w:val="24"/>
        </w:rPr>
        <w:t>供应商</w:t>
      </w:r>
      <w:r w:rsidRPr="00627F47">
        <w:rPr>
          <w:rFonts w:ascii="宋体" w:hAnsi="宋体" w:hint="eastAsia"/>
          <w:color w:val="000000" w:themeColor="text1"/>
          <w:sz w:val="24"/>
        </w:rPr>
        <w:t>必须开具全额发票给采购人。</w:t>
      </w:r>
    </w:p>
    <w:p w14:paraId="2FD2F15E" w14:textId="77777777" w:rsidR="005B4ECA" w:rsidRPr="00627F47" w:rsidRDefault="00E11089">
      <w:pPr>
        <w:adjustRightInd w:val="0"/>
        <w:snapToGrid w:val="0"/>
        <w:spacing w:line="348" w:lineRule="auto"/>
        <w:ind w:firstLineChars="198" w:firstLine="475"/>
        <w:rPr>
          <w:rFonts w:ascii="宋体" w:hAnsi="宋体"/>
          <w:color w:val="000000" w:themeColor="text1"/>
          <w:sz w:val="24"/>
        </w:rPr>
      </w:pPr>
      <w:r w:rsidRPr="00627F47">
        <w:rPr>
          <w:rFonts w:ascii="宋体" w:hAnsi="宋体" w:hint="eastAsia"/>
          <w:color w:val="000000" w:themeColor="text1"/>
          <w:sz w:val="24"/>
        </w:rPr>
        <w:t>2、</w:t>
      </w:r>
      <w:r w:rsidRPr="00627F47">
        <w:rPr>
          <w:rFonts w:ascii="宋体" w:hAnsi="宋体" w:hint="eastAsia"/>
          <w:color w:val="000000" w:themeColor="text1"/>
          <w:sz w:val="24"/>
          <w:szCs w:val="24"/>
        </w:rPr>
        <w:t>付款方式：</w:t>
      </w:r>
    </w:p>
    <w:p w14:paraId="4A827425" w14:textId="77777777" w:rsidR="00E35891" w:rsidRPr="00627F47" w:rsidRDefault="00E35891" w:rsidP="00E35891">
      <w:pPr>
        <w:adjustRightInd w:val="0"/>
        <w:snapToGrid w:val="0"/>
        <w:spacing w:line="348" w:lineRule="auto"/>
        <w:ind w:firstLineChars="198" w:firstLine="475"/>
        <w:rPr>
          <w:rFonts w:ascii="宋体" w:hAnsi="宋体"/>
          <w:color w:val="000000" w:themeColor="text1"/>
          <w:sz w:val="24"/>
        </w:rPr>
      </w:pPr>
      <w:r w:rsidRPr="00627F47">
        <w:rPr>
          <w:rFonts w:ascii="宋体" w:hAnsi="宋体" w:hint="eastAsia"/>
          <w:color w:val="000000" w:themeColor="text1"/>
          <w:sz w:val="24"/>
        </w:rPr>
        <w:t>①第一年付合同总价款的50%，第二年付合同总价款的30%，第三年付合同总价款的20%。</w:t>
      </w:r>
    </w:p>
    <w:p w14:paraId="09AE96D9" w14:textId="77777777" w:rsidR="00E35891" w:rsidRPr="00627F47" w:rsidRDefault="00E35891" w:rsidP="00E35891">
      <w:pPr>
        <w:adjustRightInd w:val="0"/>
        <w:snapToGrid w:val="0"/>
        <w:spacing w:line="348" w:lineRule="auto"/>
        <w:ind w:firstLineChars="198" w:firstLine="475"/>
        <w:rPr>
          <w:rFonts w:ascii="宋体" w:hAnsi="宋体"/>
          <w:color w:val="000000" w:themeColor="text1"/>
          <w:sz w:val="24"/>
        </w:rPr>
      </w:pPr>
      <w:r w:rsidRPr="00627F47">
        <w:rPr>
          <w:rFonts w:ascii="宋体" w:hAnsi="宋体" w:hint="eastAsia"/>
          <w:color w:val="000000" w:themeColor="text1"/>
          <w:sz w:val="24"/>
        </w:rPr>
        <w:t>②供应商应根据采购人需要提供等额正规发票给采购人，附详细清单，包括成品规格（出厂合格证）、主要材料规格等。</w:t>
      </w:r>
    </w:p>
    <w:p w14:paraId="09DDA96C" w14:textId="77777777" w:rsidR="00E35891" w:rsidRPr="00627F47" w:rsidRDefault="00E35891" w:rsidP="00E35891">
      <w:pPr>
        <w:adjustRightInd w:val="0"/>
        <w:snapToGrid w:val="0"/>
        <w:spacing w:line="348" w:lineRule="auto"/>
        <w:ind w:firstLineChars="198" w:firstLine="475"/>
        <w:rPr>
          <w:rFonts w:ascii="宋体" w:hAnsi="宋体"/>
          <w:color w:val="000000" w:themeColor="text1"/>
          <w:sz w:val="24"/>
        </w:rPr>
      </w:pPr>
      <w:r w:rsidRPr="00627F47">
        <w:rPr>
          <w:rFonts w:ascii="宋体" w:hAnsi="宋体"/>
          <w:color w:val="000000" w:themeColor="text1"/>
          <w:sz w:val="24"/>
        </w:rPr>
        <w:fldChar w:fldCharType="begin"/>
      </w:r>
      <w:r w:rsidRPr="00627F47">
        <w:rPr>
          <w:rFonts w:ascii="宋体" w:hAnsi="宋体"/>
          <w:color w:val="000000" w:themeColor="text1"/>
          <w:sz w:val="24"/>
        </w:rPr>
        <w:instrText xml:space="preserve"> </w:instrText>
      </w:r>
      <w:r w:rsidRPr="00627F47">
        <w:rPr>
          <w:rFonts w:ascii="宋体" w:hAnsi="宋体" w:hint="eastAsia"/>
          <w:color w:val="000000" w:themeColor="text1"/>
          <w:sz w:val="24"/>
        </w:rPr>
        <w:instrText>= 3 \* GB3</w:instrText>
      </w:r>
      <w:r w:rsidRPr="00627F47">
        <w:rPr>
          <w:rFonts w:ascii="宋体" w:hAnsi="宋体"/>
          <w:color w:val="000000" w:themeColor="text1"/>
          <w:sz w:val="24"/>
        </w:rPr>
        <w:instrText xml:space="preserve"> </w:instrText>
      </w:r>
      <w:r w:rsidRPr="00627F47">
        <w:rPr>
          <w:rFonts w:ascii="宋体" w:hAnsi="宋体"/>
          <w:color w:val="000000" w:themeColor="text1"/>
          <w:sz w:val="24"/>
        </w:rPr>
        <w:fldChar w:fldCharType="separate"/>
      </w:r>
      <w:r w:rsidRPr="00627F47">
        <w:rPr>
          <w:rFonts w:ascii="宋体" w:hAnsi="宋体" w:hint="eastAsia"/>
          <w:color w:val="000000" w:themeColor="text1"/>
          <w:sz w:val="24"/>
        </w:rPr>
        <w:t>③</w:t>
      </w:r>
      <w:r w:rsidRPr="00627F47">
        <w:rPr>
          <w:rFonts w:ascii="宋体" w:hAnsi="宋体"/>
          <w:color w:val="000000" w:themeColor="text1"/>
          <w:sz w:val="24"/>
        </w:rPr>
        <w:fldChar w:fldCharType="end"/>
      </w:r>
      <w:r w:rsidRPr="00627F47">
        <w:rPr>
          <w:rFonts w:ascii="宋体" w:hAnsi="宋体" w:hint="eastAsia"/>
          <w:color w:val="000000" w:themeColor="text1"/>
          <w:sz w:val="24"/>
        </w:rPr>
        <w:t>如因供应商责任而造成延期，每超过一天按合同总价款的</w:t>
      </w:r>
      <w:r w:rsidRPr="00627F47">
        <w:rPr>
          <w:rFonts w:ascii="宋体" w:hAnsi="宋体"/>
          <w:color w:val="000000" w:themeColor="text1"/>
          <w:sz w:val="24"/>
        </w:rPr>
        <w:t>1%支付采购人误期赔偿金。</w:t>
      </w:r>
    </w:p>
    <w:p w14:paraId="17B95C9E" w14:textId="77777777" w:rsidR="00E35891" w:rsidRPr="00627F47" w:rsidRDefault="00E35891" w:rsidP="00E35891">
      <w:pPr>
        <w:adjustRightInd w:val="0"/>
        <w:snapToGrid w:val="0"/>
        <w:spacing w:line="348" w:lineRule="auto"/>
        <w:ind w:firstLineChars="198" w:firstLine="475"/>
        <w:rPr>
          <w:rFonts w:ascii="宋体" w:hAnsi="宋体"/>
          <w:color w:val="000000" w:themeColor="text1"/>
          <w:sz w:val="24"/>
        </w:rPr>
      </w:pPr>
      <w:r w:rsidRPr="00627F47">
        <w:rPr>
          <w:rFonts w:ascii="宋体" w:hAnsi="宋体"/>
          <w:color w:val="000000" w:themeColor="text1"/>
          <w:sz w:val="24"/>
        </w:rPr>
        <w:fldChar w:fldCharType="begin"/>
      </w:r>
      <w:r w:rsidRPr="00627F47">
        <w:rPr>
          <w:rFonts w:ascii="宋体" w:hAnsi="宋体"/>
          <w:color w:val="000000" w:themeColor="text1"/>
          <w:sz w:val="24"/>
        </w:rPr>
        <w:instrText xml:space="preserve"> </w:instrText>
      </w:r>
      <w:r w:rsidRPr="00627F47">
        <w:rPr>
          <w:rFonts w:ascii="宋体" w:hAnsi="宋体" w:hint="eastAsia"/>
          <w:color w:val="000000" w:themeColor="text1"/>
          <w:sz w:val="24"/>
        </w:rPr>
        <w:instrText>= 4 \* GB3</w:instrText>
      </w:r>
      <w:r w:rsidRPr="00627F47">
        <w:rPr>
          <w:rFonts w:ascii="宋体" w:hAnsi="宋体"/>
          <w:color w:val="000000" w:themeColor="text1"/>
          <w:sz w:val="24"/>
        </w:rPr>
        <w:instrText xml:space="preserve"> </w:instrText>
      </w:r>
      <w:r w:rsidRPr="00627F47">
        <w:rPr>
          <w:rFonts w:ascii="宋体" w:hAnsi="宋体"/>
          <w:color w:val="000000" w:themeColor="text1"/>
          <w:sz w:val="24"/>
        </w:rPr>
        <w:fldChar w:fldCharType="separate"/>
      </w:r>
      <w:r w:rsidRPr="00627F47">
        <w:rPr>
          <w:rFonts w:ascii="宋体" w:hAnsi="宋体" w:hint="eastAsia"/>
          <w:color w:val="000000" w:themeColor="text1"/>
          <w:sz w:val="24"/>
        </w:rPr>
        <w:t>④</w:t>
      </w:r>
      <w:r w:rsidRPr="00627F47">
        <w:rPr>
          <w:rFonts w:ascii="宋体" w:hAnsi="宋体"/>
          <w:color w:val="000000" w:themeColor="text1"/>
          <w:sz w:val="24"/>
        </w:rPr>
        <w:fldChar w:fldCharType="end"/>
      </w:r>
      <w:r w:rsidRPr="00627F47">
        <w:rPr>
          <w:rFonts w:ascii="宋体" w:hAnsi="宋体" w:hint="eastAsia"/>
          <w:color w:val="000000" w:themeColor="text1"/>
          <w:sz w:val="24"/>
        </w:rPr>
        <w:t>支付方式：银行转账</w:t>
      </w:r>
    </w:p>
    <w:p w14:paraId="3D22DEB5" w14:textId="77777777" w:rsidR="005B4ECA" w:rsidRPr="00627F47" w:rsidRDefault="00E11089">
      <w:pPr>
        <w:adjustRightInd w:val="0"/>
        <w:snapToGrid w:val="0"/>
        <w:spacing w:line="348" w:lineRule="auto"/>
        <w:rPr>
          <w:rFonts w:ascii="宋体" w:hAnsi="宋体"/>
          <w:b/>
          <w:color w:val="000000" w:themeColor="text1"/>
          <w:sz w:val="24"/>
        </w:rPr>
      </w:pPr>
      <w:r w:rsidRPr="00627F47">
        <w:rPr>
          <w:rFonts w:ascii="宋体" w:hAnsi="宋体" w:hint="eastAsia"/>
          <w:b/>
          <w:color w:val="000000" w:themeColor="text1"/>
          <w:sz w:val="24"/>
        </w:rPr>
        <w:t>五、</w:t>
      </w:r>
      <w:r w:rsidR="00C910CF" w:rsidRPr="00627F47">
        <w:rPr>
          <w:rFonts w:ascii="宋体" w:hAnsi="宋体" w:hint="eastAsia"/>
          <w:b/>
          <w:color w:val="000000" w:themeColor="text1"/>
          <w:sz w:val="24"/>
        </w:rPr>
        <w:t>服务</w:t>
      </w:r>
      <w:r w:rsidRPr="00627F47">
        <w:rPr>
          <w:rFonts w:ascii="宋体" w:hAnsi="宋体" w:hint="eastAsia"/>
          <w:b/>
          <w:color w:val="000000" w:themeColor="text1"/>
          <w:sz w:val="24"/>
        </w:rPr>
        <w:t>地点、</w:t>
      </w:r>
      <w:r w:rsidR="00C910CF" w:rsidRPr="00627F47">
        <w:rPr>
          <w:rFonts w:ascii="宋体" w:hAnsi="宋体" w:hint="eastAsia"/>
          <w:b/>
          <w:color w:val="000000" w:themeColor="text1"/>
          <w:sz w:val="24"/>
        </w:rPr>
        <w:t>服务</w:t>
      </w:r>
      <w:r w:rsidR="00444736" w:rsidRPr="00627F47">
        <w:rPr>
          <w:rFonts w:ascii="宋体" w:hAnsi="宋体" w:hint="eastAsia"/>
          <w:b/>
          <w:color w:val="000000" w:themeColor="text1"/>
          <w:sz w:val="24"/>
        </w:rPr>
        <w:t>期</w:t>
      </w:r>
      <w:r w:rsidRPr="00627F47">
        <w:rPr>
          <w:rFonts w:ascii="宋体" w:hAnsi="宋体" w:hint="eastAsia"/>
          <w:b/>
          <w:color w:val="000000" w:themeColor="text1"/>
          <w:sz w:val="24"/>
        </w:rPr>
        <w:t>及</w:t>
      </w:r>
      <w:r w:rsidR="00D57CFE" w:rsidRPr="00627F47">
        <w:rPr>
          <w:rFonts w:ascii="宋体" w:hAnsi="宋体" w:hint="eastAsia"/>
          <w:b/>
          <w:color w:val="000000" w:themeColor="text1"/>
          <w:sz w:val="24"/>
        </w:rPr>
        <w:t>免费</w:t>
      </w:r>
      <w:r w:rsidRPr="00627F47">
        <w:rPr>
          <w:rFonts w:ascii="宋体" w:hAnsi="宋体" w:cs="宋体" w:hint="eastAsia"/>
          <w:b/>
          <w:color w:val="000000" w:themeColor="text1"/>
          <w:sz w:val="24"/>
        </w:rPr>
        <w:t>运维期</w:t>
      </w:r>
      <w:r w:rsidR="00D57CFE" w:rsidRPr="00627F47">
        <w:rPr>
          <w:rFonts w:ascii="宋体" w:hAnsi="宋体" w:cs="宋体" w:hint="eastAsia"/>
          <w:b/>
          <w:color w:val="000000" w:themeColor="text1"/>
          <w:sz w:val="24"/>
        </w:rPr>
        <w:t>、质保期</w:t>
      </w:r>
    </w:p>
    <w:p w14:paraId="7DC6A044" w14:textId="77777777" w:rsidR="00DD25CE" w:rsidRPr="00627F47" w:rsidRDefault="00E11089" w:rsidP="00E35891">
      <w:pPr>
        <w:adjustRightInd w:val="0"/>
        <w:snapToGrid w:val="0"/>
        <w:spacing w:line="348" w:lineRule="auto"/>
        <w:ind w:firstLineChars="198" w:firstLine="475"/>
        <w:rPr>
          <w:rFonts w:ascii="宋体" w:hAnsi="宋体"/>
          <w:color w:val="000000" w:themeColor="text1"/>
          <w:sz w:val="24"/>
        </w:rPr>
      </w:pPr>
      <w:r w:rsidRPr="00627F47">
        <w:rPr>
          <w:rFonts w:ascii="宋体" w:hAnsi="宋体" w:hint="eastAsia"/>
          <w:color w:val="000000" w:themeColor="text1"/>
          <w:sz w:val="24"/>
        </w:rPr>
        <w:t>1、</w:t>
      </w:r>
      <w:r w:rsidR="00C910CF" w:rsidRPr="00627F47">
        <w:rPr>
          <w:rFonts w:ascii="宋体" w:hAnsi="宋体" w:hint="eastAsia"/>
          <w:color w:val="000000" w:themeColor="text1"/>
          <w:sz w:val="24"/>
        </w:rPr>
        <w:t>服务</w:t>
      </w:r>
      <w:r w:rsidRPr="00627F47">
        <w:rPr>
          <w:rFonts w:ascii="宋体" w:hAnsi="宋体" w:hint="eastAsia"/>
          <w:color w:val="000000" w:themeColor="text1"/>
          <w:sz w:val="24"/>
        </w:rPr>
        <w:t>地点：</w:t>
      </w:r>
      <w:r w:rsidR="00E35891" w:rsidRPr="00627F47">
        <w:rPr>
          <w:rFonts w:ascii="宋体" w:hAnsi="宋体" w:hint="eastAsia"/>
          <w:color w:val="000000" w:themeColor="text1"/>
          <w:sz w:val="24"/>
        </w:rPr>
        <w:t>合阳县煤炭事务中心</w:t>
      </w:r>
    </w:p>
    <w:p w14:paraId="47FF3ABA" w14:textId="77777777" w:rsidR="005B4ECA" w:rsidRPr="00627F47" w:rsidRDefault="00E11089">
      <w:pPr>
        <w:adjustRightInd w:val="0"/>
        <w:snapToGrid w:val="0"/>
        <w:spacing w:line="348" w:lineRule="auto"/>
        <w:ind w:firstLineChars="198" w:firstLine="475"/>
        <w:rPr>
          <w:rFonts w:ascii="宋体" w:hAnsi="宋体"/>
          <w:color w:val="000000" w:themeColor="text1"/>
          <w:sz w:val="24"/>
        </w:rPr>
      </w:pPr>
      <w:r w:rsidRPr="00627F47">
        <w:rPr>
          <w:rFonts w:ascii="宋体" w:hAnsi="宋体" w:hint="eastAsia"/>
          <w:color w:val="000000" w:themeColor="text1"/>
          <w:sz w:val="24"/>
        </w:rPr>
        <w:t>2、</w:t>
      </w:r>
      <w:r w:rsidR="00C910CF" w:rsidRPr="00627F47">
        <w:rPr>
          <w:rFonts w:ascii="宋体" w:hAnsi="宋体" w:hint="eastAsia"/>
          <w:color w:val="000000" w:themeColor="text1"/>
          <w:sz w:val="24"/>
        </w:rPr>
        <w:t>服务</w:t>
      </w:r>
      <w:r w:rsidRPr="00627F47">
        <w:rPr>
          <w:rFonts w:ascii="宋体" w:hAnsi="宋体" w:hint="eastAsia"/>
          <w:color w:val="000000" w:themeColor="text1"/>
          <w:sz w:val="24"/>
        </w:rPr>
        <w:t>期</w:t>
      </w:r>
      <w:r w:rsidR="00C910CF" w:rsidRPr="00627F47">
        <w:rPr>
          <w:rFonts w:ascii="宋体" w:hAnsi="宋体" w:hint="eastAsia"/>
          <w:color w:val="000000" w:themeColor="text1"/>
          <w:sz w:val="24"/>
        </w:rPr>
        <w:t>限</w:t>
      </w:r>
      <w:r w:rsidRPr="00627F47">
        <w:rPr>
          <w:rFonts w:ascii="宋体" w:hAnsi="宋体" w:hint="eastAsia"/>
          <w:color w:val="000000" w:themeColor="text1"/>
          <w:sz w:val="24"/>
        </w:rPr>
        <w:t>：</w:t>
      </w:r>
      <w:r w:rsidR="005044F8" w:rsidRPr="00627F47">
        <w:rPr>
          <w:rFonts w:asciiTheme="minorEastAsia" w:eastAsiaTheme="minorEastAsia" w:hAnsiTheme="minorEastAsia"/>
          <w:color w:val="000000" w:themeColor="text1"/>
          <w:kern w:val="0"/>
          <w:sz w:val="24"/>
          <w:szCs w:val="24"/>
        </w:rPr>
        <w:t>自合同签订后30天</w:t>
      </w:r>
      <w:r w:rsidR="000D0A68" w:rsidRPr="00627F47">
        <w:rPr>
          <w:rFonts w:ascii="宋体" w:hAnsi="宋体" w:hint="eastAsia"/>
          <w:color w:val="000000" w:themeColor="text1"/>
          <w:sz w:val="24"/>
        </w:rPr>
        <w:t>内</w:t>
      </w:r>
      <w:r w:rsidR="001932EA" w:rsidRPr="00627F47">
        <w:rPr>
          <w:rFonts w:ascii="宋体" w:hAnsi="宋体" w:hint="eastAsia"/>
          <w:color w:val="000000" w:themeColor="text1"/>
          <w:sz w:val="24"/>
        </w:rPr>
        <w:t>完成</w:t>
      </w:r>
      <w:r w:rsidR="00C910CF" w:rsidRPr="00627F47">
        <w:rPr>
          <w:rFonts w:ascii="宋体" w:hAnsi="宋体" w:hint="eastAsia"/>
          <w:color w:val="000000" w:themeColor="text1"/>
          <w:sz w:val="24"/>
        </w:rPr>
        <w:t>供货</w:t>
      </w:r>
      <w:r w:rsidR="001932EA" w:rsidRPr="00627F47">
        <w:rPr>
          <w:rFonts w:ascii="宋体" w:hAnsi="宋体" w:hint="eastAsia"/>
          <w:color w:val="000000" w:themeColor="text1"/>
          <w:sz w:val="24"/>
        </w:rPr>
        <w:t>并验收合格</w:t>
      </w:r>
    </w:p>
    <w:p w14:paraId="257CCC4F" w14:textId="77777777" w:rsidR="005B4ECA" w:rsidRPr="00627F47" w:rsidRDefault="00E11089">
      <w:pPr>
        <w:adjustRightInd w:val="0"/>
        <w:snapToGrid w:val="0"/>
        <w:spacing w:line="348" w:lineRule="auto"/>
        <w:ind w:firstLineChars="198" w:firstLine="475"/>
        <w:rPr>
          <w:rFonts w:ascii="宋体" w:hAnsi="宋体"/>
          <w:color w:val="000000" w:themeColor="text1"/>
          <w:sz w:val="24"/>
        </w:rPr>
      </w:pPr>
      <w:r w:rsidRPr="00627F47">
        <w:rPr>
          <w:rFonts w:ascii="宋体" w:hAnsi="宋体" w:hint="eastAsia"/>
          <w:color w:val="000000" w:themeColor="text1"/>
          <w:sz w:val="24"/>
        </w:rPr>
        <w:t>3、</w:t>
      </w:r>
      <w:r w:rsidR="00D57CFE" w:rsidRPr="00627F47">
        <w:rPr>
          <w:rFonts w:ascii="宋体" w:hAnsi="宋体" w:hint="eastAsia"/>
          <w:color w:val="000000" w:themeColor="text1"/>
          <w:sz w:val="24"/>
        </w:rPr>
        <w:t>免费</w:t>
      </w:r>
      <w:r w:rsidR="000D0A68" w:rsidRPr="00627F47">
        <w:rPr>
          <w:rFonts w:ascii="宋体" w:hAnsi="宋体" w:hint="eastAsia"/>
          <w:color w:val="000000" w:themeColor="text1"/>
          <w:sz w:val="24"/>
        </w:rPr>
        <w:t>运维期</w:t>
      </w:r>
      <w:r w:rsidRPr="00627F47">
        <w:rPr>
          <w:rFonts w:ascii="宋体" w:hAnsi="宋体" w:hint="eastAsia"/>
          <w:color w:val="000000" w:themeColor="text1"/>
          <w:sz w:val="24"/>
        </w:rPr>
        <w:t>：</w:t>
      </w:r>
      <w:proofErr w:type="gramStart"/>
      <w:r w:rsidR="000D0A68" w:rsidRPr="00627F47">
        <w:rPr>
          <w:rFonts w:ascii="宋体" w:hAnsi="宋体" w:hint="eastAsia"/>
          <w:color w:val="000000" w:themeColor="text1"/>
          <w:sz w:val="24"/>
        </w:rPr>
        <w:t>自项目</w:t>
      </w:r>
      <w:proofErr w:type="gramEnd"/>
      <w:r w:rsidR="000D0A68" w:rsidRPr="00627F47">
        <w:rPr>
          <w:rFonts w:ascii="宋体" w:hAnsi="宋体" w:hint="eastAsia"/>
          <w:color w:val="000000" w:themeColor="text1"/>
          <w:sz w:val="24"/>
        </w:rPr>
        <w:t>验收之日起</w:t>
      </w:r>
      <w:r w:rsidR="00E35891" w:rsidRPr="00627F47">
        <w:rPr>
          <w:rFonts w:ascii="宋体" w:hAnsi="宋体" w:hint="eastAsia"/>
          <w:color w:val="000000" w:themeColor="text1"/>
          <w:sz w:val="24"/>
        </w:rPr>
        <w:t>1</w:t>
      </w:r>
      <w:r w:rsidR="000D0A68" w:rsidRPr="00627F47">
        <w:rPr>
          <w:rFonts w:ascii="宋体" w:hAnsi="宋体" w:hint="eastAsia"/>
          <w:color w:val="000000" w:themeColor="text1"/>
          <w:sz w:val="24"/>
        </w:rPr>
        <w:t>年</w:t>
      </w:r>
      <w:r w:rsidR="00D57CFE" w:rsidRPr="00627F47">
        <w:rPr>
          <w:rFonts w:ascii="宋体" w:hAnsi="宋体" w:hint="eastAsia"/>
          <w:color w:val="000000" w:themeColor="text1"/>
          <w:sz w:val="24"/>
        </w:rPr>
        <w:t>。</w:t>
      </w:r>
    </w:p>
    <w:p w14:paraId="3FB6CB44" w14:textId="77777777" w:rsidR="00D57CFE" w:rsidRPr="00627F47" w:rsidRDefault="00D57CFE" w:rsidP="00D57CFE">
      <w:pPr>
        <w:pStyle w:val="a0"/>
        <w:ind w:firstLine="480"/>
        <w:rPr>
          <w:rFonts w:ascii="宋体" w:hAnsi="宋体"/>
          <w:color w:val="000000" w:themeColor="text1"/>
          <w:sz w:val="24"/>
          <w:szCs w:val="20"/>
        </w:rPr>
      </w:pPr>
      <w:r w:rsidRPr="00627F47">
        <w:rPr>
          <w:rFonts w:ascii="宋体" w:hAnsi="宋体" w:hint="eastAsia"/>
          <w:color w:val="000000" w:themeColor="text1"/>
          <w:sz w:val="24"/>
          <w:szCs w:val="20"/>
        </w:rPr>
        <w:lastRenderedPageBreak/>
        <w:t>4、质保期：</w:t>
      </w:r>
      <w:proofErr w:type="gramStart"/>
      <w:r w:rsidRPr="00627F47">
        <w:rPr>
          <w:rFonts w:ascii="宋体" w:hAnsi="宋体" w:hint="eastAsia"/>
          <w:color w:val="000000" w:themeColor="text1"/>
          <w:sz w:val="24"/>
          <w:szCs w:val="20"/>
        </w:rPr>
        <w:t>自项目</w:t>
      </w:r>
      <w:proofErr w:type="gramEnd"/>
      <w:r w:rsidRPr="00627F47">
        <w:rPr>
          <w:rFonts w:ascii="宋体" w:hAnsi="宋体" w:hint="eastAsia"/>
          <w:color w:val="000000" w:themeColor="text1"/>
          <w:sz w:val="24"/>
          <w:szCs w:val="20"/>
        </w:rPr>
        <w:t>验收之日起</w:t>
      </w:r>
      <w:r w:rsidR="00A959F1" w:rsidRPr="00627F47">
        <w:rPr>
          <w:rFonts w:ascii="宋体" w:hAnsi="宋体" w:hint="eastAsia"/>
          <w:color w:val="000000" w:themeColor="text1"/>
          <w:sz w:val="24"/>
          <w:szCs w:val="20"/>
        </w:rPr>
        <w:t>2</w:t>
      </w:r>
      <w:r w:rsidRPr="00627F47">
        <w:rPr>
          <w:rFonts w:ascii="宋体" w:hAnsi="宋体" w:hint="eastAsia"/>
          <w:color w:val="000000" w:themeColor="text1"/>
          <w:sz w:val="24"/>
          <w:szCs w:val="20"/>
        </w:rPr>
        <w:t>年。</w:t>
      </w:r>
    </w:p>
    <w:p w14:paraId="62A0BE00" w14:textId="77777777" w:rsidR="005B4ECA" w:rsidRPr="00627F47" w:rsidRDefault="00E11089">
      <w:pPr>
        <w:spacing w:line="348" w:lineRule="auto"/>
        <w:rPr>
          <w:rFonts w:ascii="宋体" w:hAnsi="宋体"/>
          <w:b/>
          <w:color w:val="000000" w:themeColor="text1"/>
          <w:sz w:val="24"/>
        </w:rPr>
      </w:pPr>
      <w:r w:rsidRPr="00627F47">
        <w:rPr>
          <w:rFonts w:ascii="宋体" w:hAnsi="宋体" w:hint="eastAsia"/>
          <w:b/>
          <w:color w:val="000000" w:themeColor="text1"/>
          <w:sz w:val="24"/>
        </w:rPr>
        <w:t>六、双方承诺</w:t>
      </w:r>
    </w:p>
    <w:p w14:paraId="4BA5FF15" w14:textId="77777777" w:rsidR="005B4ECA" w:rsidRPr="00627F47" w:rsidRDefault="00E11089">
      <w:pPr>
        <w:adjustRightInd w:val="0"/>
        <w:snapToGrid w:val="0"/>
        <w:spacing w:line="348" w:lineRule="auto"/>
        <w:ind w:firstLineChars="198" w:firstLine="475"/>
        <w:rPr>
          <w:rFonts w:ascii="宋体" w:hAnsi="宋体"/>
          <w:color w:val="000000" w:themeColor="text1"/>
          <w:sz w:val="24"/>
        </w:rPr>
      </w:pPr>
      <w:r w:rsidRPr="00627F47">
        <w:rPr>
          <w:rFonts w:ascii="宋体" w:hAnsi="宋体" w:hint="eastAsia"/>
          <w:color w:val="000000" w:themeColor="text1"/>
          <w:sz w:val="24"/>
        </w:rPr>
        <w:t>1、供应商向采购人承诺，按照本合同约定提供相关服务。</w:t>
      </w:r>
    </w:p>
    <w:p w14:paraId="3A37B6D9" w14:textId="77777777" w:rsidR="005B4ECA" w:rsidRPr="00627F47" w:rsidRDefault="00E11089">
      <w:pPr>
        <w:adjustRightInd w:val="0"/>
        <w:snapToGrid w:val="0"/>
        <w:spacing w:line="348" w:lineRule="auto"/>
        <w:ind w:firstLineChars="198" w:firstLine="475"/>
        <w:rPr>
          <w:rFonts w:ascii="宋体" w:hAnsi="宋体"/>
          <w:color w:val="000000" w:themeColor="text1"/>
          <w:sz w:val="24"/>
        </w:rPr>
      </w:pPr>
      <w:r w:rsidRPr="00627F47">
        <w:rPr>
          <w:rFonts w:ascii="宋体" w:hAnsi="宋体" w:hint="eastAsia"/>
          <w:color w:val="000000" w:themeColor="text1"/>
          <w:sz w:val="24"/>
        </w:rPr>
        <w:t>2、采购人向供应商承诺，按照本合同约定支付服务款项。</w:t>
      </w:r>
    </w:p>
    <w:p w14:paraId="066E8418" w14:textId="77777777" w:rsidR="005B4ECA" w:rsidRPr="00627F47" w:rsidRDefault="00E11089">
      <w:pPr>
        <w:tabs>
          <w:tab w:val="left" w:pos="840"/>
        </w:tabs>
        <w:spacing w:line="348" w:lineRule="auto"/>
        <w:rPr>
          <w:rFonts w:ascii="宋体" w:hAnsi="宋体"/>
          <w:b/>
          <w:color w:val="000000" w:themeColor="text1"/>
          <w:sz w:val="24"/>
        </w:rPr>
      </w:pPr>
      <w:r w:rsidRPr="00627F47">
        <w:rPr>
          <w:rFonts w:ascii="宋体" w:hAnsi="宋体" w:hint="eastAsia"/>
          <w:b/>
          <w:color w:val="000000" w:themeColor="text1"/>
          <w:sz w:val="24"/>
        </w:rPr>
        <w:t>七、内容及要求：</w:t>
      </w:r>
    </w:p>
    <w:p w14:paraId="58CE375A" w14:textId="77777777" w:rsidR="005B4ECA" w:rsidRPr="00627F47" w:rsidRDefault="00E11089">
      <w:pPr>
        <w:tabs>
          <w:tab w:val="left" w:pos="840"/>
        </w:tabs>
        <w:spacing w:line="348" w:lineRule="auto"/>
        <w:ind w:firstLineChars="200" w:firstLine="480"/>
        <w:rPr>
          <w:rFonts w:ascii="宋体" w:hAnsi="宋体"/>
          <w:color w:val="000000" w:themeColor="text1"/>
          <w:sz w:val="24"/>
        </w:rPr>
      </w:pPr>
      <w:r w:rsidRPr="00627F47">
        <w:rPr>
          <w:rFonts w:ascii="宋体" w:hAnsi="宋体" w:hint="eastAsia"/>
          <w:color w:val="000000" w:themeColor="text1"/>
          <w:sz w:val="24"/>
        </w:rPr>
        <w:t>即交付的</w:t>
      </w:r>
      <w:r w:rsidR="000631BE" w:rsidRPr="00627F47">
        <w:rPr>
          <w:rFonts w:ascii="宋体" w:hAnsi="宋体" w:hint="eastAsia"/>
          <w:color w:val="000000" w:themeColor="text1"/>
          <w:sz w:val="24"/>
        </w:rPr>
        <w:t>货物</w:t>
      </w:r>
      <w:r w:rsidRPr="00627F47">
        <w:rPr>
          <w:rFonts w:ascii="宋体" w:hAnsi="宋体" w:hint="eastAsia"/>
          <w:color w:val="000000" w:themeColor="text1"/>
          <w:sz w:val="24"/>
        </w:rPr>
        <w:t>内容、数量与投标文件、招标文件等所指明的，或者与本合同所指明的服务内容相一致。</w:t>
      </w:r>
    </w:p>
    <w:p w14:paraId="7A2E5F18" w14:textId="77777777" w:rsidR="005B4ECA" w:rsidRPr="00627F47" w:rsidRDefault="000D0A68">
      <w:pPr>
        <w:spacing w:line="348" w:lineRule="auto"/>
        <w:rPr>
          <w:rFonts w:ascii="宋体" w:hAnsi="宋体"/>
          <w:b/>
          <w:color w:val="000000" w:themeColor="text1"/>
          <w:sz w:val="24"/>
        </w:rPr>
      </w:pPr>
      <w:r w:rsidRPr="00627F47">
        <w:rPr>
          <w:rFonts w:ascii="宋体" w:hAnsi="宋体" w:hint="eastAsia"/>
          <w:b/>
          <w:color w:val="000000" w:themeColor="text1"/>
          <w:sz w:val="24"/>
        </w:rPr>
        <w:t>八</w:t>
      </w:r>
      <w:r w:rsidR="00E11089" w:rsidRPr="00627F47">
        <w:rPr>
          <w:rFonts w:ascii="宋体" w:hAnsi="宋体" w:hint="eastAsia"/>
          <w:b/>
          <w:color w:val="000000" w:themeColor="text1"/>
          <w:sz w:val="24"/>
        </w:rPr>
        <w:t>、安装、调试要求：</w:t>
      </w:r>
    </w:p>
    <w:p w14:paraId="60030F08" w14:textId="77777777" w:rsidR="005B4ECA" w:rsidRPr="00627F47" w:rsidRDefault="00E11089">
      <w:pPr>
        <w:tabs>
          <w:tab w:val="left" w:pos="840"/>
        </w:tabs>
        <w:spacing w:line="348" w:lineRule="auto"/>
        <w:ind w:firstLineChars="200" w:firstLine="480"/>
        <w:rPr>
          <w:rFonts w:ascii="宋体" w:hAnsi="宋体"/>
          <w:color w:val="000000" w:themeColor="text1"/>
          <w:sz w:val="24"/>
        </w:rPr>
      </w:pPr>
      <w:r w:rsidRPr="00627F47">
        <w:rPr>
          <w:rFonts w:ascii="宋体" w:hAnsi="宋体" w:hint="eastAsia"/>
          <w:color w:val="000000" w:themeColor="text1"/>
          <w:sz w:val="24"/>
        </w:rPr>
        <w:t>1、由供应商负责派技术人员到现场进行</w:t>
      </w:r>
      <w:r w:rsidR="000D0A68" w:rsidRPr="00627F47">
        <w:rPr>
          <w:rFonts w:ascii="宋体" w:hAnsi="宋体" w:hint="eastAsia"/>
          <w:color w:val="000000" w:themeColor="text1"/>
          <w:sz w:val="24"/>
        </w:rPr>
        <w:t>服务</w:t>
      </w:r>
      <w:r w:rsidRPr="00627F47">
        <w:rPr>
          <w:rFonts w:ascii="宋体" w:hAnsi="宋体" w:hint="eastAsia"/>
          <w:color w:val="000000" w:themeColor="text1"/>
          <w:sz w:val="24"/>
        </w:rPr>
        <w:t>至验收合格。</w:t>
      </w:r>
    </w:p>
    <w:p w14:paraId="706494B9" w14:textId="77777777" w:rsidR="005B4ECA" w:rsidRPr="00627F47" w:rsidRDefault="00E11089">
      <w:pPr>
        <w:tabs>
          <w:tab w:val="left" w:pos="840"/>
        </w:tabs>
        <w:spacing w:line="348" w:lineRule="auto"/>
        <w:ind w:firstLineChars="200" w:firstLine="480"/>
        <w:rPr>
          <w:rFonts w:ascii="宋体" w:hAnsi="宋体"/>
          <w:color w:val="000000" w:themeColor="text1"/>
          <w:sz w:val="24"/>
        </w:rPr>
      </w:pPr>
      <w:r w:rsidRPr="00627F47">
        <w:rPr>
          <w:rFonts w:ascii="宋体" w:hAnsi="宋体" w:hint="eastAsia"/>
          <w:color w:val="000000" w:themeColor="text1"/>
          <w:sz w:val="24"/>
        </w:rPr>
        <w:t>2、供应商应在合同签订后一周内，向采购人提供</w:t>
      </w:r>
      <w:r w:rsidR="000D0A68" w:rsidRPr="00627F47">
        <w:rPr>
          <w:rFonts w:ascii="宋体" w:hAnsi="宋体" w:hint="eastAsia"/>
          <w:color w:val="000000" w:themeColor="text1"/>
          <w:sz w:val="24"/>
        </w:rPr>
        <w:t>服务</w:t>
      </w:r>
      <w:r w:rsidRPr="00627F47">
        <w:rPr>
          <w:rFonts w:ascii="宋体" w:hAnsi="宋体" w:hint="eastAsia"/>
          <w:color w:val="000000" w:themeColor="text1"/>
          <w:sz w:val="24"/>
        </w:rPr>
        <w:t>的进度计划表。</w:t>
      </w:r>
    </w:p>
    <w:p w14:paraId="5DAA6FD9" w14:textId="77777777" w:rsidR="005B4ECA" w:rsidRPr="00627F47" w:rsidRDefault="00E11089">
      <w:pPr>
        <w:tabs>
          <w:tab w:val="left" w:pos="840"/>
        </w:tabs>
        <w:spacing w:line="348" w:lineRule="auto"/>
        <w:ind w:firstLineChars="200" w:firstLine="480"/>
        <w:rPr>
          <w:rFonts w:ascii="宋体" w:hAnsi="宋体"/>
          <w:color w:val="000000" w:themeColor="text1"/>
          <w:sz w:val="24"/>
        </w:rPr>
      </w:pPr>
      <w:r w:rsidRPr="00627F47">
        <w:rPr>
          <w:rFonts w:ascii="宋体" w:hAnsi="宋体" w:hint="eastAsia"/>
          <w:color w:val="000000" w:themeColor="text1"/>
          <w:sz w:val="24"/>
        </w:rPr>
        <w:t>3、供应商应在合同规定的</w:t>
      </w:r>
      <w:r w:rsidR="009F3B0F" w:rsidRPr="00627F47">
        <w:rPr>
          <w:rFonts w:ascii="宋体" w:hAnsi="宋体" w:hint="eastAsia"/>
          <w:color w:val="000000" w:themeColor="text1"/>
          <w:sz w:val="24"/>
        </w:rPr>
        <w:t>服务</w:t>
      </w:r>
      <w:r w:rsidR="00444736" w:rsidRPr="00627F47">
        <w:rPr>
          <w:rFonts w:ascii="宋体" w:hAnsi="宋体" w:hint="eastAsia"/>
          <w:color w:val="000000" w:themeColor="text1"/>
          <w:sz w:val="24"/>
        </w:rPr>
        <w:t>期</w:t>
      </w:r>
      <w:r w:rsidRPr="00627F47">
        <w:rPr>
          <w:rFonts w:ascii="宋体" w:hAnsi="宋体" w:hint="eastAsia"/>
          <w:color w:val="000000" w:themeColor="text1"/>
          <w:sz w:val="24"/>
        </w:rPr>
        <w:t>内完成该项工作。如因供应商责任而造成延期，每超过一天按合同总价款的（1‰）支付采购人误期赔偿金，直至提供服务结束为止，所有因延期而产生的费用由供应商承担。</w:t>
      </w:r>
    </w:p>
    <w:p w14:paraId="6E91AE5F" w14:textId="77777777" w:rsidR="005B4ECA" w:rsidRPr="00627F47" w:rsidRDefault="00E11089">
      <w:pPr>
        <w:tabs>
          <w:tab w:val="left" w:pos="840"/>
        </w:tabs>
        <w:spacing w:line="348" w:lineRule="auto"/>
        <w:ind w:firstLineChars="200" w:firstLine="480"/>
        <w:rPr>
          <w:rFonts w:ascii="宋体" w:hAnsi="宋体"/>
          <w:color w:val="000000" w:themeColor="text1"/>
          <w:sz w:val="24"/>
        </w:rPr>
      </w:pPr>
      <w:r w:rsidRPr="00627F47">
        <w:rPr>
          <w:rFonts w:ascii="宋体" w:hAnsi="宋体" w:hint="eastAsia"/>
          <w:color w:val="000000" w:themeColor="text1"/>
          <w:sz w:val="24"/>
        </w:rPr>
        <w:t>4、</w:t>
      </w:r>
      <w:r w:rsidR="000D0A68" w:rsidRPr="00627F47">
        <w:rPr>
          <w:rFonts w:ascii="宋体" w:hAnsi="宋体" w:hint="eastAsia"/>
          <w:color w:val="000000" w:themeColor="text1"/>
          <w:sz w:val="24"/>
        </w:rPr>
        <w:t>服务</w:t>
      </w:r>
      <w:r w:rsidRPr="00627F47">
        <w:rPr>
          <w:rFonts w:ascii="宋体" w:hAnsi="宋体" w:hint="eastAsia"/>
          <w:color w:val="000000" w:themeColor="text1"/>
          <w:sz w:val="24"/>
        </w:rPr>
        <w:t>期间所发生的费用均由供应商负责。</w:t>
      </w:r>
    </w:p>
    <w:p w14:paraId="65DB6AD8" w14:textId="77777777" w:rsidR="005B4ECA" w:rsidRPr="00627F47" w:rsidRDefault="000D0A68">
      <w:pPr>
        <w:tabs>
          <w:tab w:val="left" w:pos="840"/>
        </w:tabs>
        <w:spacing w:line="348" w:lineRule="auto"/>
        <w:rPr>
          <w:rFonts w:ascii="宋体" w:hAnsi="宋体"/>
          <w:b/>
          <w:color w:val="000000" w:themeColor="text1"/>
          <w:sz w:val="24"/>
        </w:rPr>
      </w:pPr>
      <w:r w:rsidRPr="00627F47">
        <w:rPr>
          <w:rFonts w:ascii="宋体" w:hAnsi="宋体" w:hint="eastAsia"/>
          <w:b/>
          <w:color w:val="000000" w:themeColor="text1"/>
          <w:sz w:val="24"/>
        </w:rPr>
        <w:t>九</w:t>
      </w:r>
      <w:r w:rsidR="00E11089" w:rsidRPr="00627F47">
        <w:rPr>
          <w:rFonts w:ascii="宋体" w:hAnsi="宋体" w:hint="eastAsia"/>
          <w:b/>
          <w:color w:val="000000" w:themeColor="text1"/>
          <w:sz w:val="24"/>
        </w:rPr>
        <w:t>、技术支持：</w:t>
      </w:r>
    </w:p>
    <w:p w14:paraId="2D9ED5E2" w14:textId="77777777" w:rsidR="005B4ECA" w:rsidRPr="00627F47" w:rsidRDefault="00E11089">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提供全年7×24小时的技术咨询服务。供应商</w:t>
      </w:r>
      <w:proofErr w:type="gramStart"/>
      <w:r w:rsidRPr="00627F47">
        <w:rPr>
          <w:rFonts w:ascii="宋体" w:hAnsi="宋体" w:hint="eastAsia"/>
          <w:color w:val="000000" w:themeColor="text1"/>
          <w:sz w:val="24"/>
          <w:szCs w:val="24"/>
        </w:rPr>
        <w:t>怠</w:t>
      </w:r>
      <w:proofErr w:type="gramEnd"/>
      <w:r w:rsidRPr="00627F47">
        <w:rPr>
          <w:rFonts w:ascii="宋体" w:hAnsi="宋体" w:hint="eastAsia"/>
          <w:color w:val="000000" w:themeColor="text1"/>
          <w:sz w:val="24"/>
          <w:szCs w:val="24"/>
        </w:rPr>
        <w:t>于或无法提供技术支持的，采购人有权委托第三方处理，由此产生的费用和后果由供应商负责，费用直接从应付款或质保金中扣除。供应商指定的项目总协调人必须是供应商公司管理层人员。项目建设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14:paraId="41800AC8" w14:textId="77777777" w:rsidR="005B4ECA" w:rsidRPr="00627F47" w:rsidRDefault="00E11089">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供应商在项目实施过程中，质量保障人员、资源不足或者执行不力，给项目质量带来的风险超出采购人认定的允许范围时，采购人可终止本项目的合作并进行索赔。</w:t>
      </w:r>
    </w:p>
    <w:p w14:paraId="682A5FAA" w14:textId="77777777" w:rsidR="005B4ECA" w:rsidRPr="00627F47" w:rsidRDefault="00E11089">
      <w:pPr>
        <w:spacing w:line="348" w:lineRule="auto"/>
        <w:rPr>
          <w:rFonts w:ascii="宋体" w:hAnsi="宋体"/>
          <w:b/>
          <w:color w:val="000000" w:themeColor="text1"/>
          <w:sz w:val="24"/>
        </w:rPr>
      </w:pPr>
      <w:r w:rsidRPr="00627F47">
        <w:rPr>
          <w:rFonts w:ascii="宋体" w:hAnsi="宋体" w:hint="eastAsia"/>
          <w:b/>
          <w:color w:val="000000" w:themeColor="text1"/>
          <w:sz w:val="24"/>
        </w:rPr>
        <w:t>十、技术培训：</w:t>
      </w:r>
    </w:p>
    <w:p w14:paraId="3CA4E1C3" w14:textId="77777777" w:rsidR="005B4ECA" w:rsidRPr="00627F47" w:rsidRDefault="00E11089">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投标产品需在培训基地培训的，供应商应按要求履行，培训产生的交通费、食宿费、培训费等均由供应商承担。</w:t>
      </w:r>
    </w:p>
    <w:p w14:paraId="1C75C9FD" w14:textId="77777777" w:rsidR="005B4ECA" w:rsidRPr="00627F47" w:rsidRDefault="00E11089">
      <w:pPr>
        <w:spacing w:line="348" w:lineRule="auto"/>
        <w:rPr>
          <w:rFonts w:ascii="宋体" w:hAnsi="宋体"/>
          <w:b/>
          <w:color w:val="000000" w:themeColor="text1"/>
          <w:sz w:val="24"/>
        </w:rPr>
      </w:pPr>
      <w:r w:rsidRPr="00627F47">
        <w:rPr>
          <w:rFonts w:ascii="宋体" w:hAnsi="宋体" w:hint="eastAsia"/>
          <w:b/>
          <w:color w:val="000000" w:themeColor="text1"/>
          <w:sz w:val="24"/>
        </w:rPr>
        <w:lastRenderedPageBreak/>
        <w:t>十</w:t>
      </w:r>
      <w:r w:rsidR="000D0A68" w:rsidRPr="00627F47">
        <w:rPr>
          <w:rFonts w:ascii="宋体" w:hAnsi="宋体" w:hint="eastAsia"/>
          <w:b/>
          <w:color w:val="000000" w:themeColor="text1"/>
          <w:sz w:val="24"/>
        </w:rPr>
        <w:t>一</w:t>
      </w:r>
      <w:r w:rsidRPr="00627F47">
        <w:rPr>
          <w:rFonts w:ascii="宋体" w:hAnsi="宋体" w:hint="eastAsia"/>
          <w:b/>
          <w:color w:val="000000" w:themeColor="text1"/>
          <w:sz w:val="24"/>
        </w:rPr>
        <w:t>、技术资料要求：</w:t>
      </w:r>
    </w:p>
    <w:p w14:paraId="6DD2A1B6" w14:textId="77777777" w:rsidR="005B4ECA" w:rsidRPr="00627F47" w:rsidRDefault="00E11089">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供应商应向采购人提供全套中文技术资料一套，其费用包括在投标价格中</w:t>
      </w:r>
      <w:r w:rsidR="00AC2B08" w:rsidRPr="00627F47">
        <w:rPr>
          <w:rFonts w:ascii="宋体" w:hAnsi="宋体" w:hint="eastAsia"/>
          <w:color w:val="000000" w:themeColor="text1"/>
          <w:sz w:val="24"/>
          <w:szCs w:val="24"/>
        </w:rPr>
        <w:t>。</w:t>
      </w:r>
    </w:p>
    <w:p w14:paraId="4492A2CD" w14:textId="77777777" w:rsidR="005B4ECA" w:rsidRPr="00627F47" w:rsidRDefault="00E11089">
      <w:pPr>
        <w:spacing w:line="348" w:lineRule="auto"/>
        <w:rPr>
          <w:rFonts w:ascii="宋体" w:hAnsi="宋体"/>
          <w:color w:val="000000" w:themeColor="text1"/>
          <w:sz w:val="24"/>
          <w:szCs w:val="24"/>
        </w:rPr>
      </w:pPr>
      <w:r w:rsidRPr="00627F47">
        <w:rPr>
          <w:rFonts w:ascii="宋体" w:hAnsi="宋体" w:hint="eastAsia"/>
          <w:b/>
          <w:color w:val="000000" w:themeColor="text1"/>
          <w:sz w:val="24"/>
        </w:rPr>
        <w:t>十</w:t>
      </w:r>
      <w:r w:rsidR="00AC2B08" w:rsidRPr="00627F47">
        <w:rPr>
          <w:rFonts w:ascii="宋体" w:hAnsi="宋体" w:hint="eastAsia"/>
          <w:b/>
          <w:color w:val="000000" w:themeColor="text1"/>
          <w:sz w:val="24"/>
        </w:rPr>
        <w:t>二</w:t>
      </w:r>
      <w:r w:rsidRPr="00627F47">
        <w:rPr>
          <w:rFonts w:ascii="宋体" w:hAnsi="宋体" w:hint="eastAsia"/>
          <w:b/>
          <w:color w:val="000000" w:themeColor="text1"/>
          <w:sz w:val="24"/>
        </w:rPr>
        <w:t>、</w:t>
      </w:r>
      <w:r w:rsidRPr="00627F47">
        <w:rPr>
          <w:rFonts w:ascii="宋体" w:hAnsi="宋体" w:hint="eastAsia"/>
          <w:b/>
          <w:color w:val="000000" w:themeColor="text1"/>
          <w:sz w:val="24"/>
          <w:szCs w:val="24"/>
        </w:rPr>
        <w:t>验收:</w:t>
      </w:r>
    </w:p>
    <w:p w14:paraId="487C6AAA" w14:textId="77777777" w:rsidR="00AC2B08" w:rsidRPr="00627F47" w:rsidRDefault="00E11089" w:rsidP="00AC2B08">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由采购人和供应商共同对项目整体进行验收。</w:t>
      </w:r>
      <w:r w:rsidR="00AC2B08" w:rsidRPr="00627F47">
        <w:rPr>
          <w:rFonts w:ascii="宋体" w:hAnsi="宋体" w:hint="eastAsia"/>
          <w:color w:val="000000" w:themeColor="text1"/>
          <w:sz w:val="24"/>
          <w:szCs w:val="24"/>
        </w:rPr>
        <w:t>软件安装、调试并正常运行后，由乙方进行自检，合格后，准备验收文件，并书面通知甲方。甲方确认乙方的自</w:t>
      </w:r>
      <w:proofErr w:type="gramStart"/>
      <w:r w:rsidR="00AC2B08" w:rsidRPr="00627F47">
        <w:rPr>
          <w:rFonts w:ascii="宋体" w:hAnsi="宋体" w:hint="eastAsia"/>
          <w:color w:val="000000" w:themeColor="text1"/>
          <w:sz w:val="24"/>
          <w:szCs w:val="24"/>
        </w:rPr>
        <w:t>检内容</w:t>
      </w:r>
      <w:proofErr w:type="gramEnd"/>
      <w:r w:rsidR="00AC2B08" w:rsidRPr="00627F47">
        <w:rPr>
          <w:rFonts w:ascii="宋体" w:hAnsi="宋体" w:hint="eastAsia"/>
          <w:color w:val="000000" w:themeColor="text1"/>
          <w:sz w:val="24"/>
          <w:szCs w:val="24"/>
        </w:rPr>
        <w:t>后，会同乙方（必要时请有关专家）进行验收，验收合格后，填写项目验收单（一式四份）作为对系统的最终认可。</w:t>
      </w:r>
    </w:p>
    <w:p w14:paraId="6814CD94" w14:textId="77777777" w:rsidR="005B4ECA" w:rsidRPr="00627F47" w:rsidRDefault="00E11089" w:rsidP="00AC2B08">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3、验收标准：按招标文件、投标文件及澄清函等技术指标进行验收。各项指标均应符合验收标准及要求</w:t>
      </w:r>
      <w:r w:rsidR="00A846DD" w:rsidRPr="00627F47">
        <w:rPr>
          <w:rFonts w:ascii="宋体" w:hAnsi="宋体" w:hint="eastAsia"/>
          <w:color w:val="000000" w:themeColor="text1"/>
          <w:sz w:val="24"/>
          <w:szCs w:val="24"/>
        </w:rPr>
        <w:t>，</w:t>
      </w:r>
      <w:r w:rsidR="00A846DD" w:rsidRPr="00627F47">
        <w:rPr>
          <w:rFonts w:ascii="宋体" w:hAnsi="宋体" w:cs="宋体" w:hint="eastAsia"/>
          <w:color w:val="000000" w:themeColor="text1"/>
          <w:sz w:val="24"/>
          <w:szCs w:val="24"/>
        </w:rPr>
        <w:t>视频会议清晰流畅、无卡顿现象</w:t>
      </w:r>
      <w:r w:rsidRPr="00627F47">
        <w:rPr>
          <w:rFonts w:ascii="宋体" w:hAnsi="宋体" w:hint="eastAsia"/>
          <w:color w:val="000000" w:themeColor="text1"/>
          <w:sz w:val="24"/>
          <w:szCs w:val="24"/>
        </w:rPr>
        <w:t>。</w:t>
      </w:r>
    </w:p>
    <w:p w14:paraId="011F8E19" w14:textId="77777777" w:rsidR="005B4ECA" w:rsidRPr="00627F47" w:rsidRDefault="00E11089">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4、验收合格后，填写验收单，双方签字生效。</w:t>
      </w:r>
    </w:p>
    <w:p w14:paraId="329AF4B4" w14:textId="77777777" w:rsidR="005B4ECA" w:rsidRPr="00627F47" w:rsidRDefault="00E11089">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5、验收依据：</w:t>
      </w:r>
    </w:p>
    <w:p w14:paraId="7DAA69E4" w14:textId="77777777" w:rsidR="005B4ECA" w:rsidRPr="00627F47" w:rsidRDefault="00E11089">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a)合同文本；</w:t>
      </w:r>
    </w:p>
    <w:p w14:paraId="0DAD46A1" w14:textId="77777777" w:rsidR="005B4ECA" w:rsidRPr="00627F47" w:rsidRDefault="00E11089">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b)投标文件及澄清函、招标文件；</w:t>
      </w:r>
    </w:p>
    <w:p w14:paraId="4B7B54D8" w14:textId="77777777" w:rsidR="005B4ECA" w:rsidRPr="00627F47" w:rsidRDefault="00E11089">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c)国家和行业制定的相应的标准和规范。</w:t>
      </w:r>
    </w:p>
    <w:p w14:paraId="5572D1D0" w14:textId="77777777" w:rsidR="005B4ECA" w:rsidRPr="00627F47" w:rsidRDefault="00E11089" w:rsidP="00AC2B08">
      <w:pPr>
        <w:spacing w:line="348" w:lineRule="auto"/>
        <w:rPr>
          <w:rFonts w:ascii="宋体" w:hAnsi="宋体"/>
          <w:color w:val="000000" w:themeColor="text1"/>
          <w:sz w:val="24"/>
          <w:szCs w:val="24"/>
        </w:rPr>
      </w:pPr>
      <w:r w:rsidRPr="00627F47">
        <w:rPr>
          <w:rFonts w:ascii="宋体" w:hAnsi="宋体" w:hint="eastAsia"/>
          <w:b/>
          <w:color w:val="000000" w:themeColor="text1"/>
          <w:sz w:val="24"/>
          <w:szCs w:val="24"/>
        </w:rPr>
        <w:t>十</w:t>
      </w:r>
      <w:r w:rsidR="00AC2B08" w:rsidRPr="00627F47">
        <w:rPr>
          <w:rFonts w:ascii="宋体" w:hAnsi="宋体" w:hint="eastAsia"/>
          <w:b/>
          <w:color w:val="000000" w:themeColor="text1"/>
          <w:sz w:val="24"/>
          <w:szCs w:val="24"/>
        </w:rPr>
        <w:t>三</w:t>
      </w:r>
      <w:r w:rsidRPr="00627F47">
        <w:rPr>
          <w:rFonts w:ascii="宋体" w:hAnsi="宋体" w:hint="eastAsia"/>
          <w:b/>
          <w:color w:val="000000" w:themeColor="text1"/>
          <w:sz w:val="24"/>
          <w:szCs w:val="24"/>
        </w:rPr>
        <w:t>、</w:t>
      </w:r>
      <w:r w:rsidR="001E5312" w:rsidRPr="00627F47">
        <w:rPr>
          <w:rFonts w:ascii="宋体" w:hAnsi="宋体" w:hint="eastAsia"/>
          <w:b/>
          <w:color w:val="000000" w:themeColor="text1"/>
          <w:sz w:val="24"/>
          <w:szCs w:val="24"/>
        </w:rPr>
        <w:t>质量保证</w:t>
      </w:r>
      <w:r w:rsidRPr="00627F47">
        <w:rPr>
          <w:rFonts w:ascii="宋体" w:hAnsi="宋体" w:hint="eastAsia"/>
          <w:b/>
          <w:color w:val="000000" w:themeColor="text1"/>
          <w:sz w:val="24"/>
          <w:szCs w:val="24"/>
        </w:rPr>
        <w:t>（提供售后服务承诺书）：</w:t>
      </w:r>
    </w:p>
    <w:p w14:paraId="30E7EF41" w14:textId="77777777" w:rsidR="005B4ECA" w:rsidRPr="00627F47" w:rsidRDefault="00E11089">
      <w:pPr>
        <w:spacing w:line="348" w:lineRule="auto"/>
        <w:ind w:firstLineChars="200" w:firstLine="480"/>
        <w:rPr>
          <w:rFonts w:ascii="宋体" w:hAnsi="宋体"/>
          <w:color w:val="000000" w:themeColor="text1"/>
          <w:kern w:val="0"/>
          <w:sz w:val="24"/>
        </w:rPr>
      </w:pPr>
      <w:r w:rsidRPr="00627F47">
        <w:rPr>
          <w:rFonts w:ascii="宋体" w:hAnsi="宋体" w:hint="eastAsia"/>
          <w:color w:val="000000" w:themeColor="text1"/>
          <w:sz w:val="24"/>
          <w:szCs w:val="24"/>
        </w:rPr>
        <w:t>1、供应商</w:t>
      </w:r>
      <w:r w:rsidRPr="00627F47">
        <w:rPr>
          <w:rFonts w:ascii="宋体" w:hAnsi="宋体" w:hint="eastAsia"/>
          <w:color w:val="000000" w:themeColor="text1"/>
          <w:kern w:val="0"/>
          <w:sz w:val="24"/>
        </w:rPr>
        <w:t>提供的</w:t>
      </w:r>
      <w:r w:rsidRPr="00627F47">
        <w:rPr>
          <w:rFonts w:ascii="宋体" w:hAnsi="宋体" w:hint="eastAsia"/>
          <w:color w:val="000000" w:themeColor="text1"/>
          <w:sz w:val="24"/>
          <w:szCs w:val="24"/>
        </w:rPr>
        <w:t>硬件、软件</w:t>
      </w:r>
      <w:r w:rsidRPr="00627F47">
        <w:rPr>
          <w:rFonts w:ascii="宋体" w:hAnsi="宋体" w:hint="eastAsia"/>
          <w:color w:val="000000" w:themeColor="text1"/>
          <w:kern w:val="0"/>
          <w:sz w:val="24"/>
        </w:rPr>
        <w:t>及材料必须保证质量可靠，为市场最新或主流</w:t>
      </w:r>
      <w:r w:rsidRPr="00627F47">
        <w:rPr>
          <w:rFonts w:ascii="宋体" w:hAnsi="宋体" w:hint="eastAsia"/>
          <w:color w:val="000000" w:themeColor="text1"/>
          <w:sz w:val="24"/>
          <w:szCs w:val="24"/>
        </w:rPr>
        <w:t>产品</w:t>
      </w:r>
      <w:r w:rsidRPr="00627F47">
        <w:rPr>
          <w:rFonts w:ascii="宋体" w:hAnsi="宋体" w:hint="eastAsia"/>
          <w:color w:val="000000" w:themeColor="text1"/>
          <w:kern w:val="0"/>
          <w:sz w:val="24"/>
        </w:rPr>
        <w:t>，进货渠道正常，配置合理齐全，应全面满足招标文件的要求，招标文件未明确要求的内容，采购人须按招标</w:t>
      </w:r>
      <w:r w:rsidRPr="00627F47">
        <w:rPr>
          <w:rFonts w:ascii="宋体" w:hAnsi="宋体" w:hint="eastAsia"/>
          <w:color w:val="000000" w:themeColor="text1"/>
          <w:sz w:val="24"/>
          <w:szCs w:val="24"/>
        </w:rPr>
        <w:t>设备</w:t>
      </w:r>
      <w:r w:rsidRPr="00627F47">
        <w:rPr>
          <w:rFonts w:ascii="宋体" w:hAnsi="宋体" w:hint="eastAsia"/>
          <w:color w:val="000000" w:themeColor="text1"/>
          <w:kern w:val="0"/>
          <w:sz w:val="24"/>
        </w:rPr>
        <w:t>主流标准配置或以采购人的补充要求为准。所供设备工艺质量应严格按国家最新发布的规范标准执行，如发生质量问题由供应商承担全部责任。</w:t>
      </w:r>
    </w:p>
    <w:p w14:paraId="4CD27085" w14:textId="77777777" w:rsidR="005B4ECA" w:rsidRPr="00627F47" w:rsidRDefault="00E11089">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2、供应商应提供可承担维修职能的公司、全资分公司或办事处，并驻守多名维护技术人员，并提供地点、联系人（常驻工程师）及联系电话（服务热线），随时解答各种疑问（需提供相关证明材料）。</w:t>
      </w:r>
    </w:p>
    <w:p w14:paraId="40338B56" w14:textId="77777777" w:rsidR="005B4ECA" w:rsidRPr="00627F47" w:rsidRDefault="00E11089">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3、现场服务方式：现场服务，并提供终身维修（护）。在质量保证期内发生</w:t>
      </w:r>
      <w:r w:rsidRPr="00627F47">
        <w:rPr>
          <w:rFonts w:ascii="宋体" w:hAnsi="宋体"/>
          <w:color w:val="000000" w:themeColor="text1"/>
          <w:sz w:val="24"/>
          <w:szCs w:val="24"/>
        </w:rPr>
        <w:t>重大故障</w:t>
      </w:r>
      <w:r w:rsidRPr="00627F47">
        <w:rPr>
          <w:rFonts w:ascii="宋体" w:hAnsi="宋体" w:hint="eastAsia"/>
          <w:color w:val="000000" w:themeColor="text1"/>
          <w:sz w:val="24"/>
          <w:szCs w:val="24"/>
        </w:rPr>
        <w:t>，维修工程师抵达现场时间≤8小时</w:t>
      </w:r>
      <w:r w:rsidRPr="00627F47">
        <w:rPr>
          <w:rFonts w:ascii="宋体" w:hAnsi="宋体"/>
          <w:color w:val="000000" w:themeColor="text1"/>
          <w:sz w:val="24"/>
          <w:szCs w:val="24"/>
        </w:rPr>
        <w:t>，</w:t>
      </w:r>
      <w:r w:rsidRPr="00627F47">
        <w:rPr>
          <w:rFonts w:ascii="宋体" w:hAnsi="宋体" w:hint="eastAsia"/>
          <w:color w:val="000000" w:themeColor="text1"/>
          <w:sz w:val="24"/>
          <w:szCs w:val="24"/>
        </w:rPr>
        <w:t>24</w:t>
      </w:r>
      <w:r w:rsidRPr="00627F47">
        <w:rPr>
          <w:rFonts w:ascii="宋体" w:hAnsi="宋体"/>
          <w:color w:val="000000" w:themeColor="text1"/>
          <w:sz w:val="24"/>
          <w:szCs w:val="24"/>
        </w:rPr>
        <w:t>小时</w:t>
      </w:r>
      <w:r w:rsidRPr="00627F47">
        <w:rPr>
          <w:rFonts w:ascii="宋体" w:hAnsi="宋体" w:hint="eastAsia"/>
          <w:color w:val="000000" w:themeColor="text1"/>
          <w:sz w:val="24"/>
          <w:szCs w:val="24"/>
        </w:rPr>
        <w:t>内</w:t>
      </w:r>
      <w:r w:rsidRPr="00627F47">
        <w:rPr>
          <w:rFonts w:ascii="宋体" w:hAnsi="宋体"/>
          <w:color w:val="000000" w:themeColor="text1"/>
          <w:sz w:val="24"/>
          <w:szCs w:val="24"/>
        </w:rPr>
        <w:t>无法恢复的故障提供免费备机服务</w:t>
      </w:r>
      <w:r w:rsidRPr="00627F47">
        <w:rPr>
          <w:rFonts w:ascii="宋体" w:hAnsi="宋体" w:hint="eastAsia"/>
          <w:color w:val="000000" w:themeColor="text1"/>
          <w:sz w:val="24"/>
          <w:szCs w:val="24"/>
        </w:rPr>
        <w:t>。</w:t>
      </w:r>
    </w:p>
    <w:p w14:paraId="14754719" w14:textId="77777777" w:rsidR="005B4ECA" w:rsidRPr="00627F47" w:rsidRDefault="00E11089">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4、每年至少四次上门维护，回访。</w:t>
      </w:r>
    </w:p>
    <w:p w14:paraId="72355049" w14:textId="77777777" w:rsidR="005B4ECA" w:rsidRPr="00627F47" w:rsidRDefault="00E11089">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5、对于存在质量问题或者短少的产品（硬件、软件），供应商应在接到采购人的通知2个日历日内负责修复，调换、重新制作或补齐。</w:t>
      </w:r>
    </w:p>
    <w:p w14:paraId="0256084B" w14:textId="77777777" w:rsidR="005B4ECA" w:rsidRPr="00627F47" w:rsidRDefault="00E11089">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6、在产品（硬件、软件）最终验收后的质量保证期内，供应商应对设计、工艺或材料的缺陷而产生的故障负责（负责解决并承担全部费用</w:t>
      </w:r>
      <w:r w:rsidRPr="00627F47">
        <w:rPr>
          <w:rFonts w:ascii="宋体" w:hAnsi="宋体"/>
          <w:color w:val="000000" w:themeColor="text1"/>
          <w:sz w:val="24"/>
          <w:szCs w:val="24"/>
        </w:rPr>
        <w:t>）</w:t>
      </w:r>
      <w:r w:rsidRPr="00627F47">
        <w:rPr>
          <w:rFonts w:ascii="宋体" w:hAnsi="宋体" w:hint="eastAsia"/>
          <w:color w:val="000000" w:themeColor="text1"/>
          <w:sz w:val="24"/>
          <w:szCs w:val="24"/>
        </w:rPr>
        <w:t>。</w:t>
      </w:r>
      <w:r w:rsidR="004033A1" w:rsidRPr="00627F47">
        <w:rPr>
          <w:rFonts w:ascii="宋体" w:hAnsi="宋体" w:hint="eastAsia"/>
          <w:color w:val="000000" w:themeColor="text1"/>
          <w:sz w:val="24"/>
          <w:szCs w:val="24"/>
        </w:rPr>
        <w:t>运维期</w:t>
      </w:r>
      <w:r w:rsidRPr="00627F47">
        <w:rPr>
          <w:rFonts w:ascii="宋体" w:hAnsi="宋体" w:hint="eastAsia"/>
          <w:color w:val="000000" w:themeColor="text1"/>
          <w:sz w:val="24"/>
          <w:szCs w:val="24"/>
        </w:rPr>
        <w:t>满后</w:t>
      </w:r>
      <w:r w:rsidRPr="00627F47">
        <w:rPr>
          <w:rFonts w:ascii="宋体" w:hAnsi="宋体" w:hint="eastAsia"/>
          <w:color w:val="000000" w:themeColor="text1"/>
          <w:sz w:val="24"/>
          <w:szCs w:val="24"/>
        </w:rPr>
        <w:lastRenderedPageBreak/>
        <w:t>如出现此类问题亦应负责。</w:t>
      </w:r>
    </w:p>
    <w:p w14:paraId="3988DDD1" w14:textId="77777777" w:rsidR="005B4ECA" w:rsidRPr="00627F47" w:rsidRDefault="00E11089">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7、投标人及所投产品（硬件、软件）的生产厂商应承诺</w:t>
      </w:r>
      <w:r w:rsidR="004033A1" w:rsidRPr="00627F47">
        <w:rPr>
          <w:rFonts w:ascii="宋体" w:hAnsi="宋体" w:hint="eastAsia"/>
          <w:color w:val="000000" w:themeColor="text1"/>
          <w:sz w:val="24"/>
          <w:szCs w:val="24"/>
        </w:rPr>
        <w:t>运维期</w:t>
      </w:r>
      <w:r w:rsidRPr="00627F47">
        <w:rPr>
          <w:rFonts w:ascii="宋体" w:hAnsi="宋体" w:hint="eastAsia"/>
          <w:color w:val="000000" w:themeColor="text1"/>
          <w:sz w:val="24"/>
          <w:szCs w:val="24"/>
        </w:rPr>
        <w:t>、维保期的售后服务条款（包括具体的服务内容、故障响应时间、响应方式、维修措施及时限、维护响应计划等方面），未提供任何</w:t>
      </w:r>
      <w:r w:rsidR="004033A1" w:rsidRPr="00627F47">
        <w:rPr>
          <w:rFonts w:ascii="宋体" w:hAnsi="宋体" w:hint="eastAsia"/>
          <w:color w:val="000000" w:themeColor="text1"/>
          <w:sz w:val="24"/>
          <w:szCs w:val="24"/>
        </w:rPr>
        <w:t>运维期</w:t>
      </w:r>
      <w:r w:rsidRPr="00627F47">
        <w:rPr>
          <w:rFonts w:ascii="宋体" w:hAnsi="宋体" w:hint="eastAsia"/>
          <w:color w:val="000000" w:themeColor="text1"/>
          <w:sz w:val="24"/>
          <w:szCs w:val="24"/>
        </w:rPr>
        <w:t>、维保期的售后服务条款或提供的内容不实的以不满足招标文件要求对待。</w:t>
      </w:r>
    </w:p>
    <w:p w14:paraId="52B27A16" w14:textId="77777777" w:rsidR="005B4ECA" w:rsidRPr="00627F47" w:rsidRDefault="00E11089">
      <w:pPr>
        <w:spacing w:line="348" w:lineRule="auto"/>
        <w:rPr>
          <w:rFonts w:ascii="宋体" w:hAnsi="宋体"/>
          <w:b/>
          <w:color w:val="000000" w:themeColor="text1"/>
          <w:sz w:val="24"/>
          <w:szCs w:val="24"/>
        </w:rPr>
      </w:pPr>
      <w:r w:rsidRPr="00627F47">
        <w:rPr>
          <w:rFonts w:ascii="宋体" w:hAnsi="宋体" w:hint="eastAsia"/>
          <w:b/>
          <w:color w:val="000000" w:themeColor="text1"/>
          <w:sz w:val="24"/>
          <w:szCs w:val="24"/>
        </w:rPr>
        <w:t>十</w:t>
      </w:r>
      <w:r w:rsidR="00AC2B08" w:rsidRPr="00627F47">
        <w:rPr>
          <w:rFonts w:ascii="宋体" w:hAnsi="宋体" w:hint="eastAsia"/>
          <w:b/>
          <w:color w:val="000000" w:themeColor="text1"/>
          <w:sz w:val="24"/>
          <w:szCs w:val="24"/>
        </w:rPr>
        <w:t>四</w:t>
      </w:r>
      <w:r w:rsidRPr="00627F47">
        <w:rPr>
          <w:rFonts w:ascii="宋体" w:hAnsi="宋体" w:hint="eastAsia"/>
          <w:b/>
          <w:color w:val="000000" w:themeColor="text1"/>
          <w:sz w:val="24"/>
          <w:szCs w:val="24"/>
        </w:rPr>
        <w:t>、保密</w:t>
      </w:r>
    </w:p>
    <w:p w14:paraId="240282B3" w14:textId="77777777" w:rsidR="005B4ECA" w:rsidRPr="00627F47" w:rsidRDefault="00E11089">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双方须对工作中了解到的使用单位技术、机密等进行严格保密，不得向他人泄漏。</w:t>
      </w:r>
    </w:p>
    <w:p w14:paraId="0F5CC54D" w14:textId="77777777" w:rsidR="005B4ECA" w:rsidRPr="00627F47" w:rsidRDefault="00E11089">
      <w:pPr>
        <w:spacing w:line="348" w:lineRule="auto"/>
        <w:rPr>
          <w:rFonts w:ascii="宋体" w:hAnsi="宋体"/>
          <w:b/>
          <w:color w:val="000000" w:themeColor="text1"/>
          <w:sz w:val="24"/>
          <w:szCs w:val="24"/>
        </w:rPr>
      </w:pPr>
      <w:r w:rsidRPr="00627F47">
        <w:rPr>
          <w:rFonts w:ascii="宋体" w:hAnsi="宋体" w:hint="eastAsia"/>
          <w:b/>
          <w:color w:val="000000" w:themeColor="text1"/>
          <w:sz w:val="24"/>
          <w:szCs w:val="24"/>
        </w:rPr>
        <w:t>十</w:t>
      </w:r>
      <w:r w:rsidR="00AC2B08" w:rsidRPr="00627F47">
        <w:rPr>
          <w:rFonts w:ascii="宋体" w:hAnsi="宋体" w:hint="eastAsia"/>
          <w:b/>
          <w:color w:val="000000" w:themeColor="text1"/>
          <w:sz w:val="24"/>
          <w:szCs w:val="24"/>
        </w:rPr>
        <w:t>五</w:t>
      </w:r>
      <w:r w:rsidRPr="00627F47">
        <w:rPr>
          <w:rFonts w:ascii="宋体" w:hAnsi="宋体" w:hint="eastAsia"/>
          <w:b/>
          <w:color w:val="000000" w:themeColor="text1"/>
          <w:sz w:val="24"/>
          <w:szCs w:val="24"/>
        </w:rPr>
        <w:t>、知识产权</w:t>
      </w:r>
    </w:p>
    <w:p w14:paraId="7509DE41" w14:textId="77777777" w:rsidR="005B4ECA" w:rsidRPr="00627F47" w:rsidRDefault="00E11089">
      <w:pPr>
        <w:spacing w:line="348"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供应商应保证投标产品及服务不会出现因第三方提出侵犯其专利权、商标权或其它知识产权而引发法律或经济纠纷，否则由供应商承担全部责任。</w:t>
      </w:r>
      <w:r w:rsidRPr="00627F47">
        <w:rPr>
          <w:rFonts w:ascii="宋体" w:hAnsi="宋体"/>
          <w:color w:val="000000" w:themeColor="text1"/>
          <w:sz w:val="24"/>
          <w:szCs w:val="24"/>
        </w:rPr>
        <w:t>任何被</w:t>
      </w:r>
      <w:r w:rsidRPr="00627F47">
        <w:rPr>
          <w:rFonts w:ascii="宋体" w:hAnsi="宋体" w:hint="eastAsia"/>
          <w:color w:val="000000" w:themeColor="text1"/>
          <w:sz w:val="24"/>
          <w:szCs w:val="24"/>
        </w:rPr>
        <w:t>供应商</w:t>
      </w:r>
      <w:r w:rsidRPr="00627F47">
        <w:rPr>
          <w:rFonts w:ascii="宋体" w:hAnsi="宋体"/>
          <w:color w:val="000000" w:themeColor="text1"/>
          <w:sz w:val="24"/>
          <w:szCs w:val="24"/>
        </w:rPr>
        <w:t>用于未经授权的商业目的行为所造成的违约或侵权责任由</w:t>
      </w:r>
      <w:r w:rsidRPr="00627F47">
        <w:rPr>
          <w:rFonts w:ascii="宋体" w:hAnsi="宋体" w:hint="eastAsia"/>
          <w:color w:val="000000" w:themeColor="text1"/>
          <w:sz w:val="24"/>
          <w:szCs w:val="24"/>
        </w:rPr>
        <w:t>供应商</w:t>
      </w:r>
      <w:r w:rsidRPr="00627F47">
        <w:rPr>
          <w:rFonts w:ascii="宋体" w:hAnsi="宋体"/>
          <w:color w:val="000000" w:themeColor="text1"/>
          <w:sz w:val="24"/>
          <w:szCs w:val="24"/>
        </w:rPr>
        <w:t>承但。</w:t>
      </w:r>
      <w:r w:rsidRPr="00627F47">
        <w:rPr>
          <w:rFonts w:ascii="宋体" w:hint="eastAsia"/>
          <w:color w:val="000000" w:themeColor="text1"/>
          <w:sz w:val="24"/>
        </w:rPr>
        <w:t>采购人享有本项目实施过程中产生的知识成果及知识产权。</w:t>
      </w:r>
    </w:p>
    <w:p w14:paraId="16A0682A" w14:textId="77777777" w:rsidR="00A959F1" w:rsidRPr="00627F47" w:rsidRDefault="00E11089">
      <w:pPr>
        <w:spacing w:line="348" w:lineRule="auto"/>
        <w:rPr>
          <w:rFonts w:ascii="宋体" w:hAnsi="宋体"/>
          <w:color w:val="000000" w:themeColor="text1"/>
          <w:sz w:val="24"/>
        </w:rPr>
      </w:pPr>
      <w:r w:rsidRPr="00627F47">
        <w:rPr>
          <w:rFonts w:ascii="宋体" w:hAnsi="宋体" w:hint="eastAsia"/>
          <w:b/>
          <w:color w:val="000000" w:themeColor="text1"/>
          <w:sz w:val="24"/>
        </w:rPr>
        <w:t>十</w:t>
      </w:r>
      <w:r w:rsidR="00AC2B08" w:rsidRPr="00627F47">
        <w:rPr>
          <w:rFonts w:ascii="宋体" w:hAnsi="宋体" w:hint="eastAsia"/>
          <w:b/>
          <w:color w:val="000000" w:themeColor="text1"/>
          <w:sz w:val="24"/>
        </w:rPr>
        <w:t>六</w:t>
      </w:r>
      <w:r w:rsidRPr="00627F47">
        <w:rPr>
          <w:rFonts w:ascii="宋体" w:hAnsi="宋体" w:hint="eastAsia"/>
          <w:b/>
          <w:color w:val="000000" w:themeColor="text1"/>
          <w:sz w:val="24"/>
        </w:rPr>
        <w:t>、合同争议的解决：</w:t>
      </w:r>
      <w:r w:rsidRPr="00627F47">
        <w:rPr>
          <w:rFonts w:ascii="宋体" w:hAnsi="宋体" w:hint="eastAsia"/>
          <w:color w:val="000000" w:themeColor="text1"/>
          <w:sz w:val="24"/>
        </w:rPr>
        <w:t>合同执行中发生争议的，当事人双方应协商解决，协商达不成一致时，向</w:t>
      </w:r>
      <w:r w:rsidR="00A959F1" w:rsidRPr="00627F47">
        <w:rPr>
          <w:rFonts w:ascii="宋体" w:hAnsi="宋体" w:hint="eastAsia"/>
          <w:color w:val="000000" w:themeColor="text1"/>
          <w:sz w:val="24"/>
        </w:rPr>
        <w:t>项目所在地</w:t>
      </w:r>
      <w:r w:rsidRPr="00627F47">
        <w:rPr>
          <w:rFonts w:ascii="宋体" w:hAnsi="宋体" w:hint="eastAsia"/>
          <w:color w:val="000000" w:themeColor="text1"/>
          <w:sz w:val="24"/>
        </w:rPr>
        <w:t>人民法院提请诉讼。</w:t>
      </w:r>
    </w:p>
    <w:p w14:paraId="22C8D32C" w14:textId="77777777" w:rsidR="005B4ECA" w:rsidRPr="00627F47" w:rsidRDefault="00E11089">
      <w:pPr>
        <w:spacing w:line="348" w:lineRule="auto"/>
        <w:rPr>
          <w:rFonts w:ascii="宋体" w:hAnsi="宋体"/>
          <w:color w:val="000000" w:themeColor="text1"/>
          <w:sz w:val="24"/>
        </w:rPr>
      </w:pPr>
      <w:r w:rsidRPr="00627F47">
        <w:rPr>
          <w:rFonts w:ascii="宋体" w:hAnsi="宋体" w:hint="eastAsia"/>
          <w:b/>
          <w:color w:val="000000" w:themeColor="text1"/>
          <w:sz w:val="24"/>
        </w:rPr>
        <w:t>十</w:t>
      </w:r>
      <w:r w:rsidR="00AC2B08" w:rsidRPr="00627F47">
        <w:rPr>
          <w:rFonts w:ascii="宋体" w:hAnsi="宋体" w:hint="eastAsia"/>
          <w:b/>
          <w:color w:val="000000" w:themeColor="text1"/>
          <w:sz w:val="24"/>
        </w:rPr>
        <w:t>七</w:t>
      </w:r>
      <w:r w:rsidRPr="00627F47">
        <w:rPr>
          <w:rFonts w:ascii="宋体" w:hAnsi="宋体" w:hint="eastAsia"/>
          <w:b/>
          <w:color w:val="000000" w:themeColor="text1"/>
          <w:sz w:val="24"/>
        </w:rPr>
        <w:t>、</w:t>
      </w:r>
      <w:r w:rsidRPr="00627F47">
        <w:rPr>
          <w:rFonts w:ascii="宋体" w:hAnsi="宋体" w:hint="eastAsia"/>
          <w:color w:val="000000" w:themeColor="text1"/>
          <w:sz w:val="24"/>
        </w:rPr>
        <w:t>合同一经签订，不得擅自变更、中止或者终止合同。对确需变更、调整或者中止、终止合同的，应按规定履行相应的手续。</w:t>
      </w:r>
    </w:p>
    <w:p w14:paraId="0D5A1681" w14:textId="77777777" w:rsidR="005B4ECA" w:rsidRPr="00627F47" w:rsidRDefault="00E11089">
      <w:pPr>
        <w:spacing w:line="348" w:lineRule="auto"/>
        <w:rPr>
          <w:rFonts w:ascii="宋体" w:hAnsi="宋体"/>
          <w:color w:val="000000" w:themeColor="text1"/>
          <w:sz w:val="24"/>
        </w:rPr>
      </w:pPr>
      <w:r w:rsidRPr="00627F47">
        <w:rPr>
          <w:rFonts w:ascii="宋体" w:hAnsi="宋体" w:hint="eastAsia"/>
          <w:b/>
          <w:color w:val="000000" w:themeColor="text1"/>
          <w:sz w:val="24"/>
        </w:rPr>
        <w:t>十</w:t>
      </w:r>
      <w:r w:rsidR="00AC2B08" w:rsidRPr="00627F47">
        <w:rPr>
          <w:rFonts w:ascii="宋体" w:hAnsi="宋体" w:hint="eastAsia"/>
          <w:b/>
          <w:color w:val="000000" w:themeColor="text1"/>
          <w:sz w:val="24"/>
        </w:rPr>
        <w:t>八</w:t>
      </w:r>
      <w:r w:rsidRPr="00627F47">
        <w:rPr>
          <w:rFonts w:ascii="宋体" w:hAnsi="宋体" w:hint="eastAsia"/>
          <w:b/>
          <w:color w:val="000000" w:themeColor="text1"/>
          <w:sz w:val="24"/>
        </w:rPr>
        <w:t>、违约责任：</w:t>
      </w:r>
      <w:r w:rsidRPr="00627F47">
        <w:rPr>
          <w:rFonts w:ascii="宋体" w:hAnsi="宋体" w:hint="eastAsia"/>
          <w:color w:val="000000" w:themeColor="text1"/>
          <w:sz w:val="24"/>
        </w:rPr>
        <w:t>依据《中华人民共和国合同法》、《中华人民共和国政府采购法》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w:t>
      </w:r>
      <w:proofErr w:type="gramStart"/>
      <w:r w:rsidRPr="00627F47">
        <w:rPr>
          <w:rFonts w:ascii="宋体" w:hAnsi="宋体" w:hint="eastAsia"/>
          <w:color w:val="000000" w:themeColor="text1"/>
          <w:sz w:val="24"/>
        </w:rPr>
        <w:t>商造成</w:t>
      </w:r>
      <w:proofErr w:type="gramEnd"/>
      <w:r w:rsidRPr="00627F47">
        <w:rPr>
          <w:rFonts w:ascii="宋体" w:hAnsi="宋体" w:hint="eastAsia"/>
          <w:color w:val="000000" w:themeColor="text1"/>
          <w:sz w:val="24"/>
        </w:rPr>
        <w:t>的经济损失。</w:t>
      </w:r>
    </w:p>
    <w:p w14:paraId="541E0C55" w14:textId="77777777" w:rsidR="005B4ECA" w:rsidRPr="00627F47" w:rsidRDefault="00AC2B08">
      <w:pPr>
        <w:spacing w:line="348" w:lineRule="auto"/>
        <w:rPr>
          <w:rFonts w:ascii="宋体" w:hAnsi="宋体"/>
          <w:color w:val="000000" w:themeColor="text1"/>
          <w:sz w:val="24"/>
        </w:rPr>
      </w:pPr>
      <w:r w:rsidRPr="00627F47">
        <w:rPr>
          <w:rFonts w:ascii="宋体" w:hAnsi="宋体" w:hint="eastAsia"/>
          <w:b/>
          <w:color w:val="000000" w:themeColor="text1"/>
          <w:sz w:val="24"/>
        </w:rPr>
        <w:t>十九</w:t>
      </w:r>
      <w:r w:rsidR="00E11089" w:rsidRPr="00627F47">
        <w:rPr>
          <w:rFonts w:ascii="宋体" w:hAnsi="宋体" w:hint="eastAsia"/>
          <w:b/>
          <w:color w:val="000000" w:themeColor="text1"/>
          <w:sz w:val="24"/>
        </w:rPr>
        <w:t>、其他（</w:t>
      </w:r>
      <w:r w:rsidR="00E11089" w:rsidRPr="00627F47">
        <w:rPr>
          <w:rFonts w:ascii="宋体" w:hAnsi="宋体" w:hint="eastAsia"/>
          <w:color w:val="000000" w:themeColor="text1"/>
          <w:sz w:val="24"/>
        </w:rPr>
        <w:t>在合同中具体明确）</w:t>
      </w:r>
    </w:p>
    <w:p w14:paraId="1FCBFEEF" w14:textId="77777777" w:rsidR="005B4ECA" w:rsidRPr="00627F47" w:rsidRDefault="00E11089">
      <w:pPr>
        <w:spacing w:line="348" w:lineRule="auto"/>
        <w:rPr>
          <w:rFonts w:ascii="宋体" w:hAnsi="宋体"/>
          <w:b/>
          <w:color w:val="000000" w:themeColor="text1"/>
          <w:sz w:val="24"/>
        </w:rPr>
      </w:pPr>
      <w:r w:rsidRPr="00627F47">
        <w:rPr>
          <w:rFonts w:ascii="宋体" w:hAnsi="宋体" w:hint="eastAsia"/>
          <w:b/>
          <w:color w:val="000000" w:themeColor="text1"/>
          <w:sz w:val="24"/>
        </w:rPr>
        <w:t>二十、合同订立</w:t>
      </w:r>
    </w:p>
    <w:p w14:paraId="6FFFD96F" w14:textId="77777777" w:rsidR="005B4ECA" w:rsidRPr="00627F47" w:rsidRDefault="00E11089" w:rsidP="008148D7">
      <w:pPr>
        <w:adjustRightInd w:val="0"/>
        <w:snapToGrid w:val="0"/>
        <w:spacing w:line="360" w:lineRule="auto"/>
        <w:ind w:firstLineChars="198" w:firstLine="475"/>
        <w:rPr>
          <w:rFonts w:ascii="宋体" w:hAnsi="宋体"/>
          <w:color w:val="000000" w:themeColor="text1"/>
          <w:sz w:val="24"/>
          <w:u w:val="single"/>
        </w:rPr>
      </w:pPr>
      <w:r w:rsidRPr="00627F47">
        <w:rPr>
          <w:rFonts w:ascii="宋体" w:hAnsi="宋体" w:hint="eastAsia"/>
          <w:color w:val="000000" w:themeColor="text1"/>
          <w:sz w:val="24"/>
        </w:rPr>
        <w:t>1. 订立时间：</w:t>
      </w:r>
      <w:r w:rsidRPr="00627F47">
        <w:rPr>
          <w:rFonts w:ascii="宋体" w:hAnsi="宋体" w:hint="eastAsia"/>
          <w:color w:val="000000" w:themeColor="text1"/>
          <w:sz w:val="24"/>
          <w:u w:val="single"/>
        </w:rPr>
        <w:t xml:space="preserve">  </w:t>
      </w:r>
      <w:r w:rsidR="00AC2B08" w:rsidRPr="00627F47">
        <w:rPr>
          <w:rFonts w:ascii="宋体" w:hAnsi="宋体" w:hint="eastAsia"/>
          <w:color w:val="000000" w:themeColor="text1"/>
          <w:sz w:val="24"/>
          <w:u w:val="single"/>
        </w:rPr>
        <w:t xml:space="preserve">    </w:t>
      </w:r>
      <w:r w:rsidRPr="00627F47">
        <w:rPr>
          <w:rFonts w:ascii="宋体" w:hAnsi="宋体" w:hint="eastAsia"/>
          <w:color w:val="000000" w:themeColor="text1"/>
          <w:sz w:val="24"/>
          <w:u w:val="single"/>
        </w:rPr>
        <w:t xml:space="preserve"> 年  </w:t>
      </w:r>
      <w:r w:rsidR="00AC2B08" w:rsidRPr="00627F47">
        <w:rPr>
          <w:rFonts w:ascii="宋体" w:hAnsi="宋体" w:hint="eastAsia"/>
          <w:color w:val="000000" w:themeColor="text1"/>
          <w:sz w:val="24"/>
          <w:u w:val="single"/>
        </w:rPr>
        <w:t xml:space="preserve"> </w:t>
      </w:r>
      <w:r w:rsidRPr="00627F47">
        <w:rPr>
          <w:rFonts w:ascii="宋体" w:hAnsi="宋体" w:hint="eastAsia"/>
          <w:color w:val="000000" w:themeColor="text1"/>
          <w:sz w:val="24"/>
          <w:u w:val="single"/>
        </w:rPr>
        <w:t xml:space="preserve"> 月</w:t>
      </w:r>
      <w:r w:rsidR="00AC2B08" w:rsidRPr="00627F47">
        <w:rPr>
          <w:rFonts w:ascii="宋体" w:hAnsi="宋体" w:hint="eastAsia"/>
          <w:color w:val="000000" w:themeColor="text1"/>
          <w:sz w:val="24"/>
          <w:u w:val="single"/>
        </w:rPr>
        <w:t xml:space="preserve"> </w:t>
      </w:r>
      <w:r w:rsidRPr="00627F47">
        <w:rPr>
          <w:rFonts w:ascii="宋体" w:hAnsi="宋体" w:hint="eastAsia"/>
          <w:color w:val="000000" w:themeColor="text1"/>
          <w:sz w:val="24"/>
          <w:u w:val="single"/>
        </w:rPr>
        <w:t xml:space="preserve">   日。</w:t>
      </w:r>
    </w:p>
    <w:p w14:paraId="45456385" w14:textId="77777777" w:rsidR="005B4ECA" w:rsidRPr="00627F47" w:rsidRDefault="00E11089" w:rsidP="008148D7">
      <w:pPr>
        <w:adjustRightInd w:val="0"/>
        <w:snapToGrid w:val="0"/>
        <w:spacing w:line="360" w:lineRule="auto"/>
        <w:ind w:firstLineChars="198" w:firstLine="475"/>
        <w:rPr>
          <w:rFonts w:ascii="宋体" w:hAnsi="宋体"/>
          <w:color w:val="000000" w:themeColor="text1"/>
          <w:sz w:val="24"/>
        </w:rPr>
      </w:pPr>
      <w:r w:rsidRPr="00627F47">
        <w:rPr>
          <w:rFonts w:ascii="宋体" w:hAnsi="宋体" w:hint="eastAsia"/>
          <w:color w:val="000000" w:themeColor="text1"/>
          <w:sz w:val="24"/>
        </w:rPr>
        <w:t>2. 订立地点：</w:t>
      </w:r>
      <w:r w:rsidR="008148D7" w:rsidRPr="00627F47">
        <w:rPr>
          <w:rFonts w:ascii="宋体" w:hAnsi="宋体" w:hint="eastAsia"/>
          <w:color w:val="000000" w:themeColor="text1"/>
          <w:sz w:val="24"/>
          <w:u w:val="single"/>
        </w:rPr>
        <w:t xml:space="preserve">                       </w:t>
      </w:r>
      <w:r w:rsidRPr="00627F47">
        <w:rPr>
          <w:rFonts w:ascii="宋体" w:hAnsi="宋体" w:hint="eastAsia"/>
          <w:color w:val="000000" w:themeColor="text1"/>
          <w:sz w:val="24"/>
        </w:rPr>
        <w:t>。</w:t>
      </w:r>
    </w:p>
    <w:p w14:paraId="1207CA3F" w14:textId="77777777" w:rsidR="005B4ECA" w:rsidRPr="00627F47" w:rsidRDefault="00E11089" w:rsidP="008148D7">
      <w:pPr>
        <w:tabs>
          <w:tab w:val="left" w:pos="980"/>
        </w:tabs>
        <w:kinsoku w:val="0"/>
        <w:spacing w:line="360" w:lineRule="auto"/>
        <w:ind w:firstLineChars="200" w:firstLine="480"/>
        <w:rPr>
          <w:rFonts w:ascii="宋体" w:hAnsi="宋体"/>
          <w:color w:val="000000" w:themeColor="text1"/>
          <w:sz w:val="24"/>
        </w:rPr>
      </w:pPr>
      <w:r w:rsidRPr="00627F47">
        <w:rPr>
          <w:rFonts w:ascii="宋体" w:hAnsi="宋体" w:hint="eastAsia"/>
          <w:color w:val="000000" w:themeColor="text1"/>
          <w:sz w:val="24"/>
        </w:rPr>
        <w:t>3. 本合同一式</w:t>
      </w:r>
      <w:r w:rsidR="00D50238" w:rsidRPr="00627F47">
        <w:rPr>
          <w:rFonts w:ascii="宋体" w:hAnsi="宋体" w:hint="eastAsia"/>
          <w:color w:val="000000" w:themeColor="text1"/>
          <w:sz w:val="24"/>
          <w:u w:val="single"/>
        </w:rPr>
        <w:t xml:space="preserve">   </w:t>
      </w:r>
      <w:r w:rsidRPr="00627F47">
        <w:rPr>
          <w:rFonts w:ascii="宋体" w:hAnsi="宋体" w:hint="eastAsia"/>
          <w:color w:val="000000" w:themeColor="text1"/>
          <w:sz w:val="24"/>
        </w:rPr>
        <w:t>份，具有同等法律效力，双方各执</w:t>
      </w:r>
      <w:r w:rsidR="00D50238" w:rsidRPr="00627F47">
        <w:rPr>
          <w:rFonts w:ascii="宋体" w:hAnsi="宋体" w:hint="eastAsia"/>
          <w:color w:val="000000" w:themeColor="text1"/>
          <w:sz w:val="24"/>
          <w:u w:val="single"/>
        </w:rPr>
        <w:t xml:space="preserve">   </w:t>
      </w:r>
      <w:r w:rsidRPr="00627F47">
        <w:rPr>
          <w:rFonts w:ascii="宋体" w:hAnsi="宋体" w:hint="eastAsia"/>
          <w:color w:val="000000" w:themeColor="text1"/>
          <w:sz w:val="24"/>
        </w:rPr>
        <w:t>份，监管部门备案壹份、采购代理机构存档壹份。各方签字盖章后生效，合同执行完毕自动失效。（合同的服务承诺则长期有效）。</w:t>
      </w:r>
    </w:p>
    <w:p w14:paraId="4FE6A010" w14:textId="77777777" w:rsidR="008148D7" w:rsidRPr="00627F47" w:rsidRDefault="008148D7" w:rsidP="008148D7">
      <w:pPr>
        <w:adjustRightInd w:val="0"/>
        <w:snapToGrid w:val="0"/>
        <w:spacing w:line="360" w:lineRule="auto"/>
        <w:ind w:firstLineChars="200" w:firstLine="480"/>
        <w:rPr>
          <w:rFonts w:ascii="宋体" w:hAnsi="宋体" w:cs="宋体"/>
          <w:color w:val="000000" w:themeColor="text1"/>
          <w:sz w:val="24"/>
        </w:rPr>
      </w:pPr>
      <w:r w:rsidRPr="00627F47">
        <w:rPr>
          <w:rFonts w:ascii="宋体" w:hAnsi="宋体" w:cs="宋体" w:hint="eastAsia"/>
          <w:color w:val="000000" w:themeColor="text1"/>
          <w:sz w:val="24"/>
        </w:rPr>
        <w:t>采购人：</w:t>
      </w:r>
      <w:r w:rsidRPr="00627F47">
        <w:rPr>
          <w:rFonts w:ascii="宋体" w:hAnsi="宋体" w:cs="宋体" w:hint="eastAsia"/>
          <w:color w:val="000000" w:themeColor="text1"/>
          <w:sz w:val="24"/>
          <w:u w:val="single"/>
        </w:rPr>
        <w:t xml:space="preserve">   （盖章）     </w:t>
      </w:r>
      <w:r w:rsidRPr="00627F47">
        <w:rPr>
          <w:rFonts w:ascii="宋体" w:hAnsi="宋体" w:cs="宋体" w:hint="eastAsia"/>
          <w:color w:val="000000" w:themeColor="text1"/>
          <w:sz w:val="24"/>
        </w:rPr>
        <w:t xml:space="preserve">           供应商：</w:t>
      </w:r>
      <w:r w:rsidRPr="00627F47">
        <w:rPr>
          <w:rFonts w:ascii="宋体" w:hAnsi="宋体" w:cs="宋体" w:hint="eastAsia"/>
          <w:color w:val="000000" w:themeColor="text1"/>
          <w:sz w:val="24"/>
          <w:u w:val="single"/>
        </w:rPr>
        <w:t xml:space="preserve">   （盖章）         </w:t>
      </w:r>
    </w:p>
    <w:p w14:paraId="5D976319" w14:textId="77777777" w:rsidR="008148D7" w:rsidRPr="00627F47" w:rsidRDefault="008148D7" w:rsidP="008148D7">
      <w:pPr>
        <w:adjustRightInd w:val="0"/>
        <w:snapToGrid w:val="0"/>
        <w:spacing w:line="360" w:lineRule="auto"/>
        <w:ind w:firstLineChars="200" w:firstLine="480"/>
        <w:rPr>
          <w:rFonts w:ascii="宋体" w:hAnsi="宋体" w:cs="宋体"/>
          <w:color w:val="000000" w:themeColor="text1"/>
          <w:sz w:val="24"/>
          <w:u w:val="single"/>
        </w:rPr>
      </w:pPr>
      <w:r w:rsidRPr="00627F47">
        <w:rPr>
          <w:rFonts w:ascii="宋体" w:hAnsi="宋体" w:cs="宋体" w:hint="eastAsia"/>
          <w:color w:val="000000" w:themeColor="text1"/>
          <w:sz w:val="24"/>
        </w:rPr>
        <w:t>地址：</w:t>
      </w:r>
      <w:r w:rsidRPr="00627F47">
        <w:rPr>
          <w:rFonts w:ascii="宋体" w:hAnsi="宋体" w:cs="宋体" w:hint="eastAsia"/>
          <w:color w:val="000000" w:themeColor="text1"/>
          <w:sz w:val="24"/>
          <w:u w:val="single"/>
        </w:rPr>
        <w:t xml:space="preserve">                    </w:t>
      </w:r>
      <w:r w:rsidRPr="00627F47">
        <w:rPr>
          <w:rFonts w:ascii="宋体" w:hAnsi="宋体" w:cs="宋体" w:hint="eastAsia"/>
          <w:color w:val="000000" w:themeColor="text1"/>
          <w:sz w:val="24"/>
        </w:rPr>
        <w:t xml:space="preserve">         地址：</w:t>
      </w:r>
      <w:r w:rsidRPr="00627F47">
        <w:rPr>
          <w:rFonts w:ascii="宋体" w:hAnsi="宋体" w:cs="宋体" w:hint="eastAsia"/>
          <w:color w:val="000000" w:themeColor="text1"/>
          <w:sz w:val="24"/>
          <w:u w:val="single"/>
        </w:rPr>
        <w:t xml:space="preserve">                      </w:t>
      </w:r>
    </w:p>
    <w:p w14:paraId="13C19565" w14:textId="77777777" w:rsidR="008148D7" w:rsidRPr="00627F47" w:rsidRDefault="008148D7" w:rsidP="008148D7">
      <w:pPr>
        <w:adjustRightInd w:val="0"/>
        <w:snapToGrid w:val="0"/>
        <w:spacing w:line="360" w:lineRule="auto"/>
        <w:ind w:firstLineChars="200" w:firstLine="480"/>
        <w:rPr>
          <w:rFonts w:ascii="宋体" w:hAnsi="宋体" w:cs="宋体"/>
          <w:color w:val="000000" w:themeColor="text1"/>
          <w:sz w:val="24"/>
        </w:rPr>
      </w:pPr>
      <w:r w:rsidRPr="00627F47">
        <w:rPr>
          <w:rFonts w:ascii="宋体" w:hAnsi="宋体" w:cs="宋体" w:hint="eastAsia"/>
          <w:color w:val="000000" w:themeColor="text1"/>
          <w:sz w:val="24"/>
        </w:rPr>
        <w:lastRenderedPageBreak/>
        <w:t>邮政编码：</w:t>
      </w:r>
      <w:r w:rsidRPr="00627F47">
        <w:rPr>
          <w:rFonts w:ascii="宋体" w:hAnsi="宋体" w:cs="宋体" w:hint="eastAsia"/>
          <w:color w:val="000000" w:themeColor="text1"/>
          <w:sz w:val="24"/>
          <w:u w:val="single"/>
        </w:rPr>
        <w:t xml:space="preserve">                </w:t>
      </w:r>
      <w:r w:rsidRPr="00627F47">
        <w:rPr>
          <w:rFonts w:ascii="宋体" w:hAnsi="宋体" w:cs="宋体" w:hint="eastAsia"/>
          <w:color w:val="000000" w:themeColor="text1"/>
          <w:sz w:val="24"/>
        </w:rPr>
        <w:t xml:space="preserve">         邮政编码：</w:t>
      </w:r>
      <w:r w:rsidRPr="00627F47">
        <w:rPr>
          <w:rFonts w:ascii="宋体" w:hAnsi="宋体" w:cs="宋体" w:hint="eastAsia"/>
          <w:color w:val="000000" w:themeColor="text1"/>
          <w:sz w:val="24"/>
          <w:u w:val="single"/>
        </w:rPr>
        <w:t xml:space="preserve">                  </w:t>
      </w:r>
    </w:p>
    <w:p w14:paraId="048CF8F8" w14:textId="77777777" w:rsidR="008148D7" w:rsidRPr="00627F47" w:rsidRDefault="008148D7" w:rsidP="008148D7">
      <w:pPr>
        <w:adjustRightInd w:val="0"/>
        <w:snapToGrid w:val="0"/>
        <w:spacing w:line="360" w:lineRule="auto"/>
        <w:ind w:firstLineChars="200" w:firstLine="480"/>
        <w:rPr>
          <w:rFonts w:ascii="宋体" w:hAnsi="宋体" w:cs="宋体"/>
          <w:color w:val="000000" w:themeColor="text1"/>
          <w:sz w:val="24"/>
        </w:rPr>
      </w:pPr>
      <w:r w:rsidRPr="00627F47">
        <w:rPr>
          <w:rFonts w:ascii="宋体" w:hAnsi="宋体" w:cs="宋体" w:hint="eastAsia"/>
          <w:color w:val="000000" w:themeColor="text1"/>
          <w:sz w:val="24"/>
        </w:rPr>
        <w:t>法定代表人或其授权                  法定代表人或其授权</w:t>
      </w:r>
    </w:p>
    <w:p w14:paraId="2F37FB31" w14:textId="77777777" w:rsidR="008148D7" w:rsidRPr="00627F47" w:rsidRDefault="008148D7" w:rsidP="008148D7">
      <w:pPr>
        <w:adjustRightInd w:val="0"/>
        <w:snapToGrid w:val="0"/>
        <w:spacing w:line="360" w:lineRule="auto"/>
        <w:ind w:firstLineChars="200" w:firstLine="480"/>
        <w:rPr>
          <w:rFonts w:ascii="宋体" w:hAnsi="宋体" w:cs="宋体"/>
          <w:color w:val="000000" w:themeColor="text1"/>
          <w:sz w:val="24"/>
        </w:rPr>
      </w:pPr>
      <w:r w:rsidRPr="00627F47">
        <w:rPr>
          <w:rFonts w:ascii="宋体" w:hAnsi="宋体" w:cs="宋体" w:hint="eastAsia"/>
          <w:color w:val="000000" w:themeColor="text1"/>
          <w:sz w:val="24"/>
        </w:rPr>
        <w:t>的代理人：</w:t>
      </w:r>
      <w:r w:rsidRPr="00627F47">
        <w:rPr>
          <w:rFonts w:ascii="宋体" w:hAnsi="宋体" w:cs="宋体" w:hint="eastAsia"/>
          <w:color w:val="000000" w:themeColor="text1"/>
          <w:sz w:val="24"/>
          <w:u w:val="single"/>
        </w:rPr>
        <w:t xml:space="preserve">（签字）        </w:t>
      </w:r>
      <w:r w:rsidRPr="00627F47">
        <w:rPr>
          <w:rFonts w:ascii="宋体" w:hAnsi="宋体" w:cs="宋体" w:hint="eastAsia"/>
          <w:color w:val="000000" w:themeColor="text1"/>
          <w:sz w:val="24"/>
        </w:rPr>
        <w:t xml:space="preserve">          的代理人：</w:t>
      </w:r>
      <w:r w:rsidRPr="00627F47">
        <w:rPr>
          <w:rFonts w:ascii="宋体" w:hAnsi="宋体" w:cs="宋体" w:hint="eastAsia"/>
          <w:color w:val="000000" w:themeColor="text1"/>
          <w:sz w:val="24"/>
          <w:u w:val="single"/>
        </w:rPr>
        <w:t xml:space="preserve">（签字）          </w:t>
      </w:r>
    </w:p>
    <w:p w14:paraId="11AC4A04" w14:textId="77777777" w:rsidR="008148D7" w:rsidRPr="00627F47" w:rsidRDefault="008148D7" w:rsidP="008148D7">
      <w:pPr>
        <w:adjustRightInd w:val="0"/>
        <w:snapToGrid w:val="0"/>
        <w:spacing w:line="360" w:lineRule="auto"/>
        <w:ind w:firstLineChars="200" w:firstLine="480"/>
        <w:rPr>
          <w:rFonts w:ascii="宋体" w:hAnsi="宋体" w:cs="宋体"/>
          <w:color w:val="000000" w:themeColor="text1"/>
          <w:sz w:val="24"/>
        </w:rPr>
      </w:pPr>
      <w:r w:rsidRPr="00627F47">
        <w:rPr>
          <w:rFonts w:ascii="宋体" w:hAnsi="宋体" w:cs="宋体" w:hint="eastAsia"/>
          <w:color w:val="000000" w:themeColor="text1"/>
          <w:sz w:val="24"/>
        </w:rPr>
        <w:t>开户银行：</w:t>
      </w:r>
      <w:r w:rsidRPr="00627F47">
        <w:rPr>
          <w:rFonts w:ascii="宋体" w:hAnsi="宋体" w:cs="宋体" w:hint="eastAsia"/>
          <w:color w:val="000000" w:themeColor="text1"/>
          <w:sz w:val="24"/>
          <w:u w:val="single"/>
        </w:rPr>
        <w:t xml:space="preserve">                </w:t>
      </w:r>
      <w:r w:rsidRPr="00627F47">
        <w:rPr>
          <w:rFonts w:ascii="宋体" w:hAnsi="宋体" w:cs="宋体" w:hint="eastAsia"/>
          <w:color w:val="000000" w:themeColor="text1"/>
          <w:sz w:val="24"/>
        </w:rPr>
        <w:t xml:space="preserve">          开户银行：</w:t>
      </w:r>
      <w:r w:rsidRPr="00627F47">
        <w:rPr>
          <w:rFonts w:ascii="宋体" w:hAnsi="宋体" w:cs="宋体" w:hint="eastAsia"/>
          <w:color w:val="000000" w:themeColor="text1"/>
          <w:sz w:val="24"/>
          <w:u w:val="single"/>
        </w:rPr>
        <w:t xml:space="preserve">                  </w:t>
      </w:r>
    </w:p>
    <w:p w14:paraId="19A02C4F" w14:textId="77777777" w:rsidR="008148D7" w:rsidRPr="00627F47" w:rsidRDefault="008148D7" w:rsidP="008148D7">
      <w:pPr>
        <w:adjustRightInd w:val="0"/>
        <w:snapToGrid w:val="0"/>
        <w:spacing w:line="360" w:lineRule="auto"/>
        <w:ind w:firstLineChars="200" w:firstLine="480"/>
        <w:rPr>
          <w:rFonts w:ascii="宋体" w:hAnsi="宋体" w:cs="宋体"/>
          <w:color w:val="000000" w:themeColor="text1"/>
          <w:sz w:val="24"/>
        </w:rPr>
      </w:pPr>
      <w:r w:rsidRPr="00627F47">
        <w:rPr>
          <w:rFonts w:ascii="宋体" w:hAnsi="宋体" w:cs="宋体" w:hint="eastAsia"/>
          <w:color w:val="000000" w:themeColor="text1"/>
          <w:sz w:val="24"/>
        </w:rPr>
        <w:t>账号：</w:t>
      </w:r>
      <w:r w:rsidRPr="00627F47">
        <w:rPr>
          <w:rFonts w:ascii="宋体" w:hAnsi="宋体" w:cs="宋体" w:hint="eastAsia"/>
          <w:color w:val="000000" w:themeColor="text1"/>
          <w:sz w:val="24"/>
          <w:u w:val="single"/>
        </w:rPr>
        <w:t xml:space="preserve">                     </w:t>
      </w:r>
      <w:r w:rsidRPr="00627F47">
        <w:rPr>
          <w:rFonts w:ascii="宋体" w:hAnsi="宋体" w:cs="宋体" w:hint="eastAsia"/>
          <w:color w:val="000000" w:themeColor="text1"/>
          <w:sz w:val="24"/>
        </w:rPr>
        <w:t xml:space="preserve">         账号：</w:t>
      </w:r>
      <w:r w:rsidRPr="00627F47">
        <w:rPr>
          <w:rFonts w:ascii="宋体" w:hAnsi="宋体" w:cs="宋体" w:hint="eastAsia"/>
          <w:color w:val="000000" w:themeColor="text1"/>
          <w:sz w:val="24"/>
          <w:u w:val="single"/>
        </w:rPr>
        <w:t xml:space="preserve">                      </w:t>
      </w:r>
    </w:p>
    <w:p w14:paraId="30D096A9" w14:textId="77777777" w:rsidR="008148D7" w:rsidRPr="00627F47" w:rsidRDefault="008148D7" w:rsidP="008148D7">
      <w:pPr>
        <w:adjustRightInd w:val="0"/>
        <w:snapToGrid w:val="0"/>
        <w:spacing w:line="360" w:lineRule="auto"/>
        <w:ind w:firstLineChars="200" w:firstLine="480"/>
        <w:rPr>
          <w:rFonts w:ascii="宋体" w:hAnsi="宋体" w:cs="宋体"/>
          <w:color w:val="000000" w:themeColor="text1"/>
          <w:sz w:val="24"/>
        </w:rPr>
      </w:pPr>
      <w:r w:rsidRPr="00627F47">
        <w:rPr>
          <w:rFonts w:ascii="宋体" w:hAnsi="宋体" w:cs="宋体" w:hint="eastAsia"/>
          <w:color w:val="000000" w:themeColor="text1"/>
          <w:sz w:val="24"/>
        </w:rPr>
        <w:t>电话：</w:t>
      </w:r>
      <w:r w:rsidRPr="00627F47">
        <w:rPr>
          <w:rFonts w:ascii="宋体" w:hAnsi="宋体" w:cs="宋体" w:hint="eastAsia"/>
          <w:color w:val="000000" w:themeColor="text1"/>
          <w:sz w:val="24"/>
          <w:u w:val="single"/>
        </w:rPr>
        <w:t xml:space="preserve">                     </w:t>
      </w:r>
      <w:r w:rsidRPr="00627F47">
        <w:rPr>
          <w:rFonts w:ascii="宋体" w:hAnsi="宋体" w:cs="宋体" w:hint="eastAsia"/>
          <w:color w:val="000000" w:themeColor="text1"/>
          <w:sz w:val="24"/>
        </w:rPr>
        <w:t xml:space="preserve">         电话：</w:t>
      </w:r>
      <w:r w:rsidRPr="00627F47">
        <w:rPr>
          <w:rFonts w:ascii="宋体" w:hAnsi="宋体" w:cs="宋体" w:hint="eastAsia"/>
          <w:color w:val="000000" w:themeColor="text1"/>
          <w:sz w:val="24"/>
          <w:u w:val="single"/>
        </w:rPr>
        <w:t xml:space="preserve">                       </w:t>
      </w:r>
    </w:p>
    <w:p w14:paraId="4D30A191" w14:textId="77777777" w:rsidR="008148D7" w:rsidRPr="00627F47" w:rsidRDefault="008148D7" w:rsidP="008148D7">
      <w:pPr>
        <w:adjustRightInd w:val="0"/>
        <w:snapToGrid w:val="0"/>
        <w:spacing w:line="360" w:lineRule="auto"/>
        <w:ind w:firstLineChars="200" w:firstLine="480"/>
        <w:rPr>
          <w:rFonts w:ascii="宋体" w:hAnsi="宋体" w:cs="宋体"/>
          <w:color w:val="000000" w:themeColor="text1"/>
          <w:sz w:val="24"/>
        </w:rPr>
      </w:pPr>
      <w:r w:rsidRPr="00627F47">
        <w:rPr>
          <w:rFonts w:ascii="宋体" w:hAnsi="宋体" w:cs="宋体" w:hint="eastAsia"/>
          <w:color w:val="000000" w:themeColor="text1"/>
          <w:sz w:val="24"/>
        </w:rPr>
        <w:t>传真：</w:t>
      </w:r>
      <w:r w:rsidRPr="00627F47">
        <w:rPr>
          <w:rFonts w:ascii="宋体" w:hAnsi="宋体" w:cs="宋体" w:hint="eastAsia"/>
          <w:color w:val="000000" w:themeColor="text1"/>
          <w:sz w:val="24"/>
          <w:u w:val="single"/>
        </w:rPr>
        <w:t xml:space="preserve">                      </w:t>
      </w:r>
      <w:r w:rsidRPr="00627F47">
        <w:rPr>
          <w:rFonts w:ascii="宋体" w:hAnsi="宋体" w:cs="宋体" w:hint="eastAsia"/>
          <w:color w:val="000000" w:themeColor="text1"/>
          <w:sz w:val="24"/>
        </w:rPr>
        <w:t xml:space="preserve">        传真：</w:t>
      </w:r>
      <w:r w:rsidRPr="00627F47">
        <w:rPr>
          <w:rFonts w:ascii="宋体" w:hAnsi="宋体" w:cs="宋体" w:hint="eastAsia"/>
          <w:color w:val="000000" w:themeColor="text1"/>
          <w:sz w:val="24"/>
          <w:u w:val="single"/>
        </w:rPr>
        <w:t xml:space="preserve">                       </w:t>
      </w:r>
    </w:p>
    <w:p w14:paraId="5DB31F26" w14:textId="77777777" w:rsidR="008148D7" w:rsidRPr="00627F47" w:rsidRDefault="008148D7" w:rsidP="008148D7">
      <w:pPr>
        <w:adjustRightInd w:val="0"/>
        <w:snapToGrid w:val="0"/>
        <w:spacing w:line="360" w:lineRule="auto"/>
        <w:ind w:firstLineChars="200" w:firstLine="480"/>
        <w:rPr>
          <w:rFonts w:ascii="宋体" w:hAnsi="宋体" w:cs="宋体"/>
          <w:b/>
          <w:bCs/>
          <w:color w:val="000000" w:themeColor="text1"/>
          <w:sz w:val="36"/>
          <w:szCs w:val="36"/>
        </w:rPr>
      </w:pPr>
      <w:r w:rsidRPr="00627F47">
        <w:rPr>
          <w:rFonts w:ascii="宋体" w:hAnsi="宋体" w:cs="宋体" w:hint="eastAsia"/>
          <w:color w:val="000000" w:themeColor="text1"/>
          <w:sz w:val="24"/>
        </w:rPr>
        <w:t>电子邮箱：</w:t>
      </w:r>
      <w:r w:rsidRPr="00627F47">
        <w:rPr>
          <w:rFonts w:ascii="宋体" w:hAnsi="宋体" w:cs="宋体" w:hint="eastAsia"/>
          <w:color w:val="000000" w:themeColor="text1"/>
          <w:sz w:val="24"/>
          <w:u w:val="single"/>
        </w:rPr>
        <w:t xml:space="preserve">                   </w:t>
      </w:r>
      <w:r w:rsidRPr="00627F47">
        <w:rPr>
          <w:rFonts w:ascii="宋体" w:hAnsi="宋体" w:cs="宋体" w:hint="eastAsia"/>
          <w:color w:val="000000" w:themeColor="text1"/>
          <w:sz w:val="24"/>
        </w:rPr>
        <w:t xml:space="preserve">       电子邮箱：</w:t>
      </w:r>
      <w:r w:rsidRPr="00627F47">
        <w:rPr>
          <w:rFonts w:ascii="宋体" w:hAnsi="宋体" w:cs="宋体" w:hint="eastAsia"/>
          <w:color w:val="000000" w:themeColor="text1"/>
          <w:sz w:val="24"/>
          <w:u w:val="single"/>
        </w:rPr>
        <w:t xml:space="preserve">                   </w:t>
      </w:r>
    </w:p>
    <w:p w14:paraId="3BBEEF17" w14:textId="77777777" w:rsidR="005B4ECA" w:rsidRPr="00627F47" w:rsidRDefault="005B4ECA">
      <w:pPr>
        <w:pStyle w:val="a0"/>
        <w:spacing w:line="348" w:lineRule="auto"/>
        <w:rPr>
          <w:color w:val="000000" w:themeColor="text1"/>
        </w:rPr>
      </w:pPr>
    </w:p>
    <w:p w14:paraId="26E7099E" w14:textId="77777777" w:rsidR="009952D7" w:rsidRPr="00627F47" w:rsidRDefault="00E11089" w:rsidP="00D753E8">
      <w:pPr>
        <w:pStyle w:val="1"/>
        <w:spacing w:beforeLines="50" w:before="120" w:afterLines="50" w:after="120"/>
        <w:jc w:val="center"/>
        <w:rPr>
          <w:rFonts w:ascii="宋体" w:eastAsia="宋体"/>
          <w:bCs/>
          <w:color w:val="000000" w:themeColor="text1"/>
          <w:sz w:val="36"/>
          <w:szCs w:val="36"/>
        </w:rPr>
      </w:pPr>
      <w:r w:rsidRPr="00627F47">
        <w:rPr>
          <w:rFonts w:ascii="宋体"/>
          <w:color w:val="000000" w:themeColor="text1"/>
          <w:sz w:val="24"/>
          <w:u w:val="single"/>
        </w:rPr>
        <w:br w:type="page"/>
      </w:r>
      <w:bookmarkStart w:id="37" w:name="_Toc19246"/>
      <w:bookmarkStart w:id="38" w:name="_Toc19199"/>
      <w:bookmarkStart w:id="39" w:name="_Toc389582037"/>
      <w:bookmarkStart w:id="40" w:name="_Toc8333"/>
      <w:bookmarkStart w:id="41" w:name="_Toc31520"/>
      <w:bookmarkStart w:id="42" w:name="_Toc29888"/>
      <w:bookmarkStart w:id="43" w:name="_Toc26595"/>
      <w:bookmarkStart w:id="44" w:name="_Toc28588360"/>
      <w:r w:rsidRPr="00627F47">
        <w:rPr>
          <w:rFonts w:ascii="宋体" w:eastAsia="宋体" w:hint="eastAsia"/>
          <w:bCs/>
          <w:color w:val="000000" w:themeColor="text1"/>
          <w:sz w:val="36"/>
          <w:szCs w:val="36"/>
        </w:rPr>
        <w:lastRenderedPageBreak/>
        <w:t>第四章 采购内容及技术要求</w:t>
      </w:r>
      <w:bookmarkStart w:id="45" w:name="_Toc2711"/>
      <w:bookmarkStart w:id="46" w:name="_Toc389582038"/>
      <w:bookmarkStart w:id="47" w:name="_Toc20481"/>
      <w:bookmarkStart w:id="48" w:name="_Toc1025"/>
      <w:bookmarkStart w:id="49" w:name="_Toc4053"/>
      <w:bookmarkStart w:id="50" w:name="_Toc11450"/>
      <w:bookmarkStart w:id="51" w:name="_Toc23856"/>
      <w:bookmarkEnd w:id="37"/>
      <w:bookmarkEnd w:id="38"/>
      <w:bookmarkEnd w:id="39"/>
      <w:bookmarkEnd w:id="40"/>
      <w:bookmarkEnd w:id="41"/>
      <w:bookmarkEnd w:id="42"/>
      <w:bookmarkEnd w:id="43"/>
      <w:bookmarkEnd w:id="44"/>
    </w:p>
    <w:p w14:paraId="0868B816" w14:textId="77777777" w:rsidR="005D7B71" w:rsidRPr="00627F47" w:rsidRDefault="005D7B71" w:rsidP="005D7B71">
      <w:pPr>
        <w:spacing w:line="360" w:lineRule="auto"/>
        <w:ind w:firstLine="480"/>
        <w:rPr>
          <w:color w:val="000000" w:themeColor="text1"/>
        </w:rPr>
      </w:pPr>
      <w:r w:rsidRPr="00627F47">
        <w:rPr>
          <w:color w:val="000000" w:themeColor="text1"/>
        </w:rPr>
        <w:t>1</w:t>
      </w:r>
      <w:r w:rsidRPr="00627F47">
        <w:rPr>
          <w:color w:val="000000" w:themeColor="text1"/>
        </w:rPr>
        <w:tab/>
      </w:r>
      <w:r w:rsidRPr="00627F47">
        <w:rPr>
          <w:color w:val="000000" w:themeColor="text1"/>
        </w:rPr>
        <w:t>项目概述</w:t>
      </w:r>
    </w:p>
    <w:p w14:paraId="346AD49F"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按照相关文件要求，合阳县煤炭事务中心需建设一套煤矿安全风险监测预警系统，实现下辖煤矿安全监控系统、人员定位系统、工业视频、水文监测、</w:t>
      </w:r>
      <w:proofErr w:type="gramStart"/>
      <w:r w:rsidRPr="00627F47">
        <w:rPr>
          <w:rFonts w:hint="eastAsia"/>
          <w:color w:val="000000" w:themeColor="text1"/>
        </w:rPr>
        <w:t>矿压矿震</w:t>
      </w:r>
      <w:proofErr w:type="gramEnd"/>
      <w:r w:rsidRPr="00627F47">
        <w:rPr>
          <w:rFonts w:hint="eastAsia"/>
          <w:color w:val="000000" w:themeColor="text1"/>
        </w:rPr>
        <w:t>监测、重大设备监测数据上传展示、统计分析，保障煤矿安全生产。</w:t>
      </w:r>
    </w:p>
    <w:p w14:paraId="016BAD2F" w14:textId="77777777" w:rsidR="005D7B71" w:rsidRPr="00627F47" w:rsidRDefault="005D7B71" w:rsidP="005D7B71">
      <w:pPr>
        <w:spacing w:line="360" w:lineRule="auto"/>
        <w:ind w:firstLine="480"/>
        <w:rPr>
          <w:color w:val="000000" w:themeColor="text1"/>
        </w:rPr>
      </w:pPr>
      <w:r w:rsidRPr="00627F47">
        <w:rPr>
          <w:color w:val="000000" w:themeColor="text1"/>
        </w:rPr>
        <w:t>2</w:t>
      </w:r>
      <w:r w:rsidRPr="00627F47">
        <w:rPr>
          <w:color w:val="000000" w:themeColor="text1"/>
        </w:rPr>
        <w:tab/>
      </w:r>
      <w:r w:rsidRPr="00627F47">
        <w:rPr>
          <w:color w:val="000000" w:themeColor="text1"/>
        </w:rPr>
        <w:t>建设依据</w:t>
      </w:r>
    </w:p>
    <w:p w14:paraId="1ADF9A40" w14:textId="77777777" w:rsidR="005D7B71" w:rsidRPr="00627F47" w:rsidRDefault="005D7B71" w:rsidP="005D7B71">
      <w:pPr>
        <w:spacing w:line="360" w:lineRule="auto"/>
        <w:ind w:firstLine="480"/>
        <w:rPr>
          <w:color w:val="000000" w:themeColor="text1"/>
        </w:rPr>
      </w:pPr>
      <w:proofErr w:type="gramStart"/>
      <w:r w:rsidRPr="00627F47">
        <w:rPr>
          <w:rFonts w:hint="eastAsia"/>
          <w:color w:val="000000" w:themeColor="text1"/>
        </w:rPr>
        <w:t>《国家煤矿安监局信息化建设指导意见》煤安监办</w:t>
      </w:r>
      <w:proofErr w:type="gramEnd"/>
      <w:r w:rsidRPr="00627F47">
        <w:rPr>
          <w:rFonts w:hint="eastAsia"/>
          <w:color w:val="000000" w:themeColor="text1"/>
        </w:rPr>
        <w:t>〔</w:t>
      </w:r>
      <w:r w:rsidRPr="00627F47">
        <w:rPr>
          <w:color w:val="000000" w:themeColor="text1"/>
        </w:rPr>
        <w:t>2019</w:t>
      </w:r>
      <w:r w:rsidRPr="00627F47">
        <w:rPr>
          <w:color w:val="000000" w:themeColor="text1"/>
        </w:rPr>
        <w:t>〕</w:t>
      </w:r>
      <w:r w:rsidRPr="00627F47">
        <w:rPr>
          <w:color w:val="000000" w:themeColor="text1"/>
        </w:rPr>
        <w:t>24</w:t>
      </w:r>
      <w:r w:rsidRPr="00627F47">
        <w:rPr>
          <w:color w:val="000000" w:themeColor="text1"/>
        </w:rPr>
        <w:t>号</w:t>
      </w:r>
    </w:p>
    <w:p w14:paraId="0F2D493E" w14:textId="77777777" w:rsidR="005D7B71" w:rsidRPr="00627F47" w:rsidRDefault="005D7B71" w:rsidP="005D7B71">
      <w:pPr>
        <w:spacing w:line="360" w:lineRule="auto"/>
        <w:ind w:firstLine="480"/>
        <w:rPr>
          <w:color w:val="000000" w:themeColor="text1"/>
        </w:rPr>
      </w:pPr>
      <w:proofErr w:type="gramStart"/>
      <w:r w:rsidRPr="00627F47">
        <w:rPr>
          <w:rFonts w:hint="eastAsia"/>
          <w:color w:val="000000" w:themeColor="text1"/>
        </w:rPr>
        <w:t>《国家煤矿安监局关于加快推进煤矿安全风险监测预警系统建设的指导意见》煤安监办</w:t>
      </w:r>
      <w:proofErr w:type="gramEnd"/>
      <w:r w:rsidRPr="00627F47">
        <w:rPr>
          <w:rFonts w:hint="eastAsia"/>
          <w:color w:val="000000" w:themeColor="text1"/>
        </w:rPr>
        <w:t>〔</w:t>
      </w:r>
      <w:r w:rsidRPr="00627F47">
        <w:rPr>
          <w:color w:val="000000" w:themeColor="text1"/>
        </w:rPr>
        <w:t>2019</w:t>
      </w:r>
      <w:r w:rsidRPr="00627F47">
        <w:rPr>
          <w:color w:val="000000" w:themeColor="text1"/>
        </w:rPr>
        <w:t>〕</w:t>
      </w:r>
      <w:r w:rsidRPr="00627F47">
        <w:rPr>
          <w:color w:val="000000" w:themeColor="text1"/>
        </w:rPr>
        <w:t>42</w:t>
      </w:r>
      <w:r w:rsidRPr="00627F47">
        <w:rPr>
          <w:color w:val="000000" w:themeColor="text1"/>
        </w:rPr>
        <w:t>号</w:t>
      </w:r>
    </w:p>
    <w:p w14:paraId="575F9325" w14:textId="77777777" w:rsidR="005D7B71" w:rsidRPr="00627F47" w:rsidRDefault="005D7B71" w:rsidP="005D7B71">
      <w:pPr>
        <w:spacing w:line="360" w:lineRule="auto"/>
        <w:ind w:firstLine="480"/>
        <w:rPr>
          <w:color w:val="000000" w:themeColor="text1"/>
        </w:rPr>
      </w:pPr>
      <w:proofErr w:type="gramStart"/>
      <w:r w:rsidRPr="00627F47">
        <w:rPr>
          <w:rFonts w:hint="eastAsia"/>
          <w:color w:val="000000" w:themeColor="text1"/>
        </w:rPr>
        <w:t>《国家矿山安全监察局关于印发煤矿冲击地压水害防治及重大设备感知数据接入细则（试行）的通知》矿安〔</w:t>
      </w:r>
      <w:r w:rsidRPr="00627F47">
        <w:rPr>
          <w:color w:val="000000" w:themeColor="text1"/>
        </w:rPr>
        <w:t>2021</w:t>
      </w:r>
      <w:r w:rsidRPr="00627F47">
        <w:rPr>
          <w:color w:val="000000" w:themeColor="text1"/>
        </w:rPr>
        <w:t>〕</w:t>
      </w:r>
      <w:proofErr w:type="gramEnd"/>
      <w:r w:rsidRPr="00627F47">
        <w:rPr>
          <w:color w:val="000000" w:themeColor="text1"/>
        </w:rPr>
        <w:t>2</w:t>
      </w:r>
      <w:r w:rsidRPr="00627F47">
        <w:rPr>
          <w:color w:val="000000" w:themeColor="text1"/>
        </w:rPr>
        <w:t>号</w:t>
      </w:r>
    </w:p>
    <w:p w14:paraId="089CDCCE"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《应急管理部关于加快编制地方应急管理信息化发展规划的通知》应急函〔</w:t>
      </w:r>
      <w:r w:rsidRPr="00627F47">
        <w:rPr>
          <w:color w:val="000000" w:themeColor="text1"/>
        </w:rPr>
        <w:t>2018</w:t>
      </w:r>
      <w:r w:rsidRPr="00627F47">
        <w:rPr>
          <w:color w:val="000000" w:themeColor="text1"/>
        </w:rPr>
        <w:t>〕</w:t>
      </w:r>
      <w:r w:rsidRPr="00627F47">
        <w:rPr>
          <w:color w:val="000000" w:themeColor="text1"/>
        </w:rPr>
        <w:t>272</w:t>
      </w:r>
      <w:r w:rsidRPr="00627F47">
        <w:rPr>
          <w:color w:val="000000" w:themeColor="text1"/>
        </w:rPr>
        <w:t>号</w:t>
      </w:r>
    </w:p>
    <w:p w14:paraId="04CF8B47"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《应急管理信息化发展战略规划框架（</w:t>
      </w:r>
      <w:r w:rsidRPr="00627F47">
        <w:rPr>
          <w:color w:val="000000" w:themeColor="text1"/>
        </w:rPr>
        <w:t>2018-2022</w:t>
      </w:r>
      <w:r w:rsidRPr="00627F47">
        <w:rPr>
          <w:color w:val="000000" w:themeColor="text1"/>
        </w:rPr>
        <w:t>）》</w:t>
      </w:r>
    </w:p>
    <w:p w14:paraId="291EDE5D"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w:t>
      </w:r>
      <w:r w:rsidRPr="00627F47">
        <w:rPr>
          <w:color w:val="000000" w:themeColor="text1"/>
        </w:rPr>
        <w:t>2019</w:t>
      </w:r>
      <w:r w:rsidRPr="00627F47">
        <w:rPr>
          <w:color w:val="000000" w:themeColor="text1"/>
        </w:rPr>
        <w:t>年地方应急管理信息化实施指南》应急厅〔</w:t>
      </w:r>
      <w:r w:rsidRPr="00627F47">
        <w:rPr>
          <w:color w:val="000000" w:themeColor="text1"/>
        </w:rPr>
        <w:t>2019</w:t>
      </w:r>
      <w:r w:rsidRPr="00627F47">
        <w:rPr>
          <w:color w:val="000000" w:themeColor="text1"/>
        </w:rPr>
        <w:t>〕</w:t>
      </w:r>
      <w:r w:rsidRPr="00627F47">
        <w:rPr>
          <w:color w:val="000000" w:themeColor="text1"/>
        </w:rPr>
        <w:t>22</w:t>
      </w:r>
      <w:r w:rsidRPr="00627F47">
        <w:rPr>
          <w:color w:val="000000" w:themeColor="text1"/>
        </w:rPr>
        <w:t>号</w:t>
      </w:r>
    </w:p>
    <w:p w14:paraId="204558C6"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《应急管理信息化</w:t>
      </w:r>
      <w:r w:rsidRPr="00627F47">
        <w:rPr>
          <w:color w:val="000000" w:themeColor="text1"/>
        </w:rPr>
        <w:t>2019</w:t>
      </w:r>
      <w:r w:rsidRPr="00627F47">
        <w:rPr>
          <w:color w:val="000000" w:themeColor="text1"/>
        </w:rPr>
        <w:t>年第一批建设任务书》</w:t>
      </w:r>
      <w:proofErr w:type="gramStart"/>
      <w:r w:rsidRPr="00627F47">
        <w:rPr>
          <w:color w:val="000000" w:themeColor="text1"/>
        </w:rPr>
        <w:t>应急科</w:t>
      </w:r>
      <w:proofErr w:type="gramEnd"/>
      <w:r w:rsidRPr="00627F47">
        <w:rPr>
          <w:color w:val="000000" w:themeColor="text1"/>
        </w:rPr>
        <w:t>信办〔</w:t>
      </w:r>
      <w:r w:rsidRPr="00627F47">
        <w:rPr>
          <w:color w:val="000000" w:themeColor="text1"/>
        </w:rPr>
        <w:t>2019</w:t>
      </w:r>
      <w:r w:rsidRPr="00627F47">
        <w:rPr>
          <w:color w:val="000000" w:themeColor="text1"/>
        </w:rPr>
        <w:t>〕</w:t>
      </w:r>
      <w:r w:rsidRPr="00627F47">
        <w:rPr>
          <w:color w:val="000000" w:themeColor="text1"/>
        </w:rPr>
        <w:t>3</w:t>
      </w:r>
      <w:r w:rsidRPr="00627F47">
        <w:rPr>
          <w:color w:val="000000" w:themeColor="text1"/>
        </w:rPr>
        <w:t>号附件</w:t>
      </w:r>
    </w:p>
    <w:p w14:paraId="1F6B663E"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《煤矿安全监管监察信息化建设思路》</w:t>
      </w:r>
    </w:p>
    <w:p w14:paraId="763E28D8"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《煤矿安全监控系统检测仪器使用管理规范》（</w:t>
      </w:r>
      <w:r w:rsidRPr="00627F47">
        <w:rPr>
          <w:color w:val="000000" w:themeColor="text1"/>
        </w:rPr>
        <w:t>AQ1029-2019</w:t>
      </w:r>
      <w:r w:rsidRPr="00627F47">
        <w:rPr>
          <w:color w:val="000000" w:themeColor="text1"/>
        </w:rPr>
        <w:t>）</w:t>
      </w:r>
    </w:p>
    <w:p w14:paraId="49B1DBE2"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《煤矿安全监控系统通用技术要求》（</w:t>
      </w:r>
      <w:r w:rsidRPr="00627F47">
        <w:rPr>
          <w:color w:val="000000" w:themeColor="text1"/>
        </w:rPr>
        <w:t>AQ6201-2019</w:t>
      </w:r>
      <w:r w:rsidRPr="00627F47">
        <w:rPr>
          <w:color w:val="000000" w:themeColor="text1"/>
        </w:rPr>
        <w:t>）</w:t>
      </w:r>
    </w:p>
    <w:p w14:paraId="474D38DB"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《煤炭安全生产监控系统软件通用技术要求》</w:t>
      </w:r>
      <w:r w:rsidRPr="00627F47">
        <w:rPr>
          <w:color w:val="000000" w:themeColor="text1"/>
        </w:rPr>
        <w:t>MT/T1008-2006</w:t>
      </w:r>
    </w:p>
    <w:p w14:paraId="788AF588"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《中华人民共和国安全生产法》</w:t>
      </w:r>
      <w:r w:rsidRPr="00627F47">
        <w:rPr>
          <w:color w:val="000000" w:themeColor="text1"/>
        </w:rPr>
        <w:t>20</w:t>
      </w:r>
      <w:r w:rsidRPr="00627F47">
        <w:rPr>
          <w:rFonts w:hint="eastAsia"/>
          <w:color w:val="000000" w:themeColor="text1"/>
        </w:rPr>
        <w:t>21</w:t>
      </w:r>
    </w:p>
    <w:p w14:paraId="05FA69A8"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《煤矿安全规程》</w:t>
      </w:r>
      <w:r w:rsidRPr="00627F47">
        <w:rPr>
          <w:color w:val="000000" w:themeColor="text1"/>
        </w:rPr>
        <w:t>20</w:t>
      </w:r>
      <w:r w:rsidRPr="00627F47">
        <w:rPr>
          <w:rFonts w:hint="eastAsia"/>
          <w:color w:val="000000" w:themeColor="text1"/>
        </w:rPr>
        <w:t>22</w:t>
      </w:r>
    </w:p>
    <w:p w14:paraId="72B40042"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w:t>
      </w:r>
      <w:r w:rsidRPr="00627F47">
        <w:rPr>
          <w:color w:val="000000" w:themeColor="text1"/>
        </w:rPr>
        <w:t>MT/T1116-2011</w:t>
      </w:r>
      <w:r w:rsidRPr="00627F47">
        <w:rPr>
          <w:color w:val="000000" w:themeColor="text1"/>
        </w:rPr>
        <w:t>煤矿安全监控系统联网技术要求》</w:t>
      </w:r>
    </w:p>
    <w:p w14:paraId="7E7AE6F3"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《煤矿安全生产在线监测联网备查系统通用技术要求和数据采集标准》（</w:t>
      </w:r>
      <w:r w:rsidRPr="00627F47">
        <w:rPr>
          <w:color w:val="000000" w:themeColor="text1"/>
        </w:rPr>
        <w:t>2016</w:t>
      </w:r>
      <w:r w:rsidRPr="00627F47">
        <w:rPr>
          <w:color w:val="000000" w:themeColor="text1"/>
        </w:rPr>
        <w:t>）</w:t>
      </w:r>
    </w:p>
    <w:p w14:paraId="4BFAE599" w14:textId="77777777" w:rsidR="005D7B71" w:rsidRPr="00627F47" w:rsidRDefault="005D7B71" w:rsidP="005D7B71">
      <w:pPr>
        <w:spacing w:line="360" w:lineRule="auto"/>
        <w:ind w:firstLine="480"/>
        <w:rPr>
          <w:color w:val="000000" w:themeColor="text1"/>
        </w:rPr>
      </w:pPr>
      <w:r w:rsidRPr="00627F47">
        <w:rPr>
          <w:color w:val="000000" w:themeColor="text1"/>
        </w:rPr>
        <w:t>3</w:t>
      </w:r>
      <w:r w:rsidRPr="00627F47">
        <w:rPr>
          <w:color w:val="000000" w:themeColor="text1"/>
        </w:rPr>
        <w:tab/>
      </w:r>
      <w:r w:rsidRPr="00627F47">
        <w:rPr>
          <w:color w:val="000000" w:themeColor="text1"/>
        </w:rPr>
        <w:t>交货工期及交货地点</w:t>
      </w:r>
    </w:p>
    <w:p w14:paraId="7346F905" w14:textId="77777777" w:rsidR="005D7B71" w:rsidRPr="00627F47" w:rsidRDefault="005D7B71" w:rsidP="005D7B71">
      <w:pPr>
        <w:numPr>
          <w:ilvl w:val="0"/>
          <w:numId w:val="9"/>
        </w:numPr>
        <w:wordWrap w:val="0"/>
        <w:adjustRightInd w:val="0"/>
        <w:snapToGrid w:val="0"/>
        <w:spacing w:line="360" w:lineRule="auto"/>
        <w:rPr>
          <w:color w:val="000000" w:themeColor="text1"/>
        </w:rPr>
      </w:pPr>
      <w:r w:rsidRPr="00627F47">
        <w:rPr>
          <w:color w:val="000000" w:themeColor="text1"/>
        </w:rPr>
        <w:t>交货工期：自合同签订后</w:t>
      </w:r>
      <w:r w:rsidRPr="00627F47">
        <w:rPr>
          <w:color w:val="000000" w:themeColor="text1"/>
        </w:rPr>
        <w:t>30</w:t>
      </w:r>
      <w:r w:rsidRPr="00627F47">
        <w:rPr>
          <w:color w:val="000000" w:themeColor="text1"/>
        </w:rPr>
        <w:t>天。</w:t>
      </w:r>
    </w:p>
    <w:p w14:paraId="04CC17E0" w14:textId="77777777" w:rsidR="005D7B71" w:rsidRPr="00627F47" w:rsidRDefault="005D7B71" w:rsidP="005D7B71">
      <w:pPr>
        <w:numPr>
          <w:ilvl w:val="0"/>
          <w:numId w:val="9"/>
        </w:numPr>
        <w:wordWrap w:val="0"/>
        <w:adjustRightInd w:val="0"/>
        <w:snapToGrid w:val="0"/>
        <w:spacing w:line="360" w:lineRule="auto"/>
        <w:rPr>
          <w:color w:val="000000" w:themeColor="text1"/>
        </w:rPr>
      </w:pPr>
      <w:r w:rsidRPr="00627F47">
        <w:rPr>
          <w:color w:val="000000" w:themeColor="text1"/>
        </w:rPr>
        <w:t>交货地点：</w:t>
      </w:r>
      <w:r w:rsidRPr="00627F47">
        <w:rPr>
          <w:rFonts w:hint="eastAsia"/>
          <w:color w:val="000000" w:themeColor="text1"/>
        </w:rPr>
        <w:t>合阳县煤炭事务中心</w:t>
      </w:r>
      <w:r w:rsidRPr="00627F47">
        <w:rPr>
          <w:color w:val="000000" w:themeColor="text1"/>
        </w:rPr>
        <w:t>。</w:t>
      </w:r>
    </w:p>
    <w:p w14:paraId="24BCA4F3" w14:textId="77777777" w:rsidR="005D7B71" w:rsidRPr="00627F47" w:rsidRDefault="005D7B71" w:rsidP="005D7B71">
      <w:pPr>
        <w:spacing w:line="360" w:lineRule="auto"/>
        <w:ind w:left="480"/>
        <w:rPr>
          <w:color w:val="000000" w:themeColor="text1"/>
        </w:rPr>
      </w:pPr>
      <w:r w:rsidRPr="00627F47">
        <w:rPr>
          <w:color w:val="000000" w:themeColor="text1"/>
        </w:rPr>
        <w:t>4</w:t>
      </w:r>
      <w:r w:rsidRPr="00627F47">
        <w:rPr>
          <w:color w:val="000000" w:themeColor="text1"/>
        </w:rPr>
        <w:tab/>
      </w:r>
      <w:r w:rsidRPr="00627F47">
        <w:rPr>
          <w:color w:val="000000" w:themeColor="text1"/>
        </w:rPr>
        <w:t>建设内容要求</w:t>
      </w:r>
    </w:p>
    <w:p w14:paraId="7410B712"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合阳县煤炭事务中心需建设一套煤矿安全风险监测预警系统，接入辖区内煤矿安全监控、人员定位、工业视频、矿用设备系统数据，融合安全生产风险要素，基于智能识别、大数据等先进技术，实现安全生产风险的综合监测、智能评估、远程监管的闭环管理，实现煤矿安全问题发现、解决、核查、消除的闭环。</w:t>
      </w:r>
    </w:p>
    <w:p w14:paraId="404C219A"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4</w:t>
      </w:r>
      <w:r w:rsidRPr="00627F47">
        <w:rPr>
          <w:color w:val="000000" w:themeColor="text1"/>
        </w:rPr>
        <w:t>.1</w:t>
      </w:r>
      <w:r w:rsidRPr="00627F47">
        <w:rPr>
          <w:color w:val="000000" w:themeColor="text1"/>
        </w:rPr>
        <w:t>综合监控</w:t>
      </w:r>
    </w:p>
    <w:p w14:paraId="43B1F8B9"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lastRenderedPageBreak/>
        <w:t>要求综合展示所选择区域内煤矿基础信息、实时报警信息、实时监测信息、风险等级、联网统计、煤矿等级和生产能力统计、瓦斯等级和水文地质类型统计等指标统计结果。功能包括安全监控一张图、人员定位一张图、工业视频一张图和矿用设备一张图展示，辅助政府监管部门了解辖区内煤矿安全生产情况。</w:t>
      </w:r>
    </w:p>
    <w:p w14:paraId="1D9F9AA4"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4</w:t>
      </w:r>
      <w:r w:rsidRPr="00627F47">
        <w:rPr>
          <w:color w:val="000000" w:themeColor="text1"/>
        </w:rPr>
        <w:t>.2</w:t>
      </w:r>
      <w:r w:rsidRPr="00627F47">
        <w:rPr>
          <w:color w:val="000000" w:themeColor="text1"/>
        </w:rPr>
        <w:t>安全监控</w:t>
      </w:r>
    </w:p>
    <w:p w14:paraId="0EFC395B"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要求实现对各煤矿联网传感器的实时监测值和状态、历史数据、曲线查询、报警、故障等信息的查看。</w:t>
      </w:r>
    </w:p>
    <w:p w14:paraId="7D311F3D" w14:textId="77777777" w:rsidR="005D7B71" w:rsidRPr="00627F47" w:rsidRDefault="005D7B71" w:rsidP="005D7B71">
      <w:pPr>
        <w:spacing w:line="360" w:lineRule="auto"/>
        <w:ind w:firstLine="480"/>
        <w:rPr>
          <w:color w:val="000000" w:themeColor="text1"/>
        </w:rPr>
      </w:pPr>
      <w:r w:rsidRPr="00627F47">
        <w:rPr>
          <w:color w:val="000000" w:themeColor="text1"/>
        </w:rPr>
        <w:t>4.2.1</w:t>
      </w:r>
      <w:r w:rsidRPr="00627F47">
        <w:rPr>
          <w:color w:val="000000" w:themeColor="text1"/>
        </w:rPr>
        <w:t>实时监测</w:t>
      </w:r>
    </w:p>
    <w:p w14:paraId="6088566D"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要求支持查看各煤矿联网传感器的实时监测值和状态，可根据传感器所属煤矿、编号或地点、传感器类型、状态进行搜索查询。</w:t>
      </w:r>
    </w:p>
    <w:p w14:paraId="696889C2"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各煤矿联网传感器的实时报警情况，包括报警值、报警时刻、持续时间、报警最大值、最大值时刻、状态，查看当前煤矿安全监控系统联网状态。要求可根据传感器所属煤矿、类型、报警开始时间、超限值范围进行查询。</w:t>
      </w:r>
    </w:p>
    <w:p w14:paraId="6A79C279" w14:textId="77777777" w:rsidR="005D7B71" w:rsidRPr="00627F47" w:rsidRDefault="005D7B71" w:rsidP="005D7B71">
      <w:pPr>
        <w:spacing w:line="360" w:lineRule="auto"/>
        <w:ind w:firstLine="480"/>
        <w:rPr>
          <w:color w:val="000000" w:themeColor="text1"/>
        </w:rPr>
      </w:pPr>
      <w:r w:rsidRPr="00627F47">
        <w:rPr>
          <w:color w:val="000000" w:themeColor="text1"/>
        </w:rPr>
        <w:t>4.2.2</w:t>
      </w:r>
      <w:r w:rsidRPr="00627F47">
        <w:rPr>
          <w:color w:val="000000" w:themeColor="text1"/>
        </w:rPr>
        <w:t>历史查询</w:t>
      </w:r>
    </w:p>
    <w:p w14:paraId="5C26847B"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要求支持查看各煤矿联网传感器的历史报警情况，包括报警值、报警时刻、持续时间、报警最大值、最大值时刻、状态、大数据分析结果状态、报警结束时间、处置详情。</w:t>
      </w:r>
    </w:p>
    <w:p w14:paraId="4CB54B6F"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要求支持查看各传感器的历史报警统计情况，可根据传感器所属煤矿、编号或地点、传感器类型、报警结束值、报警时间段、持续时间、报警是否报备进行查询。</w:t>
      </w:r>
    </w:p>
    <w:p w14:paraId="621BB89D"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要求支持查询具体某传感器的历史数据，可根据可根据传感器所属煤矿、所属分站、传感器类型、编号或地点、状态、监测时间进行定位查询。</w:t>
      </w:r>
    </w:p>
    <w:p w14:paraId="5C865053" w14:textId="77777777" w:rsidR="005D7B71" w:rsidRPr="00627F47" w:rsidRDefault="005D7B71" w:rsidP="005D7B71">
      <w:pPr>
        <w:spacing w:line="360" w:lineRule="auto"/>
        <w:ind w:firstLine="480"/>
        <w:rPr>
          <w:color w:val="000000" w:themeColor="text1"/>
        </w:rPr>
      </w:pPr>
      <w:r w:rsidRPr="00627F47">
        <w:rPr>
          <w:color w:val="000000" w:themeColor="text1"/>
        </w:rPr>
        <w:t>4.2.3</w:t>
      </w:r>
      <w:r w:rsidRPr="00627F47">
        <w:rPr>
          <w:color w:val="000000" w:themeColor="text1"/>
        </w:rPr>
        <w:t>曲线查询</w:t>
      </w:r>
    </w:p>
    <w:p w14:paraId="27C47292"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要求实现对传感器历史监测数据进行曲线展示。</w:t>
      </w:r>
    </w:p>
    <w:p w14:paraId="366C0C87"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要求支持查看某传感器在历史监测时间范围内的曲线变化情况，同时显示该传感器的报警值、</w:t>
      </w:r>
      <w:proofErr w:type="gramStart"/>
      <w:r w:rsidRPr="00627F47">
        <w:rPr>
          <w:rFonts w:hint="eastAsia"/>
          <w:color w:val="000000" w:themeColor="text1"/>
        </w:rPr>
        <w:t>断电值</w:t>
      </w:r>
      <w:proofErr w:type="gramEnd"/>
      <w:r w:rsidRPr="00627F47">
        <w:rPr>
          <w:rFonts w:hint="eastAsia"/>
          <w:color w:val="000000" w:themeColor="text1"/>
        </w:rPr>
        <w:t>大小，可直观分析出历史数据中的报警、断电情况。</w:t>
      </w:r>
    </w:p>
    <w:p w14:paraId="6A296770"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要求支持同时查看多个传感器的曲线变化情况，可通过传感器的位置、类型、关联关系等进行曲线关联分析，判断现场的实际情况。</w:t>
      </w:r>
    </w:p>
    <w:p w14:paraId="51723011"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要求支持根据曲线信息，计算瓦斯监测超限累计时间、涌出量、异常涌出量。</w:t>
      </w:r>
    </w:p>
    <w:p w14:paraId="24AAEA19" w14:textId="77777777" w:rsidR="005D7B71" w:rsidRPr="00627F47" w:rsidRDefault="005D7B71" w:rsidP="005D7B71">
      <w:pPr>
        <w:spacing w:line="360" w:lineRule="auto"/>
        <w:ind w:firstLine="480"/>
        <w:rPr>
          <w:color w:val="000000" w:themeColor="text1"/>
        </w:rPr>
      </w:pPr>
      <w:r w:rsidRPr="00627F47">
        <w:rPr>
          <w:color w:val="000000" w:themeColor="text1"/>
        </w:rPr>
        <w:t>4.2.4</w:t>
      </w:r>
      <w:r w:rsidRPr="00627F47">
        <w:rPr>
          <w:color w:val="000000" w:themeColor="text1"/>
        </w:rPr>
        <w:t>传感器查询</w:t>
      </w:r>
    </w:p>
    <w:p w14:paraId="4BE38677"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要求支持查看当前用户权限范围内各类型传感器的统计信息，支持逐级钻取，支持统计报表导出。</w:t>
      </w:r>
    </w:p>
    <w:p w14:paraId="72AA64B6"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要求支持查看各煤矿联网传感器（模拟量、开关量）的基础信息，可根据传感器所属煤矿、编号或地点、传感器类型对模拟量和开关量传感器分别进行查询。</w:t>
      </w:r>
    </w:p>
    <w:p w14:paraId="0DE68006"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要求支持根据时间范围查看传感器的变动情况，包括传感器增加、修改、删除，可选择区域查看该区域内传感器变动的统计数值。</w:t>
      </w:r>
    </w:p>
    <w:p w14:paraId="5ECA1ADA"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lastRenderedPageBreak/>
        <w:t>要求支持查看传感器之间的关联关系，包括控制关系、主备关系、成对关系、馈电状态关系。</w:t>
      </w:r>
    </w:p>
    <w:p w14:paraId="0A7511A3" w14:textId="77777777" w:rsidR="005D7B71" w:rsidRPr="00627F47" w:rsidRDefault="005D7B71" w:rsidP="005D7B71">
      <w:pPr>
        <w:spacing w:line="360" w:lineRule="auto"/>
        <w:ind w:firstLine="480"/>
        <w:rPr>
          <w:color w:val="000000" w:themeColor="text1"/>
        </w:rPr>
      </w:pPr>
      <w:r w:rsidRPr="00627F47">
        <w:rPr>
          <w:color w:val="000000" w:themeColor="text1"/>
        </w:rPr>
        <w:t>4.2.5</w:t>
      </w:r>
      <w:r w:rsidRPr="00627F47">
        <w:rPr>
          <w:color w:val="000000" w:themeColor="text1"/>
        </w:rPr>
        <w:t>历史报警综合查询</w:t>
      </w:r>
    </w:p>
    <w:p w14:paraId="48325808"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综合查看所有的传感器报警信息，要求支持通过传感器报警时刻、报警级别、持续时间、报警最大值范围、编号或地点、报警处置类型、分析状态、是否报备、报警类型、传感器类型、所属煤矿等条件进行查询。</w:t>
      </w:r>
    </w:p>
    <w:p w14:paraId="4E67FF20" w14:textId="77777777" w:rsidR="005D7B71" w:rsidRPr="00627F47" w:rsidRDefault="005D7B71" w:rsidP="005D7B71">
      <w:pPr>
        <w:spacing w:line="360" w:lineRule="auto"/>
        <w:ind w:firstLine="480"/>
        <w:rPr>
          <w:color w:val="000000" w:themeColor="text1"/>
        </w:rPr>
      </w:pPr>
      <w:r w:rsidRPr="00627F47">
        <w:rPr>
          <w:color w:val="000000" w:themeColor="text1"/>
        </w:rPr>
        <w:t>4.2.6</w:t>
      </w:r>
      <w:r w:rsidRPr="00627F47">
        <w:rPr>
          <w:color w:val="000000" w:themeColor="text1"/>
        </w:rPr>
        <w:t>传感器异常</w:t>
      </w:r>
    </w:p>
    <w:p w14:paraId="06B34EC3"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要求支持对实时异常状态进行统计，统计不同管理层级的系统异常和试验作业情况，系统异常包括传感器故障、传感器断线、分站故障和其他异常，统计异常次数和煤矿数，试验作业包括调校、切换试验、</w:t>
      </w:r>
      <w:proofErr w:type="gramStart"/>
      <w:r w:rsidRPr="00627F47">
        <w:rPr>
          <w:rFonts w:hint="eastAsia"/>
          <w:color w:val="000000" w:themeColor="text1"/>
        </w:rPr>
        <w:t>甲烷电闭锁</w:t>
      </w:r>
      <w:proofErr w:type="gramEnd"/>
      <w:r w:rsidRPr="00627F47">
        <w:rPr>
          <w:rFonts w:hint="eastAsia"/>
          <w:color w:val="000000" w:themeColor="text1"/>
        </w:rPr>
        <w:t>试验、风电闭锁试验、故障闭锁试验、检修</w:t>
      </w:r>
      <w:r w:rsidRPr="00627F47">
        <w:rPr>
          <w:color w:val="000000" w:themeColor="text1"/>
        </w:rPr>
        <w:t>/</w:t>
      </w:r>
      <w:r w:rsidRPr="00627F47">
        <w:rPr>
          <w:color w:val="000000" w:themeColor="text1"/>
        </w:rPr>
        <w:t>维护</w:t>
      </w:r>
      <w:r w:rsidRPr="00627F47">
        <w:rPr>
          <w:color w:val="000000" w:themeColor="text1"/>
        </w:rPr>
        <w:t>/</w:t>
      </w:r>
      <w:r w:rsidRPr="00627F47">
        <w:rPr>
          <w:color w:val="000000" w:themeColor="text1"/>
        </w:rPr>
        <w:t>传感器更换，统计试验次数和煤矿数，支持逐级钻取。</w:t>
      </w:r>
    </w:p>
    <w:p w14:paraId="27E1440A"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要求支持查看实时传感器异常情况。</w:t>
      </w:r>
    </w:p>
    <w:p w14:paraId="07FC0C20" w14:textId="77777777" w:rsidR="005D7B71" w:rsidRPr="00627F47" w:rsidRDefault="005D7B71" w:rsidP="005D7B71">
      <w:pPr>
        <w:spacing w:line="360" w:lineRule="auto"/>
        <w:ind w:firstLine="480"/>
        <w:rPr>
          <w:color w:val="000000" w:themeColor="text1"/>
        </w:rPr>
      </w:pPr>
      <w:r w:rsidRPr="00627F47">
        <w:rPr>
          <w:color w:val="000000" w:themeColor="text1"/>
        </w:rPr>
        <w:t>4.2.7</w:t>
      </w:r>
      <w:r w:rsidRPr="00627F47">
        <w:rPr>
          <w:color w:val="000000" w:themeColor="text1"/>
        </w:rPr>
        <w:t>报备统计</w:t>
      </w:r>
    </w:p>
    <w:p w14:paraId="6B69EEF4"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各煤矿可</w:t>
      </w:r>
      <w:proofErr w:type="gramStart"/>
      <w:r w:rsidRPr="00627F47">
        <w:rPr>
          <w:rFonts w:hint="eastAsia"/>
          <w:color w:val="000000" w:themeColor="text1"/>
        </w:rPr>
        <w:t>通过矿版</w:t>
      </w:r>
      <w:proofErr w:type="gramEnd"/>
      <w:r w:rsidRPr="00627F47">
        <w:rPr>
          <w:color w:val="000000" w:themeColor="text1"/>
        </w:rPr>
        <w:t>app</w:t>
      </w:r>
      <w:r w:rsidRPr="00627F47">
        <w:rPr>
          <w:color w:val="000000" w:themeColor="text1"/>
        </w:rPr>
        <w:t>提交由有计划的标校、切换试验引起的传感器报警的施工事件，如果该时间段范围内引起报警，需要区分显示。</w:t>
      </w:r>
    </w:p>
    <w:p w14:paraId="5A0103D8" w14:textId="77777777" w:rsidR="005D7B71" w:rsidRPr="00627F47" w:rsidRDefault="005D7B71" w:rsidP="005D7B71">
      <w:pPr>
        <w:spacing w:line="360" w:lineRule="auto"/>
        <w:ind w:firstLine="480"/>
        <w:rPr>
          <w:color w:val="000000" w:themeColor="text1"/>
        </w:rPr>
      </w:pPr>
      <w:r w:rsidRPr="00627F47">
        <w:rPr>
          <w:color w:val="000000" w:themeColor="text1"/>
        </w:rPr>
        <w:t>4.2.8</w:t>
      </w:r>
      <w:r w:rsidRPr="00627F47">
        <w:rPr>
          <w:color w:val="000000" w:themeColor="text1"/>
        </w:rPr>
        <w:t>安全报警巡检</w:t>
      </w:r>
    </w:p>
    <w:p w14:paraId="73FD6363"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要求展示以日、周、月为维度的瓦斯和</w:t>
      </w:r>
      <w:r w:rsidRPr="00627F47">
        <w:rPr>
          <w:color w:val="000000" w:themeColor="text1"/>
        </w:rPr>
        <w:t>CO</w:t>
      </w:r>
      <w:r w:rsidRPr="00627F47">
        <w:rPr>
          <w:color w:val="000000" w:themeColor="text1"/>
        </w:rPr>
        <w:t>报警数据统计，包括两部分：一部分是甲烷报警（</w:t>
      </w:r>
      <w:r w:rsidRPr="00627F47">
        <w:rPr>
          <w:color w:val="000000" w:themeColor="text1"/>
        </w:rPr>
        <w:t>≥1.0</w:t>
      </w:r>
      <w:r w:rsidRPr="00627F47">
        <w:rPr>
          <w:color w:val="000000" w:themeColor="text1"/>
        </w:rPr>
        <w:t>）总数、</w:t>
      </w:r>
      <w:r w:rsidRPr="00627F47">
        <w:rPr>
          <w:color w:val="000000" w:themeColor="text1"/>
        </w:rPr>
        <w:t>CO</w:t>
      </w:r>
      <w:r w:rsidRPr="00627F47">
        <w:rPr>
          <w:color w:val="000000" w:themeColor="text1"/>
        </w:rPr>
        <w:t>报警总数，以及甲烷和一氧化碳处置总数以及分类处置数、未处置总数，以及甲烷报警、</w:t>
      </w:r>
      <w:r w:rsidRPr="00627F47">
        <w:rPr>
          <w:color w:val="000000" w:themeColor="text1"/>
        </w:rPr>
        <w:t>CO</w:t>
      </w:r>
      <w:r w:rsidRPr="00627F47">
        <w:rPr>
          <w:color w:val="000000" w:themeColor="text1"/>
        </w:rPr>
        <w:t>报警疑似报警和真实报警个数的区域排名和煤矿排名。</w:t>
      </w:r>
    </w:p>
    <w:p w14:paraId="5ADAB8B6" w14:textId="77777777" w:rsidR="005D7B71" w:rsidRPr="00627F47" w:rsidRDefault="005D7B71" w:rsidP="005D7B71">
      <w:pPr>
        <w:spacing w:line="360" w:lineRule="auto"/>
        <w:ind w:firstLine="480"/>
        <w:rPr>
          <w:color w:val="000000" w:themeColor="text1"/>
        </w:rPr>
      </w:pPr>
      <w:r w:rsidRPr="00627F47">
        <w:rPr>
          <w:color w:val="000000" w:themeColor="text1"/>
        </w:rPr>
        <w:t>4.3</w:t>
      </w:r>
      <w:r w:rsidRPr="00627F47">
        <w:rPr>
          <w:color w:val="000000" w:themeColor="text1"/>
        </w:rPr>
        <w:t>人员定位</w:t>
      </w:r>
    </w:p>
    <w:p w14:paraId="13ECFFC0"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实现对煤矿井下作业人员的实时监测信息进行监测，提供历史信息查询，以曲线的方式展示各种数据的变化情况，并可对井下作业人员轨迹进行查看。</w:t>
      </w:r>
    </w:p>
    <w:p w14:paraId="061C363B" w14:textId="77777777" w:rsidR="005D7B71" w:rsidRPr="00627F47" w:rsidRDefault="005D7B71" w:rsidP="005D7B71">
      <w:pPr>
        <w:spacing w:line="360" w:lineRule="auto"/>
        <w:ind w:firstLine="480"/>
        <w:rPr>
          <w:color w:val="000000" w:themeColor="text1"/>
        </w:rPr>
      </w:pPr>
      <w:r w:rsidRPr="00627F47">
        <w:rPr>
          <w:color w:val="000000" w:themeColor="text1"/>
        </w:rPr>
        <w:t>4.3.1</w:t>
      </w:r>
      <w:r w:rsidRPr="00627F47">
        <w:rPr>
          <w:color w:val="000000" w:themeColor="text1"/>
        </w:rPr>
        <w:t>实时监测</w:t>
      </w:r>
    </w:p>
    <w:p w14:paraId="035921DF"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要求支持查看各管理层级及煤矿的人员定位系统实时数据统计情况：定员数、井下人数、井下领导、井下特种人员、传输状态、超员人数、限制区域人数、超时、求救，并显示数据最后更新时间。</w:t>
      </w:r>
    </w:p>
    <w:p w14:paraId="0D75107A"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要求支持查看各煤矿人员的实时位置信息，如入井时刻、当前所属区域、进入当前区域时刻、进入当前分站时刻、是否异常出井等信息。</w:t>
      </w:r>
    </w:p>
    <w:p w14:paraId="5F05CF17"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要求支持通过所属煤矿、姓名、卡号、岗位、区队班组、职务、入井时刻、班次、所处区域、当前所处分站等信息进行查询。</w:t>
      </w:r>
    </w:p>
    <w:p w14:paraId="7CE69D16"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要求支持查看人员定位系统的实时报警（下井超时、求救、限制区域有人）数据，包括人员入井时刻、报警开始时间、当前所处区域、当前所处分站、分站位置、报警类型、持续时长等信息。</w:t>
      </w:r>
    </w:p>
    <w:p w14:paraId="36255F3C"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要求支持通过所属煤矿、姓名、卡号、报警类型、岗位、区队班组、职务、入井时刻、</w:t>
      </w:r>
      <w:r w:rsidRPr="00627F47">
        <w:rPr>
          <w:rFonts w:hint="eastAsia"/>
          <w:color w:val="000000" w:themeColor="text1"/>
        </w:rPr>
        <w:lastRenderedPageBreak/>
        <w:t>班次、所处区域、当前所处分站等信息进行查询。</w:t>
      </w:r>
    </w:p>
    <w:p w14:paraId="52C35F95" w14:textId="77777777" w:rsidR="005D7B71" w:rsidRPr="00627F47" w:rsidRDefault="005D7B71" w:rsidP="005D7B71">
      <w:pPr>
        <w:spacing w:line="360" w:lineRule="auto"/>
        <w:ind w:firstLine="480"/>
        <w:rPr>
          <w:color w:val="000000" w:themeColor="text1"/>
        </w:rPr>
      </w:pPr>
      <w:r w:rsidRPr="00627F47">
        <w:rPr>
          <w:color w:val="000000" w:themeColor="text1"/>
        </w:rPr>
        <w:t>4.3.2</w:t>
      </w:r>
      <w:r w:rsidRPr="00627F47">
        <w:rPr>
          <w:color w:val="000000" w:themeColor="text1"/>
        </w:rPr>
        <w:t>历史查询</w:t>
      </w:r>
    </w:p>
    <w:p w14:paraId="2C36A85A"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要求支持查看各煤矿人员出入井的历史数据，包括入井时刻、出井时刻、井下时长和是否异常出井等信息。</w:t>
      </w:r>
    </w:p>
    <w:p w14:paraId="47E55AA3"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要求支持按所属煤矿、监测时间、卡号、姓名、岗位、区域班组、职务、班次、下井时长、是否异常出井等信息进行查询。</w:t>
      </w:r>
    </w:p>
    <w:p w14:paraId="44D3062B"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要求支持查看各煤矿人员定位系统报警情况，包括报警人员、报警类型、报警开始时间、报警结束时间、持续时长等信息。</w:t>
      </w:r>
    </w:p>
    <w:p w14:paraId="6EA06920"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按下井人数、下井矿领导数、下井特种人员数、超时异常数、求救人数、限制区域人数等类型查看煤矿的某一时间段的曲线变化情况。按区域、分站、岗位、区队班组、职务等查看某一时间段内人数的曲线变化情况。</w:t>
      </w:r>
    </w:p>
    <w:p w14:paraId="1AEDD1BC"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要求支持人数曲线按下</w:t>
      </w:r>
      <w:proofErr w:type="gramStart"/>
      <w:r w:rsidRPr="00627F47">
        <w:rPr>
          <w:rFonts w:hint="eastAsia"/>
          <w:color w:val="000000" w:themeColor="text1"/>
        </w:rPr>
        <w:t>井领导</w:t>
      </w:r>
      <w:proofErr w:type="gramEnd"/>
      <w:r w:rsidRPr="00627F47">
        <w:rPr>
          <w:rFonts w:hint="eastAsia"/>
          <w:color w:val="000000" w:themeColor="text1"/>
        </w:rPr>
        <w:t>总数和下井人员总数两条曲线进行展示，可查看曲线内数据列表，曲线可导出。</w:t>
      </w:r>
    </w:p>
    <w:p w14:paraId="3093DC5C" w14:textId="77777777" w:rsidR="005D7B71" w:rsidRPr="00627F47" w:rsidRDefault="005D7B71" w:rsidP="005D7B71">
      <w:pPr>
        <w:spacing w:line="360" w:lineRule="auto"/>
        <w:ind w:firstLine="480"/>
        <w:rPr>
          <w:color w:val="000000" w:themeColor="text1"/>
        </w:rPr>
      </w:pPr>
      <w:r w:rsidRPr="00627F47">
        <w:rPr>
          <w:color w:val="000000" w:themeColor="text1"/>
        </w:rPr>
        <w:t>4.3.3</w:t>
      </w:r>
      <w:r w:rsidRPr="00627F47">
        <w:rPr>
          <w:color w:val="000000" w:themeColor="text1"/>
        </w:rPr>
        <w:t>人员超时</w:t>
      </w:r>
    </w:p>
    <w:p w14:paraId="33797EB4"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要求支持查看每周各煤矿下井时长超过设定周下井时长的人员信息，如超时人员姓名、总下井时长、下井次数等信息。可按所属煤矿、时间（周）、周下井时长进行查询。</w:t>
      </w:r>
    </w:p>
    <w:p w14:paraId="56FE8B97"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要求支持查看每月各煤矿下井时长超过设定月下井时长的人员信息，如超时人员姓名、总超时</w:t>
      </w:r>
      <w:proofErr w:type="gramStart"/>
      <w:r w:rsidRPr="00627F47">
        <w:rPr>
          <w:rFonts w:hint="eastAsia"/>
          <w:color w:val="000000" w:themeColor="text1"/>
        </w:rPr>
        <w:t>时</w:t>
      </w:r>
      <w:proofErr w:type="gramEnd"/>
      <w:r w:rsidRPr="00627F47">
        <w:rPr>
          <w:rFonts w:hint="eastAsia"/>
          <w:color w:val="000000" w:themeColor="text1"/>
        </w:rPr>
        <w:t>长、总下井时长、下井次数等信息。</w:t>
      </w:r>
    </w:p>
    <w:p w14:paraId="7E3E15A4"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要求支持按所属煤矿、时间（月）、月下井时长进行查询。</w:t>
      </w:r>
    </w:p>
    <w:p w14:paraId="2ED12319"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要求支持查看某一时间段内，下井时长在某一范围内的人员情况，如人员姓名、入井时刻、出井时刻、入井时长等信息。</w:t>
      </w:r>
    </w:p>
    <w:p w14:paraId="283C4CED" w14:textId="77777777" w:rsidR="005D7B71" w:rsidRPr="00627F47" w:rsidRDefault="005D7B71" w:rsidP="005D7B71">
      <w:pPr>
        <w:spacing w:line="360" w:lineRule="auto"/>
        <w:ind w:firstLine="480"/>
        <w:rPr>
          <w:color w:val="000000" w:themeColor="text1"/>
        </w:rPr>
      </w:pPr>
      <w:r w:rsidRPr="00627F47">
        <w:rPr>
          <w:color w:val="000000" w:themeColor="text1"/>
        </w:rPr>
        <w:t>4.3.4</w:t>
      </w:r>
      <w:r w:rsidRPr="00627F47">
        <w:rPr>
          <w:color w:val="000000" w:themeColor="text1"/>
        </w:rPr>
        <w:t>基本信息</w:t>
      </w:r>
    </w:p>
    <w:p w14:paraId="2C5FE795"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要求支持查看每个煤矿的工作人员基本信息，如卡号、姓名、岗位、区队班组、职务、紧急联系电话、联系电话、工种证件编号、名称、有效期等信息。</w:t>
      </w:r>
    </w:p>
    <w:p w14:paraId="7643FD8B"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要求支持查看各煤矿人员定位系统区域基本信息，如区域名称、代码、区域类型、区域核定人数、分站个数等信息。</w:t>
      </w:r>
    </w:p>
    <w:p w14:paraId="2962A31A" w14:textId="77777777" w:rsidR="005D7B71" w:rsidRPr="00627F47" w:rsidRDefault="005D7B71" w:rsidP="005D7B71">
      <w:pPr>
        <w:spacing w:line="360" w:lineRule="auto"/>
        <w:ind w:firstLine="480"/>
        <w:rPr>
          <w:color w:val="000000" w:themeColor="text1"/>
        </w:rPr>
      </w:pPr>
      <w:r w:rsidRPr="00627F47">
        <w:rPr>
          <w:color w:val="000000" w:themeColor="text1"/>
        </w:rPr>
        <w:t>4.3.5</w:t>
      </w:r>
      <w:r w:rsidRPr="00627F47">
        <w:rPr>
          <w:color w:val="000000" w:themeColor="text1"/>
        </w:rPr>
        <w:t>应到工作面查询</w:t>
      </w:r>
    </w:p>
    <w:p w14:paraId="4817DB9C"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要求支持对不同职务人员在指定工作面的未处于工作面时间进行设置。</w:t>
      </w:r>
    </w:p>
    <w:p w14:paraId="5650CE3B"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要求支持依据设置条件对设定职务人员在工作面的时间进行统计判断，可查看未遵守规则的人员应到分站、未处于指定工作面时间等信息。</w:t>
      </w:r>
    </w:p>
    <w:p w14:paraId="7504901C" w14:textId="77777777" w:rsidR="005D7B71" w:rsidRPr="00627F47" w:rsidRDefault="005D7B71" w:rsidP="005D7B71">
      <w:pPr>
        <w:spacing w:line="360" w:lineRule="auto"/>
        <w:ind w:firstLine="480"/>
        <w:rPr>
          <w:color w:val="000000" w:themeColor="text1"/>
        </w:rPr>
      </w:pPr>
      <w:r w:rsidRPr="00627F47">
        <w:rPr>
          <w:color w:val="000000" w:themeColor="text1"/>
        </w:rPr>
        <w:t>4.4</w:t>
      </w:r>
      <w:r w:rsidRPr="00627F47">
        <w:rPr>
          <w:color w:val="000000" w:themeColor="text1"/>
        </w:rPr>
        <w:t>工业视频</w:t>
      </w:r>
    </w:p>
    <w:p w14:paraId="4B198AD7" w14:textId="77777777" w:rsidR="005D7B71" w:rsidRPr="00627F47" w:rsidRDefault="005D7B71" w:rsidP="005D7B71">
      <w:pPr>
        <w:spacing w:line="360" w:lineRule="auto"/>
        <w:ind w:firstLine="480"/>
        <w:rPr>
          <w:color w:val="000000" w:themeColor="text1"/>
        </w:rPr>
      </w:pPr>
      <w:r w:rsidRPr="00627F47">
        <w:rPr>
          <w:color w:val="000000" w:themeColor="text1"/>
        </w:rPr>
        <w:t>4.4.1</w:t>
      </w:r>
      <w:r w:rsidRPr="00627F47">
        <w:rPr>
          <w:color w:val="000000" w:themeColor="text1"/>
        </w:rPr>
        <w:t>视频点播</w:t>
      </w:r>
    </w:p>
    <w:p w14:paraId="2DF03FEF"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要求支持实时查看各矿当前联网接入的视频总数、在线和离线状态统计信息，点击查看在线摄像头的实时监控图像。</w:t>
      </w:r>
    </w:p>
    <w:p w14:paraId="74D187E4" w14:textId="77777777" w:rsidR="005D7B71" w:rsidRPr="00627F47" w:rsidRDefault="005D7B71" w:rsidP="005D7B71">
      <w:pPr>
        <w:spacing w:line="360" w:lineRule="auto"/>
        <w:ind w:firstLine="480"/>
        <w:rPr>
          <w:color w:val="000000" w:themeColor="text1"/>
        </w:rPr>
      </w:pPr>
      <w:r w:rsidRPr="00627F47">
        <w:rPr>
          <w:color w:val="000000" w:themeColor="text1"/>
        </w:rPr>
        <w:lastRenderedPageBreak/>
        <w:t>4.4.2</w:t>
      </w:r>
      <w:r w:rsidRPr="00627F47">
        <w:rPr>
          <w:color w:val="000000" w:themeColor="text1"/>
        </w:rPr>
        <w:t>系统配置</w:t>
      </w:r>
    </w:p>
    <w:p w14:paraId="25572E64"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要求支持通过相关配置实现同煤矿视频厂家的数据关联。</w:t>
      </w:r>
    </w:p>
    <w:p w14:paraId="1C9B6FD9" w14:textId="77777777" w:rsidR="005D7B71" w:rsidRPr="00627F47" w:rsidRDefault="005D7B71" w:rsidP="005D7B71">
      <w:pPr>
        <w:spacing w:line="360" w:lineRule="auto"/>
        <w:ind w:firstLine="480"/>
        <w:rPr>
          <w:color w:val="000000" w:themeColor="text1"/>
        </w:rPr>
      </w:pPr>
      <w:r w:rsidRPr="00627F47">
        <w:rPr>
          <w:color w:val="000000" w:themeColor="text1"/>
        </w:rPr>
        <w:t>4.4.3</w:t>
      </w:r>
      <w:r w:rsidRPr="00627F47">
        <w:rPr>
          <w:color w:val="000000" w:themeColor="text1"/>
        </w:rPr>
        <w:t>分类配置</w:t>
      </w:r>
    </w:p>
    <w:p w14:paraId="121E902E"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要求支持对摄像头进行修改设置，编辑其类型，地点，排序以及启用禁用状态。</w:t>
      </w:r>
    </w:p>
    <w:p w14:paraId="398DFEF7" w14:textId="77777777" w:rsidR="005D7B71" w:rsidRPr="00627F47" w:rsidRDefault="005D7B71" w:rsidP="005D7B71">
      <w:pPr>
        <w:spacing w:line="360" w:lineRule="auto"/>
        <w:ind w:firstLine="480"/>
        <w:rPr>
          <w:color w:val="000000" w:themeColor="text1"/>
        </w:rPr>
      </w:pPr>
      <w:r w:rsidRPr="00627F47">
        <w:rPr>
          <w:color w:val="000000" w:themeColor="text1"/>
        </w:rPr>
        <w:t>4.5</w:t>
      </w:r>
      <w:r w:rsidRPr="00627F47">
        <w:rPr>
          <w:color w:val="000000" w:themeColor="text1"/>
        </w:rPr>
        <w:t>矿用设备</w:t>
      </w:r>
    </w:p>
    <w:p w14:paraId="177B23CC" w14:textId="77777777" w:rsidR="005D7B71" w:rsidRPr="00627F47" w:rsidRDefault="005D7B71" w:rsidP="005D7B71">
      <w:pPr>
        <w:spacing w:line="360" w:lineRule="auto"/>
        <w:ind w:firstLine="480"/>
        <w:rPr>
          <w:color w:val="000000" w:themeColor="text1"/>
        </w:rPr>
      </w:pPr>
      <w:r w:rsidRPr="00627F47">
        <w:rPr>
          <w:color w:val="000000" w:themeColor="text1"/>
        </w:rPr>
        <w:t>4.5.1</w:t>
      </w:r>
      <w:r w:rsidRPr="00627F47">
        <w:rPr>
          <w:color w:val="000000" w:themeColor="text1"/>
        </w:rPr>
        <w:t>全生命周期信息管理</w:t>
      </w:r>
    </w:p>
    <w:p w14:paraId="6A190952" w14:textId="77777777" w:rsidR="005D7B71" w:rsidRPr="00627F47" w:rsidRDefault="005D7B71" w:rsidP="005D7B71">
      <w:pPr>
        <w:spacing w:line="360" w:lineRule="auto"/>
        <w:ind w:firstLine="480"/>
        <w:rPr>
          <w:color w:val="000000" w:themeColor="text1"/>
        </w:rPr>
      </w:pPr>
      <w:r w:rsidRPr="00627F47">
        <w:rPr>
          <w:color w:val="000000" w:themeColor="text1"/>
        </w:rPr>
        <w:t>4.5.1.1</w:t>
      </w:r>
      <w:r w:rsidRPr="00627F47">
        <w:rPr>
          <w:color w:val="000000" w:themeColor="text1"/>
        </w:rPr>
        <w:t>矿用设备台账</w:t>
      </w:r>
    </w:p>
    <w:p w14:paraId="5D87822D"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要求支持监管人员随时调取下属煤矿主要大型设备信息，包括矿用设备的基本信息、设备的状态监测信息、矿用</w:t>
      </w:r>
      <w:proofErr w:type="gramStart"/>
      <w:r w:rsidRPr="00627F47">
        <w:rPr>
          <w:rFonts w:hint="eastAsia"/>
          <w:color w:val="000000" w:themeColor="text1"/>
        </w:rPr>
        <w:t>设备安标信息</w:t>
      </w:r>
      <w:proofErr w:type="gramEnd"/>
      <w:r w:rsidRPr="00627F47">
        <w:rPr>
          <w:rFonts w:hint="eastAsia"/>
          <w:color w:val="000000" w:themeColor="text1"/>
        </w:rPr>
        <w:t>、矿用设备检测检验信息、巡检信息、维护保养信息、维修信息等，并且生成矿用设备的健康分析报告，服务于在线监察。</w:t>
      </w:r>
    </w:p>
    <w:p w14:paraId="3299EE10"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要求支持通过设备的基本信息、安全信息、运行状态信息、检测检验信息、检修信息等对单一设备进行的健康分析。</w:t>
      </w:r>
    </w:p>
    <w:p w14:paraId="564E9D00" w14:textId="77777777" w:rsidR="005D7B71" w:rsidRPr="00627F47" w:rsidRDefault="005D7B71" w:rsidP="005D7B71">
      <w:pPr>
        <w:spacing w:line="360" w:lineRule="auto"/>
        <w:ind w:firstLine="480"/>
        <w:rPr>
          <w:color w:val="000000" w:themeColor="text1"/>
        </w:rPr>
      </w:pPr>
      <w:r w:rsidRPr="00627F47">
        <w:rPr>
          <w:color w:val="000000" w:themeColor="text1"/>
        </w:rPr>
        <w:t>4.5.1.2</w:t>
      </w:r>
      <w:r w:rsidRPr="00627F47">
        <w:rPr>
          <w:color w:val="000000" w:themeColor="text1"/>
        </w:rPr>
        <w:t>淘汰设备查询</w:t>
      </w:r>
    </w:p>
    <w:p w14:paraId="20E9E3E4"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要求支持查看辖区内煤矿是否使用了国家禁止使用的设备。</w:t>
      </w:r>
    </w:p>
    <w:p w14:paraId="47D861F7" w14:textId="77777777" w:rsidR="005D7B71" w:rsidRPr="00627F47" w:rsidRDefault="005D7B71" w:rsidP="005D7B71">
      <w:pPr>
        <w:spacing w:line="360" w:lineRule="auto"/>
        <w:ind w:firstLine="480"/>
        <w:rPr>
          <w:color w:val="000000" w:themeColor="text1"/>
        </w:rPr>
      </w:pPr>
      <w:r w:rsidRPr="00627F47">
        <w:rPr>
          <w:color w:val="000000" w:themeColor="text1"/>
        </w:rPr>
        <w:t>4.5.2</w:t>
      </w:r>
      <w:r w:rsidRPr="00627F47">
        <w:rPr>
          <w:color w:val="000000" w:themeColor="text1"/>
        </w:rPr>
        <w:t>矿用</w:t>
      </w:r>
      <w:proofErr w:type="gramStart"/>
      <w:r w:rsidRPr="00627F47">
        <w:rPr>
          <w:color w:val="000000" w:themeColor="text1"/>
        </w:rPr>
        <w:t>设备安标信息</w:t>
      </w:r>
      <w:proofErr w:type="gramEnd"/>
    </w:p>
    <w:p w14:paraId="53332D27"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要求系统支持发现下属各矿重大设备出厂时</w:t>
      </w:r>
      <w:proofErr w:type="gramStart"/>
      <w:r w:rsidRPr="00627F47">
        <w:rPr>
          <w:rFonts w:hint="eastAsia"/>
          <w:color w:val="000000" w:themeColor="text1"/>
        </w:rPr>
        <w:t>安标是否</w:t>
      </w:r>
      <w:proofErr w:type="gramEnd"/>
      <w:r w:rsidRPr="00627F47">
        <w:rPr>
          <w:rFonts w:hint="eastAsia"/>
          <w:color w:val="000000" w:themeColor="text1"/>
        </w:rPr>
        <w:t>在有效期内，便于在线监察。</w:t>
      </w:r>
    </w:p>
    <w:p w14:paraId="6D5804A3" w14:textId="77777777" w:rsidR="005D7B71" w:rsidRPr="00627F47" w:rsidRDefault="005D7B71" w:rsidP="005D7B71">
      <w:pPr>
        <w:spacing w:line="360" w:lineRule="auto"/>
        <w:ind w:firstLine="480"/>
        <w:rPr>
          <w:color w:val="000000" w:themeColor="text1"/>
        </w:rPr>
      </w:pPr>
      <w:r w:rsidRPr="00627F47">
        <w:rPr>
          <w:color w:val="000000" w:themeColor="text1"/>
        </w:rPr>
        <w:t>4.5.3</w:t>
      </w:r>
      <w:r w:rsidRPr="00627F47">
        <w:rPr>
          <w:color w:val="000000" w:themeColor="text1"/>
        </w:rPr>
        <w:t>矿用设备维保管理</w:t>
      </w:r>
    </w:p>
    <w:p w14:paraId="64B6C864"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要求提供对煤矿重大设备日常运</w:t>
      </w:r>
      <w:proofErr w:type="gramStart"/>
      <w:r w:rsidRPr="00627F47">
        <w:rPr>
          <w:rFonts w:hint="eastAsia"/>
          <w:color w:val="000000" w:themeColor="text1"/>
        </w:rPr>
        <w:t>维信息</w:t>
      </w:r>
      <w:proofErr w:type="gramEnd"/>
      <w:r w:rsidRPr="00627F47">
        <w:rPr>
          <w:rFonts w:hint="eastAsia"/>
          <w:color w:val="000000" w:themeColor="text1"/>
        </w:rPr>
        <w:t>查看功能。</w:t>
      </w:r>
    </w:p>
    <w:p w14:paraId="533282D0" w14:textId="77777777" w:rsidR="005D7B71" w:rsidRPr="00627F47" w:rsidRDefault="005D7B71" w:rsidP="005D7B71">
      <w:pPr>
        <w:spacing w:line="360" w:lineRule="auto"/>
        <w:ind w:firstLine="480"/>
        <w:rPr>
          <w:color w:val="000000" w:themeColor="text1"/>
        </w:rPr>
      </w:pPr>
      <w:r w:rsidRPr="00627F47">
        <w:rPr>
          <w:color w:val="000000" w:themeColor="text1"/>
        </w:rPr>
        <w:t>4.5.3.1</w:t>
      </w:r>
      <w:r w:rsidRPr="00627F47">
        <w:rPr>
          <w:color w:val="000000" w:themeColor="text1"/>
        </w:rPr>
        <w:t>设备巡检</w:t>
      </w:r>
    </w:p>
    <w:p w14:paraId="53D14146"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要求实现对管辖煤矿的设备巡检信息以及设备故障维修记录的管理。</w:t>
      </w:r>
    </w:p>
    <w:p w14:paraId="1DC200DC" w14:textId="77777777" w:rsidR="005D7B71" w:rsidRPr="00627F47" w:rsidRDefault="005D7B71" w:rsidP="005D7B71">
      <w:pPr>
        <w:spacing w:line="360" w:lineRule="auto"/>
        <w:ind w:firstLine="480"/>
        <w:rPr>
          <w:color w:val="000000" w:themeColor="text1"/>
        </w:rPr>
      </w:pPr>
      <w:r w:rsidRPr="00627F47">
        <w:rPr>
          <w:color w:val="000000" w:themeColor="text1"/>
        </w:rPr>
        <w:t>4.5.3.2</w:t>
      </w:r>
      <w:r w:rsidRPr="00627F47">
        <w:rPr>
          <w:color w:val="000000" w:themeColor="text1"/>
        </w:rPr>
        <w:t>设备维修保养</w:t>
      </w:r>
    </w:p>
    <w:p w14:paraId="36A7B703"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要求实现对管辖煤矿的设备维护保养信息以及相关维修信息的管理，对未按照计划进行维护保养的设备报警。</w:t>
      </w:r>
    </w:p>
    <w:p w14:paraId="5B24C5AE" w14:textId="77777777" w:rsidR="005D7B71" w:rsidRPr="00627F47" w:rsidRDefault="005D7B71" w:rsidP="005D7B71">
      <w:pPr>
        <w:spacing w:line="360" w:lineRule="auto"/>
        <w:ind w:firstLine="480"/>
        <w:rPr>
          <w:color w:val="000000" w:themeColor="text1"/>
        </w:rPr>
      </w:pPr>
      <w:r w:rsidRPr="00627F47">
        <w:rPr>
          <w:color w:val="000000" w:themeColor="text1"/>
        </w:rPr>
        <w:t>4.5.3.3</w:t>
      </w:r>
      <w:r w:rsidRPr="00627F47">
        <w:rPr>
          <w:color w:val="000000" w:themeColor="text1"/>
        </w:rPr>
        <w:t>设备备件</w:t>
      </w:r>
    </w:p>
    <w:p w14:paraId="2CC08B04"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要求支持对管辖煤矿的设备备件</w:t>
      </w:r>
      <w:proofErr w:type="gramStart"/>
      <w:r w:rsidRPr="00627F47">
        <w:rPr>
          <w:rFonts w:hint="eastAsia"/>
          <w:color w:val="000000" w:themeColor="text1"/>
        </w:rPr>
        <w:t>库信息</w:t>
      </w:r>
      <w:proofErr w:type="gramEnd"/>
      <w:r w:rsidRPr="00627F47">
        <w:rPr>
          <w:rFonts w:hint="eastAsia"/>
          <w:color w:val="000000" w:themeColor="text1"/>
        </w:rPr>
        <w:t>进行管理。</w:t>
      </w:r>
    </w:p>
    <w:p w14:paraId="71A1D405" w14:textId="77777777" w:rsidR="005D7B71" w:rsidRPr="00627F47" w:rsidRDefault="005D7B71" w:rsidP="005D7B71">
      <w:pPr>
        <w:spacing w:line="360" w:lineRule="auto"/>
        <w:ind w:firstLine="480"/>
        <w:rPr>
          <w:color w:val="000000" w:themeColor="text1"/>
        </w:rPr>
      </w:pPr>
      <w:r w:rsidRPr="00627F47">
        <w:rPr>
          <w:color w:val="000000" w:themeColor="text1"/>
        </w:rPr>
        <w:t>4.5.4</w:t>
      </w:r>
      <w:r w:rsidRPr="00627F47">
        <w:rPr>
          <w:color w:val="000000" w:themeColor="text1"/>
        </w:rPr>
        <w:t>矿用设备管理制度分析</w:t>
      </w:r>
    </w:p>
    <w:p w14:paraId="684FAD2A" w14:textId="77777777" w:rsidR="005D7B71" w:rsidRPr="00627F47" w:rsidRDefault="005D7B71" w:rsidP="005D7B71">
      <w:pPr>
        <w:spacing w:line="360" w:lineRule="auto"/>
        <w:ind w:firstLine="480"/>
        <w:rPr>
          <w:color w:val="000000" w:themeColor="text1"/>
        </w:rPr>
      </w:pPr>
      <w:r w:rsidRPr="00627F47">
        <w:rPr>
          <w:color w:val="000000" w:themeColor="text1"/>
        </w:rPr>
        <w:t>4.5.4.1</w:t>
      </w:r>
      <w:r w:rsidRPr="00627F47">
        <w:rPr>
          <w:color w:val="000000" w:themeColor="text1"/>
        </w:rPr>
        <w:t>设备管理制度判别记录</w:t>
      </w:r>
    </w:p>
    <w:p w14:paraId="53B30D15"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要求支持监察员在现场监察过程中，借助移动</w:t>
      </w:r>
      <w:r w:rsidRPr="00627F47">
        <w:rPr>
          <w:color w:val="000000" w:themeColor="text1"/>
        </w:rPr>
        <w:t>APP</w:t>
      </w:r>
      <w:r w:rsidRPr="00627F47">
        <w:rPr>
          <w:color w:val="000000" w:themeColor="text1"/>
        </w:rPr>
        <w:t>，进行设备制度的拍照，采集，</w:t>
      </w:r>
      <w:r w:rsidRPr="00627F47">
        <w:rPr>
          <w:rFonts w:hint="eastAsia"/>
          <w:color w:val="000000" w:themeColor="text1"/>
        </w:rPr>
        <w:t>系统自动对设备管理制度判别。</w:t>
      </w:r>
    </w:p>
    <w:p w14:paraId="1709BCE4" w14:textId="77777777" w:rsidR="005D7B71" w:rsidRPr="00627F47" w:rsidRDefault="005D7B71" w:rsidP="005D7B71">
      <w:pPr>
        <w:spacing w:line="360" w:lineRule="auto"/>
        <w:ind w:firstLine="480"/>
        <w:rPr>
          <w:color w:val="000000" w:themeColor="text1"/>
        </w:rPr>
      </w:pPr>
      <w:r w:rsidRPr="00627F47">
        <w:rPr>
          <w:color w:val="000000" w:themeColor="text1"/>
        </w:rPr>
        <w:t>4.5.5</w:t>
      </w:r>
      <w:r w:rsidRPr="00627F47">
        <w:rPr>
          <w:color w:val="000000" w:themeColor="text1"/>
        </w:rPr>
        <w:t>矿用设备检测检验管理</w:t>
      </w:r>
    </w:p>
    <w:p w14:paraId="6BA03DA2" w14:textId="77777777" w:rsidR="005D7B71" w:rsidRPr="00627F47" w:rsidRDefault="005D7B71" w:rsidP="005D7B71">
      <w:pPr>
        <w:spacing w:line="360" w:lineRule="auto"/>
        <w:ind w:firstLine="480"/>
        <w:rPr>
          <w:color w:val="000000" w:themeColor="text1"/>
        </w:rPr>
      </w:pPr>
      <w:r w:rsidRPr="00627F47">
        <w:rPr>
          <w:color w:val="000000" w:themeColor="text1"/>
        </w:rPr>
        <w:t>4.5.5.1</w:t>
      </w:r>
      <w:r w:rsidRPr="00627F47">
        <w:rPr>
          <w:color w:val="000000" w:themeColor="text1"/>
        </w:rPr>
        <w:t>检测检验信息</w:t>
      </w:r>
    </w:p>
    <w:p w14:paraId="7D6962A3"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要求支持对下属煤矿设备的检测检验结果信息以及检验结果异常、逾期未检测等异常信息查询。</w:t>
      </w:r>
    </w:p>
    <w:p w14:paraId="4EFA11E8" w14:textId="77777777" w:rsidR="005D7B71" w:rsidRPr="00627F47" w:rsidRDefault="005D7B71" w:rsidP="005D7B71">
      <w:pPr>
        <w:spacing w:line="360" w:lineRule="auto"/>
        <w:ind w:firstLine="480"/>
        <w:rPr>
          <w:color w:val="000000" w:themeColor="text1"/>
        </w:rPr>
      </w:pPr>
      <w:r w:rsidRPr="00627F47">
        <w:rPr>
          <w:color w:val="000000" w:themeColor="text1"/>
        </w:rPr>
        <w:t>4.5.5.2</w:t>
      </w:r>
      <w:r w:rsidRPr="00627F47">
        <w:rPr>
          <w:color w:val="000000" w:themeColor="text1"/>
        </w:rPr>
        <w:t>检测检验机构</w:t>
      </w:r>
    </w:p>
    <w:p w14:paraId="6A8DD383"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lastRenderedPageBreak/>
        <w:t>要求为监管用户提供检测检验机构的检测信息及检测规范性管理，对检测检验机构的越权检测情况进行报警，辅助监管用户对下属煤矿使用的检测检验机构的有效监察。</w:t>
      </w:r>
    </w:p>
    <w:p w14:paraId="5DF82773" w14:textId="77777777" w:rsidR="005D7B71" w:rsidRPr="00627F47" w:rsidRDefault="005D7B71" w:rsidP="005D7B71">
      <w:pPr>
        <w:spacing w:line="360" w:lineRule="auto"/>
        <w:ind w:firstLine="480"/>
        <w:rPr>
          <w:color w:val="000000" w:themeColor="text1"/>
        </w:rPr>
      </w:pPr>
      <w:r w:rsidRPr="00627F47">
        <w:rPr>
          <w:color w:val="000000" w:themeColor="text1"/>
        </w:rPr>
        <w:t>4.5.5.3</w:t>
      </w:r>
      <w:r w:rsidRPr="00627F47">
        <w:rPr>
          <w:color w:val="000000" w:themeColor="text1"/>
        </w:rPr>
        <w:t>机构审核</w:t>
      </w:r>
    </w:p>
    <w:p w14:paraId="140E3EF9"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要求提供监管部门对注册登记的检测检验机构信息的审核功能。</w:t>
      </w:r>
    </w:p>
    <w:p w14:paraId="019281EB" w14:textId="77777777" w:rsidR="005D7B71" w:rsidRPr="00627F47" w:rsidRDefault="005D7B71" w:rsidP="005D7B71">
      <w:pPr>
        <w:spacing w:line="360" w:lineRule="auto"/>
        <w:ind w:firstLine="480"/>
        <w:rPr>
          <w:color w:val="000000" w:themeColor="text1"/>
        </w:rPr>
      </w:pPr>
      <w:r w:rsidRPr="00627F47">
        <w:rPr>
          <w:color w:val="000000" w:themeColor="text1"/>
        </w:rPr>
        <w:t>4.5.6</w:t>
      </w:r>
      <w:r w:rsidRPr="00627F47">
        <w:rPr>
          <w:color w:val="000000" w:themeColor="text1"/>
        </w:rPr>
        <w:t>矿用设备运行状态监测分析</w:t>
      </w:r>
    </w:p>
    <w:p w14:paraId="6C8ED555" w14:textId="77777777" w:rsidR="005D7B71" w:rsidRPr="00627F47" w:rsidRDefault="005D7B71" w:rsidP="005D7B71">
      <w:pPr>
        <w:spacing w:line="360" w:lineRule="auto"/>
        <w:ind w:firstLine="480"/>
        <w:rPr>
          <w:color w:val="000000" w:themeColor="text1"/>
        </w:rPr>
      </w:pPr>
      <w:r w:rsidRPr="00627F47">
        <w:rPr>
          <w:color w:val="000000" w:themeColor="text1"/>
        </w:rPr>
        <w:t>4.5.6.1</w:t>
      </w:r>
      <w:r w:rsidRPr="00627F47">
        <w:rPr>
          <w:color w:val="000000" w:themeColor="text1"/>
        </w:rPr>
        <w:t>运行状态监测</w:t>
      </w:r>
    </w:p>
    <w:p w14:paraId="3E9B0A3A"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要求实现煤矿重大设备的监测数据实时展示，包括通风机、压风机、水泵、提升机等，监察处监察员可查看下属煤矿的重大设备实时运行情况，以及当前运行故障情况，辅助监察执法。</w:t>
      </w:r>
    </w:p>
    <w:p w14:paraId="5CE42B1C" w14:textId="77777777" w:rsidR="005D7B71" w:rsidRPr="00627F47" w:rsidRDefault="005D7B71" w:rsidP="005D7B71">
      <w:pPr>
        <w:spacing w:line="360" w:lineRule="auto"/>
        <w:ind w:firstLine="480"/>
        <w:rPr>
          <w:color w:val="000000" w:themeColor="text1"/>
        </w:rPr>
      </w:pPr>
      <w:r w:rsidRPr="00627F47">
        <w:rPr>
          <w:color w:val="000000" w:themeColor="text1"/>
        </w:rPr>
        <w:t>4.5.6.2</w:t>
      </w:r>
      <w:r w:rsidRPr="00627F47">
        <w:rPr>
          <w:color w:val="000000" w:themeColor="text1"/>
        </w:rPr>
        <w:t>实时报警</w:t>
      </w:r>
    </w:p>
    <w:p w14:paraId="3856BB6C"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要求实现煤矿重大设备的实时报警数据展示及查询，为有效监察执法提供有力依据。</w:t>
      </w:r>
    </w:p>
    <w:p w14:paraId="7260E770" w14:textId="77777777" w:rsidR="005D7B71" w:rsidRPr="00627F47" w:rsidRDefault="005D7B71" w:rsidP="005D7B71">
      <w:pPr>
        <w:spacing w:line="360" w:lineRule="auto"/>
        <w:ind w:firstLine="480"/>
        <w:rPr>
          <w:color w:val="000000" w:themeColor="text1"/>
        </w:rPr>
      </w:pPr>
      <w:r w:rsidRPr="00627F47">
        <w:rPr>
          <w:color w:val="000000" w:themeColor="text1"/>
        </w:rPr>
        <w:t>4.5.6.3</w:t>
      </w:r>
      <w:r w:rsidRPr="00627F47">
        <w:rPr>
          <w:color w:val="000000" w:themeColor="text1"/>
        </w:rPr>
        <w:t>历史数据查询</w:t>
      </w:r>
    </w:p>
    <w:p w14:paraId="0A9B9F4A"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要求实现煤矿重大设备的历史数据查询，并提供矿用设备监测变化趋势，为有效监察执法提供有力依据。</w:t>
      </w:r>
    </w:p>
    <w:p w14:paraId="0F3A8711" w14:textId="77777777" w:rsidR="005D7B71" w:rsidRPr="00627F47" w:rsidRDefault="005D7B71" w:rsidP="005D7B71">
      <w:pPr>
        <w:spacing w:line="360" w:lineRule="auto"/>
        <w:ind w:firstLine="480"/>
        <w:rPr>
          <w:color w:val="000000" w:themeColor="text1"/>
        </w:rPr>
      </w:pPr>
      <w:r w:rsidRPr="00627F47">
        <w:rPr>
          <w:color w:val="000000" w:themeColor="text1"/>
        </w:rPr>
        <w:t>4.5.6.4</w:t>
      </w:r>
      <w:r w:rsidRPr="00627F47">
        <w:rPr>
          <w:color w:val="000000" w:themeColor="text1"/>
        </w:rPr>
        <w:t>历史报警查询</w:t>
      </w:r>
    </w:p>
    <w:p w14:paraId="535C5EF5"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要求实现煤矿重大设备的历史报警数据查询，并提供矿用设备监测变化趋势分析，为矿用设备线上监察以及线下有效监察执法提供有力依据。</w:t>
      </w:r>
    </w:p>
    <w:p w14:paraId="19B3B74C" w14:textId="77777777" w:rsidR="005D7B71" w:rsidRPr="00627F47" w:rsidRDefault="005D7B71" w:rsidP="005D7B71">
      <w:pPr>
        <w:spacing w:line="360" w:lineRule="auto"/>
        <w:ind w:firstLine="480"/>
        <w:rPr>
          <w:color w:val="000000" w:themeColor="text1"/>
        </w:rPr>
      </w:pPr>
      <w:r w:rsidRPr="00627F47">
        <w:rPr>
          <w:color w:val="000000" w:themeColor="text1"/>
        </w:rPr>
        <w:t>4.5.6.5</w:t>
      </w:r>
      <w:r w:rsidRPr="00627F47">
        <w:rPr>
          <w:color w:val="000000" w:themeColor="text1"/>
        </w:rPr>
        <w:t>联网状态查询</w:t>
      </w:r>
    </w:p>
    <w:p w14:paraId="1E8B8D5E"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要求实现煤矿重大设备的联网情况数据查询，查询条件包括所属分局、煤矿、联网状态、传输状态。</w:t>
      </w:r>
    </w:p>
    <w:p w14:paraId="6ABB0FCF" w14:textId="77777777" w:rsidR="005D7B71" w:rsidRPr="00627F47" w:rsidRDefault="005D7B71" w:rsidP="005D7B71">
      <w:pPr>
        <w:spacing w:line="360" w:lineRule="auto"/>
        <w:ind w:firstLine="480"/>
        <w:rPr>
          <w:color w:val="000000" w:themeColor="text1"/>
        </w:rPr>
      </w:pPr>
      <w:r w:rsidRPr="00627F47">
        <w:rPr>
          <w:color w:val="000000" w:themeColor="text1"/>
        </w:rPr>
        <w:t>4.5.7</w:t>
      </w:r>
      <w:r w:rsidRPr="00627F47">
        <w:rPr>
          <w:color w:val="000000" w:themeColor="text1"/>
        </w:rPr>
        <w:t>矿用设备监察管理</w:t>
      </w:r>
    </w:p>
    <w:p w14:paraId="255A6F0A" w14:textId="77777777" w:rsidR="005D7B71" w:rsidRPr="00627F47" w:rsidRDefault="005D7B71" w:rsidP="005D7B71">
      <w:pPr>
        <w:spacing w:line="360" w:lineRule="auto"/>
        <w:ind w:firstLine="480"/>
        <w:rPr>
          <w:color w:val="000000" w:themeColor="text1"/>
        </w:rPr>
      </w:pPr>
      <w:r w:rsidRPr="00627F47">
        <w:rPr>
          <w:color w:val="000000" w:themeColor="text1"/>
        </w:rPr>
        <w:t>4.5.7.1</w:t>
      </w:r>
      <w:r w:rsidRPr="00627F47">
        <w:rPr>
          <w:color w:val="000000" w:themeColor="text1"/>
        </w:rPr>
        <w:t>设备监察计划管理</w:t>
      </w:r>
    </w:p>
    <w:p w14:paraId="19628942"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要求支持监察员在系统中制定辖区内煤矿的相关监察计划，计划主要针对大型固定设备、供用电设备、井下运输系统等项目。根据日常掌握的重点监察对象以及突出问题，进行有针对性的重点监察活动。</w:t>
      </w:r>
    </w:p>
    <w:p w14:paraId="74386C69" w14:textId="77777777" w:rsidR="005D7B71" w:rsidRPr="00627F47" w:rsidRDefault="005D7B71" w:rsidP="005D7B71">
      <w:pPr>
        <w:spacing w:line="360" w:lineRule="auto"/>
        <w:ind w:firstLine="480"/>
        <w:rPr>
          <w:color w:val="000000" w:themeColor="text1"/>
        </w:rPr>
      </w:pPr>
      <w:r w:rsidRPr="00627F47">
        <w:rPr>
          <w:color w:val="000000" w:themeColor="text1"/>
        </w:rPr>
        <w:t>4.5.7.2</w:t>
      </w:r>
      <w:r w:rsidRPr="00627F47">
        <w:rPr>
          <w:color w:val="000000" w:themeColor="text1"/>
        </w:rPr>
        <w:t>设备现场监察记录</w:t>
      </w:r>
    </w:p>
    <w:p w14:paraId="33A3E444"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要求支持监察员现场监察时，将发现的问题通过移动端</w:t>
      </w:r>
      <w:r w:rsidRPr="00627F47">
        <w:rPr>
          <w:color w:val="000000" w:themeColor="text1"/>
        </w:rPr>
        <w:t>APP</w:t>
      </w:r>
      <w:r w:rsidRPr="00627F47">
        <w:rPr>
          <w:color w:val="000000" w:themeColor="text1"/>
        </w:rPr>
        <w:t>提交到中心端，并根据情况对煤矿下达执法文书进行整改。</w:t>
      </w:r>
    </w:p>
    <w:p w14:paraId="3178E2BD" w14:textId="77777777" w:rsidR="005D7B71" w:rsidRPr="00627F47" w:rsidRDefault="005D7B71" w:rsidP="005D7B71">
      <w:pPr>
        <w:spacing w:line="360" w:lineRule="auto"/>
        <w:ind w:firstLine="480"/>
        <w:rPr>
          <w:color w:val="000000" w:themeColor="text1"/>
        </w:rPr>
      </w:pPr>
      <w:r w:rsidRPr="00627F47">
        <w:rPr>
          <w:color w:val="000000" w:themeColor="text1"/>
        </w:rPr>
        <w:t>4.5.7.3</w:t>
      </w:r>
      <w:r w:rsidRPr="00627F47">
        <w:rPr>
          <w:color w:val="000000" w:themeColor="text1"/>
        </w:rPr>
        <w:t>设备现场监察报告查询</w:t>
      </w:r>
    </w:p>
    <w:p w14:paraId="059F44EE"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要求支持监察员或者统计员可以根据系统提供的设备现场监察报告，对一段时间来的现场监察情况进行汇总，查看详细信息。</w:t>
      </w:r>
    </w:p>
    <w:p w14:paraId="4A2410E3" w14:textId="77777777" w:rsidR="005D7B71" w:rsidRPr="00627F47" w:rsidRDefault="005D7B71" w:rsidP="005D7B71">
      <w:pPr>
        <w:spacing w:line="360" w:lineRule="auto"/>
        <w:ind w:firstLine="480"/>
        <w:rPr>
          <w:color w:val="000000" w:themeColor="text1"/>
        </w:rPr>
      </w:pPr>
      <w:r w:rsidRPr="00627F47">
        <w:rPr>
          <w:color w:val="000000" w:themeColor="text1"/>
        </w:rPr>
        <w:t>4.6</w:t>
      </w:r>
      <w:r w:rsidRPr="00627F47">
        <w:rPr>
          <w:color w:val="000000" w:themeColor="text1"/>
        </w:rPr>
        <w:t>大数据分析</w:t>
      </w:r>
    </w:p>
    <w:p w14:paraId="64A8B7AB"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4</w:t>
      </w:r>
      <w:r w:rsidRPr="00627F47">
        <w:rPr>
          <w:color w:val="000000" w:themeColor="text1"/>
        </w:rPr>
        <w:t>.6.1</w:t>
      </w:r>
      <w:r w:rsidRPr="00627F47">
        <w:rPr>
          <w:rFonts w:hint="eastAsia"/>
          <w:color w:val="000000" w:themeColor="text1"/>
        </w:rPr>
        <w:t>瓦斯预警监测</w:t>
      </w:r>
    </w:p>
    <w:p w14:paraId="379B07D8"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要求通过大数据分析瓦斯监测数据的突增、突降等异常情况，做出预警，查看预警状</w:t>
      </w:r>
      <w:r w:rsidRPr="00627F47">
        <w:rPr>
          <w:rFonts w:hint="eastAsia"/>
          <w:color w:val="000000" w:themeColor="text1"/>
        </w:rPr>
        <w:lastRenderedPageBreak/>
        <w:t>态和预测状态。</w:t>
      </w:r>
    </w:p>
    <w:p w14:paraId="5188B273"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4</w:t>
      </w:r>
      <w:r w:rsidRPr="00627F47">
        <w:rPr>
          <w:color w:val="000000" w:themeColor="text1"/>
        </w:rPr>
        <w:t>.6.2</w:t>
      </w:r>
      <w:r w:rsidRPr="00627F47">
        <w:rPr>
          <w:rFonts w:hint="eastAsia"/>
          <w:color w:val="000000" w:themeColor="text1"/>
        </w:rPr>
        <w:t>数据异常监测</w:t>
      </w:r>
    </w:p>
    <w:p w14:paraId="0432BC79"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要求对历史数据进行大数据分析，通过数据模型计算传感器位置以及数据变化情况，对传感器接入位置疑似异常、数据变化范围疑似异常、数据</w:t>
      </w:r>
      <w:proofErr w:type="gramStart"/>
      <w:r w:rsidRPr="00627F47">
        <w:rPr>
          <w:rFonts w:hint="eastAsia"/>
          <w:color w:val="000000" w:themeColor="text1"/>
        </w:rPr>
        <w:t>疑似非</w:t>
      </w:r>
      <w:proofErr w:type="gramEnd"/>
      <w:r w:rsidRPr="00627F47">
        <w:rPr>
          <w:rFonts w:hint="eastAsia"/>
          <w:color w:val="000000" w:themeColor="text1"/>
        </w:rPr>
        <w:t>自然震荡、疑似异常中断、带班领导疑似被代打卡、带班领导疑似井下交接班异常情况识别并输出判断结果，可自定义搜索查询。</w:t>
      </w:r>
    </w:p>
    <w:p w14:paraId="29752781" w14:textId="77777777" w:rsidR="005D7B71" w:rsidRPr="00627F47" w:rsidRDefault="005D7B71" w:rsidP="005D7B71">
      <w:pPr>
        <w:spacing w:line="360" w:lineRule="auto"/>
        <w:ind w:firstLine="480"/>
        <w:rPr>
          <w:color w:val="000000" w:themeColor="text1"/>
        </w:rPr>
      </w:pPr>
      <w:r w:rsidRPr="00627F47">
        <w:rPr>
          <w:color w:val="000000" w:themeColor="text1"/>
        </w:rPr>
        <w:t>4.7</w:t>
      </w:r>
      <w:r w:rsidRPr="00627F47">
        <w:rPr>
          <w:color w:val="000000" w:themeColor="text1"/>
        </w:rPr>
        <w:t>煤矿风险指数</w:t>
      </w:r>
    </w:p>
    <w:p w14:paraId="0E794686" w14:textId="77777777" w:rsidR="005D7B71" w:rsidRPr="00627F47" w:rsidRDefault="005D7B71" w:rsidP="005D7B71">
      <w:pPr>
        <w:spacing w:line="360" w:lineRule="auto"/>
        <w:ind w:firstLine="480"/>
        <w:rPr>
          <w:color w:val="000000" w:themeColor="text1"/>
        </w:rPr>
      </w:pPr>
      <w:r w:rsidRPr="00627F47">
        <w:rPr>
          <w:color w:val="000000" w:themeColor="text1"/>
        </w:rPr>
        <w:t>4.7.1</w:t>
      </w:r>
      <w:r w:rsidRPr="00627F47">
        <w:rPr>
          <w:color w:val="000000" w:themeColor="text1"/>
        </w:rPr>
        <w:t>指标体系</w:t>
      </w:r>
    </w:p>
    <w:p w14:paraId="5D93412B"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基于系统所包含的煤矿数据，选取煤矿固有风险数据、事故数据、报警数据、舆情数据、数据质量情况、联网情况、隐患数据、大数据分析数据、保单数据等，形成以人员因素、设备因素、环境因素、管理因素四个维度的指标体系</w:t>
      </w:r>
      <w:r w:rsidRPr="00627F47">
        <w:rPr>
          <w:color w:val="000000" w:themeColor="text1"/>
        </w:rPr>
        <w:t>，构成煤矿安全风险评价模型。</w:t>
      </w:r>
    </w:p>
    <w:p w14:paraId="7537FB30" w14:textId="77777777" w:rsidR="005D7B71" w:rsidRPr="00627F47" w:rsidRDefault="005D7B71" w:rsidP="005D7B71">
      <w:pPr>
        <w:spacing w:line="360" w:lineRule="auto"/>
        <w:ind w:firstLine="480"/>
        <w:rPr>
          <w:color w:val="000000" w:themeColor="text1"/>
        </w:rPr>
      </w:pPr>
      <w:r w:rsidRPr="00627F47">
        <w:rPr>
          <w:color w:val="000000" w:themeColor="text1"/>
        </w:rPr>
        <w:t>4.7.2</w:t>
      </w:r>
      <w:r w:rsidRPr="00627F47">
        <w:rPr>
          <w:color w:val="000000" w:themeColor="text1"/>
        </w:rPr>
        <w:t>区域评价</w:t>
      </w:r>
    </w:p>
    <w:p w14:paraId="7FAC6834"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要求基于煤矿安全风险评价模型，对区域进行风险评估，得出每日区域安全指数，并要求支持查看区域安全综合得分趋势、区域安全排名、煤矿风险结构和极高风险煤矿分布。</w:t>
      </w:r>
    </w:p>
    <w:p w14:paraId="14269831" w14:textId="77777777" w:rsidR="005D7B71" w:rsidRPr="00627F47" w:rsidRDefault="005D7B71" w:rsidP="005D7B71">
      <w:pPr>
        <w:spacing w:line="360" w:lineRule="auto"/>
        <w:ind w:firstLine="480"/>
        <w:rPr>
          <w:color w:val="000000" w:themeColor="text1"/>
        </w:rPr>
      </w:pPr>
      <w:r w:rsidRPr="00627F47">
        <w:rPr>
          <w:color w:val="000000" w:themeColor="text1"/>
        </w:rPr>
        <w:t>4.8</w:t>
      </w:r>
      <w:r w:rsidRPr="00627F47">
        <w:rPr>
          <w:color w:val="000000" w:themeColor="text1"/>
        </w:rPr>
        <w:t>联网统计</w:t>
      </w:r>
    </w:p>
    <w:p w14:paraId="27A948AC"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要求对已联网配置的煤矿进行联网监控，针对“安全监控”“人员定位”“工业视频”等模块传回的数据，实时监控是否有联网中断情况，并进行统计。</w:t>
      </w:r>
    </w:p>
    <w:p w14:paraId="2455C328" w14:textId="77777777" w:rsidR="005D7B71" w:rsidRPr="00627F47" w:rsidRDefault="005D7B71" w:rsidP="005D7B71">
      <w:pPr>
        <w:spacing w:line="360" w:lineRule="auto"/>
        <w:ind w:firstLine="480"/>
        <w:rPr>
          <w:color w:val="000000" w:themeColor="text1"/>
        </w:rPr>
      </w:pPr>
      <w:r w:rsidRPr="00627F47">
        <w:rPr>
          <w:color w:val="000000" w:themeColor="text1"/>
        </w:rPr>
        <w:t>4.8.1</w:t>
      </w:r>
      <w:r w:rsidRPr="00627F47">
        <w:rPr>
          <w:color w:val="000000" w:themeColor="text1"/>
        </w:rPr>
        <w:t>实时统计</w:t>
      </w:r>
    </w:p>
    <w:p w14:paraId="092C92C0"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要求实现实时监测各煤矿各系统的联网接入情况。</w:t>
      </w:r>
    </w:p>
    <w:p w14:paraId="0E069297" w14:textId="77777777" w:rsidR="005D7B71" w:rsidRPr="00627F47" w:rsidRDefault="005D7B71" w:rsidP="005D7B71">
      <w:pPr>
        <w:spacing w:line="360" w:lineRule="auto"/>
        <w:ind w:firstLine="480"/>
        <w:rPr>
          <w:color w:val="000000" w:themeColor="text1"/>
        </w:rPr>
      </w:pPr>
      <w:r w:rsidRPr="00627F47">
        <w:rPr>
          <w:color w:val="000000" w:themeColor="text1"/>
        </w:rPr>
        <w:t>4.8.2</w:t>
      </w:r>
      <w:r w:rsidRPr="00627F47">
        <w:rPr>
          <w:color w:val="000000" w:themeColor="text1"/>
        </w:rPr>
        <w:t>实时联网状态</w:t>
      </w:r>
    </w:p>
    <w:p w14:paraId="2D325F3B"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要求实现实时查看具体某个煤矿的联网状态及近期内的联网统计情况。</w:t>
      </w:r>
    </w:p>
    <w:p w14:paraId="007C3301" w14:textId="77777777" w:rsidR="005D7B71" w:rsidRPr="00627F47" w:rsidRDefault="005D7B71" w:rsidP="005D7B71">
      <w:pPr>
        <w:spacing w:line="360" w:lineRule="auto"/>
        <w:ind w:firstLine="480"/>
        <w:rPr>
          <w:color w:val="000000" w:themeColor="text1"/>
        </w:rPr>
      </w:pPr>
      <w:r w:rsidRPr="00627F47">
        <w:rPr>
          <w:color w:val="000000" w:themeColor="text1"/>
        </w:rPr>
        <w:t>4.8.3</w:t>
      </w:r>
      <w:r w:rsidRPr="00627F47">
        <w:rPr>
          <w:color w:val="000000" w:themeColor="text1"/>
        </w:rPr>
        <w:t>联网中断统计</w:t>
      </w:r>
    </w:p>
    <w:p w14:paraId="37BD554D"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要求实现根据中断时间来统计各煤矿的联网情况。</w:t>
      </w:r>
    </w:p>
    <w:p w14:paraId="757E3DB1"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4</w:t>
      </w:r>
      <w:r w:rsidRPr="00627F47">
        <w:rPr>
          <w:color w:val="000000" w:themeColor="text1"/>
        </w:rPr>
        <w:t>.9</w:t>
      </w:r>
      <w:r w:rsidRPr="00627F47">
        <w:rPr>
          <w:rFonts w:hint="eastAsia"/>
          <w:color w:val="000000" w:themeColor="text1"/>
        </w:rPr>
        <w:t>移动</w:t>
      </w:r>
      <w:r w:rsidRPr="00627F47">
        <w:rPr>
          <w:rFonts w:hint="eastAsia"/>
          <w:color w:val="000000" w:themeColor="text1"/>
        </w:rPr>
        <w:t>A</w:t>
      </w:r>
      <w:r w:rsidRPr="00627F47">
        <w:rPr>
          <w:color w:val="000000" w:themeColor="text1"/>
        </w:rPr>
        <w:t>PP</w:t>
      </w:r>
    </w:p>
    <w:p w14:paraId="0711A8FD"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提供移动应用，实现各类监测监控数据、大数据分析、报警数据等的移动端展示，展示不同层级单位的统计指标、数据趋势，各类数据支持逐级钻取。</w:t>
      </w:r>
    </w:p>
    <w:p w14:paraId="4B8CA4C9" w14:textId="77777777" w:rsidR="005D7B71" w:rsidRPr="00627F47" w:rsidRDefault="005D7B71" w:rsidP="005D7B71">
      <w:pPr>
        <w:spacing w:line="360" w:lineRule="auto"/>
        <w:ind w:firstLine="480"/>
        <w:rPr>
          <w:color w:val="000000" w:themeColor="text1"/>
        </w:rPr>
      </w:pPr>
      <w:r w:rsidRPr="00627F47">
        <w:rPr>
          <w:rFonts w:hint="eastAsia"/>
          <w:color w:val="000000" w:themeColor="text1"/>
        </w:rPr>
        <w:t>移动</w:t>
      </w:r>
      <w:r w:rsidRPr="00627F47">
        <w:rPr>
          <w:rFonts w:hint="eastAsia"/>
          <w:color w:val="000000" w:themeColor="text1"/>
        </w:rPr>
        <w:t>APP</w:t>
      </w:r>
      <w:r w:rsidRPr="00627F47">
        <w:rPr>
          <w:rFonts w:hint="eastAsia"/>
          <w:color w:val="000000" w:themeColor="text1"/>
        </w:rPr>
        <w:t>要求提供煤矿概览、安全监控、人员定位、现场监察、工业视频、报警中心、大数据分析等功能，支持多种安全登录方式。</w:t>
      </w:r>
    </w:p>
    <w:p w14:paraId="6D9A99AB" w14:textId="77777777" w:rsidR="005D7B71" w:rsidRPr="00627F47" w:rsidRDefault="005D7B71" w:rsidP="005D7B71">
      <w:pPr>
        <w:numPr>
          <w:ilvl w:val="0"/>
          <w:numId w:val="10"/>
        </w:numPr>
        <w:tabs>
          <w:tab w:val="left" w:pos="312"/>
        </w:tabs>
        <w:wordWrap w:val="0"/>
        <w:adjustRightInd w:val="0"/>
        <w:snapToGrid w:val="0"/>
        <w:spacing w:line="360" w:lineRule="auto"/>
        <w:ind w:firstLineChars="200" w:firstLine="420"/>
        <w:rPr>
          <w:color w:val="000000" w:themeColor="text1"/>
        </w:rPr>
      </w:pPr>
      <w:r w:rsidRPr="00627F47">
        <w:rPr>
          <w:rFonts w:hint="eastAsia"/>
          <w:color w:val="000000" w:themeColor="text1"/>
        </w:rPr>
        <w:t>采购需求清单</w:t>
      </w:r>
    </w:p>
    <w:p w14:paraId="5F062F7A" w14:textId="77777777" w:rsidR="005D7B71" w:rsidRPr="00627F47" w:rsidRDefault="005D7B71" w:rsidP="005D7B71">
      <w:pPr>
        <w:ind w:left="480"/>
        <w:rPr>
          <w:b/>
          <w:color w:val="000000" w:themeColor="text1"/>
        </w:rPr>
      </w:pPr>
      <w:r w:rsidRPr="00627F47">
        <w:rPr>
          <w:rFonts w:hint="eastAsia"/>
          <w:b/>
          <w:color w:val="000000" w:themeColor="text1"/>
        </w:rPr>
        <w:t>一、软件部分</w:t>
      </w:r>
    </w:p>
    <w:tbl>
      <w:tblPr>
        <w:tblW w:w="0" w:type="auto"/>
        <w:tblLayout w:type="fixed"/>
        <w:tblLook w:val="04A0" w:firstRow="1" w:lastRow="0" w:firstColumn="1" w:lastColumn="0" w:noHBand="0" w:noVBand="1"/>
      </w:tblPr>
      <w:tblGrid>
        <w:gridCol w:w="784"/>
        <w:gridCol w:w="783"/>
        <w:gridCol w:w="525"/>
        <w:gridCol w:w="736"/>
        <w:gridCol w:w="4007"/>
        <w:gridCol w:w="715"/>
        <w:gridCol w:w="716"/>
      </w:tblGrid>
      <w:tr w:rsidR="005D7B71" w:rsidRPr="00627F47" w14:paraId="1EF46436" w14:textId="77777777" w:rsidTr="008B62F2">
        <w:trPr>
          <w:trHeight w:val="728"/>
        </w:trPr>
        <w:tc>
          <w:tcPr>
            <w:tcW w:w="78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0B584CFD" w14:textId="77777777" w:rsidR="005D7B71" w:rsidRPr="00627F47" w:rsidRDefault="005D7B71" w:rsidP="008B62F2">
            <w:pPr>
              <w:widowControl/>
              <w:jc w:val="center"/>
              <w:rPr>
                <w:rFonts w:cs="宋体"/>
                <w:bCs/>
                <w:color w:val="000000" w:themeColor="text1"/>
                <w:kern w:val="0"/>
                <w:szCs w:val="21"/>
              </w:rPr>
            </w:pPr>
            <w:r w:rsidRPr="00627F47">
              <w:rPr>
                <w:rFonts w:cs="宋体" w:hint="eastAsia"/>
                <w:bCs/>
                <w:color w:val="000000" w:themeColor="text1"/>
                <w:kern w:val="0"/>
                <w:szCs w:val="21"/>
              </w:rPr>
              <w:t>序号</w:t>
            </w:r>
          </w:p>
        </w:tc>
        <w:tc>
          <w:tcPr>
            <w:tcW w:w="2044"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58E4E71" w14:textId="77777777" w:rsidR="005D7B71" w:rsidRPr="00627F47" w:rsidRDefault="005D7B71" w:rsidP="008B62F2">
            <w:pPr>
              <w:widowControl/>
              <w:jc w:val="center"/>
              <w:rPr>
                <w:rFonts w:cs="宋体"/>
                <w:bCs/>
                <w:color w:val="000000" w:themeColor="text1"/>
                <w:kern w:val="0"/>
                <w:szCs w:val="21"/>
              </w:rPr>
            </w:pPr>
            <w:r w:rsidRPr="00627F47">
              <w:rPr>
                <w:rFonts w:cs="宋体" w:hint="eastAsia"/>
                <w:bCs/>
                <w:color w:val="000000" w:themeColor="text1"/>
                <w:kern w:val="0"/>
                <w:szCs w:val="21"/>
              </w:rPr>
              <w:t>名称</w:t>
            </w:r>
          </w:p>
        </w:tc>
        <w:tc>
          <w:tcPr>
            <w:tcW w:w="4007"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F64184C" w14:textId="77777777" w:rsidR="005D7B71" w:rsidRPr="00627F47" w:rsidRDefault="005D7B71" w:rsidP="008B62F2">
            <w:pPr>
              <w:widowControl/>
              <w:jc w:val="center"/>
              <w:rPr>
                <w:rFonts w:cs="宋体"/>
                <w:bCs/>
                <w:color w:val="000000" w:themeColor="text1"/>
                <w:kern w:val="0"/>
                <w:szCs w:val="21"/>
              </w:rPr>
            </w:pPr>
            <w:r w:rsidRPr="00627F47">
              <w:rPr>
                <w:rFonts w:cs="宋体" w:hint="eastAsia"/>
                <w:bCs/>
                <w:color w:val="000000" w:themeColor="text1"/>
                <w:kern w:val="0"/>
                <w:szCs w:val="21"/>
              </w:rPr>
              <w:t>功能要求</w:t>
            </w:r>
          </w:p>
        </w:tc>
        <w:tc>
          <w:tcPr>
            <w:tcW w:w="715"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4E04EDE1" w14:textId="77777777" w:rsidR="005D7B71" w:rsidRPr="00627F47" w:rsidRDefault="005D7B71" w:rsidP="008B62F2">
            <w:pPr>
              <w:rPr>
                <w:rFonts w:cs="宋体"/>
                <w:color w:val="000000" w:themeColor="text1"/>
                <w:szCs w:val="21"/>
              </w:rPr>
            </w:pPr>
            <w:r w:rsidRPr="00627F47">
              <w:rPr>
                <w:rFonts w:hint="eastAsia"/>
                <w:color w:val="000000" w:themeColor="text1"/>
                <w:szCs w:val="21"/>
              </w:rPr>
              <w:t>数量</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2E26BB83" w14:textId="77777777" w:rsidR="005D7B71" w:rsidRPr="00627F47" w:rsidRDefault="005D7B71" w:rsidP="008B62F2">
            <w:pPr>
              <w:widowControl/>
              <w:jc w:val="center"/>
              <w:rPr>
                <w:rFonts w:cs="宋体"/>
                <w:bCs/>
                <w:color w:val="000000" w:themeColor="text1"/>
                <w:kern w:val="0"/>
                <w:szCs w:val="21"/>
              </w:rPr>
            </w:pPr>
            <w:r w:rsidRPr="00627F47">
              <w:rPr>
                <w:rFonts w:cs="宋体" w:hint="eastAsia"/>
                <w:bCs/>
                <w:color w:val="000000" w:themeColor="text1"/>
                <w:kern w:val="0"/>
                <w:szCs w:val="21"/>
              </w:rPr>
              <w:t>单位</w:t>
            </w:r>
          </w:p>
        </w:tc>
      </w:tr>
      <w:tr w:rsidR="005D7B71" w:rsidRPr="00627F47" w14:paraId="3E72F04B" w14:textId="77777777" w:rsidTr="008B62F2">
        <w:trPr>
          <w:trHeight w:val="883"/>
        </w:trPr>
        <w:tc>
          <w:tcPr>
            <w:tcW w:w="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B53A5E"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1</w:t>
            </w:r>
          </w:p>
        </w:tc>
        <w:tc>
          <w:tcPr>
            <w:tcW w:w="783"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638CFE50" w14:textId="77777777" w:rsidR="00891300" w:rsidRPr="00627F47" w:rsidRDefault="00891300" w:rsidP="008B62F2">
            <w:pPr>
              <w:widowControl/>
              <w:jc w:val="center"/>
              <w:rPr>
                <w:rFonts w:cs="宋体"/>
                <w:color w:val="000000" w:themeColor="text1"/>
                <w:kern w:val="0"/>
                <w:szCs w:val="21"/>
              </w:rPr>
            </w:pPr>
          </w:p>
          <w:p w14:paraId="33053EEC" w14:textId="77777777" w:rsidR="00891300" w:rsidRPr="00627F47" w:rsidRDefault="00891300" w:rsidP="008B62F2">
            <w:pPr>
              <w:widowControl/>
              <w:jc w:val="center"/>
              <w:rPr>
                <w:rFonts w:cs="宋体"/>
                <w:color w:val="000000" w:themeColor="text1"/>
                <w:kern w:val="0"/>
                <w:szCs w:val="21"/>
              </w:rPr>
            </w:pPr>
          </w:p>
          <w:p w14:paraId="6B4BA0E0" w14:textId="77777777" w:rsidR="00891300" w:rsidRPr="00627F47" w:rsidRDefault="00891300" w:rsidP="008B62F2">
            <w:pPr>
              <w:widowControl/>
              <w:jc w:val="center"/>
              <w:rPr>
                <w:rFonts w:cs="宋体"/>
                <w:color w:val="000000" w:themeColor="text1"/>
                <w:kern w:val="0"/>
                <w:szCs w:val="21"/>
              </w:rPr>
            </w:pPr>
          </w:p>
          <w:p w14:paraId="4F67939B" w14:textId="77777777" w:rsidR="00891300" w:rsidRPr="00627F47" w:rsidRDefault="00891300" w:rsidP="008B62F2">
            <w:pPr>
              <w:widowControl/>
              <w:jc w:val="center"/>
              <w:rPr>
                <w:rFonts w:cs="宋体"/>
                <w:color w:val="000000" w:themeColor="text1"/>
                <w:kern w:val="0"/>
                <w:szCs w:val="21"/>
              </w:rPr>
            </w:pPr>
          </w:p>
          <w:p w14:paraId="5396803E" w14:textId="77777777" w:rsidR="00891300" w:rsidRPr="00627F47" w:rsidRDefault="00891300" w:rsidP="008B62F2">
            <w:pPr>
              <w:widowControl/>
              <w:jc w:val="center"/>
              <w:rPr>
                <w:rFonts w:ascii="宋体" w:hAnsi="宋体"/>
                <w:b/>
                <w:color w:val="000000" w:themeColor="text1"/>
                <w:sz w:val="24"/>
                <w:szCs w:val="24"/>
              </w:rPr>
            </w:pPr>
            <w:r w:rsidRPr="00627F47">
              <w:rPr>
                <w:rFonts w:ascii="宋体" w:hAnsi="宋体" w:hint="eastAsia"/>
                <w:b/>
                <w:color w:val="000000" w:themeColor="text1"/>
                <w:sz w:val="24"/>
                <w:szCs w:val="24"/>
              </w:rPr>
              <w:t>※</w:t>
            </w:r>
          </w:p>
          <w:p w14:paraId="4FC2A9AF" w14:textId="77777777" w:rsidR="005D7B71" w:rsidRPr="00627F47" w:rsidRDefault="005D7B71" w:rsidP="008B62F2">
            <w:pPr>
              <w:widowControl/>
              <w:jc w:val="center"/>
              <w:rPr>
                <w:rFonts w:cs="宋体"/>
                <w:color w:val="000000" w:themeColor="text1"/>
                <w:kern w:val="0"/>
                <w:szCs w:val="21"/>
              </w:rPr>
            </w:pPr>
            <w:r w:rsidRPr="00627F47">
              <w:rPr>
                <w:rFonts w:cs="宋体" w:hint="eastAsia"/>
                <w:b/>
                <w:color w:val="000000" w:themeColor="text1"/>
                <w:kern w:val="0"/>
                <w:szCs w:val="21"/>
              </w:rPr>
              <w:t>煤矿安全风险监测预警系统</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79F46C46"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lastRenderedPageBreak/>
              <w:t>应用平</w:t>
            </w:r>
            <w:r w:rsidRPr="00627F47">
              <w:rPr>
                <w:rFonts w:cs="宋体" w:hint="eastAsia"/>
                <w:color w:val="000000" w:themeColor="text1"/>
                <w:kern w:val="0"/>
                <w:szCs w:val="21"/>
              </w:rPr>
              <w:lastRenderedPageBreak/>
              <w:t>台</w:t>
            </w:r>
          </w:p>
        </w:tc>
        <w:tc>
          <w:tcPr>
            <w:tcW w:w="73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EAA122"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lastRenderedPageBreak/>
              <w:t>综合展示</w:t>
            </w:r>
          </w:p>
        </w:tc>
        <w:tc>
          <w:tcPr>
            <w:tcW w:w="400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43457D0" w14:textId="77777777" w:rsidR="005D7B71" w:rsidRPr="00627F47" w:rsidRDefault="005D7B71" w:rsidP="008B62F2">
            <w:pPr>
              <w:widowControl/>
              <w:jc w:val="left"/>
              <w:rPr>
                <w:rFonts w:cs="宋体"/>
                <w:color w:val="000000" w:themeColor="text1"/>
                <w:kern w:val="0"/>
                <w:szCs w:val="21"/>
              </w:rPr>
            </w:pPr>
            <w:r w:rsidRPr="00627F47">
              <w:rPr>
                <w:rFonts w:cs="宋体" w:hint="eastAsia"/>
                <w:color w:val="000000" w:themeColor="text1"/>
                <w:kern w:val="0"/>
                <w:szCs w:val="21"/>
              </w:rPr>
              <w:t>要求提供综合展示首页、安全监控一张图、人员定位一张图、工业视频一张图、矿用设备一张图。</w:t>
            </w:r>
          </w:p>
        </w:tc>
        <w:tc>
          <w:tcPr>
            <w:tcW w:w="71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719A4D2" w14:textId="77777777" w:rsidR="005D7B71" w:rsidRPr="00627F47" w:rsidRDefault="005D7B71" w:rsidP="008B62F2">
            <w:pPr>
              <w:ind w:firstLineChars="111" w:firstLine="233"/>
              <w:rPr>
                <w:rFonts w:cs="宋体"/>
                <w:color w:val="000000" w:themeColor="text1"/>
                <w:szCs w:val="21"/>
              </w:rPr>
            </w:pPr>
            <w:r w:rsidRPr="00627F47">
              <w:rPr>
                <w:rFonts w:hint="eastAsia"/>
                <w:color w:val="000000" w:themeColor="text1"/>
                <w:szCs w:val="21"/>
              </w:rPr>
              <w:t>1</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D4F977"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套</w:t>
            </w:r>
          </w:p>
        </w:tc>
      </w:tr>
      <w:tr w:rsidR="005D7B71" w:rsidRPr="00627F47" w14:paraId="570634D0" w14:textId="77777777" w:rsidTr="008B62F2">
        <w:trPr>
          <w:trHeight w:val="588"/>
        </w:trPr>
        <w:tc>
          <w:tcPr>
            <w:tcW w:w="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A795193"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lastRenderedPageBreak/>
              <w:t>2</w:t>
            </w:r>
          </w:p>
        </w:tc>
        <w:tc>
          <w:tcPr>
            <w:tcW w:w="783"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7B3B568E" w14:textId="77777777" w:rsidR="005D7B71" w:rsidRPr="00627F47" w:rsidRDefault="005D7B71" w:rsidP="008B62F2">
            <w:pPr>
              <w:ind w:firstLine="420"/>
              <w:jc w:val="left"/>
              <w:rPr>
                <w:rFonts w:cs="宋体"/>
                <w:color w:val="000000" w:themeColor="text1"/>
                <w:kern w:val="0"/>
                <w:szCs w:val="21"/>
              </w:rPr>
            </w:pPr>
          </w:p>
        </w:tc>
        <w:tc>
          <w:tcPr>
            <w:tcW w:w="525"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2E7483D7" w14:textId="77777777" w:rsidR="005D7B71" w:rsidRPr="00627F47" w:rsidRDefault="005D7B71" w:rsidP="008B62F2">
            <w:pPr>
              <w:widowControl/>
              <w:jc w:val="left"/>
              <w:rPr>
                <w:rFonts w:cs="宋体"/>
                <w:color w:val="000000" w:themeColor="text1"/>
                <w:kern w:val="0"/>
                <w:szCs w:val="21"/>
              </w:rPr>
            </w:pPr>
          </w:p>
        </w:tc>
        <w:tc>
          <w:tcPr>
            <w:tcW w:w="73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F2AB7E"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安全监控</w:t>
            </w:r>
          </w:p>
        </w:tc>
        <w:tc>
          <w:tcPr>
            <w:tcW w:w="400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A9D930" w14:textId="77777777" w:rsidR="005D7B71" w:rsidRPr="00627F47" w:rsidRDefault="005D7B71" w:rsidP="008B62F2">
            <w:pPr>
              <w:widowControl/>
              <w:jc w:val="left"/>
              <w:rPr>
                <w:rFonts w:cs="宋体"/>
                <w:color w:val="000000" w:themeColor="text1"/>
                <w:kern w:val="0"/>
                <w:szCs w:val="21"/>
              </w:rPr>
            </w:pPr>
            <w:r w:rsidRPr="00627F47">
              <w:rPr>
                <w:rFonts w:cs="宋体" w:hint="eastAsia"/>
                <w:color w:val="000000" w:themeColor="text1"/>
                <w:kern w:val="0"/>
                <w:szCs w:val="21"/>
              </w:rPr>
              <w:t>要求实现对</w:t>
            </w:r>
            <w:proofErr w:type="gramStart"/>
            <w:r w:rsidRPr="00627F47">
              <w:rPr>
                <w:rFonts w:cs="宋体" w:hint="eastAsia"/>
                <w:color w:val="000000" w:themeColor="text1"/>
                <w:kern w:val="0"/>
                <w:szCs w:val="21"/>
              </w:rPr>
              <w:t>各类煤矿井</w:t>
            </w:r>
            <w:proofErr w:type="gramEnd"/>
            <w:r w:rsidRPr="00627F47">
              <w:rPr>
                <w:rFonts w:cs="宋体" w:hint="eastAsia"/>
                <w:color w:val="000000" w:themeColor="text1"/>
                <w:kern w:val="0"/>
                <w:szCs w:val="21"/>
              </w:rPr>
              <w:t>下瓦斯、一氧化碳浓度、温度、风速等的监测联网，并能查询历史数据和显示各个传感器的曲线变化图。</w:t>
            </w:r>
          </w:p>
        </w:tc>
        <w:tc>
          <w:tcPr>
            <w:tcW w:w="71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CFDED2B" w14:textId="77777777" w:rsidR="005D7B71" w:rsidRPr="00627F47" w:rsidRDefault="005D7B71" w:rsidP="008B62F2">
            <w:pPr>
              <w:ind w:firstLineChars="111" w:firstLine="233"/>
              <w:rPr>
                <w:rFonts w:cs="宋体"/>
                <w:color w:val="000000" w:themeColor="text1"/>
                <w:szCs w:val="21"/>
              </w:rPr>
            </w:pPr>
            <w:r w:rsidRPr="00627F47">
              <w:rPr>
                <w:rFonts w:hint="eastAsia"/>
                <w:color w:val="000000" w:themeColor="text1"/>
                <w:szCs w:val="21"/>
              </w:rPr>
              <w:t>1</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803F38"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套</w:t>
            </w:r>
          </w:p>
        </w:tc>
      </w:tr>
      <w:tr w:rsidR="005D7B71" w:rsidRPr="00627F47" w14:paraId="7E4F7A03" w14:textId="77777777" w:rsidTr="008B62F2">
        <w:trPr>
          <w:trHeight w:val="1177"/>
        </w:trPr>
        <w:tc>
          <w:tcPr>
            <w:tcW w:w="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424F7DD"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lastRenderedPageBreak/>
              <w:t>3</w:t>
            </w:r>
          </w:p>
        </w:tc>
        <w:tc>
          <w:tcPr>
            <w:tcW w:w="783"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3945AD21" w14:textId="77777777" w:rsidR="005D7B71" w:rsidRPr="00627F47" w:rsidRDefault="005D7B71" w:rsidP="008B62F2">
            <w:pPr>
              <w:ind w:firstLine="420"/>
              <w:jc w:val="left"/>
              <w:rPr>
                <w:rFonts w:cs="宋体"/>
                <w:color w:val="000000" w:themeColor="text1"/>
                <w:kern w:val="0"/>
                <w:szCs w:val="21"/>
              </w:rPr>
            </w:pPr>
          </w:p>
        </w:tc>
        <w:tc>
          <w:tcPr>
            <w:tcW w:w="525"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410FAEA5" w14:textId="77777777" w:rsidR="005D7B71" w:rsidRPr="00627F47" w:rsidRDefault="005D7B71" w:rsidP="008B62F2">
            <w:pPr>
              <w:widowControl/>
              <w:jc w:val="left"/>
              <w:rPr>
                <w:rFonts w:cs="宋体"/>
                <w:color w:val="000000" w:themeColor="text1"/>
                <w:kern w:val="0"/>
                <w:szCs w:val="21"/>
              </w:rPr>
            </w:pPr>
          </w:p>
        </w:tc>
        <w:tc>
          <w:tcPr>
            <w:tcW w:w="73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ABB9C0"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人员定位</w:t>
            </w:r>
          </w:p>
        </w:tc>
        <w:tc>
          <w:tcPr>
            <w:tcW w:w="400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01AB02" w14:textId="77777777" w:rsidR="005D7B71" w:rsidRPr="00627F47" w:rsidRDefault="005D7B71" w:rsidP="008B62F2">
            <w:pPr>
              <w:widowControl/>
              <w:jc w:val="left"/>
              <w:rPr>
                <w:rFonts w:cs="宋体"/>
                <w:color w:val="000000" w:themeColor="text1"/>
                <w:kern w:val="0"/>
                <w:szCs w:val="21"/>
              </w:rPr>
            </w:pPr>
            <w:r w:rsidRPr="00627F47">
              <w:rPr>
                <w:rFonts w:cs="宋体" w:hint="eastAsia"/>
                <w:color w:val="000000" w:themeColor="text1"/>
                <w:kern w:val="0"/>
                <w:szCs w:val="21"/>
              </w:rPr>
              <w:t>要求实现对煤矿井下作业人员的实时监测信息进行监测；通过联网能进行人数查询，带班领导查询、历史信息查询；以曲线的方式展示各种数据的变化情况，可对井下作业人员轨迹进行查看。</w:t>
            </w:r>
          </w:p>
        </w:tc>
        <w:tc>
          <w:tcPr>
            <w:tcW w:w="71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F0A1E4D" w14:textId="77777777" w:rsidR="005D7B71" w:rsidRPr="00627F47" w:rsidRDefault="005D7B71" w:rsidP="008B62F2">
            <w:pPr>
              <w:ind w:firstLineChars="111" w:firstLine="233"/>
              <w:rPr>
                <w:rFonts w:cs="宋体"/>
                <w:color w:val="000000" w:themeColor="text1"/>
                <w:szCs w:val="21"/>
              </w:rPr>
            </w:pPr>
            <w:r w:rsidRPr="00627F47">
              <w:rPr>
                <w:rFonts w:hint="eastAsia"/>
                <w:color w:val="000000" w:themeColor="text1"/>
                <w:szCs w:val="21"/>
              </w:rPr>
              <w:t>1</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39611D"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套</w:t>
            </w:r>
          </w:p>
        </w:tc>
      </w:tr>
      <w:tr w:rsidR="005D7B71" w:rsidRPr="00627F47" w14:paraId="31730130" w14:textId="77777777" w:rsidTr="008B62F2">
        <w:trPr>
          <w:trHeight w:val="498"/>
        </w:trPr>
        <w:tc>
          <w:tcPr>
            <w:tcW w:w="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08B52F" w14:textId="77777777" w:rsidR="005D7B71" w:rsidRPr="00627F47" w:rsidRDefault="005D7B71" w:rsidP="008B62F2">
            <w:pPr>
              <w:widowControl/>
              <w:jc w:val="center"/>
              <w:rPr>
                <w:rFonts w:cs="宋体"/>
                <w:color w:val="000000" w:themeColor="text1"/>
                <w:kern w:val="0"/>
                <w:szCs w:val="21"/>
              </w:rPr>
            </w:pPr>
            <w:r w:rsidRPr="00627F47">
              <w:rPr>
                <w:rFonts w:cs="宋体"/>
                <w:color w:val="000000" w:themeColor="text1"/>
                <w:kern w:val="0"/>
                <w:szCs w:val="21"/>
              </w:rPr>
              <w:t>4</w:t>
            </w:r>
          </w:p>
        </w:tc>
        <w:tc>
          <w:tcPr>
            <w:tcW w:w="783"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4B1B9BB9" w14:textId="77777777" w:rsidR="005D7B71" w:rsidRPr="00627F47" w:rsidRDefault="005D7B71" w:rsidP="008B62F2">
            <w:pPr>
              <w:ind w:firstLine="420"/>
              <w:jc w:val="left"/>
              <w:rPr>
                <w:rFonts w:cs="宋体"/>
                <w:color w:val="000000" w:themeColor="text1"/>
                <w:kern w:val="0"/>
                <w:szCs w:val="21"/>
              </w:rPr>
            </w:pPr>
          </w:p>
        </w:tc>
        <w:tc>
          <w:tcPr>
            <w:tcW w:w="525"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7D31E544" w14:textId="77777777" w:rsidR="005D7B71" w:rsidRPr="00627F47" w:rsidRDefault="005D7B71" w:rsidP="008B62F2">
            <w:pPr>
              <w:widowControl/>
              <w:jc w:val="left"/>
              <w:rPr>
                <w:rFonts w:cs="宋体"/>
                <w:color w:val="000000" w:themeColor="text1"/>
                <w:kern w:val="0"/>
                <w:szCs w:val="21"/>
              </w:rPr>
            </w:pPr>
          </w:p>
        </w:tc>
        <w:tc>
          <w:tcPr>
            <w:tcW w:w="73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E355277"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工业视频</w:t>
            </w:r>
          </w:p>
        </w:tc>
        <w:tc>
          <w:tcPr>
            <w:tcW w:w="400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A9ADAB" w14:textId="77777777" w:rsidR="005D7B71" w:rsidRPr="00627F47" w:rsidRDefault="005D7B71" w:rsidP="008B62F2">
            <w:pPr>
              <w:widowControl/>
              <w:jc w:val="left"/>
              <w:rPr>
                <w:rFonts w:cs="宋体"/>
                <w:color w:val="000000" w:themeColor="text1"/>
                <w:kern w:val="0"/>
                <w:szCs w:val="21"/>
              </w:rPr>
            </w:pPr>
            <w:r w:rsidRPr="00627F47">
              <w:rPr>
                <w:rFonts w:cs="宋体" w:hint="eastAsia"/>
                <w:color w:val="000000" w:themeColor="text1"/>
                <w:kern w:val="0"/>
                <w:szCs w:val="21"/>
              </w:rPr>
              <w:t>要求实现远程调阅煤矿实时视频功能</w:t>
            </w:r>
          </w:p>
        </w:tc>
        <w:tc>
          <w:tcPr>
            <w:tcW w:w="71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785E80" w14:textId="77777777" w:rsidR="005D7B71" w:rsidRPr="00627F47" w:rsidRDefault="005D7B71" w:rsidP="008B62F2">
            <w:pPr>
              <w:ind w:firstLineChars="111" w:firstLine="233"/>
              <w:rPr>
                <w:rFonts w:cs="宋体"/>
                <w:color w:val="000000" w:themeColor="text1"/>
                <w:szCs w:val="21"/>
              </w:rPr>
            </w:pPr>
            <w:r w:rsidRPr="00627F47">
              <w:rPr>
                <w:rFonts w:hint="eastAsia"/>
                <w:color w:val="000000" w:themeColor="text1"/>
                <w:szCs w:val="21"/>
              </w:rPr>
              <w:t>1</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ACE251F"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套</w:t>
            </w:r>
          </w:p>
        </w:tc>
      </w:tr>
      <w:tr w:rsidR="005D7B71" w:rsidRPr="00627F47" w14:paraId="53B05EAE" w14:textId="77777777" w:rsidTr="008B62F2">
        <w:trPr>
          <w:trHeight w:val="498"/>
        </w:trPr>
        <w:tc>
          <w:tcPr>
            <w:tcW w:w="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40149A2" w14:textId="77777777" w:rsidR="005D7B71" w:rsidRPr="00627F47" w:rsidRDefault="005D7B71" w:rsidP="008B62F2">
            <w:pPr>
              <w:widowControl/>
              <w:jc w:val="center"/>
              <w:rPr>
                <w:rFonts w:cs="宋体"/>
                <w:color w:val="000000" w:themeColor="text1"/>
                <w:kern w:val="0"/>
                <w:szCs w:val="21"/>
              </w:rPr>
            </w:pPr>
            <w:r w:rsidRPr="00627F47">
              <w:rPr>
                <w:rFonts w:cs="宋体"/>
                <w:color w:val="000000" w:themeColor="text1"/>
                <w:kern w:val="0"/>
                <w:szCs w:val="21"/>
              </w:rPr>
              <w:t>5</w:t>
            </w:r>
          </w:p>
        </w:tc>
        <w:tc>
          <w:tcPr>
            <w:tcW w:w="783"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6072925C" w14:textId="77777777" w:rsidR="005D7B71" w:rsidRPr="00627F47" w:rsidRDefault="005D7B71" w:rsidP="008B62F2">
            <w:pPr>
              <w:ind w:firstLine="420"/>
              <w:jc w:val="left"/>
              <w:rPr>
                <w:rFonts w:cs="宋体"/>
                <w:color w:val="000000" w:themeColor="text1"/>
                <w:kern w:val="0"/>
                <w:szCs w:val="21"/>
              </w:rPr>
            </w:pPr>
          </w:p>
        </w:tc>
        <w:tc>
          <w:tcPr>
            <w:tcW w:w="525"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2665AA57" w14:textId="77777777" w:rsidR="005D7B71" w:rsidRPr="00627F47" w:rsidRDefault="005D7B71" w:rsidP="008B62F2">
            <w:pPr>
              <w:widowControl/>
              <w:jc w:val="left"/>
              <w:rPr>
                <w:rFonts w:cs="宋体"/>
                <w:color w:val="000000" w:themeColor="text1"/>
                <w:kern w:val="0"/>
                <w:szCs w:val="21"/>
              </w:rPr>
            </w:pPr>
          </w:p>
        </w:tc>
        <w:tc>
          <w:tcPr>
            <w:tcW w:w="73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449A0F"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矿用设备</w:t>
            </w:r>
          </w:p>
        </w:tc>
        <w:tc>
          <w:tcPr>
            <w:tcW w:w="400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D6EBBE" w14:textId="77777777" w:rsidR="005D7B71" w:rsidRPr="00627F47" w:rsidRDefault="005D7B71" w:rsidP="008B62F2">
            <w:pPr>
              <w:widowControl/>
              <w:jc w:val="left"/>
              <w:rPr>
                <w:rFonts w:cs="宋体"/>
                <w:color w:val="000000" w:themeColor="text1"/>
                <w:kern w:val="0"/>
                <w:szCs w:val="21"/>
              </w:rPr>
            </w:pPr>
            <w:r w:rsidRPr="00627F47">
              <w:rPr>
                <w:rFonts w:cs="宋体" w:hint="eastAsia"/>
                <w:color w:val="000000" w:themeColor="text1"/>
                <w:kern w:val="0"/>
                <w:szCs w:val="21"/>
              </w:rPr>
              <w:t>要求实现煤矿重大设备的监测数据实时展示，并能查询历史监测数据和历史报警数据。</w:t>
            </w:r>
          </w:p>
        </w:tc>
        <w:tc>
          <w:tcPr>
            <w:tcW w:w="71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1EBDFF" w14:textId="77777777" w:rsidR="005D7B71" w:rsidRPr="00627F47" w:rsidRDefault="005D7B71" w:rsidP="008B62F2">
            <w:pPr>
              <w:ind w:firstLineChars="111" w:firstLine="233"/>
              <w:rPr>
                <w:rFonts w:cs="宋体"/>
                <w:color w:val="000000" w:themeColor="text1"/>
                <w:szCs w:val="21"/>
              </w:rPr>
            </w:pPr>
            <w:r w:rsidRPr="00627F47">
              <w:rPr>
                <w:rFonts w:hint="eastAsia"/>
                <w:color w:val="000000" w:themeColor="text1"/>
                <w:szCs w:val="21"/>
              </w:rPr>
              <w:t>1</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6BE801"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套</w:t>
            </w:r>
          </w:p>
        </w:tc>
      </w:tr>
      <w:tr w:rsidR="005D7B71" w:rsidRPr="00627F47" w14:paraId="0ADAC525" w14:textId="77777777" w:rsidTr="008B62F2">
        <w:trPr>
          <w:trHeight w:val="588"/>
        </w:trPr>
        <w:tc>
          <w:tcPr>
            <w:tcW w:w="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2D1DD7" w14:textId="77777777" w:rsidR="005D7B71" w:rsidRPr="00627F47" w:rsidRDefault="005D7B71" w:rsidP="008B62F2">
            <w:pPr>
              <w:widowControl/>
              <w:jc w:val="center"/>
              <w:rPr>
                <w:rFonts w:cs="宋体"/>
                <w:color w:val="000000" w:themeColor="text1"/>
                <w:kern w:val="0"/>
                <w:szCs w:val="21"/>
              </w:rPr>
            </w:pPr>
            <w:r w:rsidRPr="00627F47">
              <w:rPr>
                <w:rFonts w:cs="宋体"/>
                <w:color w:val="000000" w:themeColor="text1"/>
                <w:kern w:val="0"/>
                <w:szCs w:val="21"/>
              </w:rPr>
              <w:t>6</w:t>
            </w:r>
          </w:p>
        </w:tc>
        <w:tc>
          <w:tcPr>
            <w:tcW w:w="783"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4DDE98C5" w14:textId="77777777" w:rsidR="005D7B71" w:rsidRPr="00627F47" w:rsidRDefault="005D7B71" w:rsidP="008B62F2">
            <w:pPr>
              <w:ind w:firstLine="420"/>
              <w:jc w:val="left"/>
              <w:rPr>
                <w:rFonts w:cs="宋体"/>
                <w:color w:val="000000" w:themeColor="text1"/>
                <w:kern w:val="0"/>
                <w:szCs w:val="21"/>
              </w:rPr>
            </w:pPr>
          </w:p>
        </w:tc>
        <w:tc>
          <w:tcPr>
            <w:tcW w:w="525"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6F97AB55" w14:textId="77777777" w:rsidR="005D7B71" w:rsidRPr="00627F47" w:rsidRDefault="005D7B71" w:rsidP="008B62F2">
            <w:pPr>
              <w:widowControl/>
              <w:jc w:val="left"/>
              <w:rPr>
                <w:rFonts w:cs="宋体"/>
                <w:color w:val="000000" w:themeColor="text1"/>
                <w:kern w:val="0"/>
                <w:szCs w:val="21"/>
              </w:rPr>
            </w:pPr>
          </w:p>
        </w:tc>
        <w:tc>
          <w:tcPr>
            <w:tcW w:w="73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94E00E"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预警中心</w:t>
            </w:r>
          </w:p>
        </w:tc>
        <w:tc>
          <w:tcPr>
            <w:tcW w:w="400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2643C72" w14:textId="77777777" w:rsidR="005D7B71" w:rsidRPr="00627F47" w:rsidRDefault="005D7B71" w:rsidP="008B62F2">
            <w:pPr>
              <w:widowControl/>
              <w:jc w:val="left"/>
              <w:rPr>
                <w:rFonts w:cs="宋体"/>
                <w:color w:val="000000" w:themeColor="text1"/>
                <w:kern w:val="0"/>
                <w:szCs w:val="21"/>
              </w:rPr>
            </w:pPr>
            <w:r w:rsidRPr="00627F47">
              <w:rPr>
                <w:rFonts w:cs="宋体" w:hint="eastAsia"/>
                <w:color w:val="000000" w:themeColor="text1"/>
                <w:kern w:val="0"/>
                <w:szCs w:val="21"/>
              </w:rPr>
              <w:t>要求通过大数据模型对煤矿的瓦斯、水害、火灾、顶板等监测系统数据进行预警分析。</w:t>
            </w:r>
          </w:p>
        </w:tc>
        <w:tc>
          <w:tcPr>
            <w:tcW w:w="71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6FC692" w14:textId="77777777" w:rsidR="005D7B71" w:rsidRPr="00627F47" w:rsidRDefault="005D7B71" w:rsidP="008B62F2">
            <w:pPr>
              <w:ind w:firstLineChars="111" w:firstLine="233"/>
              <w:rPr>
                <w:rFonts w:cs="宋体"/>
                <w:color w:val="000000" w:themeColor="text1"/>
                <w:szCs w:val="21"/>
              </w:rPr>
            </w:pPr>
            <w:r w:rsidRPr="00627F47">
              <w:rPr>
                <w:rFonts w:hint="eastAsia"/>
                <w:color w:val="000000" w:themeColor="text1"/>
                <w:szCs w:val="21"/>
              </w:rPr>
              <w:t>1</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218AE7"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套</w:t>
            </w:r>
          </w:p>
        </w:tc>
      </w:tr>
      <w:tr w:rsidR="005D7B71" w:rsidRPr="00627F47" w14:paraId="55EE5539" w14:textId="77777777" w:rsidTr="008B62F2">
        <w:trPr>
          <w:trHeight w:val="588"/>
        </w:trPr>
        <w:tc>
          <w:tcPr>
            <w:tcW w:w="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C9CE6C" w14:textId="77777777" w:rsidR="005D7B71" w:rsidRPr="00627F47" w:rsidRDefault="005D7B71" w:rsidP="008B62F2">
            <w:pPr>
              <w:widowControl/>
              <w:jc w:val="center"/>
              <w:rPr>
                <w:rFonts w:cs="宋体"/>
                <w:color w:val="000000" w:themeColor="text1"/>
                <w:kern w:val="0"/>
                <w:szCs w:val="21"/>
              </w:rPr>
            </w:pPr>
            <w:r w:rsidRPr="00627F47">
              <w:rPr>
                <w:rFonts w:cs="宋体"/>
                <w:color w:val="000000" w:themeColor="text1"/>
                <w:kern w:val="0"/>
                <w:szCs w:val="21"/>
              </w:rPr>
              <w:t>7</w:t>
            </w:r>
          </w:p>
        </w:tc>
        <w:tc>
          <w:tcPr>
            <w:tcW w:w="783"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2A00BEA2" w14:textId="77777777" w:rsidR="005D7B71" w:rsidRPr="00627F47" w:rsidRDefault="005D7B71" w:rsidP="008B62F2">
            <w:pPr>
              <w:ind w:firstLine="420"/>
              <w:jc w:val="left"/>
              <w:rPr>
                <w:rFonts w:cs="宋体"/>
                <w:color w:val="000000" w:themeColor="text1"/>
                <w:kern w:val="0"/>
                <w:szCs w:val="21"/>
              </w:rPr>
            </w:pPr>
          </w:p>
        </w:tc>
        <w:tc>
          <w:tcPr>
            <w:tcW w:w="525"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799E0592" w14:textId="77777777" w:rsidR="005D7B71" w:rsidRPr="00627F47" w:rsidRDefault="005D7B71" w:rsidP="008B62F2">
            <w:pPr>
              <w:widowControl/>
              <w:jc w:val="left"/>
              <w:rPr>
                <w:rFonts w:cs="宋体"/>
                <w:color w:val="000000" w:themeColor="text1"/>
                <w:kern w:val="0"/>
                <w:szCs w:val="21"/>
              </w:rPr>
            </w:pPr>
          </w:p>
        </w:tc>
        <w:tc>
          <w:tcPr>
            <w:tcW w:w="73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489F23"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报警中心</w:t>
            </w:r>
          </w:p>
        </w:tc>
        <w:tc>
          <w:tcPr>
            <w:tcW w:w="400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0DC72D" w14:textId="77777777" w:rsidR="005D7B71" w:rsidRPr="00627F47" w:rsidRDefault="005D7B71" w:rsidP="008B62F2">
            <w:pPr>
              <w:widowControl/>
              <w:jc w:val="left"/>
              <w:rPr>
                <w:rFonts w:cs="宋体"/>
                <w:color w:val="000000" w:themeColor="text1"/>
                <w:kern w:val="0"/>
                <w:szCs w:val="21"/>
              </w:rPr>
            </w:pPr>
            <w:r w:rsidRPr="00627F47">
              <w:rPr>
                <w:rFonts w:cs="宋体" w:hint="eastAsia"/>
                <w:color w:val="000000" w:themeColor="text1"/>
                <w:kern w:val="0"/>
                <w:szCs w:val="21"/>
              </w:rPr>
              <w:t>要求实现对安全监控系统、人员定位系统、联网中断报警的分级配置，分级推送，支持</w:t>
            </w:r>
            <w:r w:rsidRPr="00627F47">
              <w:rPr>
                <w:rFonts w:cs="宋体" w:hint="eastAsia"/>
                <w:color w:val="000000" w:themeColor="text1"/>
                <w:kern w:val="0"/>
                <w:szCs w:val="21"/>
              </w:rPr>
              <w:t>PC</w:t>
            </w:r>
            <w:proofErr w:type="gramStart"/>
            <w:r w:rsidRPr="00627F47">
              <w:rPr>
                <w:rFonts w:cs="宋体" w:hint="eastAsia"/>
                <w:color w:val="000000" w:themeColor="text1"/>
                <w:kern w:val="0"/>
                <w:szCs w:val="21"/>
              </w:rPr>
              <w:t>端信息</w:t>
            </w:r>
            <w:proofErr w:type="gramEnd"/>
            <w:r w:rsidRPr="00627F47">
              <w:rPr>
                <w:rFonts w:cs="宋体" w:hint="eastAsia"/>
                <w:color w:val="000000" w:themeColor="text1"/>
                <w:kern w:val="0"/>
                <w:szCs w:val="21"/>
              </w:rPr>
              <w:t>提醒及短信推送。</w:t>
            </w:r>
          </w:p>
        </w:tc>
        <w:tc>
          <w:tcPr>
            <w:tcW w:w="71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9ECB6F" w14:textId="77777777" w:rsidR="005D7B71" w:rsidRPr="00627F47" w:rsidRDefault="005D7B71" w:rsidP="008B62F2">
            <w:pPr>
              <w:ind w:firstLineChars="111" w:firstLine="233"/>
              <w:rPr>
                <w:rFonts w:cs="宋体"/>
                <w:color w:val="000000" w:themeColor="text1"/>
                <w:szCs w:val="21"/>
              </w:rPr>
            </w:pPr>
            <w:r w:rsidRPr="00627F47">
              <w:rPr>
                <w:rFonts w:hint="eastAsia"/>
                <w:color w:val="000000" w:themeColor="text1"/>
                <w:szCs w:val="21"/>
              </w:rPr>
              <w:t>1</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EF431B"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套</w:t>
            </w:r>
          </w:p>
        </w:tc>
      </w:tr>
      <w:tr w:rsidR="005D7B71" w:rsidRPr="00627F47" w14:paraId="62C77203" w14:textId="77777777" w:rsidTr="008B62F2">
        <w:trPr>
          <w:trHeight w:val="498"/>
        </w:trPr>
        <w:tc>
          <w:tcPr>
            <w:tcW w:w="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48538F" w14:textId="77777777" w:rsidR="005D7B71" w:rsidRPr="00627F47" w:rsidRDefault="005D7B71" w:rsidP="008B62F2">
            <w:pPr>
              <w:widowControl/>
              <w:jc w:val="center"/>
              <w:rPr>
                <w:rFonts w:cs="宋体"/>
                <w:color w:val="000000" w:themeColor="text1"/>
                <w:kern w:val="0"/>
                <w:szCs w:val="21"/>
              </w:rPr>
            </w:pPr>
            <w:r w:rsidRPr="00627F47">
              <w:rPr>
                <w:rFonts w:cs="宋体"/>
                <w:color w:val="000000" w:themeColor="text1"/>
                <w:kern w:val="0"/>
                <w:szCs w:val="21"/>
              </w:rPr>
              <w:t>8</w:t>
            </w:r>
          </w:p>
        </w:tc>
        <w:tc>
          <w:tcPr>
            <w:tcW w:w="783"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78BA6558" w14:textId="77777777" w:rsidR="005D7B71" w:rsidRPr="00627F47" w:rsidRDefault="005D7B71" w:rsidP="008B62F2">
            <w:pPr>
              <w:ind w:firstLine="420"/>
              <w:jc w:val="left"/>
              <w:rPr>
                <w:rFonts w:cs="宋体"/>
                <w:color w:val="000000" w:themeColor="text1"/>
                <w:kern w:val="0"/>
                <w:szCs w:val="21"/>
              </w:rPr>
            </w:pPr>
          </w:p>
        </w:tc>
        <w:tc>
          <w:tcPr>
            <w:tcW w:w="525"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21CEDD5A" w14:textId="77777777" w:rsidR="005D7B71" w:rsidRPr="00627F47" w:rsidRDefault="005D7B71" w:rsidP="008B62F2">
            <w:pPr>
              <w:widowControl/>
              <w:jc w:val="left"/>
              <w:rPr>
                <w:rFonts w:cs="宋体"/>
                <w:color w:val="000000" w:themeColor="text1"/>
                <w:kern w:val="0"/>
                <w:szCs w:val="21"/>
              </w:rPr>
            </w:pPr>
          </w:p>
        </w:tc>
        <w:tc>
          <w:tcPr>
            <w:tcW w:w="73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0E8D41"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分级督办</w:t>
            </w:r>
          </w:p>
        </w:tc>
        <w:tc>
          <w:tcPr>
            <w:tcW w:w="400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4DBC00" w14:textId="77777777" w:rsidR="005D7B71" w:rsidRPr="00627F47" w:rsidRDefault="005D7B71" w:rsidP="008B62F2">
            <w:pPr>
              <w:widowControl/>
              <w:jc w:val="left"/>
              <w:rPr>
                <w:rFonts w:cs="宋体"/>
                <w:color w:val="000000" w:themeColor="text1"/>
                <w:kern w:val="0"/>
                <w:szCs w:val="21"/>
              </w:rPr>
            </w:pPr>
            <w:r w:rsidRPr="00627F47">
              <w:rPr>
                <w:rFonts w:cs="宋体" w:hint="eastAsia"/>
                <w:color w:val="000000" w:themeColor="text1"/>
                <w:kern w:val="0"/>
                <w:szCs w:val="21"/>
              </w:rPr>
              <w:t>要求支持查看我的风险、进行风险管理、风险处置</w:t>
            </w:r>
          </w:p>
        </w:tc>
        <w:tc>
          <w:tcPr>
            <w:tcW w:w="71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32071F" w14:textId="77777777" w:rsidR="005D7B71" w:rsidRPr="00627F47" w:rsidRDefault="005D7B71" w:rsidP="008B62F2">
            <w:pPr>
              <w:ind w:firstLineChars="111" w:firstLine="233"/>
              <w:rPr>
                <w:rFonts w:cs="宋体"/>
                <w:color w:val="000000" w:themeColor="text1"/>
                <w:szCs w:val="21"/>
              </w:rPr>
            </w:pPr>
            <w:r w:rsidRPr="00627F47">
              <w:rPr>
                <w:rFonts w:hint="eastAsia"/>
                <w:color w:val="000000" w:themeColor="text1"/>
                <w:szCs w:val="21"/>
              </w:rPr>
              <w:t>1</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47EFCE"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套</w:t>
            </w:r>
          </w:p>
        </w:tc>
      </w:tr>
      <w:tr w:rsidR="005D7B71" w:rsidRPr="00627F47" w14:paraId="6744E00C" w14:textId="77777777" w:rsidTr="008B62F2">
        <w:trPr>
          <w:trHeight w:val="588"/>
        </w:trPr>
        <w:tc>
          <w:tcPr>
            <w:tcW w:w="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6DB9D1" w14:textId="77777777" w:rsidR="005D7B71" w:rsidRPr="00627F47" w:rsidRDefault="005D7B71" w:rsidP="008B62F2">
            <w:pPr>
              <w:widowControl/>
              <w:jc w:val="center"/>
              <w:rPr>
                <w:rFonts w:cs="宋体"/>
                <w:color w:val="000000" w:themeColor="text1"/>
                <w:kern w:val="0"/>
                <w:szCs w:val="21"/>
              </w:rPr>
            </w:pPr>
            <w:r w:rsidRPr="00627F47">
              <w:rPr>
                <w:rFonts w:cs="宋体"/>
                <w:color w:val="000000" w:themeColor="text1"/>
                <w:kern w:val="0"/>
                <w:szCs w:val="21"/>
              </w:rPr>
              <w:t>9</w:t>
            </w:r>
          </w:p>
        </w:tc>
        <w:tc>
          <w:tcPr>
            <w:tcW w:w="783"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447E5381" w14:textId="77777777" w:rsidR="005D7B71" w:rsidRPr="00627F47" w:rsidRDefault="005D7B71" w:rsidP="008B62F2">
            <w:pPr>
              <w:ind w:firstLine="420"/>
              <w:jc w:val="left"/>
              <w:rPr>
                <w:rFonts w:cs="宋体"/>
                <w:color w:val="000000" w:themeColor="text1"/>
                <w:kern w:val="0"/>
                <w:szCs w:val="21"/>
              </w:rPr>
            </w:pPr>
          </w:p>
        </w:tc>
        <w:tc>
          <w:tcPr>
            <w:tcW w:w="525"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3D5647C4" w14:textId="77777777" w:rsidR="005D7B71" w:rsidRPr="00627F47" w:rsidRDefault="005D7B71" w:rsidP="008B62F2">
            <w:pPr>
              <w:widowControl/>
              <w:jc w:val="left"/>
              <w:rPr>
                <w:rFonts w:cs="宋体"/>
                <w:color w:val="000000" w:themeColor="text1"/>
                <w:kern w:val="0"/>
                <w:szCs w:val="21"/>
              </w:rPr>
            </w:pPr>
          </w:p>
        </w:tc>
        <w:tc>
          <w:tcPr>
            <w:tcW w:w="73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0C041E"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联网统计</w:t>
            </w:r>
          </w:p>
        </w:tc>
        <w:tc>
          <w:tcPr>
            <w:tcW w:w="400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06CB8B" w14:textId="77777777" w:rsidR="005D7B71" w:rsidRPr="00627F47" w:rsidRDefault="005D7B71" w:rsidP="008B62F2">
            <w:pPr>
              <w:widowControl/>
              <w:jc w:val="left"/>
              <w:rPr>
                <w:rFonts w:cs="宋体"/>
                <w:color w:val="000000" w:themeColor="text1"/>
                <w:kern w:val="0"/>
                <w:szCs w:val="21"/>
              </w:rPr>
            </w:pPr>
            <w:r w:rsidRPr="00627F47">
              <w:rPr>
                <w:rFonts w:cs="宋体" w:hint="eastAsia"/>
                <w:color w:val="000000" w:themeColor="text1"/>
                <w:kern w:val="0"/>
                <w:szCs w:val="21"/>
              </w:rPr>
              <w:t>要求实现联网接入的煤矿子系统联网状态进行配置，对已联网配置的煤矿进行联网监控，对联网状态和联网中断进行实时统计。</w:t>
            </w:r>
          </w:p>
        </w:tc>
        <w:tc>
          <w:tcPr>
            <w:tcW w:w="71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BB4267" w14:textId="77777777" w:rsidR="005D7B71" w:rsidRPr="00627F47" w:rsidRDefault="005D7B71" w:rsidP="008B62F2">
            <w:pPr>
              <w:ind w:firstLineChars="100" w:firstLine="210"/>
              <w:rPr>
                <w:rFonts w:cs="宋体"/>
                <w:color w:val="000000" w:themeColor="text1"/>
                <w:szCs w:val="21"/>
              </w:rPr>
            </w:pPr>
            <w:r w:rsidRPr="00627F47">
              <w:rPr>
                <w:rFonts w:hint="eastAsia"/>
                <w:color w:val="000000" w:themeColor="text1"/>
                <w:szCs w:val="21"/>
              </w:rPr>
              <w:t>1</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FEF3805"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套</w:t>
            </w:r>
          </w:p>
        </w:tc>
      </w:tr>
      <w:tr w:rsidR="005D7B71" w:rsidRPr="00627F47" w14:paraId="0A6D8C98" w14:textId="77777777" w:rsidTr="008B62F2">
        <w:trPr>
          <w:trHeight w:val="2701"/>
        </w:trPr>
        <w:tc>
          <w:tcPr>
            <w:tcW w:w="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8540A18" w14:textId="77777777" w:rsidR="005D7B71" w:rsidRPr="00627F47" w:rsidRDefault="005D7B71" w:rsidP="008B62F2">
            <w:pPr>
              <w:widowControl/>
              <w:jc w:val="center"/>
              <w:rPr>
                <w:rFonts w:cs="宋体"/>
                <w:color w:val="000000" w:themeColor="text1"/>
                <w:kern w:val="0"/>
                <w:szCs w:val="21"/>
              </w:rPr>
            </w:pPr>
            <w:r w:rsidRPr="00627F47">
              <w:rPr>
                <w:rFonts w:cs="宋体"/>
                <w:color w:val="000000" w:themeColor="text1"/>
                <w:kern w:val="0"/>
                <w:szCs w:val="21"/>
              </w:rPr>
              <w:t>10</w:t>
            </w:r>
          </w:p>
        </w:tc>
        <w:tc>
          <w:tcPr>
            <w:tcW w:w="783"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2B141D7A" w14:textId="77777777" w:rsidR="005D7B71" w:rsidRPr="00627F47" w:rsidRDefault="005D7B71" w:rsidP="008B62F2">
            <w:pPr>
              <w:ind w:firstLine="420"/>
              <w:jc w:val="left"/>
              <w:rPr>
                <w:rFonts w:cs="宋体"/>
                <w:color w:val="000000" w:themeColor="text1"/>
                <w:kern w:val="0"/>
                <w:szCs w:val="21"/>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3DBB943B"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数据采集治理</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60327D23"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数据采集软件</w:t>
            </w:r>
          </w:p>
        </w:tc>
        <w:tc>
          <w:tcPr>
            <w:tcW w:w="400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F7A287" w14:textId="77777777" w:rsidR="005D7B71" w:rsidRPr="00627F47" w:rsidRDefault="005D7B71" w:rsidP="008B62F2">
            <w:pPr>
              <w:widowControl/>
              <w:jc w:val="left"/>
              <w:rPr>
                <w:rFonts w:cs="宋体"/>
                <w:color w:val="000000" w:themeColor="text1"/>
                <w:kern w:val="0"/>
                <w:szCs w:val="21"/>
              </w:rPr>
            </w:pPr>
            <w:r w:rsidRPr="00627F47">
              <w:rPr>
                <w:rFonts w:cs="宋体" w:hint="eastAsia"/>
                <w:color w:val="000000" w:themeColor="text1"/>
                <w:kern w:val="0"/>
                <w:szCs w:val="21"/>
              </w:rPr>
              <w:t>要求实现多种业务数据的验证、采集、数据结构转换、同时对传输各个过程中的状态进行在线监控和管理；支持断线缓存、续传；支持多路数据传输；具有</w:t>
            </w:r>
            <w:r w:rsidRPr="00627F47">
              <w:rPr>
                <w:rFonts w:cs="宋体" w:hint="eastAsia"/>
                <w:color w:val="000000" w:themeColor="text1"/>
                <w:kern w:val="0"/>
                <w:szCs w:val="21"/>
              </w:rPr>
              <w:t>web</w:t>
            </w:r>
            <w:r w:rsidRPr="00627F47">
              <w:rPr>
                <w:rFonts w:cs="宋体" w:hint="eastAsia"/>
                <w:color w:val="000000" w:themeColor="text1"/>
                <w:kern w:val="0"/>
                <w:szCs w:val="21"/>
              </w:rPr>
              <w:t>综合管理平台，提供在线配置、监控和管理，可查看传输运行日志。要求支持对矿端上传的数据进行可用数据计算、逻辑分析处理；支持多种关系型数据库落地，支持传输数据的分级校验、错误处理。</w:t>
            </w:r>
          </w:p>
        </w:tc>
        <w:tc>
          <w:tcPr>
            <w:tcW w:w="71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22BD5B" w14:textId="77777777" w:rsidR="005D7B71" w:rsidRPr="00627F47" w:rsidRDefault="005D7B71" w:rsidP="008B62F2">
            <w:pPr>
              <w:ind w:firstLineChars="111" w:firstLine="233"/>
              <w:rPr>
                <w:rFonts w:cs="宋体"/>
                <w:color w:val="000000" w:themeColor="text1"/>
                <w:szCs w:val="21"/>
              </w:rPr>
            </w:pPr>
            <w:r w:rsidRPr="00627F47">
              <w:rPr>
                <w:rFonts w:hint="eastAsia"/>
                <w:color w:val="000000" w:themeColor="text1"/>
                <w:szCs w:val="21"/>
              </w:rPr>
              <w:t>1</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DC71B41"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套</w:t>
            </w:r>
          </w:p>
        </w:tc>
      </w:tr>
      <w:tr w:rsidR="005D7B71" w:rsidRPr="00627F47" w14:paraId="6652FA8C" w14:textId="77777777" w:rsidTr="008B62F2">
        <w:trPr>
          <w:trHeight w:val="498"/>
        </w:trPr>
        <w:tc>
          <w:tcPr>
            <w:tcW w:w="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B75FFD"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1</w:t>
            </w:r>
            <w:r w:rsidRPr="00627F47">
              <w:rPr>
                <w:rFonts w:cs="宋体"/>
                <w:color w:val="000000" w:themeColor="text1"/>
                <w:kern w:val="0"/>
                <w:szCs w:val="21"/>
              </w:rPr>
              <w:t>1</w:t>
            </w:r>
          </w:p>
        </w:tc>
        <w:tc>
          <w:tcPr>
            <w:tcW w:w="783"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40EA2C4D" w14:textId="77777777" w:rsidR="005D7B71" w:rsidRPr="00627F47" w:rsidRDefault="005D7B71" w:rsidP="008B62F2">
            <w:pPr>
              <w:ind w:firstLine="420"/>
              <w:jc w:val="left"/>
              <w:rPr>
                <w:rFonts w:cs="宋体"/>
                <w:color w:val="000000" w:themeColor="text1"/>
                <w:kern w:val="0"/>
                <w:szCs w:val="21"/>
              </w:rPr>
            </w:pPr>
          </w:p>
        </w:tc>
        <w:tc>
          <w:tcPr>
            <w:tcW w:w="525"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72B25312" w14:textId="77777777" w:rsidR="005D7B71" w:rsidRPr="00627F47" w:rsidRDefault="005D7B71" w:rsidP="008B62F2">
            <w:pPr>
              <w:widowControl/>
              <w:jc w:val="left"/>
              <w:rPr>
                <w:rFonts w:cs="宋体"/>
                <w:color w:val="000000" w:themeColor="text1"/>
                <w:kern w:val="0"/>
                <w:szCs w:val="21"/>
              </w:rPr>
            </w:pPr>
          </w:p>
        </w:tc>
        <w:tc>
          <w:tcPr>
            <w:tcW w:w="736"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3E29D638" w14:textId="77777777" w:rsidR="005D7B71" w:rsidRPr="00627F47" w:rsidRDefault="005D7B71" w:rsidP="008B62F2">
            <w:pPr>
              <w:widowControl/>
              <w:jc w:val="left"/>
              <w:rPr>
                <w:rFonts w:cs="宋体"/>
                <w:color w:val="000000" w:themeColor="text1"/>
                <w:kern w:val="0"/>
                <w:szCs w:val="21"/>
              </w:rPr>
            </w:pPr>
          </w:p>
        </w:tc>
        <w:tc>
          <w:tcPr>
            <w:tcW w:w="400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0C05C6" w14:textId="77777777" w:rsidR="005D7B71" w:rsidRPr="00627F47" w:rsidRDefault="005D7B71" w:rsidP="008B62F2">
            <w:pPr>
              <w:widowControl/>
              <w:jc w:val="left"/>
              <w:rPr>
                <w:rFonts w:cs="宋体"/>
                <w:color w:val="000000" w:themeColor="text1"/>
                <w:kern w:val="0"/>
                <w:szCs w:val="21"/>
              </w:rPr>
            </w:pPr>
            <w:r w:rsidRPr="00627F47">
              <w:rPr>
                <w:rFonts w:cs="宋体" w:hint="eastAsia"/>
                <w:color w:val="000000" w:themeColor="text1"/>
                <w:kern w:val="0"/>
                <w:szCs w:val="21"/>
              </w:rPr>
              <w:t>数据接入授权</w:t>
            </w:r>
          </w:p>
        </w:tc>
        <w:tc>
          <w:tcPr>
            <w:tcW w:w="71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465830"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6</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B232C9"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矿</w:t>
            </w:r>
          </w:p>
        </w:tc>
      </w:tr>
      <w:tr w:rsidR="005D7B71" w:rsidRPr="00627F47" w14:paraId="7CFE61B3" w14:textId="77777777" w:rsidTr="008B62F2">
        <w:trPr>
          <w:trHeight w:val="1580"/>
        </w:trPr>
        <w:tc>
          <w:tcPr>
            <w:tcW w:w="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62A92C" w14:textId="77777777" w:rsidR="005D7B71" w:rsidRPr="00627F47" w:rsidRDefault="005D7B71" w:rsidP="008B62F2">
            <w:pPr>
              <w:widowControl/>
              <w:jc w:val="center"/>
              <w:rPr>
                <w:rFonts w:cs="宋体"/>
                <w:color w:val="000000" w:themeColor="text1"/>
                <w:kern w:val="0"/>
                <w:szCs w:val="21"/>
              </w:rPr>
            </w:pPr>
            <w:r w:rsidRPr="00627F47">
              <w:rPr>
                <w:rFonts w:cs="宋体"/>
                <w:color w:val="000000" w:themeColor="text1"/>
                <w:kern w:val="0"/>
                <w:szCs w:val="21"/>
              </w:rPr>
              <w:t>12</w:t>
            </w:r>
          </w:p>
        </w:tc>
        <w:tc>
          <w:tcPr>
            <w:tcW w:w="783"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1C00CE6F" w14:textId="77777777" w:rsidR="005D7B71" w:rsidRPr="00627F47" w:rsidRDefault="005D7B71" w:rsidP="008B62F2">
            <w:pPr>
              <w:ind w:firstLine="420"/>
              <w:jc w:val="left"/>
              <w:rPr>
                <w:rFonts w:cs="宋体"/>
                <w:color w:val="000000" w:themeColor="text1"/>
                <w:kern w:val="0"/>
                <w:szCs w:val="21"/>
              </w:rPr>
            </w:pPr>
          </w:p>
        </w:tc>
        <w:tc>
          <w:tcPr>
            <w:tcW w:w="525"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65FC3CCF" w14:textId="77777777" w:rsidR="005D7B71" w:rsidRPr="00627F47" w:rsidRDefault="005D7B71" w:rsidP="008B62F2">
            <w:pPr>
              <w:widowControl/>
              <w:jc w:val="left"/>
              <w:rPr>
                <w:rFonts w:cs="宋体"/>
                <w:color w:val="000000" w:themeColor="text1"/>
                <w:kern w:val="0"/>
                <w:szCs w:val="21"/>
              </w:rPr>
            </w:pPr>
          </w:p>
        </w:tc>
        <w:tc>
          <w:tcPr>
            <w:tcW w:w="736"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18B5ABCA"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数据治理服务</w:t>
            </w:r>
          </w:p>
        </w:tc>
        <w:tc>
          <w:tcPr>
            <w:tcW w:w="400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C8C2F04" w14:textId="77777777" w:rsidR="005D7B71" w:rsidRPr="00627F47" w:rsidRDefault="005D7B71" w:rsidP="008B62F2">
            <w:pPr>
              <w:widowControl/>
              <w:jc w:val="left"/>
              <w:rPr>
                <w:rFonts w:cs="宋体"/>
                <w:color w:val="000000" w:themeColor="text1"/>
                <w:kern w:val="0"/>
                <w:szCs w:val="21"/>
              </w:rPr>
            </w:pPr>
            <w:r w:rsidRPr="00627F47">
              <w:rPr>
                <w:rFonts w:cs="宋体" w:hint="eastAsia"/>
                <w:color w:val="000000" w:themeColor="text1"/>
                <w:kern w:val="0"/>
                <w:szCs w:val="21"/>
              </w:rPr>
              <w:t>1</w:t>
            </w:r>
            <w:r w:rsidRPr="00627F47">
              <w:rPr>
                <w:rFonts w:cs="宋体" w:hint="eastAsia"/>
                <w:color w:val="000000" w:themeColor="text1"/>
                <w:kern w:val="0"/>
                <w:szCs w:val="21"/>
              </w:rPr>
              <w:t>、对接煤矿企业，实现煤矿企业的数据接入；</w:t>
            </w:r>
            <w:r w:rsidRPr="00627F47">
              <w:rPr>
                <w:rFonts w:cs="宋体" w:hint="eastAsia"/>
                <w:color w:val="000000" w:themeColor="text1"/>
                <w:kern w:val="0"/>
                <w:szCs w:val="21"/>
              </w:rPr>
              <w:br/>
              <w:t>2</w:t>
            </w:r>
            <w:r w:rsidRPr="00627F47">
              <w:rPr>
                <w:rFonts w:cs="宋体" w:hint="eastAsia"/>
                <w:color w:val="000000" w:themeColor="text1"/>
                <w:kern w:val="0"/>
                <w:szCs w:val="21"/>
              </w:rPr>
              <w:t>、对接入数据进行测试、校验，并提供测试报告</w:t>
            </w:r>
          </w:p>
        </w:tc>
        <w:tc>
          <w:tcPr>
            <w:tcW w:w="71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F45CA1"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6</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519284D3"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矿</w:t>
            </w:r>
          </w:p>
        </w:tc>
      </w:tr>
      <w:tr w:rsidR="005D7B71" w:rsidRPr="00627F47" w14:paraId="71506CF5" w14:textId="77777777" w:rsidTr="008B62F2">
        <w:trPr>
          <w:trHeight w:val="662"/>
        </w:trPr>
        <w:tc>
          <w:tcPr>
            <w:tcW w:w="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F70211"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1</w:t>
            </w:r>
            <w:r w:rsidRPr="00627F47">
              <w:rPr>
                <w:rFonts w:cs="宋体"/>
                <w:color w:val="000000" w:themeColor="text1"/>
                <w:kern w:val="0"/>
                <w:szCs w:val="21"/>
              </w:rPr>
              <w:t>3</w:t>
            </w:r>
          </w:p>
        </w:tc>
        <w:tc>
          <w:tcPr>
            <w:tcW w:w="783"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301731B3" w14:textId="77777777" w:rsidR="005D7B71" w:rsidRPr="00627F47" w:rsidRDefault="005D7B71" w:rsidP="008B62F2">
            <w:pPr>
              <w:ind w:firstLine="420"/>
              <w:jc w:val="left"/>
              <w:rPr>
                <w:rFonts w:cs="宋体"/>
                <w:color w:val="000000" w:themeColor="text1"/>
                <w:kern w:val="0"/>
                <w:szCs w:val="21"/>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04DA6C9C"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大数据分析服务</w:t>
            </w:r>
          </w:p>
        </w:tc>
        <w:tc>
          <w:tcPr>
            <w:tcW w:w="73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854236"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数据异常分析</w:t>
            </w:r>
          </w:p>
        </w:tc>
        <w:tc>
          <w:tcPr>
            <w:tcW w:w="400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49EB87" w14:textId="77777777" w:rsidR="005D7B71" w:rsidRPr="00627F47" w:rsidRDefault="005D7B71" w:rsidP="008B62F2">
            <w:pPr>
              <w:widowControl/>
              <w:jc w:val="left"/>
              <w:rPr>
                <w:rFonts w:cs="宋体"/>
                <w:color w:val="000000" w:themeColor="text1"/>
                <w:kern w:val="0"/>
                <w:szCs w:val="21"/>
              </w:rPr>
            </w:pPr>
            <w:r w:rsidRPr="00627F47">
              <w:rPr>
                <w:rFonts w:cs="宋体" w:hint="eastAsia"/>
                <w:color w:val="000000" w:themeColor="text1"/>
                <w:kern w:val="0"/>
                <w:szCs w:val="21"/>
              </w:rPr>
              <w:t>要求对历史数据进行大数据分析，通过数据模型计算传感器位置以及数据变化情况，对传感器接入位置疑似异常、数据变化范围疑似异常、数据</w:t>
            </w:r>
            <w:proofErr w:type="gramStart"/>
            <w:r w:rsidRPr="00627F47">
              <w:rPr>
                <w:rFonts w:cs="宋体" w:hint="eastAsia"/>
                <w:color w:val="000000" w:themeColor="text1"/>
                <w:kern w:val="0"/>
                <w:szCs w:val="21"/>
              </w:rPr>
              <w:t>疑似非</w:t>
            </w:r>
            <w:proofErr w:type="gramEnd"/>
            <w:r w:rsidRPr="00627F47">
              <w:rPr>
                <w:rFonts w:cs="宋体" w:hint="eastAsia"/>
                <w:color w:val="000000" w:themeColor="text1"/>
                <w:kern w:val="0"/>
                <w:szCs w:val="21"/>
              </w:rPr>
              <w:t>自然震荡、疑似异常中断、带班领导疑似被代打卡、带班领导疑似井下交接班异常情况识别并输出判断结果，可自定义搜索查询。</w:t>
            </w:r>
          </w:p>
        </w:tc>
        <w:tc>
          <w:tcPr>
            <w:tcW w:w="71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DD990C"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1</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4536B3"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套</w:t>
            </w:r>
          </w:p>
        </w:tc>
      </w:tr>
      <w:tr w:rsidR="005D7B71" w:rsidRPr="00627F47" w14:paraId="22145836" w14:textId="77777777" w:rsidTr="008B62F2">
        <w:trPr>
          <w:trHeight w:val="1680"/>
        </w:trPr>
        <w:tc>
          <w:tcPr>
            <w:tcW w:w="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70DD7A"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lastRenderedPageBreak/>
              <w:t>1</w:t>
            </w:r>
            <w:r w:rsidRPr="00627F47">
              <w:rPr>
                <w:rFonts w:cs="宋体"/>
                <w:color w:val="000000" w:themeColor="text1"/>
                <w:kern w:val="0"/>
                <w:szCs w:val="21"/>
              </w:rPr>
              <w:t>4</w:t>
            </w:r>
          </w:p>
        </w:tc>
        <w:tc>
          <w:tcPr>
            <w:tcW w:w="783"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45ED6F81" w14:textId="77777777" w:rsidR="005D7B71" w:rsidRPr="00627F47" w:rsidRDefault="005D7B71" w:rsidP="008B62F2">
            <w:pPr>
              <w:ind w:firstLine="420"/>
              <w:jc w:val="left"/>
              <w:rPr>
                <w:rFonts w:cs="宋体"/>
                <w:color w:val="000000" w:themeColor="text1"/>
                <w:kern w:val="0"/>
                <w:szCs w:val="21"/>
              </w:rPr>
            </w:pPr>
          </w:p>
        </w:tc>
        <w:tc>
          <w:tcPr>
            <w:tcW w:w="525"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40DB8E11" w14:textId="77777777" w:rsidR="005D7B71" w:rsidRPr="00627F47" w:rsidRDefault="005D7B71" w:rsidP="008B62F2">
            <w:pPr>
              <w:widowControl/>
              <w:jc w:val="left"/>
              <w:rPr>
                <w:rFonts w:cs="宋体"/>
                <w:color w:val="000000" w:themeColor="text1"/>
                <w:kern w:val="0"/>
                <w:szCs w:val="21"/>
              </w:rPr>
            </w:pPr>
          </w:p>
        </w:tc>
        <w:tc>
          <w:tcPr>
            <w:tcW w:w="73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E5F2B9"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报警原因分析</w:t>
            </w:r>
          </w:p>
        </w:tc>
        <w:tc>
          <w:tcPr>
            <w:tcW w:w="400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D9D872A" w14:textId="77777777" w:rsidR="005D7B71" w:rsidRPr="00627F47" w:rsidRDefault="005D7B71" w:rsidP="008B62F2">
            <w:pPr>
              <w:widowControl/>
              <w:jc w:val="left"/>
              <w:rPr>
                <w:rFonts w:cs="宋体"/>
                <w:color w:val="000000" w:themeColor="text1"/>
                <w:kern w:val="0"/>
                <w:szCs w:val="21"/>
              </w:rPr>
            </w:pPr>
            <w:r w:rsidRPr="00627F47">
              <w:rPr>
                <w:rFonts w:cs="宋体" w:hint="eastAsia"/>
                <w:color w:val="000000" w:themeColor="text1"/>
                <w:kern w:val="0"/>
                <w:szCs w:val="21"/>
              </w:rPr>
              <w:t>要求支持对历史数据进行大数据分析，通过数据模型计算传感器位置以及数据变化情况，对常见的</w:t>
            </w:r>
            <w:r w:rsidRPr="00627F47">
              <w:rPr>
                <w:rFonts w:cs="宋体" w:hint="eastAsia"/>
                <w:color w:val="000000" w:themeColor="text1"/>
                <w:kern w:val="0"/>
                <w:szCs w:val="21"/>
              </w:rPr>
              <w:t>CO</w:t>
            </w:r>
            <w:r w:rsidRPr="00627F47">
              <w:rPr>
                <w:rFonts w:cs="宋体" w:hint="eastAsia"/>
                <w:color w:val="000000" w:themeColor="text1"/>
                <w:kern w:val="0"/>
                <w:szCs w:val="21"/>
              </w:rPr>
              <w:t>疑似放炮识别、</w:t>
            </w:r>
            <w:r w:rsidRPr="00627F47">
              <w:rPr>
                <w:rFonts w:cs="宋体" w:hint="eastAsia"/>
                <w:color w:val="000000" w:themeColor="text1"/>
                <w:kern w:val="0"/>
                <w:szCs w:val="21"/>
              </w:rPr>
              <w:t>CO</w:t>
            </w:r>
            <w:r w:rsidRPr="00627F47">
              <w:rPr>
                <w:rFonts w:cs="宋体" w:hint="eastAsia"/>
                <w:color w:val="000000" w:themeColor="text1"/>
                <w:kern w:val="0"/>
                <w:szCs w:val="21"/>
              </w:rPr>
              <w:t>尾气排放识别、</w:t>
            </w:r>
            <w:r w:rsidRPr="00627F47">
              <w:rPr>
                <w:rFonts w:cs="宋体" w:hint="eastAsia"/>
                <w:color w:val="000000" w:themeColor="text1"/>
                <w:kern w:val="0"/>
                <w:szCs w:val="21"/>
              </w:rPr>
              <w:t>CO</w:t>
            </w:r>
            <w:r w:rsidRPr="00627F47">
              <w:rPr>
                <w:rFonts w:cs="宋体" w:hint="eastAsia"/>
                <w:color w:val="000000" w:themeColor="text1"/>
                <w:kern w:val="0"/>
                <w:szCs w:val="21"/>
              </w:rPr>
              <w:t>传感器调校识别、</w:t>
            </w:r>
            <w:r w:rsidRPr="00627F47">
              <w:rPr>
                <w:rFonts w:cs="宋体" w:hint="eastAsia"/>
                <w:color w:val="000000" w:themeColor="text1"/>
                <w:kern w:val="0"/>
                <w:szCs w:val="21"/>
              </w:rPr>
              <w:t>CH4</w:t>
            </w:r>
            <w:r w:rsidRPr="00627F47">
              <w:rPr>
                <w:rFonts w:cs="宋体" w:hint="eastAsia"/>
                <w:color w:val="000000" w:themeColor="text1"/>
                <w:kern w:val="0"/>
                <w:szCs w:val="21"/>
              </w:rPr>
              <w:t>传感器调校识别情况识别并输出判断结果</w:t>
            </w:r>
          </w:p>
        </w:tc>
        <w:tc>
          <w:tcPr>
            <w:tcW w:w="71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F571593"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1</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E36E8A"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套</w:t>
            </w:r>
          </w:p>
        </w:tc>
      </w:tr>
      <w:tr w:rsidR="005D7B71" w:rsidRPr="00627F47" w14:paraId="0B0A27D1" w14:textId="77777777" w:rsidTr="008B62F2">
        <w:trPr>
          <w:trHeight w:val="2848"/>
        </w:trPr>
        <w:tc>
          <w:tcPr>
            <w:tcW w:w="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88CC50" w14:textId="77777777" w:rsidR="005D7B71" w:rsidRPr="00627F47" w:rsidRDefault="005D7B71" w:rsidP="008B62F2">
            <w:pPr>
              <w:widowControl/>
              <w:jc w:val="center"/>
              <w:rPr>
                <w:rFonts w:cs="宋体"/>
                <w:color w:val="000000" w:themeColor="text1"/>
                <w:kern w:val="0"/>
                <w:szCs w:val="21"/>
              </w:rPr>
            </w:pPr>
            <w:r w:rsidRPr="00627F47">
              <w:rPr>
                <w:rFonts w:cs="宋体"/>
                <w:color w:val="000000" w:themeColor="text1"/>
                <w:kern w:val="0"/>
                <w:szCs w:val="21"/>
              </w:rPr>
              <w:t>15</w:t>
            </w:r>
          </w:p>
        </w:tc>
        <w:tc>
          <w:tcPr>
            <w:tcW w:w="783" w:type="dxa"/>
            <w:vMerge/>
            <w:tcBorders>
              <w:top w:val="single" w:sz="4" w:space="0" w:color="000000"/>
              <w:left w:val="single" w:sz="4" w:space="0" w:color="000000"/>
              <w:bottom w:val="single" w:sz="4" w:space="0" w:color="000000"/>
              <w:right w:val="single" w:sz="4" w:space="0" w:color="000000"/>
            </w:tcBorders>
            <w:shd w:val="clear" w:color="FFFFFF" w:fill="FFFFFF"/>
            <w:noWrap/>
            <w:vAlign w:val="center"/>
          </w:tcPr>
          <w:p w14:paraId="7812D17B" w14:textId="77777777" w:rsidR="005D7B71" w:rsidRPr="00627F47" w:rsidRDefault="005D7B71" w:rsidP="008B62F2">
            <w:pPr>
              <w:widowControl/>
              <w:jc w:val="left"/>
              <w:rPr>
                <w:rFonts w:cs="宋体"/>
                <w:bCs/>
                <w:color w:val="000000" w:themeColor="text1"/>
                <w:kern w:val="0"/>
                <w:szCs w:val="21"/>
              </w:rPr>
            </w:pPr>
          </w:p>
        </w:tc>
        <w:tc>
          <w:tcPr>
            <w:tcW w:w="1261"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04FB5346"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移动</w:t>
            </w:r>
            <w:r w:rsidRPr="00627F47">
              <w:rPr>
                <w:rFonts w:cs="宋体" w:hint="eastAsia"/>
                <w:color w:val="000000" w:themeColor="text1"/>
                <w:kern w:val="0"/>
                <w:szCs w:val="21"/>
              </w:rPr>
              <w:t>APP</w:t>
            </w:r>
          </w:p>
        </w:tc>
        <w:tc>
          <w:tcPr>
            <w:tcW w:w="400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B65F8D" w14:textId="77777777" w:rsidR="005D7B71" w:rsidRPr="00627F47" w:rsidRDefault="005D7B71" w:rsidP="008B62F2">
            <w:pPr>
              <w:widowControl/>
              <w:jc w:val="left"/>
              <w:rPr>
                <w:rFonts w:cs="宋体"/>
                <w:color w:val="000000" w:themeColor="text1"/>
                <w:kern w:val="0"/>
                <w:szCs w:val="21"/>
              </w:rPr>
            </w:pPr>
            <w:r w:rsidRPr="00627F47">
              <w:rPr>
                <w:rFonts w:cs="宋体" w:hint="eastAsia"/>
                <w:color w:val="000000" w:themeColor="text1"/>
                <w:kern w:val="0"/>
                <w:szCs w:val="21"/>
              </w:rPr>
              <w:t>移动</w:t>
            </w:r>
            <w:proofErr w:type="gramStart"/>
            <w:r w:rsidRPr="00627F47">
              <w:rPr>
                <w:rFonts w:cs="宋体" w:hint="eastAsia"/>
                <w:color w:val="000000" w:themeColor="text1"/>
                <w:kern w:val="0"/>
                <w:szCs w:val="21"/>
              </w:rPr>
              <w:t>端功能</w:t>
            </w:r>
            <w:proofErr w:type="gramEnd"/>
            <w:r w:rsidRPr="00627F47">
              <w:rPr>
                <w:rFonts w:cs="宋体" w:hint="eastAsia"/>
                <w:color w:val="000000" w:themeColor="text1"/>
                <w:kern w:val="0"/>
                <w:szCs w:val="21"/>
              </w:rPr>
              <w:t>要求包含基本信息、安全监控、人员定位、工业视频、报警中心、大数据分析、现场监察、矿用设备台账查询、矿用设备报警信息推送等功能，同时提供通讯录，支持多种安全登录方式。</w:t>
            </w:r>
          </w:p>
        </w:tc>
        <w:tc>
          <w:tcPr>
            <w:tcW w:w="71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77C63C3"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1</w:t>
            </w:r>
          </w:p>
        </w:tc>
        <w:tc>
          <w:tcPr>
            <w:tcW w:w="7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0C0AE2" w14:textId="77777777" w:rsidR="005D7B71" w:rsidRPr="00627F47" w:rsidRDefault="005D7B71" w:rsidP="008B62F2">
            <w:pPr>
              <w:widowControl/>
              <w:jc w:val="center"/>
              <w:rPr>
                <w:rFonts w:cs="宋体"/>
                <w:color w:val="000000" w:themeColor="text1"/>
                <w:kern w:val="0"/>
                <w:szCs w:val="21"/>
              </w:rPr>
            </w:pPr>
            <w:r w:rsidRPr="00627F47">
              <w:rPr>
                <w:rFonts w:cs="宋体" w:hint="eastAsia"/>
                <w:color w:val="000000" w:themeColor="text1"/>
                <w:kern w:val="0"/>
                <w:szCs w:val="21"/>
              </w:rPr>
              <w:t>套</w:t>
            </w:r>
          </w:p>
        </w:tc>
      </w:tr>
    </w:tbl>
    <w:p w14:paraId="1FA63ABE" w14:textId="77777777" w:rsidR="005D7B71" w:rsidRPr="00627F47" w:rsidRDefault="005D7B71" w:rsidP="005D7B71">
      <w:pPr>
        <w:rPr>
          <w:color w:val="000000" w:themeColor="text1"/>
        </w:rPr>
      </w:pPr>
    </w:p>
    <w:p w14:paraId="47285F3E" w14:textId="77777777" w:rsidR="005D7B71" w:rsidRPr="00627F47" w:rsidRDefault="005D7B71" w:rsidP="005D7B71">
      <w:pPr>
        <w:ind w:left="480"/>
        <w:rPr>
          <w:b/>
          <w:color w:val="000000" w:themeColor="text1"/>
        </w:rPr>
      </w:pPr>
      <w:r w:rsidRPr="00627F47">
        <w:rPr>
          <w:rFonts w:hint="eastAsia"/>
          <w:b/>
          <w:color w:val="000000" w:themeColor="text1"/>
        </w:rPr>
        <w:t>二、服务器及网络采购内容</w:t>
      </w:r>
    </w:p>
    <w:tbl>
      <w:tblPr>
        <w:tblpPr w:leftFromText="180" w:rightFromText="180" w:vertAnchor="text" w:horzAnchor="page" w:tblpX="1775" w:tblpY="455"/>
        <w:tblOverlap w:val="never"/>
        <w:tblW w:w="8188" w:type="dxa"/>
        <w:tblLayout w:type="fixed"/>
        <w:tblLook w:val="04A0" w:firstRow="1" w:lastRow="0" w:firstColumn="1" w:lastColumn="0" w:noHBand="0" w:noVBand="1"/>
      </w:tblPr>
      <w:tblGrid>
        <w:gridCol w:w="700"/>
        <w:gridCol w:w="1460"/>
        <w:gridCol w:w="1080"/>
        <w:gridCol w:w="1080"/>
        <w:gridCol w:w="1080"/>
        <w:gridCol w:w="1080"/>
        <w:gridCol w:w="1080"/>
        <w:gridCol w:w="628"/>
      </w:tblGrid>
      <w:tr w:rsidR="005D7B71" w:rsidRPr="00627F47" w14:paraId="6B0DC6A6" w14:textId="77777777" w:rsidTr="008B62F2">
        <w:trPr>
          <w:trHeight w:val="460"/>
        </w:trPr>
        <w:tc>
          <w:tcPr>
            <w:tcW w:w="700" w:type="dxa"/>
            <w:vMerge w:val="restart"/>
            <w:tcBorders>
              <w:top w:val="single" w:sz="4" w:space="0" w:color="000000"/>
              <w:left w:val="single" w:sz="4" w:space="0" w:color="000000"/>
              <w:bottom w:val="single" w:sz="4" w:space="0" w:color="000000"/>
              <w:right w:val="single" w:sz="4" w:space="0" w:color="000000"/>
            </w:tcBorders>
            <w:vAlign w:val="center"/>
          </w:tcPr>
          <w:p w14:paraId="72DAADA7" w14:textId="77777777" w:rsidR="005D7B71" w:rsidRPr="00627F47" w:rsidRDefault="005D7B71" w:rsidP="008B62F2">
            <w:pPr>
              <w:widowControl/>
              <w:jc w:val="center"/>
              <w:textAlignment w:val="center"/>
              <w:rPr>
                <w:rFonts w:asciiTheme="minorEastAsia" w:eastAsiaTheme="minorEastAsia" w:hAnsiTheme="minorEastAsia" w:cs="宋体"/>
                <w:color w:val="000000" w:themeColor="text1"/>
                <w:szCs w:val="21"/>
              </w:rPr>
            </w:pPr>
            <w:r w:rsidRPr="00627F47">
              <w:rPr>
                <w:rFonts w:asciiTheme="minorEastAsia" w:eastAsiaTheme="minorEastAsia" w:hAnsiTheme="minorEastAsia" w:cs="宋体" w:hint="eastAsia"/>
                <w:color w:val="000000" w:themeColor="text1"/>
                <w:kern w:val="0"/>
                <w:szCs w:val="21"/>
                <w:lang w:bidi="ar"/>
              </w:rPr>
              <w:t>序号</w:t>
            </w:r>
          </w:p>
        </w:tc>
        <w:tc>
          <w:tcPr>
            <w:tcW w:w="1460" w:type="dxa"/>
            <w:vMerge w:val="restart"/>
            <w:tcBorders>
              <w:top w:val="single" w:sz="4" w:space="0" w:color="000000"/>
              <w:left w:val="single" w:sz="4" w:space="0" w:color="000000"/>
              <w:bottom w:val="single" w:sz="4" w:space="0" w:color="000000"/>
              <w:right w:val="single" w:sz="4" w:space="0" w:color="000000"/>
            </w:tcBorders>
            <w:vAlign w:val="center"/>
          </w:tcPr>
          <w:p w14:paraId="4A44E198" w14:textId="77777777" w:rsidR="005D7B71" w:rsidRPr="00627F47" w:rsidRDefault="005D7B71" w:rsidP="008B62F2">
            <w:pPr>
              <w:widowControl/>
              <w:jc w:val="center"/>
              <w:textAlignment w:val="center"/>
              <w:rPr>
                <w:rFonts w:asciiTheme="minorEastAsia" w:eastAsiaTheme="minorEastAsia" w:hAnsiTheme="minorEastAsia" w:cs="宋体"/>
                <w:color w:val="000000" w:themeColor="text1"/>
                <w:szCs w:val="21"/>
              </w:rPr>
            </w:pPr>
            <w:r w:rsidRPr="00627F47">
              <w:rPr>
                <w:rFonts w:asciiTheme="minorEastAsia" w:eastAsiaTheme="minorEastAsia" w:hAnsiTheme="minorEastAsia" w:cs="宋体" w:hint="eastAsia"/>
                <w:color w:val="000000" w:themeColor="text1"/>
                <w:kern w:val="0"/>
                <w:szCs w:val="21"/>
                <w:lang w:bidi="ar"/>
              </w:rPr>
              <w:t>用途</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F8F5CDC" w14:textId="77777777" w:rsidR="005D7B71" w:rsidRPr="00627F47" w:rsidRDefault="005D7B71" w:rsidP="008B62F2">
            <w:pPr>
              <w:widowControl/>
              <w:jc w:val="center"/>
              <w:textAlignment w:val="center"/>
              <w:rPr>
                <w:rFonts w:asciiTheme="minorEastAsia" w:eastAsiaTheme="minorEastAsia" w:hAnsiTheme="minorEastAsia" w:cs="宋体"/>
                <w:color w:val="000000" w:themeColor="text1"/>
                <w:szCs w:val="21"/>
              </w:rPr>
            </w:pPr>
            <w:r w:rsidRPr="00627F47">
              <w:rPr>
                <w:rFonts w:asciiTheme="minorEastAsia" w:eastAsiaTheme="minorEastAsia" w:hAnsiTheme="minorEastAsia" w:cs="宋体" w:hint="eastAsia"/>
                <w:color w:val="000000" w:themeColor="text1"/>
                <w:kern w:val="0"/>
                <w:szCs w:val="21"/>
                <w:lang w:bidi="ar"/>
              </w:rPr>
              <w:t>系统要求</w:t>
            </w:r>
          </w:p>
        </w:tc>
        <w:tc>
          <w:tcPr>
            <w:tcW w:w="4320" w:type="dxa"/>
            <w:gridSpan w:val="4"/>
            <w:tcBorders>
              <w:top w:val="single" w:sz="4" w:space="0" w:color="000000"/>
              <w:left w:val="single" w:sz="4" w:space="0" w:color="000000"/>
              <w:bottom w:val="single" w:sz="4" w:space="0" w:color="000000"/>
              <w:right w:val="single" w:sz="4" w:space="0" w:color="000000"/>
            </w:tcBorders>
            <w:vAlign w:val="center"/>
          </w:tcPr>
          <w:p w14:paraId="49EA3931" w14:textId="77777777" w:rsidR="005D7B71" w:rsidRPr="00627F47" w:rsidRDefault="005D7B71" w:rsidP="008B62F2">
            <w:pPr>
              <w:widowControl/>
              <w:ind w:firstLine="420"/>
              <w:jc w:val="center"/>
              <w:textAlignment w:val="center"/>
              <w:rPr>
                <w:rFonts w:asciiTheme="minorEastAsia" w:eastAsiaTheme="minorEastAsia" w:hAnsiTheme="minorEastAsia" w:cs="宋体"/>
                <w:color w:val="000000" w:themeColor="text1"/>
                <w:szCs w:val="21"/>
              </w:rPr>
            </w:pPr>
            <w:r w:rsidRPr="00627F47">
              <w:rPr>
                <w:rFonts w:asciiTheme="minorEastAsia" w:eastAsiaTheme="minorEastAsia" w:hAnsiTheme="minorEastAsia" w:cs="宋体" w:hint="eastAsia"/>
                <w:color w:val="000000" w:themeColor="text1"/>
                <w:kern w:val="0"/>
                <w:szCs w:val="21"/>
                <w:lang w:bidi="ar"/>
              </w:rPr>
              <w:t>配置要求</w:t>
            </w:r>
          </w:p>
        </w:tc>
        <w:tc>
          <w:tcPr>
            <w:tcW w:w="628" w:type="dxa"/>
            <w:vMerge w:val="restart"/>
            <w:tcBorders>
              <w:top w:val="single" w:sz="4" w:space="0" w:color="000000"/>
              <w:left w:val="single" w:sz="4" w:space="0" w:color="000000"/>
              <w:bottom w:val="single" w:sz="4" w:space="0" w:color="000000"/>
              <w:right w:val="single" w:sz="4" w:space="0" w:color="000000"/>
            </w:tcBorders>
            <w:vAlign w:val="center"/>
          </w:tcPr>
          <w:p w14:paraId="39A0DB67" w14:textId="77777777" w:rsidR="005D7B71" w:rsidRPr="00627F47" w:rsidRDefault="005D7B71" w:rsidP="008B62F2">
            <w:pPr>
              <w:widowControl/>
              <w:jc w:val="center"/>
              <w:textAlignment w:val="center"/>
              <w:rPr>
                <w:rFonts w:asciiTheme="minorEastAsia" w:eastAsiaTheme="minorEastAsia" w:hAnsiTheme="minorEastAsia" w:cs="宋体"/>
                <w:color w:val="000000" w:themeColor="text1"/>
                <w:szCs w:val="21"/>
              </w:rPr>
            </w:pPr>
            <w:r w:rsidRPr="00627F47">
              <w:rPr>
                <w:rFonts w:asciiTheme="minorEastAsia" w:eastAsiaTheme="minorEastAsia" w:hAnsiTheme="minorEastAsia" w:cs="宋体" w:hint="eastAsia"/>
                <w:color w:val="000000" w:themeColor="text1"/>
                <w:kern w:val="0"/>
                <w:szCs w:val="21"/>
                <w:lang w:bidi="ar"/>
              </w:rPr>
              <w:t>数量（台）</w:t>
            </w:r>
          </w:p>
        </w:tc>
      </w:tr>
      <w:tr w:rsidR="005D7B71" w:rsidRPr="00627F47" w14:paraId="3AFA2378" w14:textId="77777777" w:rsidTr="008B62F2">
        <w:trPr>
          <w:trHeight w:val="460"/>
        </w:trPr>
        <w:tc>
          <w:tcPr>
            <w:tcW w:w="700" w:type="dxa"/>
            <w:vMerge/>
            <w:tcBorders>
              <w:top w:val="single" w:sz="4" w:space="0" w:color="000000"/>
              <w:left w:val="single" w:sz="4" w:space="0" w:color="000000"/>
              <w:bottom w:val="single" w:sz="4" w:space="0" w:color="000000"/>
              <w:right w:val="single" w:sz="4" w:space="0" w:color="000000"/>
            </w:tcBorders>
            <w:vAlign w:val="center"/>
          </w:tcPr>
          <w:p w14:paraId="0A8AAC0B" w14:textId="77777777" w:rsidR="005D7B71" w:rsidRPr="00627F47" w:rsidRDefault="005D7B71" w:rsidP="008B62F2">
            <w:pPr>
              <w:ind w:firstLine="420"/>
              <w:jc w:val="center"/>
              <w:rPr>
                <w:rFonts w:asciiTheme="minorEastAsia" w:eastAsiaTheme="minorEastAsia" w:hAnsiTheme="minorEastAsia" w:cs="宋体"/>
                <w:color w:val="000000" w:themeColor="text1"/>
                <w:szCs w:val="21"/>
              </w:rPr>
            </w:pPr>
          </w:p>
        </w:tc>
        <w:tc>
          <w:tcPr>
            <w:tcW w:w="1460" w:type="dxa"/>
            <w:vMerge/>
            <w:tcBorders>
              <w:top w:val="single" w:sz="4" w:space="0" w:color="000000"/>
              <w:left w:val="single" w:sz="4" w:space="0" w:color="000000"/>
              <w:bottom w:val="single" w:sz="4" w:space="0" w:color="000000"/>
              <w:right w:val="single" w:sz="4" w:space="0" w:color="000000"/>
            </w:tcBorders>
            <w:vAlign w:val="center"/>
          </w:tcPr>
          <w:p w14:paraId="04F6DE78" w14:textId="77777777" w:rsidR="005D7B71" w:rsidRPr="00627F47" w:rsidRDefault="005D7B71" w:rsidP="008B62F2">
            <w:pPr>
              <w:ind w:firstLine="420"/>
              <w:jc w:val="center"/>
              <w:rPr>
                <w:rFonts w:asciiTheme="minorEastAsia" w:eastAsiaTheme="minorEastAsia" w:hAnsiTheme="minorEastAsia" w:cs="宋体"/>
                <w:color w:val="000000" w:themeColor="text1"/>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DC1451D" w14:textId="77777777" w:rsidR="005D7B71" w:rsidRPr="00627F47" w:rsidRDefault="005D7B71" w:rsidP="008B62F2">
            <w:pPr>
              <w:ind w:firstLine="420"/>
              <w:jc w:val="center"/>
              <w:rPr>
                <w:rFonts w:asciiTheme="minorEastAsia" w:eastAsiaTheme="minorEastAsia" w:hAnsiTheme="minorEastAsia" w:cs="宋体"/>
                <w:color w:val="000000" w:themeColor="text1"/>
                <w:szCs w:val="21"/>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A8520C2" w14:textId="77777777" w:rsidR="005D7B71" w:rsidRPr="00627F47" w:rsidRDefault="005D7B71" w:rsidP="008B62F2">
            <w:pPr>
              <w:widowControl/>
              <w:jc w:val="center"/>
              <w:textAlignment w:val="center"/>
              <w:rPr>
                <w:rFonts w:asciiTheme="minorEastAsia" w:eastAsiaTheme="minorEastAsia" w:hAnsiTheme="minorEastAsia" w:cs="宋体"/>
                <w:color w:val="000000" w:themeColor="text1"/>
                <w:szCs w:val="21"/>
              </w:rPr>
            </w:pPr>
            <w:r w:rsidRPr="00627F47">
              <w:rPr>
                <w:rFonts w:asciiTheme="minorEastAsia" w:eastAsiaTheme="minorEastAsia" w:hAnsiTheme="minorEastAsia" w:cs="宋体" w:hint="eastAsia"/>
                <w:color w:val="000000" w:themeColor="text1"/>
                <w:kern w:val="0"/>
                <w:szCs w:val="21"/>
                <w:lang w:bidi="ar"/>
              </w:rPr>
              <w:t>CPU（核）</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046874B" w14:textId="77777777" w:rsidR="005D7B71" w:rsidRPr="00627F47" w:rsidRDefault="005D7B71" w:rsidP="008B62F2">
            <w:pPr>
              <w:widowControl/>
              <w:jc w:val="center"/>
              <w:textAlignment w:val="center"/>
              <w:rPr>
                <w:rFonts w:asciiTheme="minorEastAsia" w:eastAsiaTheme="minorEastAsia" w:hAnsiTheme="minorEastAsia" w:cs="宋体"/>
                <w:color w:val="000000" w:themeColor="text1"/>
                <w:szCs w:val="21"/>
              </w:rPr>
            </w:pPr>
            <w:r w:rsidRPr="00627F47">
              <w:rPr>
                <w:rFonts w:asciiTheme="minorEastAsia" w:eastAsiaTheme="minorEastAsia" w:hAnsiTheme="minorEastAsia" w:cs="宋体" w:hint="eastAsia"/>
                <w:color w:val="000000" w:themeColor="text1"/>
                <w:kern w:val="0"/>
                <w:szCs w:val="21"/>
                <w:lang w:bidi="ar"/>
              </w:rPr>
              <w:t>内存（G）</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CC139C3" w14:textId="77777777" w:rsidR="005D7B71" w:rsidRPr="00627F47" w:rsidRDefault="005D7B71" w:rsidP="008B62F2">
            <w:pPr>
              <w:widowControl/>
              <w:jc w:val="center"/>
              <w:textAlignment w:val="center"/>
              <w:rPr>
                <w:rFonts w:asciiTheme="minorEastAsia" w:eastAsiaTheme="minorEastAsia" w:hAnsiTheme="minorEastAsia" w:cs="宋体"/>
                <w:color w:val="000000" w:themeColor="text1"/>
                <w:szCs w:val="21"/>
              </w:rPr>
            </w:pPr>
            <w:r w:rsidRPr="00627F47">
              <w:rPr>
                <w:rFonts w:asciiTheme="minorEastAsia" w:eastAsiaTheme="minorEastAsia" w:hAnsiTheme="minorEastAsia" w:cs="宋体" w:hint="eastAsia"/>
                <w:color w:val="000000" w:themeColor="text1"/>
                <w:kern w:val="0"/>
                <w:szCs w:val="21"/>
                <w:lang w:bidi="ar"/>
              </w:rPr>
              <w:t>系统盘（G）</w:t>
            </w:r>
          </w:p>
        </w:tc>
        <w:tc>
          <w:tcPr>
            <w:tcW w:w="628" w:type="dxa"/>
            <w:vMerge/>
            <w:tcBorders>
              <w:top w:val="single" w:sz="4" w:space="0" w:color="000000"/>
              <w:left w:val="single" w:sz="4" w:space="0" w:color="000000"/>
              <w:bottom w:val="single" w:sz="4" w:space="0" w:color="000000"/>
              <w:right w:val="single" w:sz="4" w:space="0" w:color="000000"/>
            </w:tcBorders>
            <w:vAlign w:val="center"/>
          </w:tcPr>
          <w:p w14:paraId="7BD1CEDE" w14:textId="77777777" w:rsidR="005D7B71" w:rsidRPr="00627F47" w:rsidRDefault="005D7B71" w:rsidP="008B62F2">
            <w:pPr>
              <w:ind w:firstLine="420"/>
              <w:jc w:val="center"/>
              <w:rPr>
                <w:rFonts w:asciiTheme="minorEastAsia" w:eastAsiaTheme="minorEastAsia" w:hAnsiTheme="minorEastAsia" w:cs="宋体"/>
                <w:color w:val="000000" w:themeColor="text1"/>
                <w:szCs w:val="21"/>
              </w:rPr>
            </w:pPr>
          </w:p>
        </w:tc>
      </w:tr>
      <w:tr w:rsidR="005D7B71" w:rsidRPr="00627F47" w14:paraId="1B838764" w14:textId="77777777" w:rsidTr="008B62F2">
        <w:trPr>
          <w:trHeight w:val="460"/>
        </w:trPr>
        <w:tc>
          <w:tcPr>
            <w:tcW w:w="700" w:type="dxa"/>
            <w:vMerge/>
            <w:tcBorders>
              <w:top w:val="single" w:sz="4" w:space="0" w:color="000000"/>
              <w:left w:val="single" w:sz="4" w:space="0" w:color="000000"/>
              <w:bottom w:val="single" w:sz="4" w:space="0" w:color="000000"/>
              <w:right w:val="single" w:sz="4" w:space="0" w:color="000000"/>
            </w:tcBorders>
            <w:vAlign w:val="center"/>
          </w:tcPr>
          <w:p w14:paraId="292F8025" w14:textId="77777777" w:rsidR="005D7B71" w:rsidRPr="00627F47" w:rsidRDefault="005D7B71" w:rsidP="008B62F2">
            <w:pPr>
              <w:ind w:firstLine="420"/>
              <w:jc w:val="center"/>
              <w:rPr>
                <w:rFonts w:asciiTheme="minorEastAsia" w:eastAsiaTheme="minorEastAsia" w:hAnsiTheme="minorEastAsia" w:cs="宋体"/>
                <w:color w:val="000000" w:themeColor="text1"/>
                <w:szCs w:val="21"/>
              </w:rPr>
            </w:pPr>
          </w:p>
        </w:tc>
        <w:tc>
          <w:tcPr>
            <w:tcW w:w="1460" w:type="dxa"/>
            <w:vMerge/>
            <w:tcBorders>
              <w:top w:val="single" w:sz="4" w:space="0" w:color="000000"/>
              <w:left w:val="single" w:sz="4" w:space="0" w:color="000000"/>
              <w:bottom w:val="single" w:sz="4" w:space="0" w:color="000000"/>
              <w:right w:val="single" w:sz="4" w:space="0" w:color="000000"/>
            </w:tcBorders>
            <w:vAlign w:val="center"/>
          </w:tcPr>
          <w:p w14:paraId="1E53E535" w14:textId="77777777" w:rsidR="005D7B71" w:rsidRPr="00627F47" w:rsidRDefault="005D7B71" w:rsidP="008B62F2">
            <w:pPr>
              <w:ind w:firstLine="420"/>
              <w:jc w:val="center"/>
              <w:rPr>
                <w:rFonts w:asciiTheme="minorEastAsia" w:eastAsiaTheme="minorEastAsia" w:hAnsiTheme="minorEastAsia" w:cs="宋体"/>
                <w:color w:val="000000" w:themeColor="text1"/>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38CECF6" w14:textId="77777777" w:rsidR="005D7B71" w:rsidRPr="00627F47" w:rsidRDefault="005D7B71" w:rsidP="008B62F2">
            <w:pPr>
              <w:ind w:firstLine="420"/>
              <w:jc w:val="center"/>
              <w:rPr>
                <w:rFonts w:asciiTheme="minorEastAsia" w:eastAsiaTheme="minorEastAsia" w:hAnsiTheme="minorEastAsia" w:cs="宋体"/>
                <w:color w:val="000000" w:themeColor="text1"/>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06B5084" w14:textId="77777777" w:rsidR="005D7B71" w:rsidRPr="00627F47" w:rsidRDefault="005D7B71" w:rsidP="008B62F2">
            <w:pPr>
              <w:ind w:firstLine="420"/>
              <w:jc w:val="center"/>
              <w:rPr>
                <w:rFonts w:asciiTheme="minorEastAsia" w:eastAsiaTheme="minorEastAsia" w:hAnsiTheme="minorEastAsia" w:cs="宋体"/>
                <w:color w:val="000000" w:themeColor="text1"/>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FFCA5CE" w14:textId="77777777" w:rsidR="005D7B71" w:rsidRPr="00627F47" w:rsidRDefault="005D7B71" w:rsidP="008B62F2">
            <w:pPr>
              <w:ind w:firstLine="420"/>
              <w:jc w:val="center"/>
              <w:rPr>
                <w:rFonts w:asciiTheme="minorEastAsia" w:eastAsiaTheme="minorEastAsia" w:hAnsiTheme="minorEastAsia" w:cs="宋体"/>
                <w:color w:val="000000" w:themeColor="text1"/>
                <w:szCs w:val="21"/>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2A719F1D" w14:textId="77777777" w:rsidR="005D7B71" w:rsidRPr="00627F47" w:rsidRDefault="005D7B71" w:rsidP="008B62F2">
            <w:pPr>
              <w:widowControl/>
              <w:jc w:val="center"/>
              <w:textAlignment w:val="center"/>
              <w:rPr>
                <w:rFonts w:asciiTheme="minorEastAsia" w:eastAsiaTheme="minorEastAsia" w:hAnsiTheme="minorEastAsia" w:cs="宋体"/>
                <w:color w:val="000000" w:themeColor="text1"/>
                <w:szCs w:val="21"/>
              </w:rPr>
            </w:pPr>
            <w:r w:rsidRPr="00627F47">
              <w:rPr>
                <w:rFonts w:asciiTheme="minorEastAsia" w:eastAsiaTheme="minorEastAsia" w:hAnsiTheme="minorEastAsia" w:cs="宋体" w:hint="eastAsia"/>
                <w:color w:val="000000" w:themeColor="text1"/>
                <w:kern w:val="0"/>
                <w:szCs w:val="21"/>
                <w:lang w:bidi="ar"/>
              </w:rPr>
              <w:t>SAS</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3F1D5C1" w14:textId="77777777" w:rsidR="005D7B71" w:rsidRPr="00627F47" w:rsidRDefault="005D7B71" w:rsidP="008B62F2">
            <w:pPr>
              <w:widowControl/>
              <w:jc w:val="center"/>
              <w:textAlignment w:val="center"/>
              <w:rPr>
                <w:rFonts w:asciiTheme="minorEastAsia" w:eastAsiaTheme="minorEastAsia" w:hAnsiTheme="minorEastAsia" w:cs="宋体"/>
                <w:color w:val="000000" w:themeColor="text1"/>
                <w:szCs w:val="21"/>
              </w:rPr>
            </w:pPr>
            <w:r w:rsidRPr="00627F47">
              <w:rPr>
                <w:rFonts w:asciiTheme="minorEastAsia" w:eastAsiaTheme="minorEastAsia" w:hAnsiTheme="minorEastAsia" w:cs="宋体" w:hint="eastAsia"/>
                <w:color w:val="000000" w:themeColor="text1"/>
                <w:kern w:val="0"/>
                <w:szCs w:val="21"/>
                <w:lang w:bidi="ar"/>
              </w:rPr>
              <w:t>SSD</w:t>
            </w:r>
          </w:p>
        </w:tc>
        <w:tc>
          <w:tcPr>
            <w:tcW w:w="628" w:type="dxa"/>
            <w:vMerge/>
            <w:tcBorders>
              <w:top w:val="single" w:sz="4" w:space="0" w:color="000000"/>
              <w:left w:val="single" w:sz="4" w:space="0" w:color="000000"/>
              <w:bottom w:val="single" w:sz="4" w:space="0" w:color="000000"/>
              <w:right w:val="single" w:sz="4" w:space="0" w:color="000000"/>
            </w:tcBorders>
            <w:vAlign w:val="center"/>
          </w:tcPr>
          <w:p w14:paraId="4FA22C1F" w14:textId="77777777" w:rsidR="005D7B71" w:rsidRPr="00627F47" w:rsidRDefault="005D7B71" w:rsidP="008B62F2">
            <w:pPr>
              <w:ind w:firstLine="420"/>
              <w:jc w:val="center"/>
              <w:rPr>
                <w:rFonts w:asciiTheme="minorEastAsia" w:eastAsiaTheme="minorEastAsia" w:hAnsiTheme="minorEastAsia" w:cs="宋体"/>
                <w:color w:val="000000" w:themeColor="text1"/>
                <w:szCs w:val="21"/>
              </w:rPr>
            </w:pPr>
          </w:p>
        </w:tc>
      </w:tr>
      <w:tr w:rsidR="005D7B71" w:rsidRPr="00627F47" w14:paraId="04F695CC" w14:textId="77777777" w:rsidTr="008B62F2">
        <w:trPr>
          <w:trHeight w:val="460"/>
        </w:trPr>
        <w:tc>
          <w:tcPr>
            <w:tcW w:w="700" w:type="dxa"/>
            <w:tcBorders>
              <w:top w:val="single" w:sz="4" w:space="0" w:color="000000"/>
              <w:left w:val="single" w:sz="4" w:space="0" w:color="000000"/>
              <w:bottom w:val="single" w:sz="4" w:space="0" w:color="000000"/>
              <w:right w:val="single" w:sz="4" w:space="0" w:color="000000"/>
            </w:tcBorders>
            <w:vAlign w:val="center"/>
          </w:tcPr>
          <w:p w14:paraId="1FEDD0E9" w14:textId="77777777" w:rsidR="005D7B71" w:rsidRPr="00627F47" w:rsidRDefault="005D7B71" w:rsidP="008B62F2">
            <w:pPr>
              <w:widowControl/>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1</w:t>
            </w:r>
          </w:p>
        </w:tc>
        <w:tc>
          <w:tcPr>
            <w:tcW w:w="1460" w:type="dxa"/>
            <w:tcBorders>
              <w:top w:val="single" w:sz="4" w:space="0" w:color="000000"/>
              <w:left w:val="single" w:sz="4" w:space="0" w:color="000000"/>
              <w:bottom w:val="single" w:sz="4" w:space="0" w:color="000000"/>
              <w:right w:val="single" w:sz="4" w:space="0" w:color="000000"/>
            </w:tcBorders>
            <w:vAlign w:val="center"/>
          </w:tcPr>
          <w:p w14:paraId="01743C5C" w14:textId="77777777" w:rsidR="005D7B71" w:rsidRPr="00627F47" w:rsidRDefault="005D7B71" w:rsidP="008B62F2">
            <w:pPr>
              <w:widowControl/>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基础WEB平台</w:t>
            </w:r>
          </w:p>
        </w:tc>
        <w:tc>
          <w:tcPr>
            <w:tcW w:w="1080" w:type="dxa"/>
            <w:tcBorders>
              <w:top w:val="single" w:sz="4" w:space="0" w:color="000000"/>
              <w:left w:val="single" w:sz="4" w:space="0" w:color="000000"/>
              <w:bottom w:val="single" w:sz="4" w:space="0" w:color="000000"/>
              <w:right w:val="single" w:sz="4" w:space="0" w:color="000000"/>
            </w:tcBorders>
            <w:vAlign w:val="center"/>
          </w:tcPr>
          <w:p w14:paraId="633C545C" w14:textId="77777777" w:rsidR="005D7B71" w:rsidRPr="00627F47" w:rsidRDefault="005D7B71" w:rsidP="008B62F2">
            <w:pPr>
              <w:widowControl/>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centos7.0及以上</w:t>
            </w:r>
          </w:p>
        </w:tc>
        <w:tc>
          <w:tcPr>
            <w:tcW w:w="1080" w:type="dxa"/>
            <w:tcBorders>
              <w:top w:val="single" w:sz="4" w:space="0" w:color="000000"/>
              <w:left w:val="single" w:sz="4" w:space="0" w:color="000000"/>
              <w:bottom w:val="single" w:sz="4" w:space="0" w:color="000000"/>
              <w:right w:val="single" w:sz="4" w:space="0" w:color="000000"/>
            </w:tcBorders>
            <w:vAlign w:val="center"/>
          </w:tcPr>
          <w:p w14:paraId="1C7D3D71"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16</w:t>
            </w:r>
          </w:p>
        </w:tc>
        <w:tc>
          <w:tcPr>
            <w:tcW w:w="1080" w:type="dxa"/>
            <w:tcBorders>
              <w:top w:val="single" w:sz="4" w:space="0" w:color="000000"/>
              <w:left w:val="single" w:sz="4" w:space="0" w:color="000000"/>
              <w:bottom w:val="single" w:sz="4" w:space="0" w:color="000000"/>
              <w:right w:val="single" w:sz="4" w:space="0" w:color="000000"/>
            </w:tcBorders>
            <w:vAlign w:val="center"/>
          </w:tcPr>
          <w:p w14:paraId="0BAAEC33"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32</w:t>
            </w:r>
          </w:p>
        </w:tc>
        <w:tc>
          <w:tcPr>
            <w:tcW w:w="1080" w:type="dxa"/>
            <w:tcBorders>
              <w:top w:val="single" w:sz="4" w:space="0" w:color="000000"/>
              <w:left w:val="single" w:sz="4" w:space="0" w:color="000000"/>
              <w:bottom w:val="single" w:sz="4" w:space="0" w:color="000000"/>
              <w:right w:val="single" w:sz="4" w:space="0" w:color="000000"/>
            </w:tcBorders>
            <w:vAlign w:val="center"/>
          </w:tcPr>
          <w:p w14:paraId="37341354"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3D65D32"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300</w:t>
            </w:r>
          </w:p>
        </w:tc>
        <w:tc>
          <w:tcPr>
            <w:tcW w:w="628" w:type="dxa"/>
            <w:tcBorders>
              <w:top w:val="single" w:sz="4" w:space="0" w:color="000000"/>
              <w:left w:val="single" w:sz="4" w:space="0" w:color="000000"/>
              <w:bottom w:val="single" w:sz="4" w:space="0" w:color="000000"/>
              <w:right w:val="single" w:sz="4" w:space="0" w:color="000000"/>
            </w:tcBorders>
            <w:vAlign w:val="center"/>
          </w:tcPr>
          <w:p w14:paraId="31C245A5"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1</w:t>
            </w:r>
          </w:p>
        </w:tc>
      </w:tr>
      <w:tr w:rsidR="005D7B71" w:rsidRPr="00627F47" w14:paraId="45A93E9A" w14:textId="77777777" w:rsidTr="008B62F2">
        <w:trPr>
          <w:trHeight w:val="460"/>
        </w:trPr>
        <w:tc>
          <w:tcPr>
            <w:tcW w:w="700" w:type="dxa"/>
            <w:tcBorders>
              <w:top w:val="single" w:sz="4" w:space="0" w:color="000000"/>
              <w:left w:val="single" w:sz="4" w:space="0" w:color="000000"/>
              <w:bottom w:val="single" w:sz="4" w:space="0" w:color="000000"/>
              <w:right w:val="single" w:sz="4" w:space="0" w:color="000000"/>
            </w:tcBorders>
            <w:vAlign w:val="center"/>
          </w:tcPr>
          <w:p w14:paraId="02DD7833"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2</w:t>
            </w:r>
          </w:p>
        </w:tc>
        <w:tc>
          <w:tcPr>
            <w:tcW w:w="1460" w:type="dxa"/>
            <w:tcBorders>
              <w:top w:val="single" w:sz="4" w:space="0" w:color="000000"/>
              <w:left w:val="single" w:sz="4" w:space="0" w:color="000000"/>
              <w:bottom w:val="single" w:sz="4" w:space="0" w:color="000000"/>
              <w:right w:val="single" w:sz="4" w:space="0" w:color="000000"/>
            </w:tcBorders>
            <w:vAlign w:val="center"/>
          </w:tcPr>
          <w:p w14:paraId="0558DBC7"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应用WEB平台</w:t>
            </w:r>
          </w:p>
        </w:tc>
        <w:tc>
          <w:tcPr>
            <w:tcW w:w="1080" w:type="dxa"/>
            <w:tcBorders>
              <w:top w:val="single" w:sz="4" w:space="0" w:color="000000"/>
              <w:left w:val="single" w:sz="4" w:space="0" w:color="000000"/>
              <w:bottom w:val="single" w:sz="4" w:space="0" w:color="000000"/>
              <w:right w:val="single" w:sz="4" w:space="0" w:color="000000"/>
            </w:tcBorders>
            <w:vAlign w:val="center"/>
          </w:tcPr>
          <w:p w14:paraId="3CF40AF5"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centos7.0及以上</w:t>
            </w:r>
          </w:p>
        </w:tc>
        <w:tc>
          <w:tcPr>
            <w:tcW w:w="1080" w:type="dxa"/>
            <w:tcBorders>
              <w:top w:val="single" w:sz="4" w:space="0" w:color="000000"/>
              <w:left w:val="single" w:sz="4" w:space="0" w:color="000000"/>
              <w:bottom w:val="single" w:sz="4" w:space="0" w:color="000000"/>
              <w:right w:val="single" w:sz="4" w:space="0" w:color="000000"/>
            </w:tcBorders>
            <w:vAlign w:val="center"/>
          </w:tcPr>
          <w:p w14:paraId="7955232C"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16</w:t>
            </w:r>
          </w:p>
        </w:tc>
        <w:tc>
          <w:tcPr>
            <w:tcW w:w="1080" w:type="dxa"/>
            <w:tcBorders>
              <w:top w:val="single" w:sz="4" w:space="0" w:color="000000"/>
              <w:left w:val="single" w:sz="4" w:space="0" w:color="000000"/>
              <w:bottom w:val="single" w:sz="4" w:space="0" w:color="000000"/>
              <w:right w:val="single" w:sz="4" w:space="0" w:color="000000"/>
            </w:tcBorders>
            <w:vAlign w:val="center"/>
          </w:tcPr>
          <w:p w14:paraId="52333928" w14:textId="77777777" w:rsidR="005D7B71" w:rsidRPr="00627F47" w:rsidRDefault="005D7B71" w:rsidP="009F64A6">
            <w:pPr>
              <w:widowControl/>
              <w:ind w:firstLineChars="150" w:firstLine="315"/>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32</w:t>
            </w:r>
          </w:p>
        </w:tc>
        <w:tc>
          <w:tcPr>
            <w:tcW w:w="1080" w:type="dxa"/>
            <w:tcBorders>
              <w:top w:val="single" w:sz="4" w:space="0" w:color="000000"/>
              <w:left w:val="single" w:sz="4" w:space="0" w:color="000000"/>
              <w:bottom w:val="single" w:sz="4" w:space="0" w:color="000000"/>
              <w:right w:val="single" w:sz="4" w:space="0" w:color="000000"/>
            </w:tcBorders>
            <w:vAlign w:val="center"/>
          </w:tcPr>
          <w:p w14:paraId="12249C36" w14:textId="77777777" w:rsidR="005D7B71" w:rsidRPr="00627F47" w:rsidRDefault="005D7B71" w:rsidP="008B62F2">
            <w:pPr>
              <w:ind w:firstLine="420"/>
              <w:jc w:val="center"/>
              <w:rPr>
                <w:rFonts w:asciiTheme="minorEastAsia" w:eastAsiaTheme="minorEastAsia" w:hAnsiTheme="minorEastAsia" w:cs="仿宋"/>
                <w:color w:val="000000" w:themeColor="text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1896D94"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300</w:t>
            </w:r>
          </w:p>
        </w:tc>
        <w:tc>
          <w:tcPr>
            <w:tcW w:w="628" w:type="dxa"/>
            <w:tcBorders>
              <w:top w:val="single" w:sz="4" w:space="0" w:color="000000"/>
              <w:left w:val="single" w:sz="4" w:space="0" w:color="000000"/>
              <w:bottom w:val="single" w:sz="4" w:space="0" w:color="000000"/>
              <w:right w:val="single" w:sz="4" w:space="0" w:color="000000"/>
            </w:tcBorders>
            <w:vAlign w:val="center"/>
          </w:tcPr>
          <w:p w14:paraId="303D95D1"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2</w:t>
            </w:r>
          </w:p>
        </w:tc>
      </w:tr>
      <w:tr w:rsidR="005D7B71" w:rsidRPr="00627F47" w14:paraId="4EC4E944" w14:textId="77777777" w:rsidTr="008B62F2">
        <w:trPr>
          <w:trHeight w:val="460"/>
        </w:trPr>
        <w:tc>
          <w:tcPr>
            <w:tcW w:w="700" w:type="dxa"/>
            <w:tcBorders>
              <w:top w:val="single" w:sz="4" w:space="0" w:color="000000"/>
              <w:left w:val="single" w:sz="4" w:space="0" w:color="000000"/>
              <w:bottom w:val="single" w:sz="4" w:space="0" w:color="000000"/>
              <w:right w:val="single" w:sz="4" w:space="0" w:color="000000"/>
            </w:tcBorders>
            <w:vAlign w:val="center"/>
          </w:tcPr>
          <w:p w14:paraId="08D38552"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3</w:t>
            </w:r>
          </w:p>
        </w:tc>
        <w:tc>
          <w:tcPr>
            <w:tcW w:w="1460" w:type="dxa"/>
            <w:tcBorders>
              <w:top w:val="single" w:sz="4" w:space="0" w:color="000000"/>
              <w:left w:val="single" w:sz="4" w:space="0" w:color="000000"/>
              <w:bottom w:val="single" w:sz="4" w:space="0" w:color="000000"/>
              <w:right w:val="single" w:sz="4" w:space="0" w:color="000000"/>
            </w:tcBorders>
            <w:vAlign w:val="center"/>
          </w:tcPr>
          <w:p w14:paraId="35AE596E"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中心端DTS</w:t>
            </w:r>
          </w:p>
        </w:tc>
        <w:tc>
          <w:tcPr>
            <w:tcW w:w="1080" w:type="dxa"/>
            <w:tcBorders>
              <w:top w:val="single" w:sz="4" w:space="0" w:color="000000"/>
              <w:left w:val="single" w:sz="4" w:space="0" w:color="000000"/>
              <w:bottom w:val="single" w:sz="4" w:space="0" w:color="000000"/>
              <w:right w:val="single" w:sz="4" w:space="0" w:color="000000"/>
            </w:tcBorders>
            <w:vAlign w:val="center"/>
          </w:tcPr>
          <w:p w14:paraId="7CA9A51A"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centos7.0及以上</w:t>
            </w:r>
          </w:p>
        </w:tc>
        <w:tc>
          <w:tcPr>
            <w:tcW w:w="1080" w:type="dxa"/>
            <w:tcBorders>
              <w:top w:val="single" w:sz="4" w:space="0" w:color="000000"/>
              <w:left w:val="single" w:sz="4" w:space="0" w:color="000000"/>
              <w:bottom w:val="single" w:sz="4" w:space="0" w:color="000000"/>
              <w:right w:val="single" w:sz="4" w:space="0" w:color="000000"/>
            </w:tcBorders>
            <w:vAlign w:val="center"/>
          </w:tcPr>
          <w:p w14:paraId="132FD5FA"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32</w:t>
            </w:r>
          </w:p>
        </w:tc>
        <w:tc>
          <w:tcPr>
            <w:tcW w:w="1080" w:type="dxa"/>
            <w:tcBorders>
              <w:top w:val="single" w:sz="4" w:space="0" w:color="000000"/>
              <w:left w:val="single" w:sz="4" w:space="0" w:color="000000"/>
              <w:bottom w:val="single" w:sz="4" w:space="0" w:color="000000"/>
              <w:right w:val="single" w:sz="4" w:space="0" w:color="000000"/>
            </w:tcBorders>
            <w:vAlign w:val="center"/>
          </w:tcPr>
          <w:p w14:paraId="2D30914B" w14:textId="77777777" w:rsidR="005D7B71" w:rsidRPr="00627F47" w:rsidRDefault="005D7B71" w:rsidP="009F64A6">
            <w:pPr>
              <w:widowControl/>
              <w:ind w:firstLineChars="150" w:firstLine="315"/>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64</w:t>
            </w:r>
          </w:p>
        </w:tc>
        <w:tc>
          <w:tcPr>
            <w:tcW w:w="1080" w:type="dxa"/>
            <w:tcBorders>
              <w:top w:val="single" w:sz="4" w:space="0" w:color="000000"/>
              <w:left w:val="single" w:sz="4" w:space="0" w:color="000000"/>
              <w:bottom w:val="single" w:sz="4" w:space="0" w:color="000000"/>
              <w:right w:val="single" w:sz="4" w:space="0" w:color="000000"/>
            </w:tcBorders>
            <w:vAlign w:val="center"/>
          </w:tcPr>
          <w:p w14:paraId="3B42A9F0"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1000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077E1ECD" w14:textId="77777777" w:rsidR="005D7B71" w:rsidRPr="00627F47" w:rsidRDefault="005D7B71" w:rsidP="008B62F2">
            <w:pPr>
              <w:ind w:firstLine="420"/>
              <w:jc w:val="center"/>
              <w:rPr>
                <w:rFonts w:asciiTheme="minorEastAsia" w:eastAsiaTheme="minorEastAsia" w:hAnsiTheme="minorEastAsia" w:cs="仿宋"/>
                <w:color w:val="000000" w:themeColor="text1"/>
                <w:szCs w:val="21"/>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0C70644F"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1</w:t>
            </w:r>
          </w:p>
        </w:tc>
      </w:tr>
      <w:tr w:rsidR="005D7B71" w:rsidRPr="00627F47" w14:paraId="3965C212" w14:textId="77777777" w:rsidTr="008B62F2">
        <w:trPr>
          <w:trHeight w:val="460"/>
        </w:trPr>
        <w:tc>
          <w:tcPr>
            <w:tcW w:w="700" w:type="dxa"/>
            <w:tcBorders>
              <w:top w:val="single" w:sz="4" w:space="0" w:color="000000"/>
              <w:left w:val="single" w:sz="4" w:space="0" w:color="000000"/>
              <w:bottom w:val="single" w:sz="4" w:space="0" w:color="000000"/>
              <w:right w:val="single" w:sz="4" w:space="0" w:color="000000"/>
            </w:tcBorders>
            <w:vAlign w:val="center"/>
          </w:tcPr>
          <w:p w14:paraId="7335A2E0"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4</w:t>
            </w:r>
          </w:p>
        </w:tc>
        <w:tc>
          <w:tcPr>
            <w:tcW w:w="1460" w:type="dxa"/>
            <w:tcBorders>
              <w:top w:val="single" w:sz="4" w:space="0" w:color="000000"/>
              <w:left w:val="single" w:sz="4" w:space="0" w:color="000000"/>
              <w:bottom w:val="single" w:sz="4" w:space="0" w:color="000000"/>
              <w:right w:val="single" w:sz="4" w:space="0" w:color="000000"/>
            </w:tcBorders>
            <w:vAlign w:val="center"/>
          </w:tcPr>
          <w:p w14:paraId="6BB66F06"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DTS增强运算</w:t>
            </w:r>
          </w:p>
        </w:tc>
        <w:tc>
          <w:tcPr>
            <w:tcW w:w="1080" w:type="dxa"/>
            <w:tcBorders>
              <w:top w:val="single" w:sz="4" w:space="0" w:color="000000"/>
              <w:left w:val="single" w:sz="4" w:space="0" w:color="000000"/>
              <w:bottom w:val="single" w:sz="4" w:space="0" w:color="000000"/>
              <w:right w:val="single" w:sz="4" w:space="0" w:color="000000"/>
            </w:tcBorders>
            <w:vAlign w:val="center"/>
          </w:tcPr>
          <w:p w14:paraId="50CE1890"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centos7.0及以上</w:t>
            </w:r>
          </w:p>
        </w:tc>
        <w:tc>
          <w:tcPr>
            <w:tcW w:w="1080" w:type="dxa"/>
            <w:tcBorders>
              <w:top w:val="single" w:sz="4" w:space="0" w:color="000000"/>
              <w:left w:val="single" w:sz="4" w:space="0" w:color="000000"/>
              <w:bottom w:val="single" w:sz="4" w:space="0" w:color="000000"/>
              <w:right w:val="single" w:sz="4" w:space="0" w:color="000000"/>
            </w:tcBorders>
            <w:vAlign w:val="center"/>
          </w:tcPr>
          <w:p w14:paraId="0D912EFF" w14:textId="77777777" w:rsidR="005D7B71" w:rsidRPr="00627F47" w:rsidRDefault="005D7B71" w:rsidP="008B62F2">
            <w:pPr>
              <w:widowControl/>
              <w:ind w:firstLine="420"/>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8</w:t>
            </w:r>
          </w:p>
        </w:tc>
        <w:tc>
          <w:tcPr>
            <w:tcW w:w="1080" w:type="dxa"/>
            <w:tcBorders>
              <w:top w:val="single" w:sz="4" w:space="0" w:color="000000"/>
              <w:left w:val="single" w:sz="4" w:space="0" w:color="000000"/>
              <w:bottom w:val="single" w:sz="4" w:space="0" w:color="000000"/>
              <w:right w:val="single" w:sz="4" w:space="0" w:color="000000"/>
            </w:tcBorders>
            <w:vAlign w:val="center"/>
          </w:tcPr>
          <w:p w14:paraId="15C4A895" w14:textId="77777777" w:rsidR="005D7B71" w:rsidRPr="00627F47" w:rsidRDefault="005D7B71" w:rsidP="009F64A6">
            <w:pPr>
              <w:widowControl/>
              <w:ind w:firstLineChars="150" w:firstLine="315"/>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16</w:t>
            </w:r>
          </w:p>
        </w:tc>
        <w:tc>
          <w:tcPr>
            <w:tcW w:w="1080" w:type="dxa"/>
            <w:tcBorders>
              <w:top w:val="single" w:sz="4" w:space="0" w:color="000000"/>
              <w:left w:val="single" w:sz="4" w:space="0" w:color="000000"/>
              <w:bottom w:val="single" w:sz="4" w:space="0" w:color="000000"/>
              <w:right w:val="single" w:sz="4" w:space="0" w:color="000000"/>
            </w:tcBorders>
            <w:vAlign w:val="center"/>
          </w:tcPr>
          <w:p w14:paraId="34841B98" w14:textId="77777777" w:rsidR="005D7B71" w:rsidRPr="00627F47" w:rsidRDefault="005D7B71" w:rsidP="008B62F2">
            <w:pPr>
              <w:ind w:firstLine="420"/>
              <w:jc w:val="center"/>
              <w:rPr>
                <w:rFonts w:asciiTheme="minorEastAsia" w:eastAsiaTheme="minorEastAsia" w:hAnsiTheme="minorEastAsia" w:cs="仿宋"/>
                <w:color w:val="000000" w:themeColor="text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B236A4A"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300</w:t>
            </w:r>
          </w:p>
        </w:tc>
        <w:tc>
          <w:tcPr>
            <w:tcW w:w="628" w:type="dxa"/>
            <w:tcBorders>
              <w:top w:val="single" w:sz="4" w:space="0" w:color="000000"/>
              <w:left w:val="single" w:sz="4" w:space="0" w:color="000000"/>
              <w:bottom w:val="single" w:sz="4" w:space="0" w:color="000000"/>
              <w:right w:val="single" w:sz="4" w:space="0" w:color="000000"/>
            </w:tcBorders>
            <w:vAlign w:val="center"/>
          </w:tcPr>
          <w:p w14:paraId="28B16B15"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1</w:t>
            </w:r>
          </w:p>
        </w:tc>
      </w:tr>
      <w:tr w:rsidR="005D7B71" w:rsidRPr="00627F47" w14:paraId="3EFFCD4B" w14:textId="77777777" w:rsidTr="008B62F2">
        <w:trPr>
          <w:trHeight w:val="460"/>
        </w:trPr>
        <w:tc>
          <w:tcPr>
            <w:tcW w:w="700" w:type="dxa"/>
            <w:tcBorders>
              <w:top w:val="single" w:sz="4" w:space="0" w:color="000000"/>
              <w:left w:val="single" w:sz="4" w:space="0" w:color="000000"/>
              <w:bottom w:val="single" w:sz="4" w:space="0" w:color="000000"/>
              <w:right w:val="single" w:sz="4" w:space="0" w:color="000000"/>
            </w:tcBorders>
            <w:vAlign w:val="center"/>
          </w:tcPr>
          <w:p w14:paraId="0FD30449"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5</w:t>
            </w:r>
          </w:p>
        </w:tc>
        <w:tc>
          <w:tcPr>
            <w:tcW w:w="1460" w:type="dxa"/>
            <w:tcBorders>
              <w:top w:val="single" w:sz="4" w:space="0" w:color="000000"/>
              <w:left w:val="single" w:sz="4" w:space="0" w:color="000000"/>
              <w:bottom w:val="single" w:sz="4" w:space="0" w:color="000000"/>
              <w:right w:val="single" w:sz="4" w:space="0" w:color="000000"/>
            </w:tcBorders>
            <w:vAlign w:val="center"/>
          </w:tcPr>
          <w:p w14:paraId="2D580C88"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中心数据库MySQL</w:t>
            </w:r>
          </w:p>
        </w:tc>
        <w:tc>
          <w:tcPr>
            <w:tcW w:w="1080" w:type="dxa"/>
            <w:tcBorders>
              <w:top w:val="single" w:sz="4" w:space="0" w:color="000000"/>
              <w:left w:val="single" w:sz="4" w:space="0" w:color="000000"/>
              <w:bottom w:val="single" w:sz="4" w:space="0" w:color="000000"/>
              <w:right w:val="single" w:sz="4" w:space="0" w:color="000000"/>
            </w:tcBorders>
            <w:vAlign w:val="center"/>
          </w:tcPr>
          <w:p w14:paraId="25E59719"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centos7.0及以上</w:t>
            </w:r>
          </w:p>
        </w:tc>
        <w:tc>
          <w:tcPr>
            <w:tcW w:w="1080" w:type="dxa"/>
            <w:tcBorders>
              <w:top w:val="single" w:sz="4" w:space="0" w:color="000000"/>
              <w:left w:val="single" w:sz="4" w:space="0" w:color="000000"/>
              <w:bottom w:val="single" w:sz="4" w:space="0" w:color="000000"/>
              <w:right w:val="single" w:sz="4" w:space="0" w:color="000000"/>
            </w:tcBorders>
            <w:vAlign w:val="center"/>
          </w:tcPr>
          <w:p w14:paraId="73E25DD0"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32</w:t>
            </w:r>
          </w:p>
        </w:tc>
        <w:tc>
          <w:tcPr>
            <w:tcW w:w="1080" w:type="dxa"/>
            <w:tcBorders>
              <w:top w:val="single" w:sz="4" w:space="0" w:color="000000"/>
              <w:left w:val="single" w:sz="4" w:space="0" w:color="000000"/>
              <w:bottom w:val="single" w:sz="4" w:space="0" w:color="000000"/>
              <w:right w:val="single" w:sz="4" w:space="0" w:color="000000"/>
            </w:tcBorders>
            <w:vAlign w:val="center"/>
          </w:tcPr>
          <w:p w14:paraId="4E35FC8F" w14:textId="77777777" w:rsidR="005D7B71" w:rsidRPr="00627F47" w:rsidRDefault="005D7B71" w:rsidP="009F64A6">
            <w:pPr>
              <w:widowControl/>
              <w:ind w:firstLineChars="150" w:firstLine="315"/>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64</w:t>
            </w:r>
          </w:p>
        </w:tc>
        <w:tc>
          <w:tcPr>
            <w:tcW w:w="1080" w:type="dxa"/>
            <w:tcBorders>
              <w:top w:val="single" w:sz="4" w:space="0" w:color="000000"/>
              <w:left w:val="single" w:sz="4" w:space="0" w:color="000000"/>
              <w:bottom w:val="single" w:sz="4" w:space="0" w:color="000000"/>
              <w:right w:val="single" w:sz="4" w:space="0" w:color="000000"/>
            </w:tcBorders>
            <w:vAlign w:val="center"/>
          </w:tcPr>
          <w:p w14:paraId="0826C781"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1000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52C05343" w14:textId="77777777" w:rsidR="005D7B71" w:rsidRPr="00627F47" w:rsidRDefault="005D7B71" w:rsidP="008B62F2">
            <w:pPr>
              <w:ind w:firstLine="420"/>
              <w:jc w:val="center"/>
              <w:rPr>
                <w:rFonts w:asciiTheme="minorEastAsia" w:eastAsiaTheme="minorEastAsia" w:hAnsiTheme="minorEastAsia" w:cs="仿宋"/>
                <w:color w:val="000000" w:themeColor="text1"/>
                <w:szCs w:val="21"/>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37472268"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1</w:t>
            </w:r>
          </w:p>
        </w:tc>
      </w:tr>
      <w:tr w:rsidR="005D7B71" w:rsidRPr="00627F47" w14:paraId="6C0AD2EA" w14:textId="77777777" w:rsidTr="008B62F2">
        <w:trPr>
          <w:trHeight w:val="460"/>
        </w:trPr>
        <w:tc>
          <w:tcPr>
            <w:tcW w:w="700" w:type="dxa"/>
            <w:tcBorders>
              <w:top w:val="single" w:sz="4" w:space="0" w:color="000000"/>
              <w:left w:val="single" w:sz="4" w:space="0" w:color="000000"/>
              <w:bottom w:val="single" w:sz="4" w:space="0" w:color="000000"/>
              <w:right w:val="single" w:sz="4" w:space="0" w:color="000000"/>
            </w:tcBorders>
            <w:vAlign w:val="center"/>
          </w:tcPr>
          <w:p w14:paraId="76738418"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6</w:t>
            </w:r>
          </w:p>
        </w:tc>
        <w:tc>
          <w:tcPr>
            <w:tcW w:w="1460" w:type="dxa"/>
            <w:tcBorders>
              <w:top w:val="single" w:sz="4" w:space="0" w:color="000000"/>
              <w:left w:val="single" w:sz="4" w:space="0" w:color="000000"/>
              <w:bottom w:val="single" w:sz="4" w:space="0" w:color="000000"/>
              <w:right w:val="single" w:sz="4" w:space="0" w:color="000000"/>
            </w:tcBorders>
            <w:vAlign w:val="center"/>
          </w:tcPr>
          <w:p w14:paraId="489F825B"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数据分析模型</w:t>
            </w:r>
          </w:p>
        </w:tc>
        <w:tc>
          <w:tcPr>
            <w:tcW w:w="1080" w:type="dxa"/>
            <w:tcBorders>
              <w:top w:val="single" w:sz="4" w:space="0" w:color="000000"/>
              <w:left w:val="single" w:sz="4" w:space="0" w:color="000000"/>
              <w:bottom w:val="single" w:sz="4" w:space="0" w:color="000000"/>
              <w:right w:val="single" w:sz="4" w:space="0" w:color="000000"/>
            </w:tcBorders>
            <w:vAlign w:val="center"/>
          </w:tcPr>
          <w:p w14:paraId="2A58BDCB"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centos7.0及以上</w:t>
            </w:r>
          </w:p>
        </w:tc>
        <w:tc>
          <w:tcPr>
            <w:tcW w:w="1080" w:type="dxa"/>
            <w:tcBorders>
              <w:top w:val="single" w:sz="4" w:space="0" w:color="000000"/>
              <w:left w:val="single" w:sz="4" w:space="0" w:color="000000"/>
              <w:bottom w:val="single" w:sz="4" w:space="0" w:color="000000"/>
              <w:right w:val="single" w:sz="4" w:space="0" w:color="000000"/>
            </w:tcBorders>
            <w:vAlign w:val="center"/>
          </w:tcPr>
          <w:p w14:paraId="2975DB55"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8</w:t>
            </w:r>
          </w:p>
        </w:tc>
        <w:tc>
          <w:tcPr>
            <w:tcW w:w="1080" w:type="dxa"/>
            <w:tcBorders>
              <w:top w:val="single" w:sz="4" w:space="0" w:color="000000"/>
              <w:left w:val="single" w:sz="4" w:space="0" w:color="000000"/>
              <w:bottom w:val="single" w:sz="4" w:space="0" w:color="000000"/>
              <w:right w:val="single" w:sz="4" w:space="0" w:color="000000"/>
            </w:tcBorders>
            <w:vAlign w:val="center"/>
          </w:tcPr>
          <w:p w14:paraId="296C0367" w14:textId="77777777" w:rsidR="005D7B71" w:rsidRPr="00627F47" w:rsidRDefault="005D7B71" w:rsidP="009F64A6">
            <w:pPr>
              <w:widowControl/>
              <w:ind w:firstLineChars="150" w:firstLine="315"/>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16</w:t>
            </w:r>
          </w:p>
        </w:tc>
        <w:tc>
          <w:tcPr>
            <w:tcW w:w="1080" w:type="dxa"/>
            <w:tcBorders>
              <w:top w:val="single" w:sz="4" w:space="0" w:color="000000"/>
              <w:left w:val="single" w:sz="4" w:space="0" w:color="000000"/>
              <w:bottom w:val="single" w:sz="4" w:space="0" w:color="000000"/>
              <w:right w:val="single" w:sz="4" w:space="0" w:color="000000"/>
            </w:tcBorders>
            <w:vAlign w:val="center"/>
          </w:tcPr>
          <w:p w14:paraId="2FCB50C0" w14:textId="77777777" w:rsidR="005D7B71" w:rsidRPr="00627F47" w:rsidRDefault="005D7B71" w:rsidP="008B62F2">
            <w:pPr>
              <w:ind w:firstLine="420"/>
              <w:jc w:val="center"/>
              <w:rPr>
                <w:rFonts w:asciiTheme="minorEastAsia" w:eastAsiaTheme="minorEastAsia" w:hAnsiTheme="minorEastAsia" w:cs="仿宋"/>
                <w:color w:val="000000" w:themeColor="text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5E5906C"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300</w:t>
            </w:r>
          </w:p>
        </w:tc>
        <w:tc>
          <w:tcPr>
            <w:tcW w:w="628" w:type="dxa"/>
            <w:tcBorders>
              <w:top w:val="single" w:sz="4" w:space="0" w:color="000000"/>
              <w:left w:val="single" w:sz="4" w:space="0" w:color="000000"/>
              <w:bottom w:val="single" w:sz="4" w:space="0" w:color="000000"/>
              <w:right w:val="single" w:sz="4" w:space="0" w:color="000000"/>
            </w:tcBorders>
            <w:vAlign w:val="center"/>
          </w:tcPr>
          <w:p w14:paraId="72E23B53"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1</w:t>
            </w:r>
          </w:p>
        </w:tc>
      </w:tr>
      <w:tr w:rsidR="005D7B71" w:rsidRPr="00627F47" w14:paraId="657B7858" w14:textId="77777777" w:rsidTr="008B62F2">
        <w:trPr>
          <w:trHeight w:val="460"/>
        </w:trPr>
        <w:tc>
          <w:tcPr>
            <w:tcW w:w="700" w:type="dxa"/>
            <w:tcBorders>
              <w:top w:val="single" w:sz="4" w:space="0" w:color="000000"/>
              <w:left w:val="single" w:sz="4" w:space="0" w:color="000000"/>
              <w:bottom w:val="single" w:sz="4" w:space="0" w:color="000000"/>
              <w:right w:val="single" w:sz="4" w:space="0" w:color="000000"/>
            </w:tcBorders>
            <w:vAlign w:val="center"/>
          </w:tcPr>
          <w:p w14:paraId="764A4D45"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7</w:t>
            </w:r>
          </w:p>
        </w:tc>
        <w:tc>
          <w:tcPr>
            <w:tcW w:w="1460" w:type="dxa"/>
            <w:tcBorders>
              <w:top w:val="single" w:sz="4" w:space="0" w:color="000000"/>
              <w:left w:val="single" w:sz="4" w:space="0" w:color="000000"/>
              <w:bottom w:val="single" w:sz="4" w:space="0" w:color="000000"/>
              <w:right w:val="single" w:sz="4" w:space="0" w:color="000000"/>
            </w:tcBorders>
            <w:vAlign w:val="center"/>
          </w:tcPr>
          <w:p w14:paraId="1B83506C"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GIS数据库</w:t>
            </w:r>
          </w:p>
        </w:tc>
        <w:tc>
          <w:tcPr>
            <w:tcW w:w="1080" w:type="dxa"/>
            <w:tcBorders>
              <w:top w:val="single" w:sz="4" w:space="0" w:color="000000"/>
              <w:left w:val="single" w:sz="4" w:space="0" w:color="000000"/>
              <w:bottom w:val="single" w:sz="4" w:space="0" w:color="000000"/>
              <w:right w:val="single" w:sz="4" w:space="0" w:color="000000"/>
            </w:tcBorders>
            <w:vAlign w:val="center"/>
          </w:tcPr>
          <w:p w14:paraId="17B0F88F"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centos7.0及以上</w:t>
            </w:r>
          </w:p>
        </w:tc>
        <w:tc>
          <w:tcPr>
            <w:tcW w:w="1080" w:type="dxa"/>
            <w:tcBorders>
              <w:top w:val="single" w:sz="4" w:space="0" w:color="000000"/>
              <w:left w:val="single" w:sz="4" w:space="0" w:color="000000"/>
              <w:bottom w:val="single" w:sz="4" w:space="0" w:color="000000"/>
              <w:right w:val="single" w:sz="4" w:space="0" w:color="000000"/>
            </w:tcBorders>
            <w:vAlign w:val="center"/>
          </w:tcPr>
          <w:p w14:paraId="7B3C37B3"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8</w:t>
            </w:r>
          </w:p>
        </w:tc>
        <w:tc>
          <w:tcPr>
            <w:tcW w:w="1080" w:type="dxa"/>
            <w:tcBorders>
              <w:top w:val="single" w:sz="4" w:space="0" w:color="000000"/>
              <w:left w:val="single" w:sz="4" w:space="0" w:color="000000"/>
              <w:bottom w:val="single" w:sz="4" w:space="0" w:color="000000"/>
              <w:right w:val="single" w:sz="4" w:space="0" w:color="000000"/>
            </w:tcBorders>
            <w:vAlign w:val="center"/>
          </w:tcPr>
          <w:p w14:paraId="5031BF3E" w14:textId="77777777" w:rsidR="005D7B71" w:rsidRPr="00627F47" w:rsidRDefault="005D7B71" w:rsidP="009F64A6">
            <w:pPr>
              <w:widowControl/>
              <w:ind w:firstLineChars="150" w:firstLine="315"/>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16</w:t>
            </w:r>
          </w:p>
        </w:tc>
        <w:tc>
          <w:tcPr>
            <w:tcW w:w="1080" w:type="dxa"/>
            <w:tcBorders>
              <w:top w:val="single" w:sz="4" w:space="0" w:color="000000"/>
              <w:left w:val="single" w:sz="4" w:space="0" w:color="000000"/>
              <w:bottom w:val="single" w:sz="4" w:space="0" w:color="000000"/>
              <w:right w:val="single" w:sz="4" w:space="0" w:color="000000"/>
            </w:tcBorders>
            <w:vAlign w:val="center"/>
          </w:tcPr>
          <w:p w14:paraId="1F82990C" w14:textId="77777777" w:rsidR="005D7B71" w:rsidRPr="00627F47" w:rsidRDefault="005D7B71" w:rsidP="008B62F2">
            <w:pPr>
              <w:ind w:firstLine="420"/>
              <w:jc w:val="center"/>
              <w:rPr>
                <w:rFonts w:asciiTheme="minorEastAsia" w:eastAsiaTheme="minorEastAsia" w:hAnsiTheme="minorEastAsia" w:cs="仿宋"/>
                <w:color w:val="000000" w:themeColor="text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0362DEF"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200</w:t>
            </w:r>
          </w:p>
        </w:tc>
        <w:tc>
          <w:tcPr>
            <w:tcW w:w="628" w:type="dxa"/>
            <w:tcBorders>
              <w:top w:val="single" w:sz="4" w:space="0" w:color="000000"/>
              <w:left w:val="single" w:sz="4" w:space="0" w:color="000000"/>
              <w:bottom w:val="single" w:sz="4" w:space="0" w:color="000000"/>
              <w:right w:val="single" w:sz="4" w:space="0" w:color="000000"/>
            </w:tcBorders>
            <w:vAlign w:val="center"/>
          </w:tcPr>
          <w:p w14:paraId="698D1C16"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1</w:t>
            </w:r>
          </w:p>
        </w:tc>
      </w:tr>
      <w:tr w:rsidR="005D7B71" w:rsidRPr="00627F47" w14:paraId="3269B815" w14:textId="77777777" w:rsidTr="008B62F2">
        <w:trPr>
          <w:trHeight w:val="460"/>
        </w:trPr>
        <w:tc>
          <w:tcPr>
            <w:tcW w:w="700" w:type="dxa"/>
            <w:tcBorders>
              <w:top w:val="single" w:sz="4" w:space="0" w:color="000000"/>
              <w:left w:val="single" w:sz="4" w:space="0" w:color="000000"/>
              <w:bottom w:val="single" w:sz="4" w:space="0" w:color="000000"/>
              <w:right w:val="single" w:sz="4" w:space="0" w:color="000000"/>
            </w:tcBorders>
            <w:vAlign w:val="center"/>
          </w:tcPr>
          <w:p w14:paraId="4CC4A794"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8</w:t>
            </w:r>
          </w:p>
        </w:tc>
        <w:tc>
          <w:tcPr>
            <w:tcW w:w="1460" w:type="dxa"/>
            <w:tcBorders>
              <w:top w:val="single" w:sz="4" w:space="0" w:color="000000"/>
              <w:left w:val="single" w:sz="4" w:space="0" w:color="000000"/>
              <w:bottom w:val="single" w:sz="4" w:space="0" w:color="000000"/>
              <w:right w:val="single" w:sz="4" w:space="0" w:color="000000"/>
            </w:tcBorders>
            <w:vAlign w:val="center"/>
          </w:tcPr>
          <w:p w14:paraId="2F5DA9EA"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GISWEB服务</w:t>
            </w:r>
          </w:p>
        </w:tc>
        <w:tc>
          <w:tcPr>
            <w:tcW w:w="1080" w:type="dxa"/>
            <w:tcBorders>
              <w:top w:val="single" w:sz="4" w:space="0" w:color="000000"/>
              <w:left w:val="single" w:sz="4" w:space="0" w:color="000000"/>
              <w:bottom w:val="single" w:sz="4" w:space="0" w:color="000000"/>
              <w:right w:val="single" w:sz="4" w:space="0" w:color="000000"/>
            </w:tcBorders>
            <w:vAlign w:val="center"/>
          </w:tcPr>
          <w:p w14:paraId="374C44FC"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centos7.0及以上</w:t>
            </w:r>
          </w:p>
        </w:tc>
        <w:tc>
          <w:tcPr>
            <w:tcW w:w="1080" w:type="dxa"/>
            <w:tcBorders>
              <w:top w:val="single" w:sz="4" w:space="0" w:color="000000"/>
              <w:left w:val="single" w:sz="4" w:space="0" w:color="000000"/>
              <w:bottom w:val="single" w:sz="4" w:space="0" w:color="000000"/>
              <w:right w:val="single" w:sz="4" w:space="0" w:color="000000"/>
            </w:tcBorders>
            <w:vAlign w:val="center"/>
          </w:tcPr>
          <w:p w14:paraId="03FF3C43"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8</w:t>
            </w:r>
          </w:p>
        </w:tc>
        <w:tc>
          <w:tcPr>
            <w:tcW w:w="1080" w:type="dxa"/>
            <w:tcBorders>
              <w:top w:val="single" w:sz="4" w:space="0" w:color="000000"/>
              <w:left w:val="single" w:sz="4" w:space="0" w:color="000000"/>
              <w:bottom w:val="single" w:sz="4" w:space="0" w:color="000000"/>
              <w:right w:val="single" w:sz="4" w:space="0" w:color="000000"/>
            </w:tcBorders>
            <w:vAlign w:val="center"/>
          </w:tcPr>
          <w:p w14:paraId="71B7791B" w14:textId="77777777" w:rsidR="005D7B71" w:rsidRPr="00627F47" w:rsidRDefault="005D7B71" w:rsidP="009F64A6">
            <w:pPr>
              <w:widowControl/>
              <w:ind w:firstLineChars="150" w:firstLine="315"/>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16</w:t>
            </w:r>
          </w:p>
        </w:tc>
        <w:tc>
          <w:tcPr>
            <w:tcW w:w="1080" w:type="dxa"/>
            <w:tcBorders>
              <w:top w:val="single" w:sz="4" w:space="0" w:color="000000"/>
              <w:left w:val="single" w:sz="4" w:space="0" w:color="000000"/>
              <w:bottom w:val="single" w:sz="4" w:space="0" w:color="000000"/>
              <w:right w:val="single" w:sz="4" w:space="0" w:color="000000"/>
            </w:tcBorders>
            <w:vAlign w:val="center"/>
          </w:tcPr>
          <w:p w14:paraId="26ADE570" w14:textId="77777777" w:rsidR="005D7B71" w:rsidRPr="00627F47" w:rsidRDefault="005D7B71" w:rsidP="008B62F2">
            <w:pPr>
              <w:ind w:firstLine="420"/>
              <w:jc w:val="center"/>
              <w:rPr>
                <w:rFonts w:asciiTheme="minorEastAsia" w:eastAsiaTheme="minorEastAsia" w:hAnsiTheme="minorEastAsia" w:cs="仿宋"/>
                <w:color w:val="000000" w:themeColor="text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847D16D"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500</w:t>
            </w:r>
          </w:p>
        </w:tc>
        <w:tc>
          <w:tcPr>
            <w:tcW w:w="628" w:type="dxa"/>
            <w:tcBorders>
              <w:top w:val="single" w:sz="4" w:space="0" w:color="000000"/>
              <w:left w:val="single" w:sz="4" w:space="0" w:color="000000"/>
              <w:bottom w:val="single" w:sz="4" w:space="0" w:color="000000"/>
              <w:right w:val="single" w:sz="4" w:space="0" w:color="000000"/>
            </w:tcBorders>
            <w:vAlign w:val="center"/>
          </w:tcPr>
          <w:p w14:paraId="763A3755"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1</w:t>
            </w:r>
          </w:p>
        </w:tc>
      </w:tr>
      <w:tr w:rsidR="005D7B71" w:rsidRPr="00627F47" w14:paraId="4F0D94BA" w14:textId="77777777" w:rsidTr="008B62F2">
        <w:trPr>
          <w:trHeight w:val="1387"/>
        </w:trPr>
        <w:tc>
          <w:tcPr>
            <w:tcW w:w="700" w:type="dxa"/>
            <w:tcBorders>
              <w:top w:val="single" w:sz="4" w:space="0" w:color="000000"/>
              <w:left w:val="single" w:sz="4" w:space="0" w:color="000000"/>
              <w:bottom w:val="single" w:sz="4" w:space="0" w:color="000000"/>
              <w:right w:val="single" w:sz="4" w:space="0" w:color="000000"/>
            </w:tcBorders>
            <w:vAlign w:val="center"/>
          </w:tcPr>
          <w:p w14:paraId="1CC7CF61"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9</w:t>
            </w:r>
          </w:p>
        </w:tc>
        <w:tc>
          <w:tcPr>
            <w:tcW w:w="1460" w:type="dxa"/>
            <w:tcBorders>
              <w:top w:val="single" w:sz="4" w:space="0" w:color="000000"/>
              <w:left w:val="single" w:sz="4" w:space="0" w:color="000000"/>
              <w:bottom w:val="single" w:sz="4" w:space="0" w:color="000000"/>
              <w:right w:val="single" w:sz="4" w:space="0" w:color="000000"/>
            </w:tcBorders>
            <w:vAlign w:val="center"/>
          </w:tcPr>
          <w:p w14:paraId="386B763C"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时钟同步及GIS转换工具服务器</w:t>
            </w:r>
          </w:p>
        </w:tc>
        <w:tc>
          <w:tcPr>
            <w:tcW w:w="1080" w:type="dxa"/>
            <w:tcBorders>
              <w:top w:val="single" w:sz="4" w:space="0" w:color="000000"/>
              <w:left w:val="single" w:sz="4" w:space="0" w:color="000000"/>
              <w:bottom w:val="single" w:sz="4" w:space="0" w:color="000000"/>
              <w:right w:val="single" w:sz="4" w:space="0" w:color="000000"/>
            </w:tcBorders>
            <w:vAlign w:val="center"/>
          </w:tcPr>
          <w:p w14:paraId="0DA3A5E8" w14:textId="77777777" w:rsidR="005D7B71" w:rsidRPr="00627F47" w:rsidRDefault="005D7B71" w:rsidP="008B62F2">
            <w:pPr>
              <w:widowControl/>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Windows操作系统</w:t>
            </w:r>
          </w:p>
        </w:tc>
        <w:tc>
          <w:tcPr>
            <w:tcW w:w="1080" w:type="dxa"/>
            <w:tcBorders>
              <w:top w:val="single" w:sz="4" w:space="0" w:color="000000"/>
              <w:left w:val="single" w:sz="4" w:space="0" w:color="000000"/>
              <w:bottom w:val="single" w:sz="4" w:space="0" w:color="000000"/>
              <w:right w:val="single" w:sz="4" w:space="0" w:color="000000"/>
            </w:tcBorders>
            <w:vAlign w:val="center"/>
          </w:tcPr>
          <w:p w14:paraId="5A205B0B"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8</w:t>
            </w:r>
          </w:p>
        </w:tc>
        <w:tc>
          <w:tcPr>
            <w:tcW w:w="1080" w:type="dxa"/>
            <w:tcBorders>
              <w:top w:val="single" w:sz="4" w:space="0" w:color="000000"/>
              <w:left w:val="single" w:sz="4" w:space="0" w:color="000000"/>
              <w:bottom w:val="single" w:sz="4" w:space="0" w:color="000000"/>
              <w:right w:val="single" w:sz="4" w:space="0" w:color="000000"/>
            </w:tcBorders>
            <w:vAlign w:val="center"/>
          </w:tcPr>
          <w:p w14:paraId="2651A3D1" w14:textId="77777777" w:rsidR="005D7B71" w:rsidRPr="00627F47" w:rsidRDefault="005D7B71" w:rsidP="009F64A6">
            <w:pPr>
              <w:widowControl/>
              <w:ind w:firstLineChars="150" w:firstLine="315"/>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16</w:t>
            </w:r>
          </w:p>
        </w:tc>
        <w:tc>
          <w:tcPr>
            <w:tcW w:w="1080" w:type="dxa"/>
            <w:tcBorders>
              <w:top w:val="single" w:sz="4" w:space="0" w:color="000000"/>
              <w:left w:val="single" w:sz="4" w:space="0" w:color="000000"/>
              <w:bottom w:val="single" w:sz="4" w:space="0" w:color="000000"/>
              <w:right w:val="single" w:sz="4" w:space="0" w:color="000000"/>
            </w:tcBorders>
            <w:vAlign w:val="center"/>
          </w:tcPr>
          <w:p w14:paraId="25065534" w14:textId="77777777" w:rsidR="005D7B71" w:rsidRPr="00627F47" w:rsidRDefault="005D7B71" w:rsidP="008B62F2">
            <w:pPr>
              <w:ind w:firstLine="420"/>
              <w:jc w:val="center"/>
              <w:rPr>
                <w:rFonts w:asciiTheme="minorEastAsia" w:eastAsiaTheme="minorEastAsia" w:hAnsiTheme="minorEastAsia" w:cs="仿宋"/>
                <w:color w:val="000000" w:themeColor="text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EFF8248"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500</w:t>
            </w:r>
          </w:p>
        </w:tc>
        <w:tc>
          <w:tcPr>
            <w:tcW w:w="628" w:type="dxa"/>
            <w:tcBorders>
              <w:top w:val="single" w:sz="4" w:space="0" w:color="000000"/>
              <w:left w:val="single" w:sz="4" w:space="0" w:color="000000"/>
              <w:bottom w:val="single" w:sz="4" w:space="0" w:color="000000"/>
              <w:right w:val="single" w:sz="4" w:space="0" w:color="000000"/>
            </w:tcBorders>
            <w:vAlign w:val="center"/>
          </w:tcPr>
          <w:p w14:paraId="2B35EE8E"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1</w:t>
            </w:r>
          </w:p>
        </w:tc>
      </w:tr>
      <w:tr w:rsidR="005D7B71" w:rsidRPr="00627F47" w14:paraId="0A5DE6F0" w14:textId="77777777" w:rsidTr="008B62F2">
        <w:trPr>
          <w:trHeight w:val="90"/>
        </w:trPr>
        <w:tc>
          <w:tcPr>
            <w:tcW w:w="700" w:type="dxa"/>
            <w:tcBorders>
              <w:top w:val="single" w:sz="4" w:space="0" w:color="000000"/>
              <w:left w:val="single" w:sz="4" w:space="0" w:color="000000"/>
              <w:bottom w:val="single" w:sz="4" w:space="0" w:color="000000"/>
              <w:right w:val="single" w:sz="4" w:space="0" w:color="000000"/>
            </w:tcBorders>
            <w:vAlign w:val="center"/>
          </w:tcPr>
          <w:p w14:paraId="570F86ED" w14:textId="77777777" w:rsidR="005D7B71" w:rsidRPr="00627F47" w:rsidRDefault="005D7B71" w:rsidP="008B62F2">
            <w:pPr>
              <w:widowControl/>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10</w:t>
            </w:r>
          </w:p>
        </w:tc>
        <w:tc>
          <w:tcPr>
            <w:tcW w:w="1460" w:type="dxa"/>
            <w:tcBorders>
              <w:top w:val="single" w:sz="4" w:space="0" w:color="000000"/>
              <w:left w:val="single" w:sz="4" w:space="0" w:color="000000"/>
              <w:bottom w:val="single" w:sz="4" w:space="0" w:color="000000"/>
              <w:right w:val="single" w:sz="4" w:space="0" w:color="000000"/>
            </w:tcBorders>
            <w:vAlign w:val="center"/>
          </w:tcPr>
          <w:p w14:paraId="09B80665" w14:textId="77777777" w:rsidR="005D7B71" w:rsidRPr="00627F47" w:rsidRDefault="005D7B71" w:rsidP="008B62F2">
            <w:pPr>
              <w:widowControl/>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矿用设备、水害、冲击地压web应用系统</w:t>
            </w:r>
          </w:p>
        </w:tc>
        <w:tc>
          <w:tcPr>
            <w:tcW w:w="1080" w:type="dxa"/>
            <w:tcBorders>
              <w:top w:val="single" w:sz="4" w:space="0" w:color="000000"/>
              <w:left w:val="single" w:sz="4" w:space="0" w:color="000000"/>
              <w:bottom w:val="single" w:sz="4" w:space="0" w:color="000000"/>
              <w:right w:val="single" w:sz="4" w:space="0" w:color="000000"/>
            </w:tcBorders>
            <w:vAlign w:val="center"/>
          </w:tcPr>
          <w:p w14:paraId="73DA116D" w14:textId="77777777" w:rsidR="005D7B71" w:rsidRPr="00627F47" w:rsidRDefault="005D7B71" w:rsidP="008B62F2">
            <w:pPr>
              <w:widowControl/>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centos7.0及以上</w:t>
            </w:r>
          </w:p>
        </w:tc>
        <w:tc>
          <w:tcPr>
            <w:tcW w:w="1080" w:type="dxa"/>
            <w:tcBorders>
              <w:top w:val="single" w:sz="4" w:space="0" w:color="000000"/>
              <w:left w:val="single" w:sz="4" w:space="0" w:color="000000"/>
              <w:bottom w:val="single" w:sz="4" w:space="0" w:color="000000"/>
              <w:right w:val="single" w:sz="4" w:space="0" w:color="000000"/>
            </w:tcBorders>
            <w:vAlign w:val="center"/>
          </w:tcPr>
          <w:p w14:paraId="0FDB8068"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32</w:t>
            </w:r>
          </w:p>
        </w:tc>
        <w:tc>
          <w:tcPr>
            <w:tcW w:w="1080" w:type="dxa"/>
            <w:tcBorders>
              <w:top w:val="single" w:sz="4" w:space="0" w:color="000000"/>
              <w:left w:val="single" w:sz="4" w:space="0" w:color="000000"/>
              <w:bottom w:val="single" w:sz="4" w:space="0" w:color="000000"/>
              <w:right w:val="single" w:sz="4" w:space="0" w:color="000000"/>
            </w:tcBorders>
            <w:vAlign w:val="center"/>
          </w:tcPr>
          <w:p w14:paraId="72D9C85B" w14:textId="77777777" w:rsidR="005D7B71" w:rsidRPr="00627F47" w:rsidRDefault="005D7B71" w:rsidP="009F64A6">
            <w:pPr>
              <w:widowControl/>
              <w:ind w:firstLineChars="150" w:firstLine="315"/>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64</w:t>
            </w:r>
          </w:p>
        </w:tc>
        <w:tc>
          <w:tcPr>
            <w:tcW w:w="1080" w:type="dxa"/>
            <w:tcBorders>
              <w:top w:val="single" w:sz="4" w:space="0" w:color="000000"/>
              <w:left w:val="single" w:sz="4" w:space="0" w:color="000000"/>
              <w:bottom w:val="single" w:sz="4" w:space="0" w:color="000000"/>
              <w:right w:val="single" w:sz="4" w:space="0" w:color="000000"/>
            </w:tcBorders>
            <w:vAlign w:val="center"/>
          </w:tcPr>
          <w:p w14:paraId="27E83C34" w14:textId="77777777" w:rsidR="005D7B71" w:rsidRPr="00627F47" w:rsidRDefault="005D7B71" w:rsidP="008B62F2">
            <w:pPr>
              <w:ind w:firstLine="420"/>
              <w:jc w:val="center"/>
              <w:rPr>
                <w:rFonts w:asciiTheme="minorEastAsia" w:eastAsiaTheme="minorEastAsia" w:hAnsiTheme="minorEastAsia" w:cs="仿宋"/>
                <w:color w:val="000000" w:themeColor="text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35A5529"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2000</w:t>
            </w:r>
          </w:p>
        </w:tc>
        <w:tc>
          <w:tcPr>
            <w:tcW w:w="628" w:type="dxa"/>
            <w:tcBorders>
              <w:top w:val="single" w:sz="4" w:space="0" w:color="000000"/>
              <w:left w:val="single" w:sz="4" w:space="0" w:color="000000"/>
              <w:bottom w:val="single" w:sz="4" w:space="0" w:color="000000"/>
              <w:right w:val="single" w:sz="4" w:space="0" w:color="000000"/>
            </w:tcBorders>
            <w:vAlign w:val="center"/>
          </w:tcPr>
          <w:p w14:paraId="0B81B733"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1</w:t>
            </w:r>
          </w:p>
        </w:tc>
      </w:tr>
      <w:tr w:rsidR="005D7B71" w:rsidRPr="00627F47" w14:paraId="40646AA0" w14:textId="77777777" w:rsidTr="008B62F2">
        <w:trPr>
          <w:trHeight w:val="90"/>
        </w:trPr>
        <w:tc>
          <w:tcPr>
            <w:tcW w:w="700" w:type="dxa"/>
            <w:tcBorders>
              <w:top w:val="single" w:sz="4" w:space="0" w:color="000000"/>
              <w:left w:val="single" w:sz="4" w:space="0" w:color="000000"/>
              <w:bottom w:val="single" w:sz="4" w:space="0" w:color="000000"/>
              <w:right w:val="single" w:sz="4" w:space="0" w:color="000000"/>
            </w:tcBorders>
            <w:vAlign w:val="center"/>
          </w:tcPr>
          <w:p w14:paraId="4F713CA2" w14:textId="77777777" w:rsidR="005D7B71" w:rsidRPr="00627F47" w:rsidRDefault="005D7B71" w:rsidP="008B62F2">
            <w:pPr>
              <w:widowControl/>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11</w:t>
            </w:r>
          </w:p>
        </w:tc>
        <w:tc>
          <w:tcPr>
            <w:tcW w:w="1460" w:type="dxa"/>
            <w:tcBorders>
              <w:top w:val="single" w:sz="4" w:space="0" w:color="000000"/>
              <w:left w:val="single" w:sz="4" w:space="0" w:color="000000"/>
              <w:bottom w:val="single" w:sz="4" w:space="0" w:color="000000"/>
              <w:right w:val="single" w:sz="4" w:space="0" w:color="000000"/>
            </w:tcBorders>
            <w:vAlign w:val="center"/>
          </w:tcPr>
          <w:p w14:paraId="462FFC93" w14:textId="77777777" w:rsidR="005D7B71" w:rsidRPr="00627F47" w:rsidRDefault="005D7B71" w:rsidP="008B62F2">
            <w:pPr>
              <w:widowControl/>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物联网平台</w:t>
            </w:r>
          </w:p>
        </w:tc>
        <w:tc>
          <w:tcPr>
            <w:tcW w:w="1080" w:type="dxa"/>
            <w:tcBorders>
              <w:top w:val="single" w:sz="4" w:space="0" w:color="000000"/>
              <w:left w:val="single" w:sz="4" w:space="0" w:color="000000"/>
              <w:bottom w:val="single" w:sz="4" w:space="0" w:color="000000"/>
              <w:right w:val="single" w:sz="4" w:space="0" w:color="000000"/>
            </w:tcBorders>
            <w:vAlign w:val="center"/>
          </w:tcPr>
          <w:p w14:paraId="39F9788E" w14:textId="77777777" w:rsidR="005D7B71" w:rsidRPr="00627F47" w:rsidRDefault="005D7B71" w:rsidP="008B62F2">
            <w:pPr>
              <w:widowControl/>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centos7.</w:t>
            </w:r>
            <w:r w:rsidRPr="00627F47">
              <w:rPr>
                <w:rFonts w:asciiTheme="minorEastAsia" w:eastAsiaTheme="minorEastAsia" w:hAnsiTheme="minorEastAsia" w:cs="仿宋" w:hint="eastAsia"/>
                <w:color w:val="000000" w:themeColor="text1"/>
                <w:kern w:val="0"/>
                <w:szCs w:val="21"/>
                <w:lang w:bidi="ar"/>
              </w:rPr>
              <w:lastRenderedPageBreak/>
              <w:t>0及以上</w:t>
            </w:r>
          </w:p>
        </w:tc>
        <w:tc>
          <w:tcPr>
            <w:tcW w:w="1080" w:type="dxa"/>
            <w:tcBorders>
              <w:top w:val="single" w:sz="4" w:space="0" w:color="000000"/>
              <w:left w:val="single" w:sz="4" w:space="0" w:color="000000"/>
              <w:bottom w:val="single" w:sz="4" w:space="0" w:color="000000"/>
              <w:right w:val="single" w:sz="4" w:space="0" w:color="000000"/>
            </w:tcBorders>
            <w:vAlign w:val="center"/>
          </w:tcPr>
          <w:p w14:paraId="3292C1AB"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lastRenderedPageBreak/>
              <w:t>32</w:t>
            </w:r>
          </w:p>
        </w:tc>
        <w:tc>
          <w:tcPr>
            <w:tcW w:w="1080" w:type="dxa"/>
            <w:tcBorders>
              <w:top w:val="single" w:sz="4" w:space="0" w:color="000000"/>
              <w:left w:val="single" w:sz="4" w:space="0" w:color="000000"/>
              <w:bottom w:val="single" w:sz="4" w:space="0" w:color="000000"/>
              <w:right w:val="single" w:sz="4" w:space="0" w:color="000000"/>
            </w:tcBorders>
            <w:vAlign w:val="center"/>
          </w:tcPr>
          <w:p w14:paraId="431C8E0B" w14:textId="77777777" w:rsidR="005D7B71" w:rsidRPr="00627F47" w:rsidRDefault="005D7B71" w:rsidP="009F64A6">
            <w:pPr>
              <w:widowControl/>
              <w:ind w:firstLineChars="150" w:firstLine="315"/>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64</w:t>
            </w:r>
          </w:p>
        </w:tc>
        <w:tc>
          <w:tcPr>
            <w:tcW w:w="1080" w:type="dxa"/>
            <w:tcBorders>
              <w:top w:val="single" w:sz="4" w:space="0" w:color="000000"/>
              <w:left w:val="single" w:sz="4" w:space="0" w:color="000000"/>
              <w:bottom w:val="single" w:sz="4" w:space="0" w:color="000000"/>
              <w:right w:val="single" w:sz="4" w:space="0" w:color="000000"/>
            </w:tcBorders>
            <w:vAlign w:val="center"/>
          </w:tcPr>
          <w:p w14:paraId="39821C6E" w14:textId="77777777" w:rsidR="005D7B71" w:rsidRPr="00627F47" w:rsidRDefault="005D7B71" w:rsidP="008B62F2">
            <w:pPr>
              <w:ind w:firstLine="420"/>
              <w:jc w:val="center"/>
              <w:rPr>
                <w:rFonts w:asciiTheme="minorEastAsia" w:eastAsiaTheme="minorEastAsia" w:hAnsiTheme="minorEastAsia" w:cs="仿宋"/>
                <w:color w:val="000000" w:themeColor="text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F897908"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6000</w:t>
            </w:r>
          </w:p>
        </w:tc>
        <w:tc>
          <w:tcPr>
            <w:tcW w:w="628" w:type="dxa"/>
            <w:tcBorders>
              <w:top w:val="single" w:sz="4" w:space="0" w:color="000000"/>
              <w:left w:val="single" w:sz="4" w:space="0" w:color="000000"/>
              <w:bottom w:val="single" w:sz="4" w:space="0" w:color="000000"/>
              <w:right w:val="single" w:sz="4" w:space="0" w:color="000000"/>
            </w:tcBorders>
            <w:vAlign w:val="center"/>
          </w:tcPr>
          <w:p w14:paraId="67F51646"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1</w:t>
            </w:r>
          </w:p>
        </w:tc>
      </w:tr>
      <w:tr w:rsidR="005D7B71" w:rsidRPr="00627F47" w14:paraId="182692DD" w14:textId="77777777" w:rsidTr="008B62F2">
        <w:trPr>
          <w:trHeight w:val="90"/>
        </w:trPr>
        <w:tc>
          <w:tcPr>
            <w:tcW w:w="700" w:type="dxa"/>
            <w:tcBorders>
              <w:top w:val="single" w:sz="4" w:space="0" w:color="000000"/>
              <w:left w:val="single" w:sz="4" w:space="0" w:color="000000"/>
              <w:bottom w:val="single" w:sz="4" w:space="0" w:color="000000"/>
              <w:right w:val="single" w:sz="4" w:space="0" w:color="000000"/>
            </w:tcBorders>
            <w:vAlign w:val="center"/>
          </w:tcPr>
          <w:p w14:paraId="675B44E1" w14:textId="77777777" w:rsidR="005D7B71" w:rsidRPr="00627F47" w:rsidRDefault="005D7B71" w:rsidP="008B62F2">
            <w:pPr>
              <w:widowControl/>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lastRenderedPageBreak/>
              <w:t>12</w:t>
            </w:r>
          </w:p>
        </w:tc>
        <w:tc>
          <w:tcPr>
            <w:tcW w:w="1460" w:type="dxa"/>
            <w:tcBorders>
              <w:top w:val="single" w:sz="4" w:space="0" w:color="000000"/>
              <w:left w:val="single" w:sz="4" w:space="0" w:color="000000"/>
              <w:bottom w:val="single" w:sz="4" w:space="0" w:color="000000"/>
              <w:right w:val="single" w:sz="4" w:space="0" w:color="000000"/>
            </w:tcBorders>
            <w:vAlign w:val="center"/>
          </w:tcPr>
          <w:p w14:paraId="336E53E4" w14:textId="77777777" w:rsidR="005D7B71" w:rsidRPr="00627F47" w:rsidRDefault="005D7B71" w:rsidP="008B62F2">
            <w:pPr>
              <w:widowControl/>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数据采集--网关</w:t>
            </w:r>
          </w:p>
        </w:tc>
        <w:tc>
          <w:tcPr>
            <w:tcW w:w="1080" w:type="dxa"/>
            <w:tcBorders>
              <w:top w:val="single" w:sz="4" w:space="0" w:color="000000"/>
              <w:left w:val="single" w:sz="4" w:space="0" w:color="000000"/>
              <w:bottom w:val="single" w:sz="4" w:space="0" w:color="000000"/>
              <w:right w:val="single" w:sz="4" w:space="0" w:color="000000"/>
            </w:tcBorders>
            <w:vAlign w:val="center"/>
          </w:tcPr>
          <w:p w14:paraId="2A9517BD" w14:textId="77777777" w:rsidR="005D7B71" w:rsidRPr="00627F47" w:rsidRDefault="005D7B71" w:rsidP="008B62F2">
            <w:pPr>
              <w:widowControl/>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centos7.0及以上</w:t>
            </w:r>
          </w:p>
        </w:tc>
        <w:tc>
          <w:tcPr>
            <w:tcW w:w="1080" w:type="dxa"/>
            <w:tcBorders>
              <w:top w:val="single" w:sz="4" w:space="0" w:color="000000"/>
              <w:left w:val="single" w:sz="4" w:space="0" w:color="000000"/>
              <w:bottom w:val="single" w:sz="4" w:space="0" w:color="000000"/>
              <w:right w:val="single" w:sz="4" w:space="0" w:color="000000"/>
            </w:tcBorders>
            <w:vAlign w:val="center"/>
          </w:tcPr>
          <w:p w14:paraId="34BC7332"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32</w:t>
            </w:r>
          </w:p>
        </w:tc>
        <w:tc>
          <w:tcPr>
            <w:tcW w:w="1080" w:type="dxa"/>
            <w:tcBorders>
              <w:top w:val="single" w:sz="4" w:space="0" w:color="000000"/>
              <w:left w:val="single" w:sz="4" w:space="0" w:color="000000"/>
              <w:bottom w:val="single" w:sz="4" w:space="0" w:color="000000"/>
              <w:right w:val="single" w:sz="4" w:space="0" w:color="000000"/>
            </w:tcBorders>
            <w:vAlign w:val="center"/>
          </w:tcPr>
          <w:p w14:paraId="3C9C0E38" w14:textId="77777777" w:rsidR="005D7B71" w:rsidRPr="00627F47" w:rsidRDefault="005D7B71" w:rsidP="009F64A6">
            <w:pPr>
              <w:widowControl/>
              <w:ind w:firstLineChars="150" w:firstLine="315"/>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64</w:t>
            </w:r>
          </w:p>
        </w:tc>
        <w:tc>
          <w:tcPr>
            <w:tcW w:w="1080" w:type="dxa"/>
            <w:tcBorders>
              <w:top w:val="single" w:sz="4" w:space="0" w:color="000000"/>
              <w:left w:val="single" w:sz="4" w:space="0" w:color="000000"/>
              <w:bottom w:val="single" w:sz="4" w:space="0" w:color="000000"/>
              <w:right w:val="single" w:sz="4" w:space="0" w:color="000000"/>
            </w:tcBorders>
            <w:vAlign w:val="center"/>
          </w:tcPr>
          <w:p w14:paraId="49DA5801" w14:textId="77777777" w:rsidR="005D7B71" w:rsidRPr="00627F47" w:rsidRDefault="005D7B71" w:rsidP="008B62F2">
            <w:pPr>
              <w:ind w:firstLine="420"/>
              <w:jc w:val="center"/>
              <w:rPr>
                <w:rFonts w:asciiTheme="minorEastAsia" w:eastAsiaTheme="minorEastAsia" w:hAnsiTheme="minorEastAsia" w:cs="仿宋"/>
                <w:color w:val="000000" w:themeColor="text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86EFA26"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szCs w:val="21"/>
              </w:rPr>
            </w:pPr>
            <w:r w:rsidRPr="00627F47">
              <w:rPr>
                <w:rFonts w:asciiTheme="minorEastAsia" w:eastAsiaTheme="minorEastAsia" w:hAnsiTheme="minorEastAsia" w:cs="仿宋" w:hint="eastAsia"/>
                <w:color w:val="000000" w:themeColor="text1"/>
                <w:kern w:val="0"/>
                <w:szCs w:val="21"/>
                <w:lang w:bidi="ar"/>
              </w:rPr>
              <w:t>2000</w:t>
            </w:r>
          </w:p>
        </w:tc>
        <w:tc>
          <w:tcPr>
            <w:tcW w:w="628" w:type="dxa"/>
            <w:tcBorders>
              <w:top w:val="single" w:sz="4" w:space="0" w:color="000000"/>
              <w:left w:val="single" w:sz="4" w:space="0" w:color="000000"/>
              <w:bottom w:val="single" w:sz="4" w:space="0" w:color="000000"/>
              <w:right w:val="single" w:sz="4" w:space="0" w:color="000000"/>
            </w:tcBorders>
            <w:vAlign w:val="center"/>
          </w:tcPr>
          <w:p w14:paraId="347F7133" w14:textId="77777777" w:rsidR="005D7B71" w:rsidRPr="00627F47" w:rsidRDefault="005D7B71" w:rsidP="008B62F2">
            <w:pPr>
              <w:widowControl/>
              <w:ind w:firstLineChars="100" w:firstLine="210"/>
              <w:jc w:val="center"/>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1</w:t>
            </w:r>
          </w:p>
        </w:tc>
      </w:tr>
      <w:tr w:rsidR="005D7B71" w:rsidRPr="00627F47" w14:paraId="55B6E87C" w14:textId="77777777" w:rsidTr="008B62F2">
        <w:trPr>
          <w:trHeight w:val="90"/>
        </w:trPr>
        <w:tc>
          <w:tcPr>
            <w:tcW w:w="700" w:type="dxa"/>
            <w:tcBorders>
              <w:top w:val="single" w:sz="4" w:space="0" w:color="000000"/>
              <w:left w:val="single" w:sz="4" w:space="0" w:color="000000"/>
              <w:bottom w:val="single" w:sz="4" w:space="0" w:color="000000"/>
              <w:right w:val="single" w:sz="4" w:space="0" w:color="000000"/>
            </w:tcBorders>
            <w:vAlign w:val="center"/>
          </w:tcPr>
          <w:p w14:paraId="1ADCD9E4" w14:textId="77777777" w:rsidR="005D7B71" w:rsidRPr="00627F47" w:rsidRDefault="005D7B71" w:rsidP="008B62F2">
            <w:pPr>
              <w:widowControl/>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13</w:t>
            </w:r>
          </w:p>
        </w:tc>
        <w:tc>
          <w:tcPr>
            <w:tcW w:w="1460" w:type="dxa"/>
            <w:tcBorders>
              <w:top w:val="single" w:sz="4" w:space="0" w:color="000000"/>
              <w:left w:val="single" w:sz="4" w:space="0" w:color="000000"/>
              <w:bottom w:val="single" w:sz="4" w:space="0" w:color="000000"/>
              <w:right w:val="single" w:sz="4" w:space="0" w:color="000000"/>
            </w:tcBorders>
            <w:vAlign w:val="center"/>
          </w:tcPr>
          <w:p w14:paraId="259FBCBF" w14:textId="77777777" w:rsidR="005D7B71" w:rsidRPr="00627F47" w:rsidRDefault="005D7B71" w:rsidP="008B62F2">
            <w:pPr>
              <w:widowControl/>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100M专线</w:t>
            </w:r>
          </w:p>
        </w:tc>
        <w:tc>
          <w:tcPr>
            <w:tcW w:w="1080" w:type="dxa"/>
            <w:tcBorders>
              <w:top w:val="single" w:sz="4" w:space="0" w:color="000000"/>
              <w:left w:val="single" w:sz="4" w:space="0" w:color="000000"/>
              <w:bottom w:val="single" w:sz="4" w:space="0" w:color="000000"/>
              <w:right w:val="single" w:sz="4" w:space="0" w:color="000000"/>
            </w:tcBorders>
            <w:vAlign w:val="center"/>
          </w:tcPr>
          <w:p w14:paraId="7C18B8B6"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B730957" w14:textId="77777777" w:rsidR="005D7B71" w:rsidRPr="00627F47" w:rsidRDefault="005D7B71" w:rsidP="008B62F2">
            <w:pPr>
              <w:widowControl/>
              <w:ind w:firstLine="420"/>
              <w:jc w:val="center"/>
              <w:textAlignment w:val="center"/>
              <w:rPr>
                <w:rFonts w:asciiTheme="minorEastAsia" w:eastAsiaTheme="minorEastAsia" w:hAnsiTheme="minorEastAsia" w:cs="仿宋"/>
                <w:color w:val="000000" w:themeColor="text1"/>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73A25BF" w14:textId="77777777" w:rsidR="005D7B71" w:rsidRPr="00627F47" w:rsidRDefault="005D7B71" w:rsidP="008B62F2">
            <w:pPr>
              <w:widowControl/>
              <w:ind w:firstLine="420"/>
              <w:jc w:val="center"/>
              <w:textAlignment w:val="center"/>
              <w:rPr>
                <w:rFonts w:asciiTheme="minorEastAsia" w:eastAsiaTheme="minorEastAsia" w:hAnsiTheme="minorEastAsia" w:cs="仿宋"/>
                <w:color w:val="000000" w:themeColor="text1"/>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CC6F3BE" w14:textId="77777777" w:rsidR="005D7B71" w:rsidRPr="00627F47" w:rsidRDefault="005D7B71" w:rsidP="008B62F2">
            <w:pPr>
              <w:ind w:firstLine="420"/>
              <w:jc w:val="center"/>
              <w:rPr>
                <w:rFonts w:asciiTheme="minorEastAsia" w:eastAsiaTheme="minorEastAsia" w:hAnsiTheme="minorEastAsia" w:cs="仿宋"/>
                <w:color w:val="000000" w:themeColor="text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7819452" w14:textId="77777777" w:rsidR="005D7B71" w:rsidRPr="00627F47" w:rsidRDefault="005D7B71" w:rsidP="008B62F2">
            <w:pPr>
              <w:widowControl/>
              <w:ind w:firstLine="420"/>
              <w:jc w:val="center"/>
              <w:textAlignment w:val="center"/>
              <w:rPr>
                <w:rFonts w:asciiTheme="minorEastAsia" w:eastAsiaTheme="minorEastAsia" w:hAnsiTheme="minorEastAsia" w:cs="仿宋"/>
                <w:color w:val="000000" w:themeColor="text1"/>
                <w:kern w:val="0"/>
                <w:szCs w:val="21"/>
                <w:lang w:bidi="ar"/>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0123CE88" w14:textId="77777777" w:rsidR="005D7B71" w:rsidRPr="00627F47" w:rsidRDefault="005D7B71" w:rsidP="008B62F2">
            <w:pPr>
              <w:widowControl/>
              <w:ind w:firstLineChars="100" w:firstLine="210"/>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1</w:t>
            </w:r>
          </w:p>
        </w:tc>
      </w:tr>
      <w:tr w:rsidR="005D7B71" w:rsidRPr="00627F47" w14:paraId="748CD2D4" w14:textId="77777777" w:rsidTr="008B62F2">
        <w:trPr>
          <w:trHeight w:val="90"/>
        </w:trPr>
        <w:tc>
          <w:tcPr>
            <w:tcW w:w="700" w:type="dxa"/>
            <w:tcBorders>
              <w:top w:val="single" w:sz="4" w:space="0" w:color="000000"/>
              <w:left w:val="single" w:sz="4" w:space="0" w:color="000000"/>
              <w:bottom w:val="single" w:sz="4" w:space="0" w:color="000000"/>
              <w:right w:val="single" w:sz="4" w:space="0" w:color="000000"/>
            </w:tcBorders>
            <w:vAlign w:val="center"/>
          </w:tcPr>
          <w:p w14:paraId="6501B5E9" w14:textId="77777777" w:rsidR="005D7B71" w:rsidRPr="00627F47" w:rsidRDefault="005D7B71" w:rsidP="008B62F2">
            <w:pPr>
              <w:widowControl/>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14</w:t>
            </w:r>
          </w:p>
        </w:tc>
        <w:tc>
          <w:tcPr>
            <w:tcW w:w="1460" w:type="dxa"/>
            <w:tcBorders>
              <w:top w:val="single" w:sz="4" w:space="0" w:color="000000"/>
              <w:left w:val="single" w:sz="4" w:space="0" w:color="000000"/>
              <w:bottom w:val="single" w:sz="4" w:space="0" w:color="000000"/>
              <w:right w:val="single" w:sz="4" w:space="0" w:color="000000"/>
            </w:tcBorders>
            <w:vAlign w:val="center"/>
          </w:tcPr>
          <w:p w14:paraId="0DACA149" w14:textId="77777777" w:rsidR="005D7B71" w:rsidRPr="00627F47" w:rsidRDefault="005D7B71" w:rsidP="008B62F2">
            <w:pPr>
              <w:widowControl/>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10M电路</w:t>
            </w:r>
          </w:p>
        </w:tc>
        <w:tc>
          <w:tcPr>
            <w:tcW w:w="1080" w:type="dxa"/>
            <w:tcBorders>
              <w:top w:val="single" w:sz="4" w:space="0" w:color="000000"/>
              <w:left w:val="single" w:sz="4" w:space="0" w:color="000000"/>
              <w:bottom w:val="single" w:sz="4" w:space="0" w:color="000000"/>
              <w:right w:val="single" w:sz="4" w:space="0" w:color="000000"/>
            </w:tcBorders>
            <w:vAlign w:val="center"/>
          </w:tcPr>
          <w:p w14:paraId="32B427BD" w14:textId="77777777" w:rsidR="005D7B71" w:rsidRPr="00627F47" w:rsidRDefault="005D7B71" w:rsidP="008B62F2">
            <w:pPr>
              <w:widowControl/>
              <w:jc w:val="center"/>
              <w:textAlignment w:val="center"/>
              <w:rPr>
                <w:rFonts w:asciiTheme="minorEastAsia" w:eastAsiaTheme="minorEastAsia" w:hAnsiTheme="minorEastAsia" w:cs="仿宋"/>
                <w:color w:val="000000" w:themeColor="text1"/>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4655CAB" w14:textId="77777777" w:rsidR="005D7B71" w:rsidRPr="00627F47" w:rsidRDefault="005D7B71" w:rsidP="008B62F2">
            <w:pPr>
              <w:widowControl/>
              <w:ind w:firstLine="420"/>
              <w:jc w:val="center"/>
              <w:textAlignment w:val="center"/>
              <w:rPr>
                <w:rFonts w:asciiTheme="minorEastAsia" w:eastAsiaTheme="minorEastAsia" w:hAnsiTheme="minorEastAsia" w:cs="仿宋"/>
                <w:color w:val="000000" w:themeColor="text1"/>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FA0F23F" w14:textId="77777777" w:rsidR="005D7B71" w:rsidRPr="00627F47" w:rsidRDefault="005D7B71" w:rsidP="008B62F2">
            <w:pPr>
              <w:widowControl/>
              <w:ind w:firstLine="420"/>
              <w:jc w:val="center"/>
              <w:textAlignment w:val="center"/>
              <w:rPr>
                <w:rFonts w:asciiTheme="minorEastAsia" w:eastAsiaTheme="minorEastAsia" w:hAnsiTheme="minorEastAsia" w:cs="仿宋"/>
                <w:color w:val="000000" w:themeColor="text1"/>
                <w:kern w:val="0"/>
                <w:szCs w:val="21"/>
                <w:lang w:bidi="ar"/>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C7A4AD4" w14:textId="77777777" w:rsidR="005D7B71" w:rsidRPr="00627F47" w:rsidRDefault="005D7B71" w:rsidP="008B62F2">
            <w:pPr>
              <w:ind w:firstLine="420"/>
              <w:jc w:val="center"/>
              <w:rPr>
                <w:rFonts w:asciiTheme="minorEastAsia" w:eastAsiaTheme="minorEastAsia" w:hAnsiTheme="minorEastAsia" w:cs="仿宋"/>
                <w:color w:val="000000" w:themeColor="text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A958F3D" w14:textId="77777777" w:rsidR="005D7B71" w:rsidRPr="00627F47" w:rsidRDefault="005D7B71" w:rsidP="008B62F2">
            <w:pPr>
              <w:widowControl/>
              <w:ind w:firstLine="420"/>
              <w:jc w:val="center"/>
              <w:textAlignment w:val="center"/>
              <w:rPr>
                <w:rFonts w:asciiTheme="minorEastAsia" w:eastAsiaTheme="minorEastAsia" w:hAnsiTheme="minorEastAsia" w:cs="仿宋"/>
                <w:color w:val="000000" w:themeColor="text1"/>
                <w:kern w:val="0"/>
                <w:szCs w:val="21"/>
                <w:lang w:bidi="ar"/>
              </w:rPr>
            </w:pPr>
          </w:p>
        </w:tc>
        <w:tc>
          <w:tcPr>
            <w:tcW w:w="628" w:type="dxa"/>
            <w:tcBorders>
              <w:top w:val="single" w:sz="4" w:space="0" w:color="000000"/>
              <w:left w:val="single" w:sz="4" w:space="0" w:color="000000"/>
              <w:bottom w:val="single" w:sz="4" w:space="0" w:color="000000"/>
              <w:right w:val="single" w:sz="4" w:space="0" w:color="000000"/>
            </w:tcBorders>
            <w:vAlign w:val="center"/>
          </w:tcPr>
          <w:p w14:paraId="36A50A67" w14:textId="77777777" w:rsidR="005D7B71" w:rsidRPr="00627F47" w:rsidRDefault="005D7B71" w:rsidP="008B62F2">
            <w:pPr>
              <w:widowControl/>
              <w:ind w:firstLineChars="100" w:firstLine="210"/>
              <w:textAlignment w:val="center"/>
              <w:rPr>
                <w:rFonts w:asciiTheme="minorEastAsia" w:eastAsiaTheme="minorEastAsia" w:hAnsiTheme="minorEastAsia" w:cs="仿宋"/>
                <w:color w:val="000000" w:themeColor="text1"/>
                <w:kern w:val="0"/>
                <w:szCs w:val="21"/>
                <w:lang w:bidi="ar"/>
              </w:rPr>
            </w:pPr>
            <w:r w:rsidRPr="00627F47">
              <w:rPr>
                <w:rFonts w:asciiTheme="minorEastAsia" w:eastAsiaTheme="minorEastAsia" w:hAnsiTheme="minorEastAsia" w:cs="仿宋" w:hint="eastAsia"/>
                <w:color w:val="000000" w:themeColor="text1"/>
                <w:kern w:val="0"/>
                <w:szCs w:val="21"/>
                <w:lang w:bidi="ar"/>
              </w:rPr>
              <w:t>6</w:t>
            </w:r>
          </w:p>
        </w:tc>
      </w:tr>
    </w:tbl>
    <w:p w14:paraId="5980FECF" w14:textId="77777777" w:rsidR="005D7B71" w:rsidRPr="00627F47" w:rsidRDefault="005D7B71" w:rsidP="005D7B71">
      <w:pPr>
        <w:rPr>
          <w:b/>
          <w:color w:val="000000" w:themeColor="text1"/>
        </w:rPr>
      </w:pPr>
    </w:p>
    <w:p w14:paraId="44BC2557" w14:textId="77777777" w:rsidR="005D7B71" w:rsidRPr="00627F47" w:rsidRDefault="005D7B71" w:rsidP="005D7B71">
      <w:pPr>
        <w:ind w:left="480"/>
        <w:rPr>
          <w:b/>
          <w:color w:val="000000" w:themeColor="text1"/>
        </w:rPr>
      </w:pPr>
      <w:r w:rsidRPr="00627F47">
        <w:rPr>
          <w:rFonts w:hint="eastAsia"/>
          <w:b/>
          <w:color w:val="000000" w:themeColor="text1"/>
        </w:rPr>
        <w:t>三、大屏</w:t>
      </w:r>
    </w:p>
    <w:tbl>
      <w:tblPr>
        <w:tblpPr w:leftFromText="180" w:rightFromText="180" w:vertAnchor="text" w:horzAnchor="page" w:tblpX="1695" w:tblpY="474"/>
        <w:tblOverlap w:val="never"/>
        <w:tblW w:w="8188" w:type="dxa"/>
        <w:tblLayout w:type="fixed"/>
        <w:tblLook w:val="04A0" w:firstRow="1" w:lastRow="0" w:firstColumn="1" w:lastColumn="0" w:noHBand="0" w:noVBand="1"/>
      </w:tblPr>
      <w:tblGrid>
        <w:gridCol w:w="752"/>
        <w:gridCol w:w="1277"/>
        <w:gridCol w:w="856"/>
        <w:gridCol w:w="3886"/>
        <w:gridCol w:w="708"/>
        <w:gridCol w:w="709"/>
      </w:tblGrid>
      <w:tr w:rsidR="005D7B71" w:rsidRPr="00627F47" w14:paraId="50A7EFF1" w14:textId="77777777" w:rsidTr="008B62F2">
        <w:trPr>
          <w:trHeight w:val="446"/>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141CB" w14:textId="77777777" w:rsidR="005D7B71" w:rsidRPr="00627F47" w:rsidRDefault="005D7B71" w:rsidP="008B62F2">
            <w:pPr>
              <w:widowControl/>
              <w:jc w:val="center"/>
              <w:textAlignment w:val="center"/>
              <w:rPr>
                <w:rFonts w:cs="宋体"/>
                <w:bCs/>
                <w:color w:val="000000" w:themeColor="text1"/>
                <w:szCs w:val="21"/>
              </w:rPr>
            </w:pPr>
            <w:r w:rsidRPr="00627F47">
              <w:rPr>
                <w:rFonts w:cs="宋体" w:hint="eastAsia"/>
                <w:bCs/>
                <w:color w:val="000000" w:themeColor="text1"/>
                <w:kern w:val="0"/>
                <w:szCs w:val="21"/>
                <w:lang w:bidi="ar"/>
              </w:rPr>
              <w:t>序号</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5AB4A" w14:textId="77777777" w:rsidR="005D7B71" w:rsidRPr="00627F47" w:rsidRDefault="005D7B71" w:rsidP="008B62F2">
            <w:pPr>
              <w:widowControl/>
              <w:jc w:val="center"/>
              <w:textAlignment w:val="center"/>
              <w:rPr>
                <w:rFonts w:cs="宋体"/>
                <w:bCs/>
                <w:color w:val="000000" w:themeColor="text1"/>
                <w:szCs w:val="21"/>
              </w:rPr>
            </w:pPr>
            <w:r w:rsidRPr="00627F47">
              <w:rPr>
                <w:rFonts w:cs="宋体" w:hint="eastAsia"/>
                <w:bCs/>
                <w:color w:val="000000" w:themeColor="text1"/>
                <w:kern w:val="0"/>
                <w:szCs w:val="21"/>
                <w:lang w:bidi="ar"/>
              </w:rPr>
              <w:t>系统类别</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9059C" w14:textId="77777777" w:rsidR="005D7B71" w:rsidRPr="00627F47" w:rsidRDefault="005D7B71" w:rsidP="008B62F2">
            <w:pPr>
              <w:widowControl/>
              <w:jc w:val="center"/>
              <w:textAlignment w:val="center"/>
              <w:rPr>
                <w:rFonts w:cs="宋体"/>
                <w:bCs/>
                <w:color w:val="000000" w:themeColor="text1"/>
                <w:szCs w:val="21"/>
              </w:rPr>
            </w:pPr>
            <w:r w:rsidRPr="00627F47">
              <w:rPr>
                <w:rFonts w:cs="宋体" w:hint="eastAsia"/>
                <w:bCs/>
                <w:color w:val="000000" w:themeColor="text1"/>
                <w:kern w:val="0"/>
                <w:szCs w:val="21"/>
                <w:lang w:bidi="ar"/>
              </w:rPr>
              <w:t>名称</w:t>
            </w:r>
          </w:p>
        </w:tc>
        <w:tc>
          <w:tcPr>
            <w:tcW w:w="3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8FACE" w14:textId="77777777" w:rsidR="005D7B71" w:rsidRPr="00627F47" w:rsidRDefault="005D7B71" w:rsidP="008B62F2">
            <w:pPr>
              <w:widowControl/>
              <w:jc w:val="center"/>
              <w:textAlignment w:val="center"/>
              <w:rPr>
                <w:rFonts w:cs="宋体"/>
                <w:bCs/>
                <w:color w:val="000000" w:themeColor="text1"/>
                <w:szCs w:val="21"/>
              </w:rPr>
            </w:pPr>
            <w:r w:rsidRPr="00627F47">
              <w:rPr>
                <w:rFonts w:cs="宋体" w:hint="eastAsia"/>
                <w:bCs/>
                <w:color w:val="000000" w:themeColor="text1"/>
                <w:kern w:val="0"/>
                <w:szCs w:val="21"/>
                <w:lang w:bidi="ar"/>
              </w:rPr>
              <w:t>配置要求</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A6F1B" w14:textId="77777777" w:rsidR="005D7B71" w:rsidRPr="00627F47" w:rsidRDefault="005D7B71" w:rsidP="008B62F2">
            <w:pPr>
              <w:widowControl/>
              <w:jc w:val="center"/>
              <w:textAlignment w:val="center"/>
              <w:rPr>
                <w:rFonts w:cs="宋体"/>
                <w:bCs/>
                <w:color w:val="000000" w:themeColor="text1"/>
                <w:szCs w:val="21"/>
              </w:rPr>
            </w:pPr>
            <w:r w:rsidRPr="00627F47">
              <w:rPr>
                <w:rFonts w:cs="宋体" w:hint="eastAsia"/>
                <w:bCs/>
                <w:color w:val="000000" w:themeColor="text1"/>
                <w:kern w:val="0"/>
                <w:szCs w:val="21"/>
                <w:lang w:bidi="ar"/>
              </w:rPr>
              <w:t>单位</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5101C" w14:textId="77777777" w:rsidR="005D7B71" w:rsidRPr="00627F47" w:rsidRDefault="005D7B71" w:rsidP="008B62F2">
            <w:pPr>
              <w:widowControl/>
              <w:jc w:val="center"/>
              <w:textAlignment w:val="center"/>
              <w:rPr>
                <w:rFonts w:cs="宋体"/>
                <w:bCs/>
                <w:color w:val="000000" w:themeColor="text1"/>
                <w:szCs w:val="21"/>
              </w:rPr>
            </w:pPr>
            <w:r w:rsidRPr="00627F47">
              <w:rPr>
                <w:rFonts w:cs="宋体" w:hint="eastAsia"/>
                <w:bCs/>
                <w:color w:val="000000" w:themeColor="text1"/>
                <w:kern w:val="0"/>
                <w:szCs w:val="21"/>
                <w:lang w:bidi="ar"/>
              </w:rPr>
              <w:t>数量</w:t>
            </w:r>
          </w:p>
        </w:tc>
      </w:tr>
      <w:tr w:rsidR="005D7B71" w:rsidRPr="00627F47" w14:paraId="2DAA3E17" w14:textId="77777777" w:rsidTr="008B62F2">
        <w:trPr>
          <w:trHeight w:val="699"/>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CCE5C" w14:textId="77777777" w:rsidR="005D7B71" w:rsidRPr="00627F47" w:rsidRDefault="005D7B71" w:rsidP="008B62F2">
            <w:pPr>
              <w:widowControl/>
              <w:ind w:firstLine="420"/>
              <w:jc w:val="center"/>
              <w:textAlignment w:val="center"/>
              <w:rPr>
                <w:rFonts w:ascii="Arial" w:hAnsi="Arial" w:cs="Arial"/>
                <w:color w:val="000000" w:themeColor="text1"/>
                <w:szCs w:val="21"/>
              </w:rPr>
            </w:pPr>
            <w:r w:rsidRPr="00627F47">
              <w:rPr>
                <w:rFonts w:ascii="Arial" w:hAnsi="Arial" w:cs="Arial"/>
                <w:color w:val="000000" w:themeColor="text1"/>
                <w:kern w:val="0"/>
                <w:szCs w:val="21"/>
                <w:lang w:bidi="ar"/>
              </w:rPr>
              <w:t>1</w:t>
            </w:r>
          </w:p>
        </w:tc>
        <w:tc>
          <w:tcPr>
            <w:tcW w:w="1277" w:type="dxa"/>
            <w:tcBorders>
              <w:top w:val="single" w:sz="4" w:space="0" w:color="000000"/>
              <w:left w:val="single" w:sz="4" w:space="0" w:color="000000"/>
              <w:bottom w:val="single" w:sz="4" w:space="0" w:color="000000"/>
              <w:right w:val="nil"/>
            </w:tcBorders>
            <w:shd w:val="clear" w:color="auto" w:fill="auto"/>
            <w:noWrap/>
            <w:vAlign w:val="center"/>
          </w:tcPr>
          <w:p w14:paraId="61758925" w14:textId="77777777" w:rsidR="005D7B71" w:rsidRPr="00627F47" w:rsidRDefault="005D7B71" w:rsidP="008B62F2">
            <w:pPr>
              <w:widowControl/>
              <w:textAlignment w:val="center"/>
              <w:rPr>
                <w:rFonts w:cs="宋体"/>
                <w:bCs/>
                <w:color w:val="000000" w:themeColor="text1"/>
                <w:szCs w:val="21"/>
              </w:rPr>
            </w:pPr>
            <w:r w:rsidRPr="00627F47">
              <w:rPr>
                <w:rFonts w:cs="宋体" w:hint="eastAsia"/>
                <w:bCs/>
                <w:color w:val="000000" w:themeColor="text1"/>
                <w:kern w:val="0"/>
                <w:szCs w:val="21"/>
                <w:lang w:bidi="ar"/>
              </w:rPr>
              <w:t>显示终端设备</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B3597" w14:textId="77777777" w:rsidR="005D7B71" w:rsidRPr="00627F47" w:rsidRDefault="005D7B71" w:rsidP="008B62F2">
            <w:pPr>
              <w:widowControl/>
              <w:jc w:val="left"/>
              <w:textAlignment w:val="center"/>
              <w:rPr>
                <w:rFonts w:cs="宋体"/>
                <w:color w:val="000000" w:themeColor="text1"/>
                <w:szCs w:val="21"/>
              </w:rPr>
            </w:pPr>
            <w:r w:rsidRPr="00627F47">
              <w:rPr>
                <w:rFonts w:cs="宋体" w:hint="eastAsia"/>
                <w:color w:val="000000" w:themeColor="text1"/>
                <w:kern w:val="0"/>
                <w:szCs w:val="21"/>
                <w:lang w:bidi="ar"/>
              </w:rPr>
              <w:t>LCD</w:t>
            </w:r>
            <w:r w:rsidRPr="00627F47">
              <w:rPr>
                <w:rFonts w:cs="宋体" w:hint="eastAsia"/>
                <w:color w:val="000000" w:themeColor="text1"/>
                <w:kern w:val="0"/>
                <w:szCs w:val="21"/>
                <w:lang w:bidi="ar"/>
              </w:rPr>
              <w:t>液晶显示单元</w:t>
            </w:r>
          </w:p>
        </w:tc>
        <w:tc>
          <w:tcPr>
            <w:tcW w:w="3886" w:type="dxa"/>
            <w:tcBorders>
              <w:top w:val="single" w:sz="4" w:space="0" w:color="000000"/>
              <w:left w:val="nil"/>
              <w:bottom w:val="single" w:sz="4" w:space="0" w:color="000000"/>
              <w:right w:val="single" w:sz="4" w:space="0" w:color="000000"/>
            </w:tcBorders>
            <w:shd w:val="clear" w:color="auto" w:fill="auto"/>
          </w:tcPr>
          <w:p w14:paraId="2FE3EA4D" w14:textId="77777777" w:rsidR="005D7B71" w:rsidRPr="00627F47" w:rsidRDefault="005D7B71" w:rsidP="008B62F2">
            <w:pPr>
              <w:widowControl/>
              <w:jc w:val="left"/>
              <w:textAlignment w:val="top"/>
              <w:rPr>
                <w:rFonts w:cs="Arial"/>
                <w:color w:val="000000" w:themeColor="text1"/>
                <w:szCs w:val="21"/>
              </w:rPr>
            </w:pPr>
            <w:r w:rsidRPr="00627F47">
              <w:rPr>
                <w:kern w:val="0"/>
              </w:rPr>
              <w:t>1</w:t>
            </w:r>
            <w:r w:rsidRPr="00627F47">
              <w:rPr>
                <w:kern w:val="0"/>
              </w:rPr>
              <w:t>、</w:t>
            </w:r>
            <w:r w:rsidRPr="00627F47">
              <w:rPr>
                <w:kern w:val="0"/>
              </w:rPr>
              <w:t xml:space="preserve"> </w:t>
            </w:r>
            <w:r w:rsidRPr="00627F47">
              <w:rPr>
                <w:kern w:val="0"/>
              </w:rPr>
              <w:t>屏幕比</w:t>
            </w:r>
            <w:r w:rsidRPr="00627F47">
              <w:rPr>
                <w:kern w:val="0"/>
              </w:rPr>
              <w:t>16</w:t>
            </w:r>
            <w:r w:rsidRPr="00627F47">
              <w:rPr>
                <w:kern w:val="0"/>
              </w:rPr>
              <w:t>：</w:t>
            </w:r>
            <w:r w:rsidRPr="00627F47">
              <w:rPr>
                <w:kern w:val="0"/>
              </w:rPr>
              <w:t>9</w:t>
            </w:r>
            <w:r w:rsidRPr="00627F47">
              <w:rPr>
                <w:kern w:val="0"/>
              </w:rPr>
              <w:br/>
              <w:t>2</w:t>
            </w:r>
            <w:r w:rsidRPr="00627F47">
              <w:rPr>
                <w:kern w:val="0"/>
              </w:rPr>
              <w:t>、</w:t>
            </w:r>
            <w:r w:rsidRPr="00627F47">
              <w:rPr>
                <w:kern w:val="0"/>
              </w:rPr>
              <w:t xml:space="preserve"> </w:t>
            </w:r>
            <w:r w:rsidRPr="00627F47">
              <w:rPr>
                <w:kern w:val="0"/>
              </w:rPr>
              <w:t>尺寸：</w:t>
            </w:r>
            <w:r w:rsidRPr="00627F47">
              <w:rPr>
                <w:kern w:val="0"/>
              </w:rPr>
              <w:t>46</w:t>
            </w:r>
            <w:r w:rsidRPr="00627F47">
              <w:rPr>
                <w:kern w:val="0"/>
              </w:rPr>
              <w:t>英寸</w:t>
            </w:r>
            <w:r w:rsidRPr="00627F47">
              <w:rPr>
                <w:kern w:val="0"/>
              </w:rPr>
              <w:br/>
              <w:t>3</w:t>
            </w:r>
            <w:r w:rsidRPr="00627F47">
              <w:rPr>
                <w:kern w:val="0"/>
              </w:rPr>
              <w:t>、</w:t>
            </w:r>
            <w:r w:rsidRPr="00627F47">
              <w:rPr>
                <w:kern w:val="0"/>
              </w:rPr>
              <w:t xml:space="preserve"> </w:t>
            </w:r>
            <w:r w:rsidRPr="00627F47">
              <w:rPr>
                <w:kern w:val="0"/>
              </w:rPr>
              <w:t>亮度：</w:t>
            </w:r>
            <w:r w:rsidRPr="00627F47">
              <w:rPr>
                <w:kern w:val="0"/>
              </w:rPr>
              <w:t>500cd/</w:t>
            </w:r>
            <w:r w:rsidRPr="00627F47">
              <w:rPr>
                <w:kern w:val="0"/>
              </w:rPr>
              <w:t>㎡</w:t>
            </w:r>
            <w:r w:rsidRPr="00627F47">
              <w:rPr>
                <w:rFonts w:cs="宋体"/>
                <w:kern w:val="0"/>
              </w:rPr>
              <w:br/>
              <w:t>4</w:t>
            </w:r>
            <w:r w:rsidRPr="00627F47">
              <w:rPr>
                <w:kern w:val="0"/>
              </w:rPr>
              <w:t>、</w:t>
            </w:r>
            <w:r w:rsidRPr="00627F47">
              <w:rPr>
                <w:rFonts w:cs="宋体"/>
                <w:kern w:val="0"/>
              </w:rPr>
              <w:t xml:space="preserve"> </w:t>
            </w:r>
            <w:r w:rsidRPr="00627F47">
              <w:rPr>
                <w:kern w:val="0"/>
              </w:rPr>
              <w:t>分辨率为</w:t>
            </w:r>
            <w:r w:rsidRPr="00627F47">
              <w:rPr>
                <w:rFonts w:cs="宋体"/>
                <w:kern w:val="0"/>
              </w:rPr>
              <w:t>1920×1080</w:t>
            </w:r>
            <w:r w:rsidRPr="00627F47">
              <w:rPr>
                <w:rFonts w:cs="宋体"/>
                <w:kern w:val="0"/>
              </w:rPr>
              <w:br/>
              <w:t>5</w:t>
            </w:r>
            <w:r w:rsidRPr="00627F47">
              <w:rPr>
                <w:kern w:val="0"/>
              </w:rPr>
              <w:t>、</w:t>
            </w:r>
            <w:r w:rsidRPr="00627F47">
              <w:rPr>
                <w:rFonts w:cs="宋体"/>
                <w:kern w:val="0"/>
              </w:rPr>
              <w:t xml:space="preserve"> </w:t>
            </w:r>
            <w:r w:rsidRPr="00627F47">
              <w:rPr>
                <w:kern w:val="0"/>
              </w:rPr>
              <w:t>对比度</w:t>
            </w:r>
            <w:r w:rsidRPr="00627F47">
              <w:rPr>
                <w:rFonts w:cs="宋体"/>
                <w:kern w:val="0"/>
              </w:rPr>
              <w:t>3500</w:t>
            </w:r>
            <w:r w:rsidRPr="00627F47">
              <w:rPr>
                <w:kern w:val="0"/>
              </w:rPr>
              <w:t>：</w:t>
            </w:r>
            <w:r w:rsidRPr="00627F47">
              <w:rPr>
                <w:rFonts w:cs="宋体"/>
                <w:kern w:val="0"/>
              </w:rPr>
              <w:t>1</w:t>
            </w:r>
            <w:r w:rsidRPr="00627F47">
              <w:rPr>
                <w:rFonts w:cs="宋体"/>
                <w:kern w:val="0"/>
              </w:rPr>
              <w:br/>
              <w:t>6</w:t>
            </w:r>
            <w:r w:rsidRPr="00627F47">
              <w:rPr>
                <w:kern w:val="0"/>
              </w:rPr>
              <w:t>、</w:t>
            </w:r>
            <w:r w:rsidRPr="00627F47">
              <w:rPr>
                <w:rFonts w:cs="宋体"/>
                <w:kern w:val="0"/>
              </w:rPr>
              <w:t xml:space="preserve"> </w:t>
            </w:r>
            <w:r w:rsidRPr="00627F47">
              <w:rPr>
                <w:kern w:val="0"/>
              </w:rPr>
              <w:t>水平视角</w:t>
            </w:r>
            <w:r w:rsidRPr="00627F47">
              <w:rPr>
                <w:rFonts w:cs="宋体"/>
                <w:kern w:val="0"/>
              </w:rPr>
              <w:t>178</w:t>
            </w:r>
            <w:r w:rsidRPr="00627F47">
              <w:rPr>
                <w:kern w:val="0"/>
              </w:rPr>
              <w:t>度，垂直视角</w:t>
            </w:r>
            <w:r w:rsidRPr="00627F47">
              <w:rPr>
                <w:rFonts w:cs="宋体"/>
                <w:kern w:val="0"/>
              </w:rPr>
              <w:t>178</w:t>
            </w:r>
            <w:r w:rsidRPr="00627F47">
              <w:rPr>
                <w:kern w:val="0"/>
              </w:rPr>
              <w:t>度</w:t>
            </w:r>
            <w:r w:rsidRPr="00627F47">
              <w:rPr>
                <w:rFonts w:cs="宋体"/>
                <w:kern w:val="0"/>
              </w:rPr>
              <w:br/>
              <w:t>7</w:t>
            </w:r>
            <w:r w:rsidRPr="00627F47">
              <w:rPr>
                <w:kern w:val="0"/>
              </w:rPr>
              <w:t>、</w:t>
            </w:r>
            <w:r w:rsidRPr="00627F47">
              <w:rPr>
                <w:rFonts w:cs="宋体"/>
                <w:kern w:val="0"/>
              </w:rPr>
              <w:t xml:space="preserve"> </w:t>
            </w:r>
            <w:r w:rsidRPr="00627F47">
              <w:rPr>
                <w:kern w:val="0"/>
              </w:rPr>
              <w:t>物理拼缝</w:t>
            </w:r>
            <w:r w:rsidRPr="00627F47">
              <w:rPr>
                <w:kern w:val="0"/>
              </w:rPr>
              <w:t>≤0.88</w:t>
            </w:r>
            <w:r w:rsidRPr="00627F47">
              <w:rPr>
                <w:rFonts w:cs="宋体"/>
                <w:kern w:val="0"/>
              </w:rPr>
              <w:t>mm</w:t>
            </w:r>
            <w:r w:rsidRPr="00627F47">
              <w:rPr>
                <w:rFonts w:cs="宋体"/>
                <w:kern w:val="0"/>
              </w:rPr>
              <w:br/>
              <w:t>8</w:t>
            </w:r>
            <w:r w:rsidRPr="00627F47">
              <w:rPr>
                <w:kern w:val="0"/>
              </w:rPr>
              <w:t>、</w:t>
            </w:r>
            <w:r w:rsidRPr="00627F47">
              <w:rPr>
                <w:rFonts w:cs="宋体"/>
                <w:kern w:val="0"/>
              </w:rPr>
              <w:t xml:space="preserve"> </w:t>
            </w:r>
            <w:r w:rsidRPr="00627F47">
              <w:rPr>
                <w:kern w:val="0"/>
              </w:rPr>
              <w:t>新型</w:t>
            </w:r>
            <w:r w:rsidRPr="00627F47">
              <w:rPr>
                <w:rFonts w:cs="宋体"/>
                <w:kern w:val="0"/>
              </w:rPr>
              <w:t>LED</w:t>
            </w:r>
            <w:r w:rsidRPr="00627F47">
              <w:rPr>
                <w:kern w:val="0"/>
              </w:rPr>
              <w:t>背光源，寿命</w:t>
            </w:r>
            <w:r w:rsidRPr="00627F47">
              <w:rPr>
                <w:kern w:val="0"/>
              </w:rPr>
              <w:t>≥</w:t>
            </w:r>
            <w:r w:rsidRPr="00627F47">
              <w:rPr>
                <w:rFonts w:cs="宋体"/>
                <w:kern w:val="0"/>
              </w:rPr>
              <w:t>60000</w:t>
            </w:r>
            <w:r w:rsidRPr="00627F47">
              <w:rPr>
                <w:kern w:val="0"/>
              </w:rPr>
              <w:t>小时</w:t>
            </w:r>
            <w:r w:rsidRPr="00627F47">
              <w:rPr>
                <w:rFonts w:cs="宋体"/>
                <w:kern w:val="0"/>
              </w:rPr>
              <w:br/>
              <w:t>9</w:t>
            </w:r>
            <w:r w:rsidRPr="00627F47">
              <w:rPr>
                <w:kern w:val="0"/>
              </w:rPr>
              <w:t>、</w:t>
            </w:r>
            <w:r w:rsidRPr="00627F47">
              <w:rPr>
                <w:rFonts w:cs="宋体"/>
                <w:kern w:val="0"/>
              </w:rPr>
              <w:t xml:space="preserve"> </w:t>
            </w:r>
            <w:r w:rsidRPr="00627F47">
              <w:rPr>
                <w:kern w:val="0"/>
              </w:rPr>
              <w:t>外观尺寸：</w:t>
            </w:r>
            <w:r w:rsidRPr="00627F47">
              <w:rPr>
                <w:rFonts w:cs="宋体"/>
                <w:kern w:val="0"/>
              </w:rPr>
              <w:t xml:space="preserve">1023 mm*578 mm </w:t>
            </w:r>
            <w:r w:rsidRPr="00627F47">
              <w:rPr>
                <w:rFonts w:cs="宋体" w:hint="eastAsia"/>
                <w:kern w:val="0"/>
              </w:rPr>
              <w:t>（±</w:t>
            </w:r>
            <w:r w:rsidRPr="00627F47">
              <w:rPr>
                <w:rFonts w:cs="宋体" w:hint="eastAsia"/>
                <w:kern w:val="0"/>
              </w:rPr>
              <w:t>5mm</w:t>
            </w:r>
            <w:r w:rsidRPr="00627F47">
              <w:rPr>
                <w:rFonts w:cs="宋体" w:hint="eastAsia"/>
                <w:kern w:val="0"/>
              </w:rPr>
              <w:t>）</w:t>
            </w:r>
            <w:r w:rsidRPr="00627F47">
              <w:rPr>
                <w:rFonts w:cs="宋体"/>
                <w:kern w:val="0"/>
              </w:rPr>
              <w:br/>
              <w:t>10</w:t>
            </w:r>
            <w:r w:rsidRPr="00627F47">
              <w:rPr>
                <w:kern w:val="0"/>
              </w:rPr>
              <w:t>、</w:t>
            </w:r>
            <w:r w:rsidRPr="00627F47">
              <w:rPr>
                <w:rFonts w:cs="宋体"/>
                <w:kern w:val="0"/>
              </w:rPr>
              <w:t xml:space="preserve"> </w:t>
            </w:r>
            <w:r w:rsidRPr="00627F47">
              <w:rPr>
                <w:kern w:val="0"/>
              </w:rPr>
              <w:t>内置拼接控制器</w:t>
            </w:r>
            <w:r w:rsidRPr="00627F47">
              <w:rPr>
                <w:rFonts w:cs="宋体"/>
                <w:kern w:val="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05CF8"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B7D80"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12</w:t>
            </w:r>
          </w:p>
        </w:tc>
      </w:tr>
      <w:tr w:rsidR="005D7B71" w:rsidRPr="00627F47" w14:paraId="452422A9" w14:textId="77777777" w:rsidTr="008B62F2">
        <w:trPr>
          <w:trHeight w:val="2333"/>
        </w:trPr>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CC0BC" w14:textId="77777777" w:rsidR="005D7B71" w:rsidRPr="00627F47" w:rsidRDefault="005D7B71" w:rsidP="008B62F2">
            <w:pPr>
              <w:widowControl/>
              <w:textAlignment w:val="center"/>
              <w:rPr>
                <w:rFonts w:ascii="Arial" w:hAnsi="Arial" w:cs="Arial"/>
                <w:color w:val="000000" w:themeColor="text1"/>
                <w:szCs w:val="21"/>
              </w:rPr>
            </w:pPr>
            <w:r w:rsidRPr="00627F47">
              <w:rPr>
                <w:rFonts w:ascii="Arial" w:hAnsi="Arial" w:cs="Arial"/>
                <w:color w:val="000000" w:themeColor="text1"/>
                <w:kern w:val="0"/>
                <w:szCs w:val="21"/>
                <w:lang w:bidi="ar"/>
              </w:rPr>
              <w:t>2</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1AD7F9" w14:textId="77777777" w:rsidR="005D7B71" w:rsidRPr="00627F47" w:rsidRDefault="005D7B71" w:rsidP="008B62F2">
            <w:pPr>
              <w:widowControl/>
              <w:textAlignment w:val="center"/>
              <w:rPr>
                <w:rFonts w:cs="宋体"/>
                <w:bCs/>
                <w:color w:val="000000" w:themeColor="text1"/>
                <w:szCs w:val="21"/>
              </w:rPr>
            </w:pPr>
            <w:r w:rsidRPr="00627F47">
              <w:rPr>
                <w:rFonts w:cs="宋体" w:hint="eastAsia"/>
                <w:bCs/>
                <w:color w:val="000000" w:themeColor="text1"/>
                <w:kern w:val="0"/>
                <w:szCs w:val="21"/>
                <w:lang w:bidi="ar"/>
              </w:rPr>
              <w:t>控制系统设备</w:t>
            </w:r>
          </w:p>
        </w:tc>
        <w:tc>
          <w:tcPr>
            <w:tcW w:w="856" w:type="dxa"/>
            <w:tcBorders>
              <w:top w:val="single" w:sz="4" w:space="0" w:color="000000"/>
              <w:left w:val="nil"/>
              <w:right w:val="nil"/>
            </w:tcBorders>
            <w:shd w:val="clear" w:color="auto" w:fill="auto"/>
            <w:vAlign w:val="center"/>
          </w:tcPr>
          <w:p w14:paraId="11DC1FAF" w14:textId="77777777" w:rsidR="005D7B71" w:rsidRPr="00627F47" w:rsidRDefault="005D7B71" w:rsidP="008B62F2">
            <w:pPr>
              <w:widowControl/>
              <w:jc w:val="left"/>
              <w:textAlignment w:val="center"/>
              <w:rPr>
                <w:rFonts w:cs="宋体"/>
                <w:color w:val="000000" w:themeColor="text1"/>
                <w:szCs w:val="21"/>
              </w:rPr>
            </w:pPr>
            <w:r w:rsidRPr="00627F47">
              <w:rPr>
                <w:rFonts w:cs="宋体" w:hint="eastAsia"/>
                <w:color w:val="000000" w:themeColor="text1"/>
                <w:kern w:val="0"/>
                <w:szCs w:val="21"/>
                <w:lang w:bidi="ar"/>
              </w:rPr>
              <w:t>拼接处理器</w:t>
            </w:r>
          </w:p>
        </w:tc>
        <w:tc>
          <w:tcPr>
            <w:tcW w:w="3886" w:type="dxa"/>
            <w:tcBorders>
              <w:top w:val="single" w:sz="4" w:space="0" w:color="000000"/>
              <w:left w:val="single" w:sz="4" w:space="0" w:color="000000"/>
              <w:right w:val="single" w:sz="4" w:space="0" w:color="000000"/>
            </w:tcBorders>
            <w:shd w:val="clear" w:color="auto" w:fill="auto"/>
            <w:vAlign w:val="center"/>
          </w:tcPr>
          <w:p w14:paraId="44B84734" w14:textId="77777777" w:rsidR="005D7B71" w:rsidRPr="00627F47" w:rsidRDefault="005D7B71" w:rsidP="008B62F2">
            <w:pPr>
              <w:widowControl/>
              <w:jc w:val="left"/>
              <w:textAlignment w:val="center"/>
              <w:rPr>
                <w:rFonts w:cs="宋体"/>
                <w:color w:val="000000" w:themeColor="text1"/>
                <w:szCs w:val="21"/>
              </w:rPr>
            </w:pPr>
            <w:r w:rsidRPr="00627F47">
              <w:rPr>
                <w:rFonts w:cs="宋体" w:hint="eastAsia"/>
                <w:color w:val="000000" w:themeColor="text1"/>
                <w:kern w:val="0"/>
                <w:szCs w:val="21"/>
                <w:lang w:bidi="ar"/>
              </w:rPr>
              <w:t>1</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12</w:t>
            </w:r>
            <w:r w:rsidRPr="00627F47">
              <w:rPr>
                <w:rFonts w:cs="宋体" w:hint="eastAsia"/>
                <w:color w:val="000000" w:themeColor="text1"/>
                <w:kern w:val="0"/>
                <w:szCs w:val="21"/>
                <w:lang w:bidi="ar"/>
              </w:rPr>
              <w:t>路</w:t>
            </w:r>
            <w:r w:rsidRPr="00627F47">
              <w:rPr>
                <w:rFonts w:cs="宋体" w:hint="eastAsia"/>
                <w:color w:val="000000" w:themeColor="text1"/>
                <w:kern w:val="0"/>
                <w:szCs w:val="21"/>
                <w:lang w:bidi="ar"/>
              </w:rPr>
              <w:t>HDMI</w:t>
            </w:r>
            <w:r w:rsidRPr="00627F47">
              <w:rPr>
                <w:rFonts w:cs="宋体" w:hint="eastAsia"/>
                <w:color w:val="000000" w:themeColor="text1"/>
                <w:kern w:val="0"/>
                <w:szCs w:val="21"/>
                <w:lang w:bidi="ar"/>
              </w:rPr>
              <w:t>输入、</w:t>
            </w:r>
            <w:r w:rsidRPr="00627F47">
              <w:rPr>
                <w:rFonts w:cs="宋体" w:hint="eastAsia"/>
                <w:color w:val="000000" w:themeColor="text1"/>
                <w:kern w:val="0"/>
                <w:szCs w:val="21"/>
                <w:lang w:bidi="ar"/>
              </w:rPr>
              <w:t>12</w:t>
            </w:r>
            <w:r w:rsidRPr="00627F47">
              <w:rPr>
                <w:rFonts w:cs="宋体" w:hint="eastAsia"/>
                <w:color w:val="000000" w:themeColor="text1"/>
                <w:kern w:val="0"/>
                <w:szCs w:val="21"/>
                <w:lang w:bidi="ar"/>
              </w:rPr>
              <w:t>路</w:t>
            </w:r>
            <w:r w:rsidRPr="00627F47">
              <w:rPr>
                <w:rFonts w:cs="宋体" w:hint="eastAsia"/>
                <w:color w:val="000000" w:themeColor="text1"/>
                <w:kern w:val="0"/>
                <w:szCs w:val="21"/>
                <w:lang w:bidi="ar"/>
              </w:rPr>
              <w:t>HDMI</w:t>
            </w:r>
            <w:r w:rsidRPr="00627F47">
              <w:rPr>
                <w:rFonts w:cs="宋体" w:hint="eastAsia"/>
                <w:color w:val="000000" w:themeColor="text1"/>
                <w:kern w:val="0"/>
                <w:szCs w:val="21"/>
                <w:lang w:bidi="ar"/>
              </w:rPr>
              <w:t>输出</w:t>
            </w:r>
            <w:r w:rsidRPr="00627F47">
              <w:rPr>
                <w:rFonts w:cs="宋体" w:hint="eastAsia"/>
                <w:color w:val="000000" w:themeColor="text1"/>
                <w:kern w:val="0"/>
                <w:szCs w:val="21"/>
                <w:lang w:bidi="ar"/>
              </w:rPr>
              <w:t xml:space="preserve">         2</w:t>
            </w:r>
            <w:r w:rsidRPr="00627F47">
              <w:rPr>
                <w:rFonts w:cs="宋体" w:hint="eastAsia"/>
                <w:color w:val="000000" w:themeColor="text1"/>
                <w:kern w:val="0"/>
                <w:szCs w:val="21"/>
                <w:lang w:bidi="ar"/>
              </w:rPr>
              <w:t>、支持高清和标清信号多种格式无损输出，最高分辨率达</w:t>
            </w:r>
            <w:r w:rsidRPr="00627F47">
              <w:rPr>
                <w:rFonts w:cs="宋体" w:hint="eastAsia"/>
                <w:color w:val="000000" w:themeColor="text1"/>
                <w:kern w:val="0"/>
                <w:szCs w:val="21"/>
                <w:lang w:bidi="ar"/>
              </w:rPr>
              <w:t>1920*1080@30Hz</w:t>
            </w:r>
            <w:r w:rsidRPr="00627F47">
              <w:rPr>
                <w:rFonts w:cs="宋体" w:hint="eastAsia"/>
                <w:color w:val="000000" w:themeColor="text1"/>
                <w:kern w:val="0"/>
                <w:szCs w:val="21"/>
                <w:lang w:bidi="ar"/>
              </w:rPr>
              <w:br/>
              <w:t>3</w:t>
            </w:r>
            <w:r w:rsidRPr="00627F47">
              <w:rPr>
                <w:rFonts w:cs="宋体" w:hint="eastAsia"/>
                <w:color w:val="000000" w:themeColor="text1"/>
                <w:kern w:val="0"/>
                <w:szCs w:val="21"/>
                <w:lang w:bidi="ar"/>
              </w:rPr>
              <w:t>、支持多电源冗余热备份，系统采用</w:t>
            </w:r>
            <w:r w:rsidRPr="00627F47">
              <w:rPr>
                <w:rFonts w:cs="宋体" w:hint="eastAsia"/>
                <w:color w:val="000000" w:themeColor="text1"/>
                <w:kern w:val="0"/>
                <w:szCs w:val="21"/>
                <w:lang w:bidi="ar"/>
              </w:rPr>
              <w:t>N+1</w:t>
            </w:r>
            <w:r w:rsidRPr="00627F47">
              <w:rPr>
                <w:rFonts w:cs="宋体" w:hint="eastAsia"/>
                <w:color w:val="000000" w:themeColor="text1"/>
                <w:kern w:val="0"/>
                <w:szCs w:val="21"/>
                <w:lang w:bidi="ar"/>
              </w:rPr>
              <w:t>冗余电源，支持热插拔；</w:t>
            </w:r>
            <w:r w:rsidRPr="00627F47">
              <w:rPr>
                <w:rFonts w:cs="宋体" w:hint="eastAsia"/>
                <w:color w:val="000000" w:themeColor="text1"/>
                <w:kern w:val="0"/>
                <w:szCs w:val="21"/>
                <w:lang w:bidi="ar"/>
              </w:rPr>
              <w:br/>
              <w:t>4</w:t>
            </w:r>
            <w:r w:rsidRPr="00627F47">
              <w:rPr>
                <w:rFonts w:cs="宋体" w:hint="eastAsia"/>
                <w:color w:val="000000" w:themeColor="text1"/>
                <w:kern w:val="0"/>
                <w:szCs w:val="21"/>
                <w:lang w:bidi="ar"/>
              </w:rPr>
              <w:t>、支持对信号源倍频</w:t>
            </w:r>
            <w:proofErr w:type="gramStart"/>
            <w:r w:rsidRPr="00627F47">
              <w:rPr>
                <w:rFonts w:cs="宋体" w:hint="eastAsia"/>
                <w:color w:val="000000" w:themeColor="text1"/>
                <w:kern w:val="0"/>
                <w:szCs w:val="21"/>
                <w:lang w:bidi="ar"/>
              </w:rPr>
              <w:t>倍</w:t>
            </w:r>
            <w:proofErr w:type="gramEnd"/>
            <w:r w:rsidRPr="00627F47">
              <w:rPr>
                <w:rFonts w:cs="宋体" w:hint="eastAsia"/>
                <w:color w:val="000000" w:themeColor="text1"/>
                <w:kern w:val="0"/>
                <w:szCs w:val="21"/>
                <w:lang w:bidi="ar"/>
              </w:rPr>
              <w:t>线，降噪，透雾，智能画</w:t>
            </w:r>
            <w:proofErr w:type="gramStart"/>
            <w:r w:rsidRPr="00627F47">
              <w:rPr>
                <w:rFonts w:cs="宋体" w:hint="eastAsia"/>
                <w:color w:val="000000" w:themeColor="text1"/>
                <w:kern w:val="0"/>
                <w:szCs w:val="21"/>
                <w:lang w:bidi="ar"/>
              </w:rPr>
              <w:t>质增强</w:t>
            </w:r>
            <w:proofErr w:type="gramEnd"/>
            <w:r w:rsidRPr="00627F47">
              <w:rPr>
                <w:rFonts w:cs="宋体" w:hint="eastAsia"/>
                <w:color w:val="000000" w:themeColor="text1"/>
                <w:kern w:val="0"/>
                <w:szCs w:val="21"/>
                <w:lang w:bidi="ar"/>
              </w:rPr>
              <w:t>分析</w:t>
            </w:r>
            <w:r w:rsidRPr="00627F47">
              <w:rPr>
                <w:rFonts w:cs="宋体" w:hint="eastAsia"/>
                <w:color w:val="000000" w:themeColor="text1"/>
                <w:kern w:val="0"/>
                <w:szCs w:val="21"/>
                <w:lang w:bidi="ar"/>
              </w:rPr>
              <w:br/>
              <w:t>5</w:t>
            </w:r>
            <w:r w:rsidRPr="00627F47">
              <w:rPr>
                <w:rFonts w:cs="宋体" w:hint="eastAsia"/>
                <w:color w:val="000000" w:themeColor="text1"/>
                <w:kern w:val="0"/>
                <w:szCs w:val="21"/>
                <w:lang w:bidi="ar"/>
              </w:rPr>
              <w:t>、可实现画面分割、漫游、叠加、开窗、缩放、画外画、画中画等功能</w:t>
            </w:r>
          </w:p>
        </w:tc>
        <w:tc>
          <w:tcPr>
            <w:tcW w:w="708" w:type="dxa"/>
            <w:tcBorders>
              <w:top w:val="single" w:sz="4" w:space="0" w:color="000000"/>
              <w:left w:val="single" w:sz="4" w:space="0" w:color="000000"/>
              <w:right w:val="single" w:sz="4" w:space="0" w:color="000000"/>
            </w:tcBorders>
            <w:shd w:val="clear" w:color="auto" w:fill="auto"/>
            <w:noWrap/>
            <w:vAlign w:val="center"/>
          </w:tcPr>
          <w:p w14:paraId="6C906C6E"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台</w:t>
            </w:r>
          </w:p>
        </w:tc>
        <w:tc>
          <w:tcPr>
            <w:tcW w:w="709" w:type="dxa"/>
            <w:tcBorders>
              <w:top w:val="single" w:sz="4" w:space="0" w:color="000000"/>
              <w:left w:val="single" w:sz="4" w:space="0" w:color="000000"/>
              <w:right w:val="single" w:sz="4" w:space="0" w:color="000000"/>
            </w:tcBorders>
            <w:shd w:val="clear" w:color="auto" w:fill="auto"/>
            <w:vAlign w:val="center"/>
          </w:tcPr>
          <w:p w14:paraId="7B9CB04B" w14:textId="77777777" w:rsidR="005D7B71" w:rsidRPr="00627F47" w:rsidRDefault="005D7B71" w:rsidP="008B62F2">
            <w:pPr>
              <w:widowControl/>
              <w:ind w:firstLineChars="100" w:firstLine="210"/>
              <w:textAlignment w:val="center"/>
              <w:rPr>
                <w:rFonts w:cs="宋体"/>
                <w:color w:val="000000" w:themeColor="text1"/>
                <w:szCs w:val="21"/>
              </w:rPr>
            </w:pPr>
            <w:r w:rsidRPr="00627F47">
              <w:rPr>
                <w:rFonts w:cs="宋体" w:hint="eastAsia"/>
                <w:color w:val="000000" w:themeColor="text1"/>
                <w:kern w:val="0"/>
                <w:szCs w:val="21"/>
                <w:lang w:bidi="ar"/>
              </w:rPr>
              <w:t>1</w:t>
            </w:r>
          </w:p>
        </w:tc>
      </w:tr>
      <w:tr w:rsidR="005D7B71" w:rsidRPr="00627F47" w14:paraId="19FE3046" w14:textId="77777777" w:rsidTr="008B62F2">
        <w:trPr>
          <w:trHeight w:val="987"/>
        </w:trPr>
        <w:tc>
          <w:tcPr>
            <w:tcW w:w="75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27926" w14:textId="77777777" w:rsidR="005D7B71" w:rsidRPr="00627F47" w:rsidRDefault="005D7B71" w:rsidP="008B62F2">
            <w:pPr>
              <w:ind w:firstLine="420"/>
              <w:jc w:val="center"/>
              <w:rPr>
                <w:rFonts w:ascii="Arial" w:hAnsi="Arial" w:cs="Arial"/>
                <w:color w:val="000000" w:themeColor="text1"/>
                <w:szCs w:val="21"/>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FE72C7" w14:textId="77777777" w:rsidR="005D7B71" w:rsidRPr="00627F47" w:rsidRDefault="005D7B71" w:rsidP="008B62F2">
            <w:pPr>
              <w:ind w:firstLine="420"/>
              <w:jc w:val="center"/>
              <w:rPr>
                <w:rFonts w:cs="宋体"/>
                <w:bCs/>
                <w:color w:val="000000" w:themeColor="text1"/>
                <w:szCs w:val="21"/>
              </w:rPr>
            </w:pPr>
          </w:p>
        </w:tc>
        <w:tc>
          <w:tcPr>
            <w:tcW w:w="856" w:type="dxa"/>
            <w:tcBorders>
              <w:top w:val="single" w:sz="4" w:space="0" w:color="000000"/>
              <w:left w:val="nil"/>
              <w:bottom w:val="single" w:sz="4" w:space="0" w:color="000000"/>
              <w:right w:val="single" w:sz="4" w:space="0" w:color="000000"/>
            </w:tcBorders>
            <w:shd w:val="clear" w:color="auto" w:fill="auto"/>
            <w:vAlign w:val="center"/>
          </w:tcPr>
          <w:p w14:paraId="60864389" w14:textId="77777777" w:rsidR="005D7B71" w:rsidRPr="00627F47" w:rsidRDefault="005D7B71" w:rsidP="008B62F2">
            <w:pPr>
              <w:widowControl/>
              <w:jc w:val="left"/>
              <w:textAlignment w:val="center"/>
              <w:rPr>
                <w:rFonts w:cs="宋体"/>
                <w:color w:val="000000" w:themeColor="text1"/>
                <w:szCs w:val="21"/>
              </w:rPr>
            </w:pPr>
            <w:r w:rsidRPr="00627F47">
              <w:rPr>
                <w:rFonts w:cs="宋体" w:hint="eastAsia"/>
                <w:color w:val="000000" w:themeColor="text1"/>
                <w:kern w:val="0"/>
                <w:szCs w:val="21"/>
                <w:lang w:bidi="ar"/>
              </w:rPr>
              <w:t>拼接控制软件</w:t>
            </w:r>
          </w:p>
        </w:tc>
        <w:tc>
          <w:tcPr>
            <w:tcW w:w="3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9D9BB" w14:textId="77777777" w:rsidR="005D7B71" w:rsidRPr="00627F47" w:rsidRDefault="005D7B71" w:rsidP="008B62F2">
            <w:pPr>
              <w:widowControl/>
              <w:jc w:val="left"/>
              <w:textAlignment w:val="center"/>
              <w:rPr>
                <w:rFonts w:cs="宋体"/>
                <w:color w:val="000000" w:themeColor="text1"/>
                <w:szCs w:val="21"/>
              </w:rPr>
            </w:pPr>
            <w:r w:rsidRPr="00627F47">
              <w:rPr>
                <w:rFonts w:cs="宋体" w:hint="eastAsia"/>
                <w:color w:val="000000" w:themeColor="text1"/>
                <w:kern w:val="0"/>
                <w:szCs w:val="21"/>
                <w:lang w:bidi="ar"/>
              </w:rPr>
              <w:t>系统管理控制软件包，大屏控制软件具备</w:t>
            </w:r>
            <w:r w:rsidRPr="00627F47">
              <w:rPr>
                <w:rFonts w:cs="宋体" w:hint="eastAsia"/>
                <w:color w:val="000000" w:themeColor="text1"/>
                <w:kern w:val="0"/>
                <w:szCs w:val="21"/>
                <w:lang w:bidi="ar"/>
              </w:rPr>
              <w:t>C/S</w:t>
            </w:r>
            <w:r w:rsidRPr="00627F47">
              <w:rPr>
                <w:rFonts w:cs="宋体" w:hint="eastAsia"/>
                <w:color w:val="000000" w:themeColor="text1"/>
                <w:kern w:val="0"/>
                <w:szCs w:val="21"/>
                <w:lang w:bidi="ar"/>
              </w:rPr>
              <w:t>和</w:t>
            </w:r>
            <w:r w:rsidRPr="00627F47">
              <w:rPr>
                <w:rFonts w:cs="宋体" w:hint="eastAsia"/>
                <w:color w:val="000000" w:themeColor="text1"/>
                <w:kern w:val="0"/>
                <w:szCs w:val="21"/>
                <w:lang w:bidi="ar"/>
              </w:rPr>
              <w:t>B/S</w:t>
            </w:r>
            <w:r w:rsidRPr="00627F47">
              <w:rPr>
                <w:rFonts w:cs="宋体" w:hint="eastAsia"/>
                <w:color w:val="000000" w:themeColor="text1"/>
                <w:kern w:val="0"/>
                <w:szCs w:val="21"/>
                <w:lang w:bidi="ar"/>
              </w:rPr>
              <w:t>结构；</w:t>
            </w:r>
            <w:r w:rsidRPr="00627F47">
              <w:rPr>
                <w:rFonts w:cs="宋体" w:hint="eastAsia"/>
                <w:color w:val="000000" w:themeColor="text1"/>
                <w:kern w:val="0"/>
                <w:szCs w:val="21"/>
                <w:lang w:bidi="ar"/>
              </w:rPr>
              <w:t xml:space="preserve"> </w:t>
            </w:r>
            <w:r w:rsidRPr="00627F47">
              <w:rPr>
                <w:rFonts w:cs="宋体" w:hint="eastAsia"/>
                <w:color w:val="000000" w:themeColor="text1"/>
                <w:kern w:val="0"/>
                <w:szCs w:val="21"/>
                <w:lang w:bidi="ar"/>
              </w:rPr>
              <w:t>中文界面，可实现多用户操作管理，网络远程遥控管理，并能与集中控制系统一起实现一体化操作管理</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2912E"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87F09" w14:textId="77777777" w:rsidR="005D7B71" w:rsidRPr="00627F47" w:rsidRDefault="005D7B71" w:rsidP="008B62F2">
            <w:pPr>
              <w:widowControl/>
              <w:ind w:firstLineChars="111" w:firstLine="233"/>
              <w:textAlignment w:val="center"/>
              <w:rPr>
                <w:rFonts w:cs="宋体"/>
                <w:color w:val="000000" w:themeColor="text1"/>
                <w:szCs w:val="21"/>
              </w:rPr>
            </w:pPr>
            <w:r w:rsidRPr="00627F47">
              <w:rPr>
                <w:rFonts w:cs="宋体" w:hint="eastAsia"/>
                <w:color w:val="000000" w:themeColor="text1"/>
                <w:kern w:val="0"/>
                <w:szCs w:val="21"/>
                <w:lang w:bidi="ar"/>
              </w:rPr>
              <w:t>1</w:t>
            </w:r>
          </w:p>
        </w:tc>
      </w:tr>
      <w:tr w:rsidR="005D7B71" w:rsidRPr="00627F47" w14:paraId="7073C388" w14:textId="77777777" w:rsidTr="008B62F2">
        <w:trPr>
          <w:trHeight w:val="1169"/>
        </w:trPr>
        <w:tc>
          <w:tcPr>
            <w:tcW w:w="752" w:type="dxa"/>
            <w:vMerge w:val="restart"/>
            <w:tcBorders>
              <w:top w:val="nil"/>
              <w:left w:val="single" w:sz="4" w:space="0" w:color="auto"/>
              <w:right w:val="nil"/>
            </w:tcBorders>
            <w:shd w:val="clear" w:color="auto" w:fill="auto"/>
            <w:noWrap/>
            <w:vAlign w:val="center"/>
          </w:tcPr>
          <w:p w14:paraId="478EA327" w14:textId="77777777" w:rsidR="005D7B71" w:rsidRPr="00627F47" w:rsidRDefault="005D7B71" w:rsidP="008B62F2">
            <w:pPr>
              <w:widowControl/>
              <w:ind w:firstLine="420"/>
              <w:jc w:val="center"/>
              <w:textAlignment w:val="center"/>
              <w:rPr>
                <w:rFonts w:ascii="Arial" w:hAnsi="Arial" w:cs="Arial"/>
                <w:color w:val="000000" w:themeColor="text1"/>
                <w:szCs w:val="21"/>
              </w:rPr>
            </w:pPr>
            <w:r w:rsidRPr="00627F47">
              <w:rPr>
                <w:rFonts w:ascii="Arial" w:hAnsi="Arial" w:cs="Arial"/>
                <w:color w:val="000000" w:themeColor="text1"/>
                <w:kern w:val="0"/>
                <w:szCs w:val="21"/>
                <w:lang w:bidi="ar"/>
              </w:rPr>
              <w:t>3</w:t>
            </w:r>
          </w:p>
        </w:tc>
        <w:tc>
          <w:tcPr>
            <w:tcW w:w="1277" w:type="dxa"/>
            <w:vMerge w:val="restart"/>
            <w:tcBorders>
              <w:top w:val="nil"/>
              <w:left w:val="single" w:sz="4" w:space="0" w:color="000000"/>
              <w:right w:val="single" w:sz="4" w:space="0" w:color="000000"/>
            </w:tcBorders>
            <w:shd w:val="clear" w:color="auto" w:fill="auto"/>
            <w:vAlign w:val="center"/>
          </w:tcPr>
          <w:p w14:paraId="4615F213" w14:textId="77777777" w:rsidR="005D7B71" w:rsidRPr="00627F47" w:rsidRDefault="005D7B71" w:rsidP="008B62F2">
            <w:pPr>
              <w:widowControl/>
              <w:ind w:firstLine="420"/>
              <w:jc w:val="center"/>
              <w:textAlignment w:val="center"/>
              <w:rPr>
                <w:rFonts w:cs="宋体"/>
                <w:bCs/>
                <w:color w:val="000000" w:themeColor="text1"/>
                <w:szCs w:val="21"/>
              </w:rPr>
            </w:pPr>
            <w:r w:rsidRPr="00627F47">
              <w:rPr>
                <w:rFonts w:cs="宋体" w:hint="eastAsia"/>
                <w:bCs/>
                <w:color w:val="000000" w:themeColor="text1"/>
                <w:kern w:val="0"/>
                <w:szCs w:val="21"/>
                <w:lang w:bidi="ar"/>
              </w:rPr>
              <w:t>辅助设备</w:t>
            </w:r>
          </w:p>
        </w:tc>
        <w:tc>
          <w:tcPr>
            <w:tcW w:w="856" w:type="dxa"/>
            <w:tcBorders>
              <w:top w:val="single" w:sz="4" w:space="0" w:color="000000"/>
              <w:left w:val="nil"/>
              <w:bottom w:val="nil"/>
              <w:right w:val="single" w:sz="4" w:space="0" w:color="000000"/>
            </w:tcBorders>
            <w:shd w:val="clear" w:color="auto" w:fill="auto"/>
            <w:vAlign w:val="center"/>
          </w:tcPr>
          <w:p w14:paraId="52F493C0" w14:textId="77777777" w:rsidR="005D7B71" w:rsidRPr="00627F47" w:rsidRDefault="005D7B71" w:rsidP="008B62F2">
            <w:pPr>
              <w:widowControl/>
              <w:jc w:val="left"/>
              <w:textAlignment w:val="center"/>
              <w:rPr>
                <w:rFonts w:cs="宋体"/>
                <w:color w:val="000000" w:themeColor="text1"/>
                <w:szCs w:val="21"/>
              </w:rPr>
            </w:pPr>
            <w:r w:rsidRPr="00627F47">
              <w:rPr>
                <w:rFonts w:cs="宋体" w:hint="eastAsia"/>
                <w:color w:val="000000" w:themeColor="text1"/>
                <w:kern w:val="0"/>
                <w:szCs w:val="21"/>
                <w:lang w:bidi="ar"/>
              </w:rPr>
              <w:t>专业固定支架</w:t>
            </w:r>
          </w:p>
        </w:tc>
        <w:tc>
          <w:tcPr>
            <w:tcW w:w="3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50638" w14:textId="77777777" w:rsidR="005D7B71" w:rsidRPr="00627F47" w:rsidRDefault="005D7B71" w:rsidP="008B62F2">
            <w:pPr>
              <w:widowControl/>
              <w:jc w:val="left"/>
              <w:textAlignment w:val="center"/>
              <w:rPr>
                <w:rFonts w:cs="宋体"/>
                <w:color w:val="000000" w:themeColor="text1"/>
                <w:szCs w:val="21"/>
              </w:rPr>
            </w:pPr>
            <w:r w:rsidRPr="00627F47">
              <w:rPr>
                <w:rFonts w:cs="宋体" w:hint="eastAsia"/>
                <w:color w:val="000000" w:themeColor="text1"/>
                <w:kern w:val="0"/>
                <w:szCs w:val="21"/>
                <w:lang w:bidi="ar"/>
              </w:rPr>
              <w:t>专业定制铝合金双排立柱后维护式支架单元支架，材质采用高强度专用承重铝型材，支架表面通过酸洗磷化形成防锈保护膜后喷塑。安装支架具有微调功能，上下前后进行微调</w:t>
            </w:r>
          </w:p>
        </w:tc>
        <w:tc>
          <w:tcPr>
            <w:tcW w:w="708" w:type="dxa"/>
            <w:tcBorders>
              <w:top w:val="single" w:sz="4" w:space="0" w:color="000000"/>
              <w:left w:val="single" w:sz="4" w:space="0" w:color="000000"/>
              <w:bottom w:val="nil"/>
              <w:right w:val="single" w:sz="4" w:space="0" w:color="000000"/>
            </w:tcBorders>
            <w:shd w:val="clear" w:color="auto" w:fill="auto"/>
            <w:noWrap/>
            <w:vAlign w:val="center"/>
          </w:tcPr>
          <w:p w14:paraId="065C412E"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D22FB"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12</w:t>
            </w:r>
          </w:p>
        </w:tc>
      </w:tr>
      <w:tr w:rsidR="005D7B71" w:rsidRPr="00627F47" w14:paraId="13B81C8E" w14:textId="77777777" w:rsidTr="008B62F2">
        <w:trPr>
          <w:trHeight w:val="983"/>
        </w:trPr>
        <w:tc>
          <w:tcPr>
            <w:tcW w:w="752" w:type="dxa"/>
            <w:vMerge/>
            <w:tcBorders>
              <w:left w:val="single" w:sz="4" w:space="0" w:color="auto"/>
              <w:bottom w:val="single" w:sz="4" w:space="0" w:color="auto"/>
              <w:right w:val="nil"/>
            </w:tcBorders>
            <w:shd w:val="clear" w:color="auto" w:fill="auto"/>
            <w:noWrap/>
            <w:vAlign w:val="center"/>
          </w:tcPr>
          <w:p w14:paraId="24213C22" w14:textId="77777777" w:rsidR="005D7B71" w:rsidRPr="00627F47" w:rsidRDefault="005D7B71" w:rsidP="008B62F2">
            <w:pPr>
              <w:ind w:firstLine="420"/>
              <w:jc w:val="center"/>
              <w:rPr>
                <w:rFonts w:ascii="Arial" w:hAnsi="Arial" w:cs="Arial"/>
                <w:color w:val="000000" w:themeColor="text1"/>
                <w:szCs w:val="21"/>
              </w:rPr>
            </w:pPr>
          </w:p>
        </w:tc>
        <w:tc>
          <w:tcPr>
            <w:tcW w:w="1277" w:type="dxa"/>
            <w:vMerge/>
            <w:tcBorders>
              <w:left w:val="single" w:sz="4" w:space="0" w:color="000000"/>
              <w:bottom w:val="single" w:sz="4" w:space="0" w:color="auto"/>
              <w:right w:val="single" w:sz="4" w:space="0" w:color="000000"/>
            </w:tcBorders>
            <w:shd w:val="clear" w:color="auto" w:fill="auto"/>
            <w:vAlign w:val="center"/>
          </w:tcPr>
          <w:p w14:paraId="2A0CA46B" w14:textId="77777777" w:rsidR="005D7B71" w:rsidRPr="00627F47" w:rsidRDefault="005D7B71" w:rsidP="008B62F2">
            <w:pPr>
              <w:ind w:firstLine="420"/>
              <w:jc w:val="center"/>
              <w:rPr>
                <w:rFonts w:cs="宋体"/>
                <w:bCs/>
                <w:color w:val="000000" w:themeColor="text1"/>
                <w:szCs w:val="21"/>
              </w:rPr>
            </w:pPr>
          </w:p>
        </w:tc>
        <w:tc>
          <w:tcPr>
            <w:tcW w:w="856" w:type="dxa"/>
            <w:tcBorders>
              <w:top w:val="single" w:sz="4" w:space="0" w:color="000000"/>
              <w:left w:val="nil"/>
              <w:bottom w:val="single" w:sz="4" w:space="0" w:color="auto"/>
              <w:right w:val="single" w:sz="4" w:space="0" w:color="000000"/>
            </w:tcBorders>
            <w:shd w:val="clear" w:color="auto" w:fill="auto"/>
            <w:vAlign w:val="center"/>
          </w:tcPr>
          <w:p w14:paraId="420C5BF6" w14:textId="77777777" w:rsidR="005D7B71" w:rsidRPr="00627F47" w:rsidRDefault="005D7B71" w:rsidP="008B62F2">
            <w:pPr>
              <w:widowControl/>
              <w:jc w:val="left"/>
              <w:textAlignment w:val="center"/>
              <w:rPr>
                <w:rFonts w:cs="宋体"/>
                <w:color w:val="000000" w:themeColor="text1"/>
                <w:szCs w:val="21"/>
              </w:rPr>
            </w:pPr>
            <w:r w:rsidRPr="00627F47">
              <w:rPr>
                <w:rFonts w:cs="宋体" w:hint="eastAsia"/>
                <w:color w:val="000000" w:themeColor="text1"/>
                <w:kern w:val="0"/>
                <w:szCs w:val="21"/>
                <w:lang w:bidi="ar"/>
              </w:rPr>
              <w:t>线缆</w:t>
            </w:r>
          </w:p>
        </w:tc>
        <w:tc>
          <w:tcPr>
            <w:tcW w:w="3886" w:type="dxa"/>
            <w:tcBorders>
              <w:top w:val="single" w:sz="4" w:space="0" w:color="000000"/>
              <w:left w:val="single" w:sz="4" w:space="0" w:color="000000"/>
              <w:bottom w:val="single" w:sz="4" w:space="0" w:color="auto"/>
              <w:right w:val="single" w:sz="4" w:space="0" w:color="000000"/>
            </w:tcBorders>
            <w:shd w:val="clear" w:color="auto" w:fill="auto"/>
            <w:vAlign w:val="center"/>
          </w:tcPr>
          <w:p w14:paraId="6F30C3F5" w14:textId="77777777" w:rsidR="005D7B71" w:rsidRPr="00627F47" w:rsidRDefault="005D7B71" w:rsidP="008B62F2">
            <w:pPr>
              <w:widowControl/>
              <w:jc w:val="left"/>
              <w:textAlignment w:val="center"/>
              <w:rPr>
                <w:rFonts w:cs="宋体"/>
                <w:color w:val="000000" w:themeColor="text1"/>
                <w:szCs w:val="21"/>
              </w:rPr>
            </w:pPr>
            <w:r w:rsidRPr="00627F47">
              <w:rPr>
                <w:rFonts w:cs="宋体" w:hint="eastAsia"/>
                <w:color w:val="000000" w:themeColor="text1"/>
                <w:kern w:val="0"/>
                <w:szCs w:val="21"/>
                <w:lang w:bidi="ar"/>
              </w:rPr>
              <w:t>HDMI</w:t>
            </w:r>
            <w:r w:rsidRPr="00627F47">
              <w:rPr>
                <w:rFonts w:cs="宋体" w:hint="eastAsia"/>
                <w:color w:val="000000" w:themeColor="text1"/>
                <w:kern w:val="0"/>
                <w:szCs w:val="21"/>
                <w:lang w:bidi="ar"/>
              </w:rPr>
              <w:t>线缆、</w:t>
            </w:r>
            <w:r w:rsidRPr="00627F47">
              <w:rPr>
                <w:rFonts w:cs="宋体" w:hint="eastAsia"/>
                <w:color w:val="000000" w:themeColor="text1"/>
                <w:kern w:val="0"/>
                <w:szCs w:val="21"/>
                <w:lang w:bidi="ar"/>
              </w:rPr>
              <w:t>DVI</w:t>
            </w:r>
            <w:r w:rsidRPr="00627F47">
              <w:rPr>
                <w:rFonts w:cs="宋体" w:hint="eastAsia"/>
                <w:color w:val="000000" w:themeColor="text1"/>
                <w:kern w:val="0"/>
                <w:szCs w:val="21"/>
                <w:lang w:bidi="ar"/>
              </w:rPr>
              <w:t>线缆、</w:t>
            </w:r>
            <w:r w:rsidRPr="00627F47">
              <w:rPr>
                <w:rFonts w:cs="宋体" w:hint="eastAsia"/>
                <w:color w:val="000000" w:themeColor="text1"/>
                <w:kern w:val="0"/>
                <w:szCs w:val="21"/>
                <w:lang w:bidi="ar"/>
              </w:rPr>
              <w:t>RGB</w:t>
            </w:r>
            <w:r w:rsidRPr="00627F47">
              <w:rPr>
                <w:rFonts w:cs="宋体" w:hint="eastAsia"/>
                <w:color w:val="000000" w:themeColor="text1"/>
                <w:kern w:val="0"/>
                <w:szCs w:val="21"/>
                <w:lang w:bidi="ar"/>
              </w:rPr>
              <w:t>专用线缆、视频线缆、控制线缆等；具体规格根据现场施工情况而定</w:t>
            </w:r>
          </w:p>
        </w:tc>
        <w:tc>
          <w:tcPr>
            <w:tcW w:w="70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CDA74CE"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套</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14:paraId="23BFE4C5"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15</w:t>
            </w:r>
          </w:p>
        </w:tc>
      </w:tr>
      <w:tr w:rsidR="005D7B71" w:rsidRPr="00627F47" w14:paraId="51C4870F" w14:textId="77777777" w:rsidTr="008B62F2">
        <w:tblPrEx>
          <w:tblBorders>
            <w:top w:val="single" w:sz="4" w:space="0" w:color="auto"/>
          </w:tblBorders>
        </w:tblPrEx>
        <w:trPr>
          <w:gridAfter w:val="1"/>
          <w:wAfter w:w="709" w:type="dxa"/>
          <w:trHeight w:val="98"/>
        </w:trPr>
        <w:tc>
          <w:tcPr>
            <w:tcW w:w="7479" w:type="dxa"/>
            <w:gridSpan w:val="5"/>
            <w:tcBorders>
              <w:top w:val="single" w:sz="4" w:space="0" w:color="auto"/>
            </w:tcBorders>
          </w:tcPr>
          <w:p w14:paraId="192C35E6" w14:textId="77777777" w:rsidR="005D7B71" w:rsidRPr="00627F47" w:rsidRDefault="005D7B71" w:rsidP="008B62F2">
            <w:pPr>
              <w:rPr>
                <w:color w:val="000000" w:themeColor="text1"/>
                <w:szCs w:val="21"/>
              </w:rPr>
            </w:pPr>
          </w:p>
          <w:p w14:paraId="501C88E1" w14:textId="77777777" w:rsidR="005D7B71" w:rsidRPr="00627F47" w:rsidRDefault="005D7B71" w:rsidP="008B62F2">
            <w:pPr>
              <w:rPr>
                <w:b/>
                <w:color w:val="000000" w:themeColor="text1"/>
                <w:szCs w:val="21"/>
              </w:rPr>
            </w:pPr>
            <w:r w:rsidRPr="00627F47">
              <w:rPr>
                <w:rFonts w:hint="eastAsia"/>
                <w:b/>
                <w:color w:val="000000" w:themeColor="text1"/>
                <w:szCs w:val="21"/>
              </w:rPr>
              <w:t>四、音箱</w:t>
            </w:r>
          </w:p>
          <w:p w14:paraId="71BBEEC9" w14:textId="77777777" w:rsidR="005D7B71" w:rsidRPr="00627F47" w:rsidRDefault="005D7B71" w:rsidP="008B62F2">
            <w:pPr>
              <w:rPr>
                <w:color w:val="000000" w:themeColor="text1"/>
                <w:szCs w:val="21"/>
              </w:rPr>
            </w:pPr>
          </w:p>
        </w:tc>
      </w:tr>
    </w:tbl>
    <w:tbl>
      <w:tblPr>
        <w:tblW w:w="8222" w:type="dxa"/>
        <w:tblInd w:w="-176" w:type="dxa"/>
        <w:tblLayout w:type="fixed"/>
        <w:tblLook w:val="04A0" w:firstRow="1" w:lastRow="0" w:firstColumn="1" w:lastColumn="0" w:noHBand="0" w:noVBand="1"/>
      </w:tblPr>
      <w:tblGrid>
        <w:gridCol w:w="851"/>
        <w:gridCol w:w="1418"/>
        <w:gridCol w:w="4608"/>
        <w:gridCol w:w="637"/>
        <w:gridCol w:w="708"/>
      </w:tblGrid>
      <w:tr w:rsidR="005D7B71" w:rsidRPr="00627F47" w14:paraId="0CF433D7" w14:textId="77777777" w:rsidTr="008B62F2">
        <w:trPr>
          <w:trHeight w:val="579"/>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E35F8"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序号</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95E09" w14:textId="77777777" w:rsidR="005D7B71" w:rsidRPr="00627F47" w:rsidRDefault="005D7B71" w:rsidP="008B62F2">
            <w:pPr>
              <w:widowControl/>
              <w:ind w:firstLine="420"/>
              <w:textAlignment w:val="center"/>
              <w:rPr>
                <w:rFonts w:cs="宋体"/>
                <w:color w:val="000000" w:themeColor="text1"/>
                <w:szCs w:val="21"/>
              </w:rPr>
            </w:pPr>
            <w:r w:rsidRPr="00627F47">
              <w:rPr>
                <w:rFonts w:cs="宋体" w:hint="eastAsia"/>
                <w:color w:val="000000" w:themeColor="text1"/>
                <w:kern w:val="0"/>
                <w:szCs w:val="21"/>
                <w:lang w:bidi="ar"/>
              </w:rPr>
              <w:t>类别</w:t>
            </w:r>
          </w:p>
        </w:tc>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94B53"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技术要求</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B70A4"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数量</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D13FA"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单位</w:t>
            </w:r>
          </w:p>
        </w:tc>
      </w:tr>
      <w:tr w:rsidR="005D7B71" w:rsidRPr="00627F47" w14:paraId="6E907FDF" w14:textId="77777777" w:rsidTr="008B62F2">
        <w:trPr>
          <w:trHeight w:val="3991"/>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586AA" w14:textId="77777777" w:rsidR="005D7B71" w:rsidRPr="00627F47" w:rsidRDefault="005D7B71" w:rsidP="008B62F2">
            <w:pPr>
              <w:widowControl/>
              <w:ind w:firstLineChars="95" w:firstLine="199"/>
              <w:textAlignment w:val="center"/>
              <w:rPr>
                <w:rFonts w:cs="宋体"/>
                <w:color w:val="000000" w:themeColor="text1"/>
                <w:szCs w:val="21"/>
              </w:rPr>
            </w:pPr>
            <w:r w:rsidRPr="00627F47">
              <w:rPr>
                <w:rFonts w:cs="宋体" w:hint="eastAsia"/>
                <w:color w:val="000000" w:themeColor="text1"/>
                <w:kern w:val="0"/>
                <w:szCs w:val="21"/>
                <w:lang w:bidi="ar"/>
              </w:rPr>
              <w:lastRenderedPageBreak/>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BED25"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8</w:t>
            </w:r>
            <w:r w:rsidRPr="00627F47">
              <w:rPr>
                <w:rFonts w:cs="宋体" w:hint="eastAsia"/>
                <w:color w:val="000000" w:themeColor="text1"/>
                <w:kern w:val="0"/>
                <w:szCs w:val="21"/>
                <w:lang w:bidi="ar"/>
              </w:rPr>
              <w:t>寸两分频音箱</w:t>
            </w:r>
          </w:p>
        </w:tc>
        <w:tc>
          <w:tcPr>
            <w:tcW w:w="46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55F90"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1.</w:t>
            </w:r>
            <w:r w:rsidRPr="00627F47">
              <w:rPr>
                <w:rFonts w:cs="宋体" w:hint="eastAsia"/>
                <w:color w:val="000000" w:themeColor="text1"/>
                <w:kern w:val="0"/>
                <w:szCs w:val="21"/>
                <w:lang w:bidi="ar"/>
              </w:rPr>
              <w:t>类型：</w:t>
            </w:r>
            <w:r w:rsidRPr="00627F47">
              <w:rPr>
                <w:rFonts w:cs="宋体" w:hint="eastAsia"/>
                <w:color w:val="000000" w:themeColor="text1"/>
                <w:kern w:val="0"/>
                <w:szCs w:val="21"/>
                <w:lang w:bidi="ar"/>
              </w:rPr>
              <w:t>8"</w:t>
            </w:r>
            <w:r w:rsidRPr="00627F47">
              <w:rPr>
                <w:rFonts w:cs="宋体" w:hint="eastAsia"/>
                <w:color w:val="000000" w:themeColor="text1"/>
                <w:kern w:val="0"/>
                <w:szCs w:val="21"/>
                <w:lang w:bidi="ar"/>
              </w:rPr>
              <w:t>二</w:t>
            </w:r>
            <w:proofErr w:type="gramStart"/>
            <w:r w:rsidRPr="00627F47">
              <w:rPr>
                <w:rFonts w:cs="宋体" w:hint="eastAsia"/>
                <w:color w:val="000000" w:themeColor="text1"/>
                <w:kern w:val="0"/>
                <w:szCs w:val="21"/>
                <w:lang w:bidi="ar"/>
              </w:rPr>
              <w:t>分频全</w:t>
            </w:r>
            <w:proofErr w:type="gramEnd"/>
            <w:r w:rsidRPr="00627F47">
              <w:rPr>
                <w:rFonts w:cs="宋体" w:hint="eastAsia"/>
                <w:color w:val="000000" w:themeColor="text1"/>
                <w:kern w:val="0"/>
                <w:szCs w:val="21"/>
                <w:lang w:bidi="ar"/>
              </w:rPr>
              <w:t>频音箱；</w:t>
            </w:r>
            <w:r w:rsidRPr="00627F47">
              <w:rPr>
                <w:rFonts w:cs="宋体" w:hint="eastAsia"/>
                <w:color w:val="000000" w:themeColor="text1"/>
                <w:kern w:val="0"/>
                <w:szCs w:val="21"/>
                <w:lang w:bidi="ar"/>
              </w:rPr>
              <w:br/>
              <w:t>2.</w:t>
            </w:r>
            <w:r w:rsidRPr="00627F47">
              <w:rPr>
                <w:rFonts w:cs="宋体" w:hint="eastAsia"/>
                <w:color w:val="000000" w:themeColor="text1"/>
                <w:kern w:val="0"/>
                <w:szCs w:val="21"/>
                <w:lang w:bidi="ar"/>
              </w:rPr>
              <w:t>单元：低音单元：</w:t>
            </w:r>
            <w:r w:rsidRPr="00627F47">
              <w:rPr>
                <w:rFonts w:cs="宋体" w:hint="eastAsia"/>
                <w:color w:val="000000" w:themeColor="text1"/>
                <w:kern w:val="0"/>
                <w:szCs w:val="21"/>
                <w:lang w:bidi="ar"/>
              </w:rPr>
              <w:t>1</w:t>
            </w:r>
            <w:r w:rsidRPr="00627F47">
              <w:rPr>
                <w:rFonts w:cs="宋体" w:hint="eastAsia"/>
                <w:color w:val="000000" w:themeColor="text1"/>
                <w:kern w:val="0"/>
                <w:szCs w:val="21"/>
                <w:lang w:bidi="ar"/>
              </w:rPr>
              <w:t>只</w:t>
            </w:r>
            <w:r w:rsidRPr="00627F47">
              <w:rPr>
                <w:rFonts w:cs="宋体" w:hint="eastAsia"/>
                <w:color w:val="000000" w:themeColor="text1"/>
                <w:kern w:val="0"/>
                <w:szCs w:val="21"/>
                <w:lang w:bidi="ar"/>
              </w:rPr>
              <w:t>8"</w:t>
            </w:r>
            <w:r w:rsidRPr="00627F47">
              <w:rPr>
                <w:rFonts w:cs="宋体" w:hint="eastAsia"/>
                <w:color w:val="000000" w:themeColor="text1"/>
                <w:kern w:val="0"/>
                <w:szCs w:val="21"/>
                <w:lang w:bidi="ar"/>
              </w:rPr>
              <w:t>铝合金盆架，</w:t>
            </w:r>
            <w:r w:rsidRPr="00627F47">
              <w:rPr>
                <w:rFonts w:cs="宋体" w:hint="eastAsia"/>
                <w:color w:val="000000" w:themeColor="text1"/>
                <w:kern w:val="0"/>
                <w:szCs w:val="21"/>
                <w:lang w:bidi="ar"/>
              </w:rPr>
              <w:t>2"</w:t>
            </w:r>
            <w:r w:rsidRPr="00627F47">
              <w:rPr>
                <w:rFonts w:cs="宋体" w:hint="eastAsia"/>
                <w:color w:val="000000" w:themeColor="text1"/>
                <w:kern w:val="0"/>
                <w:szCs w:val="21"/>
                <w:lang w:bidi="ar"/>
              </w:rPr>
              <w:t>镀银铝扁线耐高温音圈；高音单元：</w:t>
            </w:r>
            <w:r w:rsidRPr="00627F47">
              <w:rPr>
                <w:rFonts w:cs="宋体" w:hint="eastAsia"/>
                <w:color w:val="000000" w:themeColor="text1"/>
                <w:kern w:val="0"/>
                <w:szCs w:val="21"/>
                <w:lang w:bidi="ar"/>
              </w:rPr>
              <w:t>1</w:t>
            </w:r>
            <w:r w:rsidRPr="00627F47">
              <w:rPr>
                <w:rFonts w:cs="宋体" w:hint="eastAsia"/>
                <w:color w:val="000000" w:themeColor="text1"/>
                <w:kern w:val="0"/>
                <w:szCs w:val="21"/>
                <w:lang w:bidi="ar"/>
              </w:rPr>
              <w:t>只</w:t>
            </w:r>
            <w:r w:rsidRPr="00627F47">
              <w:rPr>
                <w:rFonts w:cs="宋体" w:hint="eastAsia"/>
                <w:color w:val="000000" w:themeColor="text1"/>
                <w:kern w:val="0"/>
                <w:szCs w:val="21"/>
                <w:lang w:bidi="ar"/>
              </w:rPr>
              <w:t>1.4"Mylar</w:t>
            </w:r>
            <w:r w:rsidRPr="00627F47">
              <w:rPr>
                <w:rFonts w:cs="宋体" w:hint="eastAsia"/>
                <w:color w:val="000000" w:themeColor="text1"/>
                <w:kern w:val="0"/>
                <w:szCs w:val="21"/>
                <w:lang w:bidi="ar"/>
              </w:rPr>
              <w:t>膜驱动器；</w:t>
            </w:r>
            <w:r w:rsidRPr="00627F47">
              <w:rPr>
                <w:rFonts w:cs="宋体" w:hint="eastAsia"/>
                <w:color w:val="000000" w:themeColor="text1"/>
                <w:kern w:val="0"/>
                <w:szCs w:val="21"/>
                <w:lang w:bidi="ar"/>
              </w:rPr>
              <w:br/>
              <w:t>3.</w:t>
            </w:r>
            <w:r w:rsidRPr="00627F47">
              <w:rPr>
                <w:rFonts w:cs="宋体" w:hint="eastAsia"/>
                <w:color w:val="000000" w:themeColor="text1"/>
                <w:kern w:val="0"/>
                <w:szCs w:val="21"/>
                <w:lang w:bidi="ar"/>
              </w:rPr>
              <w:t>频响范围：</w:t>
            </w:r>
            <w:r w:rsidRPr="00627F47">
              <w:rPr>
                <w:rFonts w:cs="宋体" w:hint="eastAsia"/>
                <w:color w:val="000000" w:themeColor="text1"/>
                <w:kern w:val="0"/>
                <w:szCs w:val="21"/>
                <w:lang w:bidi="ar"/>
              </w:rPr>
              <w:t>70Hz-20KHz</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-10dB</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br/>
              <w:t>4.</w:t>
            </w:r>
            <w:r w:rsidRPr="00627F47">
              <w:rPr>
                <w:rFonts w:cs="宋体" w:hint="eastAsia"/>
                <w:color w:val="000000" w:themeColor="text1"/>
                <w:kern w:val="0"/>
                <w:szCs w:val="21"/>
                <w:lang w:bidi="ar"/>
              </w:rPr>
              <w:t>标称阻抗：</w:t>
            </w:r>
            <w:r w:rsidRPr="00627F47">
              <w:rPr>
                <w:rFonts w:cs="宋体" w:hint="eastAsia"/>
                <w:color w:val="000000" w:themeColor="text1"/>
                <w:kern w:val="0"/>
                <w:szCs w:val="21"/>
                <w:lang w:bidi="ar"/>
              </w:rPr>
              <w:t>8</w:t>
            </w:r>
            <w:r w:rsidRPr="00627F47">
              <w:rPr>
                <w:rStyle w:val="font11"/>
                <w:color w:val="000000" w:themeColor="text1"/>
                <w:szCs w:val="21"/>
                <w:lang w:bidi="ar"/>
              </w:rPr>
              <w:t>Ω</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br/>
              <w:t>5.</w:t>
            </w:r>
            <w:r w:rsidRPr="00627F47">
              <w:rPr>
                <w:rFonts w:cs="宋体" w:hint="eastAsia"/>
                <w:color w:val="000000" w:themeColor="text1"/>
                <w:kern w:val="0"/>
                <w:szCs w:val="21"/>
                <w:lang w:bidi="ar"/>
              </w:rPr>
              <w:t>功率：连续</w:t>
            </w:r>
            <w:r w:rsidRPr="00627F47">
              <w:rPr>
                <w:rFonts w:cs="宋体" w:hint="eastAsia"/>
                <w:color w:val="000000" w:themeColor="text1"/>
                <w:kern w:val="0"/>
                <w:szCs w:val="21"/>
                <w:lang w:bidi="ar"/>
              </w:rPr>
              <w:t xml:space="preserve">150W </w:t>
            </w:r>
            <w:r w:rsidRPr="00627F47">
              <w:rPr>
                <w:rFonts w:cs="宋体" w:hint="eastAsia"/>
                <w:color w:val="000000" w:themeColor="text1"/>
                <w:kern w:val="0"/>
                <w:szCs w:val="21"/>
                <w:lang w:bidi="ar"/>
              </w:rPr>
              <w:t>峰值</w:t>
            </w:r>
            <w:r w:rsidRPr="00627F47">
              <w:rPr>
                <w:rFonts w:cs="宋体" w:hint="eastAsia"/>
                <w:color w:val="000000" w:themeColor="text1"/>
                <w:kern w:val="0"/>
                <w:szCs w:val="21"/>
                <w:lang w:bidi="ar"/>
              </w:rPr>
              <w:t>600W</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br/>
              <w:t>6.</w:t>
            </w:r>
            <w:r w:rsidRPr="00627F47">
              <w:rPr>
                <w:rFonts w:cs="宋体" w:hint="eastAsia"/>
                <w:color w:val="000000" w:themeColor="text1"/>
                <w:kern w:val="0"/>
                <w:szCs w:val="21"/>
                <w:lang w:bidi="ar"/>
              </w:rPr>
              <w:t>灵敏度：</w:t>
            </w:r>
            <w:r w:rsidRPr="00627F47">
              <w:rPr>
                <w:rFonts w:cs="宋体" w:hint="eastAsia"/>
                <w:color w:val="000000" w:themeColor="text1"/>
                <w:kern w:val="0"/>
                <w:szCs w:val="21"/>
                <w:lang w:bidi="ar"/>
              </w:rPr>
              <w:t>94dB/1W/1m</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br/>
              <w:t>7.</w:t>
            </w:r>
            <w:r w:rsidRPr="00627F47">
              <w:rPr>
                <w:rFonts w:cs="宋体" w:hint="eastAsia"/>
                <w:color w:val="000000" w:themeColor="text1"/>
                <w:kern w:val="0"/>
                <w:szCs w:val="21"/>
                <w:lang w:bidi="ar"/>
              </w:rPr>
              <w:t>声压声：</w:t>
            </w:r>
            <w:r w:rsidRPr="00627F47">
              <w:rPr>
                <w:rFonts w:cs="宋体" w:hint="eastAsia"/>
                <w:color w:val="000000" w:themeColor="text1"/>
                <w:kern w:val="0"/>
                <w:szCs w:val="21"/>
                <w:lang w:bidi="ar"/>
              </w:rPr>
              <w:t>116dB</w:t>
            </w:r>
            <w:r w:rsidRPr="00627F47">
              <w:rPr>
                <w:rFonts w:cs="宋体" w:hint="eastAsia"/>
                <w:color w:val="000000" w:themeColor="text1"/>
                <w:kern w:val="0"/>
                <w:szCs w:val="21"/>
                <w:lang w:bidi="ar"/>
              </w:rPr>
              <w:t>连续，</w:t>
            </w:r>
            <w:r w:rsidRPr="00627F47">
              <w:rPr>
                <w:rFonts w:cs="宋体" w:hint="eastAsia"/>
                <w:color w:val="000000" w:themeColor="text1"/>
                <w:kern w:val="0"/>
                <w:szCs w:val="21"/>
                <w:lang w:bidi="ar"/>
              </w:rPr>
              <w:t>122dB</w:t>
            </w:r>
            <w:r w:rsidRPr="00627F47">
              <w:rPr>
                <w:rFonts w:cs="宋体" w:hint="eastAsia"/>
                <w:color w:val="000000" w:themeColor="text1"/>
                <w:kern w:val="0"/>
                <w:szCs w:val="21"/>
                <w:lang w:bidi="ar"/>
              </w:rPr>
              <w:t>峰值；</w:t>
            </w:r>
            <w:r w:rsidRPr="00627F47">
              <w:rPr>
                <w:rFonts w:cs="宋体" w:hint="eastAsia"/>
                <w:color w:val="000000" w:themeColor="text1"/>
                <w:kern w:val="0"/>
                <w:szCs w:val="21"/>
                <w:lang w:bidi="ar"/>
              </w:rPr>
              <w:br/>
              <w:t>8.</w:t>
            </w:r>
            <w:r w:rsidRPr="00627F47">
              <w:rPr>
                <w:rFonts w:cs="宋体" w:hint="eastAsia"/>
                <w:color w:val="000000" w:themeColor="text1"/>
                <w:kern w:val="0"/>
                <w:szCs w:val="21"/>
                <w:lang w:bidi="ar"/>
              </w:rPr>
              <w:t>覆盖角度（</w:t>
            </w:r>
            <w:proofErr w:type="spellStart"/>
            <w:r w:rsidRPr="00627F47">
              <w:rPr>
                <w:rFonts w:cs="宋体" w:hint="eastAsia"/>
                <w:color w:val="000000" w:themeColor="text1"/>
                <w:kern w:val="0"/>
                <w:szCs w:val="21"/>
                <w:lang w:bidi="ar"/>
              </w:rPr>
              <w:t>HxV</w:t>
            </w:r>
            <w:proofErr w:type="spellEnd"/>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:50</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-100</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x 55</w:t>
            </w:r>
            <w:r w:rsidRPr="00627F47">
              <w:rPr>
                <w:rFonts w:cs="宋体" w:hint="eastAsia"/>
                <w:color w:val="000000" w:themeColor="text1"/>
                <w:kern w:val="0"/>
                <w:szCs w:val="21"/>
                <w:lang w:bidi="ar"/>
              </w:rPr>
              <w:t>°非对称指向性号角；</w:t>
            </w:r>
            <w:r w:rsidRPr="00627F47">
              <w:rPr>
                <w:rFonts w:cs="宋体" w:hint="eastAsia"/>
                <w:color w:val="000000" w:themeColor="text1"/>
                <w:kern w:val="0"/>
                <w:szCs w:val="21"/>
                <w:lang w:bidi="ar"/>
              </w:rPr>
              <w:br/>
              <w:t>9.</w:t>
            </w:r>
            <w:r w:rsidRPr="00627F47">
              <w:rPr>
                <w:rFonts w:cs="宋体" w:hint="eastAsia"/>
                <w:color w:val="000000" w:themeColor="text1"/>
                <w:kern w:val="0"/>
                <w:szCs w:val="21"/>
                <w:lang w:bidi="ar"/>
              </w:rPr>
              <w:t>箱体：多层桦木夹板箱体，黑色高硬度喷漆；表面贴防水防尘声学海绵；</w:t>
            </w:r>
            <w:r w:rsidRPr="00627F47">
              <w:rPr>
                <w:rFonts w:cs="宋体" w:hint="eastAsia"/>
                <w:color w:val="000000" w:themeColor="text1"/>
                <w:kern w:val="0"/>
                <w:szCs w:val="21"/>
                <w:lang w:bidi="ar"/>
              </w:rPr>
              <w:br/>
              <w:t>10.</w:t>
            </w:r>
            <w:r w:rsidRPr="00627F47">
              <w:rPr>
                <w:rFonts w:cs="宋体" w:hint="eastAsia"/>
                <w:color w:val="000000" w:themeColor="text1"/>
                <w:kern w:val="0"/>
                <w:szCs w:val="21"/>
                <w:lang w:bidi="ar"/>
              </w:rPr>
              <w:t>安装吊点：</w:t>
            </w:r>
            <w:r w:rsidRPr="00627F47">
              <w:rPr>
                <w:rFonts w:cs="宋体" w:hint="eastAsia"/>
                <w:color w:val="000000" w:themeColor="text1"/>
                <w:kern w:val="0"/>
                <w:szCs w:val="21"/>
                <w:lang w:bidi="ar"/>
              </w:rPr>
              <w:t>6</w:t>
            </w:r>
            <w:r w:rsidRPr="00627F47">
              <w:rPr>
                <w:rFonts w:cs="宋体" w:hint="eastAsia"/>
                <w:color w:val="000000" w:themeColor="text1"/>
                <w:kern w:val="0"/>
                <w:szCs w:val="21"/>
                <w:lang w:bidi="ar"/>
              </w:rPr>
              <w:t>个</w:t>
            </w:r>
            <w:r w:rsidRPr="00627F47">
              <w:rPr>
                <w:rFonts w:cs="宋体" w:hint="eastAsia"/>
                <w:color w:val="000000" w:themeColor="text1"/>
                <w:kern w:val="0"/>
                <w:szCs w:val="21"/>
                <w:lang w:bidi="ar"/>
              </w:rPr>
              <w:t>M8mm</w:t>
            </w:r>
            <w:r w:rsidRPr="00627F47">
              <w:rPr>
                <w:rFonts w:cs="宋体" w:hint="eastAsia"/>
                <w:color w:val="000000" w:themeColor="text1"/>
                <w:kern w:val="0"/>
                <w:szCs w:val="21"/>
                <w:lang w:bidi="ar"/>
              </w:rPr>
              <w:t>吊挂点，可多角度多方向安装；</w:t>
            </w:r>
            <w:r w:rsidRPr="00627F47">
              <w:rPr>
                <w:rFonts w:cs="宋体" w:hint="eastAsia"/>
                <w:color w:val="000000" w:themeColor="text1"/>
                <w:kern w:val="0"/>
                <w:szCs w:val="21"/>
                <w:lang w:bidi="ar"/>
              </w:rPr>
              <w:t>38mm</w:t>
            </w:r>
            <w:r w:rsidRPr="00627F47">
              <w:rPr>
                <w:rFonts w:cs="宋体" w:hint="eastAsia"/>
                <w:color w:val="000000" w:themeColor="text1"/>
                <w:kern w:val="0"/>
                <w:szCs w:val="21"/>
                <w:lang w:bidi="ar"/>
              </w:rPr>
              <w:t>标准支撑孔；</w:t>
            </w:r>
            <w:r w:rsidRPr="00627F47">
              <w:rPr>
                <w:rFonts w:cs="宋体" w:hint="eastAsia"/>
                <w:color w:val="000000" w:themeColor="text1"/>
                <w:kern w:val="0"/>
                <w:szCs w:val="21"/>
                <w:lang w:bidi="ar"/>
              </w:rPr>
              <w:br/>
              <w:t>11.</w:t>
            </w:r>
            <w:r w:rsidRPr="00627F47">
              <w:rPr>
                <w:rFonts w:cs="宋体" w:hint="eastAsia"/>
                <w:color w:val="000000" w:themeColor="text1"/>
                <w:kern w:val="0"/>
                <w:szCs w:val="21"/>
                <w:lang w:bidi="ar"/>
              </w:rPr>
              <w:t>尺寸</w:t>
            </w:r>
            <w:r w:rsidRPr="00627F47">
              <w:rPr>
                <w:rFonts w:cs="宋体" w:hint="eastAsia"/>
                <w:color w:val="000000" w:themeColor="text1"/>
                <w:kern w:val="0"/>
                <w:szCs w:val="21"/>
                <w:lang w:bidi="ar"/>
              </w:rPr>
              <w:t>(</w:t>
            </w:r>
            <w:proofErr w:type="spellStart"/>
            <w:r w:rsidRPr="00627F47">
              <w:rPr>
                <w:rFonts w:cs="宋体" w:hint="eastAsia"/>
                <w:color w:val="000000" w:themeColor="text1"/>
                <w:kern w:val="0"/>
                <w:szCs w:val="21"/>
                <w:lang w:bidi="ar"/>
              </w:rPr>
              <w:t>WxHxD</w:t>
            </w:r>
            <w:proofErr w:type="spellEnd"/>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420x261x250mm</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5mm</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br/>
              <w:t>12.</w:t>
            </w:r>
            <w:r w:rsidRPr="00627F47">
              <w:rPr>
                <w:rFonts w:cs="宋体" w:hint="eastAsia"/>
                <w:color w:val="000000" w:themeColor="text1"/>
                <w:kern w:val="0"/>
                <w:szCs w:val="21"/>
                <w:lang w:bidi="ar"/>
              </w:rPr>
              <w:t>重量：</w:t>
            </w:r>
            <w:r w:rsidRPr="00627F47">
              <w:rPr>
                <w:rFonts w:cs="宋体" w:hint="eastAsia"/>
                <w:color w:val="000000" w:themeColor="text1"/>
                <w:kern w:val="0"/>
                <w:szCs w:val="21"/>
                <w:lang w:bidi="ar"/>
              </w:rPr>
              <w:t>11Kg</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1kg)</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FD6DA"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2443D"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只</w:t>
            </w:r>
          </w:p>
        </w:tc>
      </w:tr>
      <w:tr w:rsidR="005D7B71" w:rsidRPr="00627F47" w14:paraId="63FB1A6E" w14:textId="77777777" w:rsidTr="008B62F2">
        <w:trPr>
          <w:trHeight w:val="212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67231" w14:textId="77777777" w:rsidR="005D7B71" w:rsidRPr="00627F47" w:rsidRDefault="005D7B71" w:rsidP="008B62F2">
            <w:pPr>
              <w:widowControl/>
              <w:ind w:firstLineChars="95" w:firstLine="199"/>
              <w:textAlignment w:val="center"/>
              <w:rPr>
                <w:rFonts w:cs="宋体"/>
                <w:color w:val="000000" w:themeColor="text1"/>
                <w:szCs w:val="21"/>
              </w:rPr>
            </w:pPr>
            <w:r w:rsidRPr="00627F47">
              <w:rPr>
                <w:rFonts w:cs="宋体" w:hint="eastAsia"/>
                <w:color w:val="000000" w:themeColor="text1"/>
                <w:kern w:val="0"/>
                <w:szCs w:val="21"/>
                <w:lang w:bidi="ar"/>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79619"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两通道功率放大器</w:t>
            </w:r>
          </w:p>
        </w:tc>
        <w:tc>
          <w:tcPr>
            <w:tcW w:w="46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5FDD2"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1.2U</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19</w:t>
            </w:r>
            <w:proofErr w:type="gramStart"/>
            <w:r w:rsidRPr="00627F47">
              <w:rPr>
                <w:rFonts w:cs="宋体" w:hint="eastAsia"/>
                <w:color w:val="000000" w:themeColor="text1"/>
                <w:kern w:val="0"/>
                <w:szCs w:val="21"/>
                <w:lang w:bidi="ar"/>
              </w:rPr>
              <w:t>”</w:t>
            </w:r>
            <w:proofErr w:type="gramEnd"/>
            <w:r w:rsidRPr="00627F47">
              <w:rPr>
                <w:rFonts w:cs="宋体" w:hint="eastAsia"/>
                <w:color w:val="000000" w:themeColor="text1"/>
                <w:kern w:val="0"/>
                <w:szCs w:val="21"/>
                <w:lang w:bidi="ar"/>
              </w:rPr>
              <w:t>标准专业音频功放</w:t>
            </w:r>
            <w:r w:rsidRPr="00627F47">
              <w:rPr>
                <w:rFonts w:cs="宋体" w:hint="eastAsia"/>
                <w:color w:val="000000" w:themeColor="text1"/>
                <w:kern w:val="0"/>
                <w:szCs w:val="21"/>
                <w:lang w:bidi="ar"/>
              </w:rPr>
              <w:t xml:space="preserve">  </w:t>
            </w:r>
            <w:r w:rsidRPr="00627F47">
              <w:rPr>
                <w:rFonts w:cs="宋体" w:hint="eastAsia"/>
                <w:color w:val="000000" w:themeColor="text1"/>
                <w:kern w:val="0"/>
                <w:szCs w:val="21"/>
                <w:lang w:bidi="ar"/>
              </w:rPr>
              <w:br/>
              <w:t>2.</w:t>
            </w:r>
            <w:r w:rsidRPr="00627F47">
              <w:rPr>
                <w:rFonts w:cs="宋体" w:hint="eastAsia"/>
                <w:color w:val="000000" w:themeColor="text1"/>
                <w:kern w:val="0"/>
                <w:szCs w:val="21"/>
                <w:lang w:bidi="ar"/>
              </w:rPr>
              <w:t>超低失真全对称型</w:t>
            </w:r>
            <w:r w:rsidRPr="00627F47">
              <w:rPr>
                <w:rFonts w:cs="宋体" w:hint="eastAsia"/>
                <w:color w:val="000000" w:themeColor="text1"/>
                <w:kern w:val="0"/>
                <w:szCs w:val="21"/>
                <w:lang w:bidi="ar"/>
              </w:rPr>
              <w:t>H</w:t>
            </w:r>
            <w:r w:rsidRPr="00627F47">
              <w:rPr>
                <w:rFonts w:cs="宋体" w:hint="eastAsia"/>
                <w:color w:val="000000" w:themeColor="text1"/>
                <w:kern w:val="0"/>
                <w:szCs w:val="21"/>
                <w:lang w:bidi="ar"/>
              </w:rPr>
              <w:t>类线路</w:t>
            </w:r>
            <w:r w:rsidRPr="00627F47">
              <w:rPr>
                <w:rFonts w:cs="宋体" w:hint="eastAsia"/>
                <w:color w:val="000000" w:themeColor="text1"/>
                <w:kern w:val="0"/>
                <w:szCs w:val="21"/>
                <w:lang w:bidi="ar"/>
              </w:rPr>
              <w:br/>
              <w:t>3.</w:t>
            </w:r>
            <w:r w:rsidRPr="00627F47">
              <w:rPr>
                <w:rFonts w:cs="宋体" w:hint="eastAsia"/>
                <w:color w:val="000000" w:themeColor="text1"/>
                <w:kern w:val="0"/>
                <w:szCs w:val="21"/>
                <w:lang w:bidi="ar"/>
              </w:rPr>
              <w:t>输出功率：</w:t>
            </w:r>
            <w:r w:rsidRPr="00627F47">
              <w:rPr>
                <w:rFonts w:cs="宋体" w:hint="eastAsia"/>
                <w:color w:val="000000" w:themeColor="text1"/>
                <w:kern w:val="0"/>
                <w:szCs w:val="21"/>
                <w:lang w:bidi="ar"/>
              </w:rPr>
              <w:t>8</w:t>
            </w:r>
            <w:r w:rsidRPr="00627F47">
              <w:rPr>
                <w:rStyle w:val="font11"/>
                <w:color w:val="000000" w:themeColor="text1"/>
                <w:szCs w:val="21"/>
                <w:lang w:bidi="ar"/>
              </w:rPr>
              <w:t>Ω</w:t>
            </w:r>
            <w:r w:rsidRPr="00627F47">
              <w:rPr>
                <w:rFonts w:cs="宋体" w:hint="eastAsia"/>
                <w:color w:val="000000" w:themeColor="text1"/>
                <w:kern w:val="0"/>
                <w:szCs w:val="21"/>
                <w:lang w:bidi="ar"/>
              </w:rPr>
              <w:t>,2x300W</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4</w:t>
            </w:r>
            <w:r w:rsidRPr="00627F47">
              <w:rPr>
                <w:rStyle w:val="font11"/>
                <w:color w:val="000000" w:themeColor="text1"/>
                <w:szCs w:val="21"/>
                <w:lang w:bidi="ar"/>
              </w:rPr>
              <w:t>Ω</w:t>
            </w:r>
            <w:r w:rsidRPr="00627F47">
              <w:rPr>
                <w:rFonts w:cs="宋体" w:hint="eastAsia"/>
                <w:color w:val="000000" w:themeColor="text1"/>
                <w:kern w:val="0"/>
                <w:szCs w:val="21"/>
                <w:lang w:bidi="ar"/>
              </w:rPr>
              <w:t>,2x450W</w:t>
            </w:r>
            <w:r w:rsidRPr="00627F47">
              <w:rPr>
                <w:rFonts w:cs="宋体" w:hint="eastAsia"/>
                <w:color w:val="000000" w:themeColor="text1"/>
                <w:kern w:val="0"/>
                <w:szCs w:val="21"/>
                <w:lang w:bidi="ar"/>
              </w:rPr>
              <w:t>；桥接</w:t>
            </w:r>
            <w:r w:rsidRPr="00627F47">
              <w:rPr>
                <w:rFonts w:cs="宋体" w:hint="eastAsia"/>
                <w:color w:val="000000" w:themeColor="text1"/>
                <w:kern w:val="0"/>
                <w:szCs w:val="21"/>
                <w:lang w:bidi="ar"/>
              </w:rPr>
              <w:t xml:space="preserve"> 8</w:t>
            </w:r>
            <w:r w:rsidRPr="00627F47">
              <w:rPr>
                <w:rStyle w:val="font11"/>
                <w:color w:val="000000" w:themeColor="text1"/>
                <w:szCs w:val="21"/>
                <w:lang w:bidi="ar"/>
              </w:rPr>
              <w:t>Ω</w:t>
            </w:r>
            <w:r w:rsidRPr="00627F47">
              <w:rPr>
                <w:rFonts w:cs="宋体" w:hint="eastAsia"/>
                <w:color w:val="000000" w:themeColor="text1"/>
                <w:kern w:val="0"/>
                <w:szCs w:val="21"/>
                <w:lang w:bidi="ar"/>
              </w:rPr>
              <w:t>,700W</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4</w:t>
            </w:r>
            <w:r w:rsidRPr="00627F47">
              <w:rPr>
                <w:rStyle w:val="font11"/>
                <w:color w:val="000000" w:themeColor="text1"/>
                <w:szCs w:val="21"/>
                <w:lang w:bidi="ar"/>
              </w:rPr>
              <w:t>Ω</w:t>
            </w:r>
            <w:r w:rsidRPr="00627F47">
              <w:rPr>
                <w:rFonts w:cs="宋体" w:hint="eastAsia"/>
                <w:color w:val="000000" w:themeColor="text1"/>
                <w:kern w:val="0"/>
                <w:szCs w:val="21"/>
                <w:lang w:bidi="ar"/>
              </w:rPr>
              <w:t>,900W</w:t>
            </w:r>
            <w:r w:rsidRPr="00627F47">
              <w:rPr>
                <w:rFonts w:cs="宋体" w:hint="eastAsia"/>
                <w:color w:val="000000" w:themeColor="text1"/>
                <w:kern w:val="0"/>
                <w:szCs w:val="21"/>
                <w:lang w:bidi="ar"/>
              </w:rPr>
              <w:br/>
              <w:t>4.</w:t>
            </w:r>
            <w:r w:rsidRPr="00627F47">
              <w:rPr>
                <w:rFonts w:cs="宋体" w:hint="eastAsia"/>
                <w:color w:val="000000" w:themeColor="text1"/>
                <w:kern w:val="0"/>
                <w:szCs w:val="21"/>
                <w:lang w:bidi="ar"/>
              </w:rPr>
              <w:t>频响范围：</w:t>
            </w:r>
            <w:r w:rsidRPr="00627F47">
              <w:rPr>
                <w:rFonts w:cs="宋体" w:hint="eastAsia"/>
                <w:color w:val="000000" w:themeColor="text1"/>
                <w:kern w:val="0"/>
                <w:szCs w:val="21"/>
                <w:lang w:bidi="ar"/>
              </w:rPr>
              <w:t>20Hz-20KHz</w:t>
            </w:r>
            <w:r w:rsidRPr="00627F47">
              <w:rPr>
                <w:rFonts w:cs="宋体" w:hint="eastAsia"/>
                <w:color w:val="000000" w:themeColor="text1"/>
                <w:kern w:val="0"/>
                <w:szCs w:val="21"/>
                <w:lang w:bidi="ar"/>
              </w:rPr>
              <w:t>总谐波失真</w:t>
            </w:r>
            <w:r w:rsidRPr="00627F47">
              <w:rPr>
                <w:rFonts w:cs="宋体" w:hint="eastAsia"/>
                <w:color w:val="000000" w:themeColor="text1"/>
                <w:kern w:val="0"/>
                <w:szCs w:val="21"/>
                <w:lang w:bidi="ar"/>
              </w:rPr>
              <w:t>THD</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THD</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 xml:space="preserve">&lt;0.1% </w:t>
            </w:r>
            <w:r w:rsidRPr="00627F47">
              <w:rPr>
                <w:rFonts w:cs="宋体" w:hint="eastAsia"/>
                <w:color w:val="000000" w:themeColor="text1"/>
                <w:kern w:val="0"/>
                <w:szCs w:val="21"/>
                <w:lang w:bidi="ar"/>
              </w:rPr>
              <w:br/>
              <w:t>5.</w:t>
            </w:r>
            <w:r w:rsidRPr="00627F47">
              <w:rPr>
                <w:rFonts w:cs="宋体" w:hint="eastAsia"/>
                <w:color w:val="000000" w:themeColor="text1"/>
                <w:kern w:val="0"/>
                <w:szCs w:val="21"/>
                <w:lang w:bidi="ar"/>
              </w:rPr>
              <w:t>阻尼系数：</w:t>
            </w:r>
            <w:r w:rsidRPr="00627F47">
              <w:rPr>
                <w:rFonts w:cs="宋体" w:hint="eastAsia"/>
                <w:color w:val="000000" w:themeColor="text1"/>
                <w:kern w:val="0"/>
                <w:szCs w:val="21"/>
                <w:lang w:bidi="ar"/>
              </w:rPr>
              <w:t xml:space="preserve">&gt;200  </w:t>
            </w:r>
            <w:r w:rsidRPr="00627F47">
              <w:rPr>
                <w:rFonts w:cs="宋体" w:hint="eastAsia"/>
                <w:color w:val="000000" w:themeColor="text1"/>
                <w:kern w:val="0"/>
                <w:szCs w:val="21"/>
                <w:lang w:bidi="ar"/>
              </w:rPr>
              <w:t>信噪比：</w:t>
            </w:r>
            <w:r w:rsidRPr="00627F47">
              <w:rPr>
                <w:rFonts w:cs="宋体" w:hint="eastAsia"/>
                <w:color w:val="000000" w:themeColor="text1"/>
                <w:kern w:val="0"/>
                <w:szCs w:val="21"/>
                <w:lang w:bidi="ar"/>
              </w:rPr>
              <w:t>&gt;100dB6.</w:t>
            </w:r>
            <w:r w:rsidRPr="00627F47">
              <w:rPr>
                <w:rFonts w:cs="宋体" w:hint="eastAsia"/>
                <w:color w:val="000000" w:themeColor="text1"/>
                <w:kern w:val="0"/>
                <w:szCs w:val="21"/>
                <w:lang w:bidi="ar"/>
              </w:rPr>
              <w:t>次低频切除</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开机电源</w:t>
            </w:r>
            <w:proofErr w:type="gramStart"/>
            <w:r w:rsidRPr="00627F47">
              <w:rPr>
                <w:rFonts w:cs="宋体" w:hint="eastAsia"/>
                <w:color w:val="000000" w:themeColor="text1"/>
                <w:kern w:val="0"/>
                <w:szCs w:val="21"/>
                <w:lang w:bidi="ar"/>
              </w:rPr>
              <w:t>软启动</w:t>
            </w:r>
            <w:proofErr w:type="gramEnd"/>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过流、过热、负载短路保护</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全对称式设计</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双速双风机</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环形变压器</w:t>
            </w:r>
            <w:r w:rsidRPr="00627F47">
              <w:rPr>
                <w:rFonts w:cs="宋体" w:hint="eastAsia"/>
                <w:color w:val="000000" w:themeColor="text1"/>
                <w:kern w:val="0"/>
                <w:szCs w:val="21"/>
                <w:lang w:bidi="ar"/>
              </w:rPr>
              <w:t xml:space="preserve">; </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738BA"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836CC"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台</w:t>
            </w:r>
          </w:p>
        </w:tc>
      </w:tr>
      <w:tr w:rsidR="005D7B71" w:rsidRPr="00627F47" w14:paraId="7C80931A" w14:textId="77777777" w:rsidTr="008B62F2">
        <w:trPr>
          <w:trHeight w:val="3959"/>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1E480" w14:textId="77777777" w:rsidR="005D7B71" w:rsidRPr="00627F47" w:rsidRDefault="005D7B71" w:rsidP="008B62F2">
            <w:pPr>
              <w:widowControl/>
              <w:ind w:firstLineChars="95" w:firstLine="199"/>
              <w:textAlignment w:val="center"/>
              <w:rPr>
                <w:rFonts w:cs="宋体"/>
                <w:color w:val="000000" w:themeColor="text1"/>
                <w:szCs w:val="21"/>
              </w:rPr>
            </w:pPr>
            <w:r w:rsidRPr="00627F47">
              <w:rPr>
                <w:rFonts w:cs="宋体" w:hint="eastAsia"/>
                <w:color w:val="000000" w:themeColor="text1"/>
                <w:kern w:val="0"/>
                <w:szCs w:val="21"/>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7C39D"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调音台</w:t>
            </w:r>
          </w:p>
        </w:tc>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831F4"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1.12</w:t>
            </w:r>
            <w:r w:rsidRPr="00627F47">
              <w:rPr>
                <w:rFonts w:cs="宋体" w:hint="eastAsia"/>
                <w:color w:val="000000" w:themeColor="text1"/>
                <w:kern w:val="0"/>
                <w:szCs w:val="21"/>
                <w:lang w:bidi="ar"/>
              </w:rPr>
              <w:t>通道设计</w:t>
            </w:r>
            <w:r w:rsidRPr="00627F47">
              <w:rPr>
                <w:rFonts w:cs="宋体" w:hint="eastAsia"/>
                <w:color w:val="000000" w:themeColor="text1"/>
                <w:kern w:val="0"/>
                <w:szCs w:val="21"/>
                <w:lang w:bidi="ar"/>
              </w:rPr>
              <w:br/>
              <w:t>2.4</w:t>
            </w:r>
            <w:r w:rsidRPr="00627F47">
              <w:rPr>
                <w:rFonts w:cs="宋体" w:hint="eastAsia"/>
                <w:color w:val="000000" w:themeColor="text1"/>
                <w:kern w:val="0"/>
                <w:szCs w:val="21"/>
                <w:lang w:bidi="ar"/>
              </w:rPr>
              <w:t>单声道，</w:t>
            </w:r>
            <w:r w:rsidRPr="00627F47">
              <w:rPr>
                <w:rFonts w:cs="宋体" w:hint="eastAsia"/>
                <w:color w:val="000000" w:themeColor="text1"/>
                <w:kern w:val="0"/>
                <w:szCs w:val="21"/>
                <w:lang w:bidi="ar"/>
              </w:rPr>
              <w:t>4</w:t>
            </w:r>
            <w:r w:rsidRPr="00627F47">
              <w:rPr>
                <w:rFonts w:cs="宋体" w:hint="eastAsia"/>
                <w:color w:val="000000" w:themeColor="text1"/>
                <w:kern w:val="0"/>
                <w:szCs w:val="21"/>
                <w:lang w:bidi="ar"/>
              </w:rPr>
              <w:t>立体声</w:t>
            </w:r>
            <w:r w:rsidRPr="00627F47">
              <w:rPr>
                <w:rFonts w:cs="宋体" w:hint="eastAsia"/>
                <w:color w:val="000000" w:themeColor="text1"/>
                <w:kern w:val="0"/>
                <w:szCs w:val="21"/>
                <w:lang w:bidi="ar"/>
              </w:rPr>
              <w:br/>
              <w:t>3.</w:t>
            </w:r>
            <w:r w:rsidRPr="00627F47">
              <w:rPr>
                <w:rFonts w:cs="宋体" w:hint="eastAsia"/>
                <w:color w:val="000000" w:themeColor="text1"/>
                <w:kern w:val="0"/>
                <w:szCs w:val="21"/>
                <w:lang w:bidi="ar"/>
              </w:rPr>
              <w:t>平衡</w:t>
            </w:r>
            <w:r w:rsidRPr="00627F47">
              <w:rPr>
                <w:rFonts w:cs="宋体" w:hint="eastAsia"/>
                <w:color w:val="000000" w:themeColor="text1"/>
                <w:kern w:val="0"/>
                <w:szCs w:val="21"/>
                <w:lang w:bidi="ar"/>
              </w:rPr>
              <w:t>XLR</w:t>
            </w:r>
            <w:r w:rsidRPr="00627F47">
              <w:rPr>
                <w:rFonts w:cs="宋体" w:hint="eastAsia"/>
                <w:color w:val="000000" w:themeColor="text1"/>
                <w:kern w:val="0"/>
                <w:szCs w:val="21"/>
                <w:lang w:bidi="ar"/>
              </w:rPr>
              <w:t>输出</w:t>
            </w:r>
            <w:r w:rsidRPr="00627F47">
              <w:rPr>
                <w:rFonts w:cs="宋体" w:hint="eastAsia"/>
                <w:color w:val="000000" w:themeColor="text1"/>
                <w:kern w:val="0"/>
                <w:szCs w:val="21"/>
                <w:lang w:bidi="ar"/>
              </w:rPr>
              <w:br/>
              <w:t>4.4</w:t>
            </w:r>
            <w:r w:rsidRPr="00627F47">
              <w:rPr>
                <w:rFonts w:cs="宋体" w:hint="eastAsia"/>
                <w:color w:val="000000" w:themeColor="text1"/>
                <w:kern w:val="0"/>
                <w:szCs w:val="21"/>
                <w:lang w:bidi="ar"/>
              </w:rPr>
              <w:t>辅助编组，</w:t>
            </w:r>
            <w:r w:rsidRPr="00627F47">
              <w:rPr>
                <w:rFonts w:cs="宋体" w:hint="eastAsia"/>
                <w:color w:val="000000" w:themeColor="text1"/>
                <w:kern w:val="0"/>
                <w:szCs w:val="21"/>
                <w:lang w:bidi="ar"/>
              </w:rPr>
              <w:t>2</w:t>
            </w:r>
            <w:r w:rsidRPr="00627F47">
              <w:rPr>
                <w:rFonts w:cs="宋体" w:hint="eastAsia"/>
                <w:color w:val="000000" w:themeColor="text1"/>
                <w:kern w:val="0"/>
                <w:szCs w:val="21"/>
                <w:lang w:bidi="ar"/>
              </w:rPr>
              <w:t>推子前折返，</w:t>
            </w:r>
            <w:r w:rsidRPr="00627F47">
              <w:rPr>
                <w:rFonts w:cs="宋体" w:hint="eastAsia"/>
                <w:color w:val="000000" w:themeColor="text1"/>
                <w:kern w:val="0"/>
                <w:szCs w:val="21"/>
                <w:lang w:bidi="ar"/>
              </w:rPr>
              <w:t>1</w:t>
            </w:r>
            <w:r w:rsidRPr="00627F47">
              <w:rPr>
                <w:rFonts w:cs="宋体" w:hint="eastAsia"/>
                <w:color w:val="000000" w:themeColor="text1"/>
                <w:kern w:val="0"/>
                <w:szCs w:val="21"/>
                <w:lang w:bidi="ar"/>
              </w:rPr>
              <w:t>衰减后辅助，</w:t>
            </w:r>
            <w:r w:rsidRPr="00627F47">
              <w:rPr>
                <w:rFonts w:cs="宋体" w:hint="eastAsia"/>
                <w:color w:val="000000" w:themeColor="text1"/>
                <w:kern w:val="0"/>
                <w:szCs w:val="21"/>
                <w:lang w:bidi="ar"/>
              </w:rPr>
              <w:t>1</w:t>
            </w:r>
            <w:r w:rsidRPr="00627F47">
              <w:rPr>
                <w:rFonts w:cs="宋体" w:hint="eastAsia"/>
                <w:color w:val="000000" w:themeColor="text1"/>
                <w:kern w:val="0"/>
                <w:szCs w:val="21"/>
                <w:lang w:bidi="ar"/>
              </w:rPr>
              <w:t>组立体声输出</w:t>
            </w:r>
            <w:r w:rsidRPr="00627F47">
              <w:rPr>
                <w:rFonts w:cs="宋体" w:hint="eastAsia"/>
                <w:color w:val="000000" w:themeColor="text1"/>
                <w:kern w:val="0"/>
                <w:szCs w:val="21"/>
                <w:lang w:bidi="ar"/>
              </w:rPr>
              <w:br/>
              <w:t>5.LR</w:t>
            </w:r>
            <w:r w:rsidRPr="00627F47">
              <w:rPr>
                <w:rFonts w:cs="宋体" w:hint="eastAsia"/>
                <w:color w:val="000000" w:themeColor="text1"/>
                <w:kern w:val="0"/>
                <w:szCs w:val="21"/>
                <w:lang w:bidi="ar"/>
              </w:rPr>
              <w:t>主要</w:t>
            </w:r>
            <w:r w:rsidRPr="00627F47">
              <w:rPr>
                <w:rFonts w:cs="宋体" w:hint="eastAsia"/>
                <w:color w:val="000000" w:themeColor="text1"/>
                <w:kern w:val="0"/>
                <w:szCs w:val="21"/>
                <w:lang w:bidi="ar"/>
              </w:rPr>
              <w:t>TRS</w:t>
            </w:r>
            <w:r w:rsidRPr="00627F47">
              <w:rPr>
                <w:rFonts w:cs="宋体" w:hint="eastAsia"/>
                <w:color w:val="000000" w:themeColor="text1"/>
                <w:kern w:val="0"/>
                <w:szCs w:val="21"/>
                <w:lang w:bidi="ar"/>
              </w:rPr>
              <w:t>输出</w:t>
            </w:r>
            <w:r w:rsidRPr="00627F47">
              <w:rPr>
                <w:rFonts w:cs="宋体" w:hint="eastAsia"/>
                <w:color w:val="000000" w:themeColor="text1"/>
                <w:kern w:val="0"/>
                <w:szCs w:val="21"/>
                <w:lang w:bidi="ar"/>
              </w:rPr>
              <w:br/>
              <w:t>6.</w:t>
            </w:r>
            <w:r w:rsidRPr="00627F47">
              <w:rPr>
                <w:rFonts w:cs="宋体" w:hint="eastAsia"/>
                <w:color w:val="000000" w:themeColor="text1"/>
                <w:kern w:val="0"/>
                <w:szCs w:val="21"/>
                <w:lang w:bidi="ar"/>
              </w:rPr>
              <w:t>外接立体声效果输入与内部效果</w:t>
            </w:r>
            <w:r w:rsidRPr="00627F47">
              <w:rPr>
                <w:rFonts w:cs="宋体" w:hint="eastAsia"/>
                <w:color w:val="000000" w:themeColor="text1"/>
                <w:kern w:val="0"/>
                <w:szCs w:val="21"/>
                <w:lang w:bidi="ar"/>
              </w:rPr>
              <w:br/>
              <w:t>7.9</w:t>
            </w:r>
            <w:r w:rsidRPr="00627F47">
              <w:rPr>
                <w:rFonts w:cs="宋体" w:hint="eastAsia"/>
                <w:color w:val="000000" w:themeColor="text1"/>
                <w:kern w:val="0"/>
                <w:szCs w:val="21"/>
                <w:lang w:bidi="ar"/>
              </w:rPr>
              <w:t>段立体声均衡</w:t>
            </w:r>
            <w:r w:rsidRPr="00627F47">
              <w:rPr>
                <w:rFonts w:cs="宋体" w:hint="eastAsia"/>
                <w:color w:val="000000" w:themeColor="text1"/>
                <w:kern w:val="0"/>
                <w:szCs w:val="21"/>
                <w:lang w:bidi="ar"/>
              </w:rPr>
              <w:br/>
              <w:t>8.24DSP</w:t>
            </w:r>
            <w:r w:rsidRPr="00627F47">
              <w:rPr>
                <w:rFonts w:cs="宋体" w:hint="eastAsia"/>
                <w:color w:val="000000" w:themeColor="text1"/>
                <w:kern w:val="0"/>
                <w:szCs w:val="21"/>
                <w:lang w:bidi="ar"/>
              </w:rPr>
              <w:t>效果</w:t>
            </w:r>
            <w:r w:rsidRPr="00627F47">
              <w:rPr>
                <w:rFonts w:cs="宋体" w:hint="eastAsia"/>
                <w:color w:val="000000" w:themeColor="text1"/>
                <w:kern w:val="0"/>
                <w:szCs w:val="21"/>
                <w:lang w:bidi="ar"/>
              </w:rPr>
              <w:br/>
              <w:t>9.MP3</w:t>
            </w:r>
            <w:r w:rsidRPr="00627F47">
              <w:rPr>
                <w:rFonts w:cs="宋体" w:hint="eastAsia"/>
                <w:color w:val="000000" w:themeColor="text1"/>
                <w:kern w:val="0"/>
                <w:szCs w:val="21"/>
                <w:lang w:bidi="ar"/>
              </w:rPr>
              <w:t>播放器</w:t>
            </w:r>
            <w:r w:rsidRPr="00627F47">
              <w:rPr>
                <w:rFonts w:cs="宋体" w:hint="eastAsia"/>
                <w:color w:val="000000" w:themeColor="text1"/>
                <w:kern w:val="0"/>
                <w:szCs w:val="21"/>
                <w:lang w:bidi="ar"/>
              </w:rPr>
              <w:br/>
              <w:t>10.</w:t>
            </w:r>
            <w:r w:rsidRPr="00627F47">
              <w:rPr>
                <w:rFonts w:cs="宋体" w:hint="eastAsia"/>
                <w:color w:val="000000" w:themeColor="text1"/>
                <w:kern w:val="0"/>
                <w:szCs w:val="21"/>
                <w:lang w:bidi="ar"/>
              </w:rPr>
              <w:t>低通滤波</w:t>
            </w:r>
            <w:r w:rsidRPr="00627F47">
              <w:rPr>
                <w:rFonts w:cs="宋体" w:hint="eastAsia"/>
                <w:color w:val="000000" w:themeColor="text1"/>
                <w:kern w:val="0"/>
                <w:szCs w:val="21"/>
                <w:lang w:bidi="ar"/>
              </w:rPr>
              <w:t>XLR</w:t>
            </w:r>
            <w:r w:rsidRPr="00627F47">
              <w:rPr>
                <w:rFonts w:cs="宋体" w:hint="eastAsia"/>
                <w:color w:val="000000" w:themeColor="text1"/>
                <w:kern w:val="0"/>
                <w:szCs w:val="21"/>
                <w:lang w:bidi="ar"/>
              </w:rPr>
              <w:t>输出</w:t>
            </w:r>
            <w:r w:rsidRPr="00627F47">
              <w:rPr>
                <w:rFonts w:cs="宋体" w:hint="eastAsia"/>
                <w:color w:val="000000" w:themeColor="text1"/>
                <w:kern w:val="0"/>
                <w:szCs w:val="21"/>
                <w:lang w:bidi="ar"/>
              </w:rPr>
              <w:br/>
              <w:t>11.+48V</w:t>
            </w:r>
            <w:r w:rsidRPr="00627F47">
              <w:rPr>
                <w:rFonts w:cs="宋体" w:hint="eastAsia"/>
                <w:color w:val="000000" w:themeColor="text1"/>
                <w:kern w:val="0"/>
                <w:szCs w:val="21"/>
                <w:lang w:bidi="ar"/>
              </w:rPr>
              <w:t>幻象电源开关</w:t>
            </w:r>
            <w:r w:rsidRPr="00627F47">
              <w:rPr>
                <w:rFonts w:cs="宋体" w:hint="eastAsia"/>
                <w:color w:val="000000" w:themeColor="text1"/>
                <w:kern w:val="0"/>
                <w:szCs w:val="21"/>
                <w:lang w:bidi="ar"/>
              </w:rPr>
              <w:br/>
              <w:t>12.100MM</w:t>
            </w:r>
            <w:r w:rsidRPr="00627F47">
              <w:rPr>
                <w:rFonts w:cs="宋体" w:hint="eastAsia"/>
                <w:color w:val="000000" w:themeColor="text1"/>
                <w:kern w:val="0"/>
                <w:szCs w:val="21"/>
                <w:lang w:bidi="ar"/>
              </w:rPr>
              <w:t>推子</w:t>
            </w:r>
            <w:r w:rsidRPr="00627F47">
              <w:rPr>
                <w:rFonts w:cs="宋体" w:hint="eastAsia"/>
                <w:color w:val="000000" w:themeColor="text1"/>
                <w:kern w:val="0"/>
                <w:szCs w:val="21"/>
                <w:lang w:bidi="ar"/>
              </w:rPr>
              <w:br/>
              <w:t>13.USB</w:t>
            </w:r>
            <w:r w:rsidRPr="00627F47">
              <w:rPr>
                <w:rFonts w:cs="宋体" w:hint="eastAsia"/>
                <w:color w:val="000000" w:themeColor="text1"/>
                <w:kern w:val="0"/>
                <w:szCs w:val="21"/>
                <w:lang w:bidi="ar"/>
              </w:rPr>
              <w:t>录音功能</w:t>
            </w:r>
            <w:r w:rsidRPr="00627F47">
              <w:rPr>
                <w:rFonts w:cs="宋体" w:hint="eastAsia"/>
                <w:color w:val="000000" w:themeColor="text1"/>
                <w:kern w:val="0"/>
                <w:szCs w:val="21"/>
                <w:lang w:bidi="ar"/>
              </w:rPr>
              <w:br/>
              <w:t>14.</w:t>
            </w:r>
            <w:r w:rsidRPr="00627F47">
              <w:rPr>
                <w:rFonts w:cs="宋体" w:hint="eastAsia"/>
                <w:color w:val="000000" w:themeColor="text1"/>
                <w:kern w:val="0"/>
                <w:szCs w:val="21"/>
                <w:lang w:bidi="ar"/>
              </w:rPr>
              <w:t>可机架安装架安装</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14843"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E1E62"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台</w:t>
            </w:r>
          </w:p>
        </w:tc>
      </w:tr>
      <w:tr w:rsidR="005D7B71" w:rsidRPr="00627F47" w14:paraId="4D876E5B" w14:textId="77777777" w:rsidTr="008B62F2">
        <w:trPr>
          <w:trHeight w:val="741"/>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8563C" w14:textId="77777777" w:rsidR="005D7B71" w:rsidRPr="00627F47" w:rsidRDefault="005D7B71" w:rsidP="008B62F2">
            <w:pPr>
              <w:widowControl/>
              <w:ind w:firstLineChars="95" w:firstLine="199"/>
              <w:textAlignment w:val="center"/>
              <w:rPr>
                <w:rFonts w:cs="宋体"/>
                <w:color w:val="000000" w:themeColor="text1"/>
                <w:szCs w:val="21"/>
              </w:rPr>
            </w:pPr>
            <w:r w:rsidRPr="00627F47">
              <w:rPr>
                <w:rFonts w:cs="宋体" w:hint="eastAsia"/>
                <w:color w:val="000000" w:themeColor="text1"/>
                <w:kern w:val="0"/>
                <w:szCs w:val="21"/>
                <w:lang w:bidi="ar"/>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13D7F"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有线话筒</w:t>
            </w:r>
          </w:p>
        </w:tc>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11B29"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频率：</w:t>
            </w:r>
            <w:r w:rsidRPr="00627F47">
              <w:rPr>
                <w:rFonts w:cs="宋体" w:hint="eastAsia"/>
                <w:color w:val="000000" w:themeColor="text1"/>
                <w:kern w:val="0"/>
                <w:szCs w:val="21"/>
                <w:lang w:bidi="ar"/>
              </w:rPr>
              <w:t>700-880mhz</w:t>
            </w:r>
            <w:r w:rsidRPr="00627F47">
              <w:rPr>
                <w:rFonts w:cs="宋体" w:hint="eastAsia"/>
                <w:color w:val="000000" w:themeColor="text1"/>
                <w:kern w:val="0"/>
                <w:szCs w:val="21"/>
                <w:lang w:bidi="ar"/>
              </w:rPr>
              <w:t>，频率稳定度：</w:t>
            </w:r>
            <w:r w:rsidRPr="00627F47">
              <w:rPr>
                <w:rFonts w:cs="宋体" w:hint="eastAsia"/>
                <w:color w:val="000000" w:themeColor="text1"/>
                <w:kern w:val="0"/>
                <w:szCs w:val="21"/>
                <w:lang w:bidi="ar"/>
              </w:rPr>
              <w:t>10ppm</w:t>
            </w:r>
            <w:r w:rsidRPr="00627F47">
              <w:rPr>
                <w:rFonts w:cs="宋体" w:hint="eastAsia"/>
                <w:color w:val="000000" w:themeColor="text1"/>
                <w:kern w:val="0"/>
                <w:szCs w:val="21"/>
                <w:lang w:bidi="ar"/>
              </w:rPr>
              <w:t>，灵敏度：</w:t>
            </w:r>
            <w:r w:rsidRPr="00627F47">
              <w:rPr>
                <w:rFonts w:cs="宋体" w:hint="eastAsia"/>
                <w:color w:val="000000" w:themeColor="text1"/>
                <w:kern w:val="0"/>
                <w:szCs w:val="21"/>
                <w:lang w:bidi="ar"/>
              </w:rPr>
              <w:t>13dbuv</w:t>
            </w:r>
            <w:r w:rsidRPr="00627F47">
              <w:rPr>
                <w:rFonts w:cs="宋体" w:hint="eastAsia"/>
                <w:color w:val="000000" w:themeColor="text1"/>
                <w:kern w:val="0"/>
                <w:szCs w:val="21"/>
                <w:lang w:bidi="ar"/>
              </w:rPr>
              <w:t>，领道抑制</w:t>
            </w:r>
            <w:r w:rsidRPr="00627F47">
              <w:rPr>
                <w:rFonts w:cs="宋体" w:hint="eastAsia"/>
                <w:color w:val="000000" w:themeColor="text1"/>
                <w:kern w:val="0"/>
                <w:szCs w:val="21"/>
                <w:lang w:bidi="ar"/>
              </w:rPr>
              <w:t xml:space="preserve"> </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65db</w:t>
            </w:r>
            <w:r w:rsidRPr="00627F47">
              <w:rPr>
                <w:rFonts w:cs="宋体" w:hint="eastAsia"/>
                <w:color w:val="000000" w:themeColor="text1"/>
                <w:kern w:val="0"/>
                <w:szCs w:val="21"/>
                <w:lang w:bidi="ar"/>
              </w:rPr>
              <w:t>，镜像频率抑制：</w:t>
            </w:r>
            <w:r w:rsidRPr="00627F47">
              <w:rPr>
                <w:rFonts w:cs="宋体" w:hint="eastAsia"/>
                <w:color w:val="000000" w:themeColor="text1"/>
                <w:kern w:val="0"/>
                <w:szCs w:val="21"/>
                <w:lang w:bidi="ar"/>
              </w:rPr>
              <w:t>75db</w:t>
            </w:r>
            <w:r w:rsidRPr="00627F47">
              <w:rPr>
                <w:rFonts w:cs="宋体" w:hint="eastAsia"/>
                <w:color w:val="000000" w:themeColor="text1"/>
                <w:kern w:val="0"/>
                <w:szCs w:val="21"/>
                <w:lang w:bidi="ar"/>
              </w:rPr>
              <w:t>，音频输出：</w:t>
            </w:r>
            <w:r w:rsidRPr="00627F47">
              <w:rPr>
                <w:rFonts w:cs="宋体" w:hint="eastAsia"/>
                <w:color w:val="000000" w:themeColor="text1"/>
                <w:kern w:val="0"/>
                <w:szCs w:val="21"/>
                <w:lang w:bidi="ar"/>
              </w:rPr>
              <w:t>200mv</w:t>
            </w:r>
            <w:r w:rsidRPr="00627F47">
              <w:rPr>
                <w:rFonts w:cs="宋体" w:hint="eastAsia"/>
                <w:color w:val="000000" w:themeColor="text1"/>
                <w:kern w:val="0"/>
                <w:szCs w:val="21"/>
                <w:lang w:bidi="ar"/>
              </w:rPr>
              <w:t>，输出阻抗：</w:t>
            </w:r>
            <w:r w:rsidRPr="00627F47">
              <w:rPr>
                <w:rFonts w:cs="宋体" w:hint="eastAsia"/>
                <w:color w:val="000000" w:themeColor="text1"/>
                <w:kern w:val="0"/>
                <w:szCs w:val="21"/>
                <w:lang w:bidi="ar"/>
              </w:rPr>
              <w:t>XLR</w:t>
            </w:r>
            <w:r w:rsidRPr="00627F47">
              <w:rPr>
                <w:rFonts w:cs="宋体" w:hint="eastAsia"/>
                <w:color w:val="000000" w:themeColor="text1"/>
                <w:kern w:val="0"/>
                <w:szCs w:val="21"/>
                <w:lang w:bidi="ar"/>
              </w:rPr>
              <w:t>接头：</w:t>
            </w:r>
            <w:r w:rsidRPr="00627F47">
              <w:rPr>
                <w:rFonts w:cs="宋体" w:hint="eastAsia"/>
                <w:color w:val="000000" w:themeColor="text1"/>
                <w:kern w:val="0"/>
                <w:szCs w:val="21"/>
                <w:lang w:bidi="ar"/>
              </w:rPr>
              <w:t>200</w:t>
            </w:r>
            <w:r w:rsidRPr="00627F47">
              <w:rPr>
                <w:rFonts w:cs="宋体" w:hint="eastAsia"/>
                <w:color w:val="000000" w:themeColor="text1"/>
                <w:kern w:val="0"/>
                <w:szCs w:val="21"/>
                <w:lang w:bidi="ar"/>
              </w:rPr>
              <w:t>欧</w:t>
            </w:r>
            <w:r w:rsidRPr="00627F47">
              <w:rPr>
                <w:rFonts w:cs="宋体" w:hint="eastAsia"/>
                <w:color w:val="000000" w:themeColor="text1"/>
                <w:kern w:val="0"/>
                <w:szCs w:val="21"/>
                <w:lang w:bidi="ar"/>
              </w:rPr>
              <w:t xml:space="preserve"> 1/4 </w:t>
            </w:r>
            <w:r w:rsidRPr="00627F47">
              <w:rPr>
                <w:rFonts w:cs="宋体" w:hint="eastAsia"/>
                <w:color w:val="000000" w:themeColor="text1"/>
                <w:kern w:val="0"/>
                <w:szCs w:val="21"/>
                <w:lang w:bidi="ar"/>
              </w:rPr>
              <w:t>接头：</w:t>
            </w:r>
            <w:r w:rsidRPr="00627F47">
              <w:rPr>
                <w:rFonts w:cs="宋体" w:hint="eastAsia"/>
                <w:color w:val="000000" w:themeColor="text1"/>
                <w:kern w:val="0"/>
                <w:szCs w:val="21"/>
                <w:lang w:bidi="ar"/>
              </w:rPr>
              <w:t>1K</w:t>
            </w:r>
            <w:r w:rsidRPr="00627F47">
              <w:rPr>
                <w:rFonts w:cs="宋体" w:hint="eastAsia"/>
                <w:color w:val="000000" w:themeColor="text1"/>
                <w:kern w:val="0"/>
                <w:szCs w:val="21"/>
                <w:lang w:bidi="ar"/>
              </w:rPr>
              <w:t>欧，信噪比：</w:t>
            </w:r>
            <w:r w:rsidRPr="00627F47">
              <w:rPr>
                <w:rFonts w:cs="宋体" w:hint="eastAsia"/>
                <w:color w:val="000000" w:themeColor="text1"/>
                <w:kern w:val="0"/>
                <w:szCs w:val="21"/>
                <w:lang w:bidi="ar"/>
              </w:rPr>
              <w:t>100db</w:t>
            </w:r>
            <w:r w:rsidRPr="00627F47">
              <w:rPr>
                <w:rFonts w:cs="宋体" w:hint="eastAsia"/>
                <w:color w:val="000000" w:themeColor="text1"/>
                <w:kern w:val="0"/>
                <w:szCs w:val="21"/>
                <w:lang w:bidi="ar"/>
              </w:rPr>
              <w:t>，失真度：</w:t>
            </w:r>
            <w:r w:rsidRPr="00627F47">
              <w:rPr>
                <w:rFonts w:cs="宋体" w:hint="eastAsia"/>
                <w:color w:val="000000" w:themeColor="text1"/>
                <w:kern w:val="0"/>
                <w:szCs w:val="21"/>
                <w:lang w:bidi="ar"/>
              </w:rPr>
              <w:t>&lt;0.1%</w:t>
            </w:r>
            <w:r w:rsidRPr="00627F47">
              <w:rPr>
                <w:rFonts w:cs="宋体" w:hint="eastAsia"/>
                <w:color w:val="000000" w:themeColor="text1"/>
                <w:kern w:val="0"/>
                <w:szCs w:val="21"/>
                <w:lang w:bidi="ar"/>
              </w:rPr>
              <w:t>，频率响应：</w:t>
            </w:r>
            <w:r w:rsidRPr="00627F47">
              <w:rPr>
                <w:rFonts w:cs="宋体" w:hint="eastAsia"/>
                <w:color w:val="000000" w:themeColor="text1"/>
                <w:kern w:val="0"/>
                <w:szCs w:val="21"/>
                <w:lang w:bidi="ar"/>
              </w:rPr>
              <w:t xml:space="preserve">50hz-15khz </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 xml:space="preserve"> </w:t>
            </w:r>
            <w:r w:rsidRPr="00627F47">
              <w:rPr>
                <w:rFonts w:cs="宋体" w:hint="eastAsia"/>
                <w:color w:val="000000" w:themeColor="text1"/>
                <w:kern w:val="0"/>
                <w:szCs w:val="21"/>
                <w:lang w:bidi="ar"/>
              </w:rPr>
              <w:t>接收距离：</w:t>
            </w:r>
            <w:r w:rsidRPr="00627F47">
              <w:rPr>
                <w:rFonts w:cs="宋体" w:hint="eastAsia"/>
                <w:color w:val="000000" w:themeColor="text1"/>
                <w:kern w:val="0"/>
                <w:szCs w:val="21"/>
                <w:lang w:bidi="ar"/>
              </w:rPr>
              <w:t>100</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m</w:t>
            </w:r>
            <w:r w:rsidRPr="00627F47">
              <w:rPr>
                <w:rFonts w:cs="宋体" w:hint="eastAsia"/>
                <w:color w:val="000000" w:themeColor="text1"/>
                <w:kern w:val="0"/>
                <w:szCs w:val="21"/>
                <w:lang w:bidi="ar"/>
              </w:rPr>
              <w:t>），功能显示方式：</w:t>
            </w:r>
            <w:r w:rsidRPr="00627F47">
              <w:rPr>
                <w:rFonts w:cs="宋体" w:hint="eastAsia"/>
                <w:color w:val="000000" w:themeColor="text1"/>
                <w:kern w:val="0"/>
                <w:szCs w:val="21"/>
                <w:lang w:bidi="ar"/>
              </w:rPr>
              <w:t>LCD</w:t>
            </w:r>
            <w:r w:rsidRPr="00627F47">
              <w:rPr>
                <w:rFonts w:cs="宋体" w:hint="eastAsia"/>
                <w:color w:val="000000" w:themeColor="text1"/>
                <w:kern w:val="0"/>
                <w:szCs w:val="21"/>
                <w:lang w:bidi="ar"/>
              </w:rPr>
              <w:t>，电源供应：</w:t>
            </w:r>
            <w:r w:rsidRPr="00627F47">
              <w:rPr>
                <w:rFonts w:cs="宋体" w:hint="eastAsia"/>
                <w:color w:val="000000" w:themeColor="text1"/>
                <w:kern w:val="0"/>
                <w:szCs w:val="21"/>
                <w:lang w:bidi="ar"/>
              </w:rPr>
              <w:t>dc12v-18v</w:t>
            </w:r>
            <w:r w:rsidRPr="00627F47">
              <w:rPr>
                <w:rFonts w:cs="宋体" w:hint="eastAsia"/>
                <w:color w:val="000000" w:themeColor="text1"/>
                <w:kern w:val="0"/>
                <w:szCs w:val="21"/>
                <w:lang w:bidi="ar"/>
              </w:rPr>
              <w:t>，频率稳定度：</w:t>
            </w:r>
            <w:r w:rsidRPr="00627F47">
              <w:rPr>
                <w:rFonts w:cs="宋体" w:hint="eastAsia"/>
                <w:color w:val="000000" w:themeColor="text1"/>
                <w:kern w:val="0"/>
                <w:szCs w:val="21"/>
                <w:lang w:bidi="ar"/>
              </w:rPr>
              <w:t xml:space="preserve">10ppm </w:t>
            </w:r>
            <w:r w:rsidRPr="00627F47">
              <w:rPr>
                <w:rFonts w:cs="宋体" w:hint="eastAsia"/>
                <w:color w:val="000000" w:themeColor="text1"/>
                <w:kern w:val="0"/>
                <w:szCs w:val="21"/>
                <w:lang w:bidi="ar"/>
              </w:rPr>
              <w:t>，发射功率：</w:t>
            </w:r>
            <w:r w:rsidRPr="00627F47">
              <w:rPr>
                <w:rFonts w:cs="宋体" w:hint="eastAsia"/>
                <w:color w:val="000000" w:themeColor="text1"/>
                <w:kern w:val="0"/>
                <w:szCs w:val="21"/>
                <w:lang w:bidi="ar"/>
              </w:rPr>
              <w:t>10mw</w:t>
            </w:r>
            <w:r w:rsidRPr="00627F47">
              <w:rPr>
                <w:rFonts w:cs="宋体" w:hint="eastAsia"/>
                <w:color w:val="000000" w:themeColor="text1"/>
                <w:kern w:val="0"/>
                <w:szCs w:val="21"/>
                <w:lang w:bidi="ar"/>
              </w:rPr>
              <w:t>，发射距离：</w:t>
            </w:r>
            <w:r w:rsidRPr="00627F47">
              <w:rPr>
                <w:rFonts w:cs="宋体" w:hint="eastAsia"/>
                <w:color w:val="000000" w:themeColor="text1"/>
                <w:kern w:val="0"/>
                <w:szCs w:val="21"/>
                <w:lang w:bidi="ar"/>
              </w:rPr>
              <w:t>100</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m</w:t>
            </w:r>
            <w:r w:rsidRPr="00627F47">
              <w:rPr>
                <w:rFonts w:cs="宋体" w:hint="eastAsia"/>
                <w:color w:val="000000" w:themeColor="text1"/>
                <w:kern w:val="0"/>
                <w:szCs w:val="21"/>
                <w:lang w:bidi="ar"/>
              </w:rPr>
              <w:t>），谐波抑制：</w:t>
            </w:r>
            <w:r w:rsidRPr="00627F47">
              <w:rPr>
                <w:rFonts w:cs="宋体" w:hint="eastAsia"/>
                <w:color w:val="000000" w:themeColor="text1"/>
                <w:kern w:val="0"/>
                <w:szCs w:val="21"/>
                <w:lang w:bidi="ar"/>
              </w:rPr>
              <w:t>65db</w:t>
            </w:r>
            <w:r w:rsidRPr="00627F47">
              <w:rPr>
                <w:rFonts w:cs="宋体" w:hint="eastAsia"/>
                <w:color w:val="000000" w:themeColor="text1"/>
                <w:kern w:val="0"/>
                <w:szCs w:val="21"/>
                <w:lang w:bidi="ar"/>
              </w:rPr>
              <w:t>以上，调制方式：</w:t>
            </w:r>
            <w:r w:rsidRPr="00627F47">
              <w:rPr>
                <w:rFonts w:cs="宋体" w:hint="eastAsia"/>
                <w:color w:val="000000" w:themeColor="text1"/>
                <w:kern w:val="0"/>
                <w:szCs w:val="21"/>
                <w:lang w:bidi="ar"/>
              </w:rPr>
              <w:t>FM</w:t>
            </w:r>
            <w:r w:rsidRPr="00627F47">
              <w:rPr>
                <w:rFonts w:cs="宋体" w:hint="eastAsia"/>
                <w:color w:val="000000" w:themeColor="text1"/>
                <w:kern w:val="0"/>
                <w:szCs w:val="21"/>
                <w:lang w:bidi="ar"/>
              </w:rPr>
              <w:t>，最大调制度：</w:t>
            </w:r>
            <w:r w:rsidRPr="00627F47">
              <w:rPr>
                <w:rFonts w:cs="宋体" w:hint="eastAsia"/>
                <w:color w:val="000000" w:themeColor="text1"/>
                <w:kern w:val="0"/>
                <w:szCs w:val="21"/>
                <w:lang w:bidi="ar"/>
              </w:rPr>
              <w:t xml:space="preserve">75K </w:t>
            </w:r>
            <w:r w:rsidRPr="00627F47">
              <w:rPr>
                <w:rFonts w:cs="宋体" w:hint="eastAsia"/>
                <w:color w:val="000000" w:themeColor="text1"/>
                <w:kern w:val="0"/>
                <w:szCs w:val="21"/>
                <w:lang w:bidi="ar"/>
              </w:rPr>
              <w:t>，工</w:t>
            </w:r>
            <w:r w:rsidRPr="00627F47">
              <w:rPr>
                <w:rFonts w:cs="宋体" w:hint="eastAsia"/>
                <w:color w:val="000000" w:themeColor="text1"/>
                <w:kern w:val="0"/>
                <w:szCs w:val="21"/>
                <w:lang w:bidi="ar"/>
              </w:rPr>
              <w:lastRenderedPageBreak/>
              <w:t>作电压：</w:t>
            </w:r>
            <w:r w:rsidRPr="00627F47">
              <w:rPr>
                <w:rFonts w:cs="宋体" w:hint="eastAsia"/>
                <w:color w:val="000000" w:themeColor="text1"/>
                <w:kern w:val="0"/>
                <w:szCs w:val="21"/>
                <w:lang w:bidi="ar"/>
              </w:rPr>
              <w:t>3v</w:t>
            </w:r>
            <w:r w:rsidRPr="00627F47">
              <w:rPr>
                <w:rFonts w:cs="宋体" w:hint="eastAsia"/>
                <w:color w:val="000000" w:themeColor="text1"/>
                <w:kern w:val="0"/>
                <w:szCs w:val="21"/>
                <w:lang w:bidi="ar"/>
              </w:rPr>
              <w:t>，工作电流：</w:t>
            </w:r>
            <w:r w:rsidRPr="00627F47">
              <w:rPr>
                <w:rFonts w:cs="宋体" w:hint="eastAsia"/>
                <w:color w:val="000000" w:themeColor="text1"/>
                <w:kern w:val="0"/>
                <w:szCs w:val="21"/>
                <w:lang w:bidi="ar"/>
              </w:rPr>
              <w:t>120ma</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 xml:space="preserve">          </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BCE8E"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lastRenderedPageBreak/>
              <w:t>12</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0158B"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套</w:t>
            </w:r>
          </w:p>
        </w:tc>
      </w:tr>
      <w:tr w:rsidR="005D7B71" w:rsidRPr="00627F47" w14:paraId="4222AA7F" w14:textId="77777777" w:rsidTr="008B62F2">
        <w:trPr>
          <w:trHeight w:val="178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17272" w14:textId="77777777" w:rsidR="005D7B71" w:rsidRPr="00627F47" w:rsidRDefault="005D7B71" w:rsidP="008B62F2">
            <w:pPr>
              <w:widowControl/>
              <w:ind w:firstLineChars="95" w:firstLine="199"/>
              <w:textAlignment w:val="center"/>
              <w:rPr>
                <w:rFonts w:cs="宋体"/>
                <w:color w:val="000000" w:themeColor="text1"/>
                <w:szCs w:val="21"/>
              </w:rPr>
            </w:pPr>
            <w:r w:rsidRPr="00627F47">
              <w:rPr>
                <w:rFonts w:cs="宋体" w:hint="eastAsia"/>
                <w:color w:val="000000" w:themeColor="text1"/>
                <w:kern w:val="0"/>
                <w:szCs w:val="21"/>
                <w:lang w:bidi="ar"/>
              </w:rPr>
              <w:lastRenderedPageBreak/>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07400"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反馈抑制器</w:t>
            </w:r>
          </w:p>
        </w:tc>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F161E"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1.</w:t>
            </w:r>
            <w:r w:rsidRPr="00627F47">
              <w:rPr>
                <w:rFonts w:cs="宋体" w:hint="eastAsia"/>
                <w:color w:val="000000" w:themeColor="text1"/>
                <w:kern w:val="0"/>
                <w:szCs w:val="21"/>
                <w:lang w:bidi="ar"/>
              </w:rPr>
              <w:t>无须调试，自动适应声学环境</w:t>
            </w:r>
            <w:r w:rsidRPr="00627F47">
              <w:rPr>
                <w:rFonts w:cs="宋体" w:hint="eastAsia"/>
                <w:color w:val="000000" w:themeColor="text1"/>
                <w:kern w:val="0"/>
                <w:szCs w:val="21"/>
                <w:lang w:bidi="ar"/>
              </w:rPr>
              <w:br/>
              <w:t>2.</w:t>
            </w:r>
            <w:r w:rsidRPr="00627F47">
              <w:rPr>
                <w:rFonts w:cs="宋体" w:hint="eastAsia"/>
                <w:color w:val="000000" w:themeColor="text1"/>
                <w:kern w:val="0"/>
                <w:szCs w:val="21"/>
                <w:lang w:bidi="ar"/>
              </w:rPr>
              <w:t>任何使用情况下都可以获得</w:t>
            </w:r>
            <w:r w:rsidRPr="00627F47">
              <w:rPr>
                <w:rFonts w:cs="宋体" w:hint="eastAsia"/>
                <w:color w:val="000000" w:themeColor="text1"/>
                <w:kern w:val="0"/>
                <w:szCs w:val="21"/>
                <w:lang w:bidi="ar"/>
              </w:rPr>
              <w:t>6DB</w:t>
            </w:r>
            <w:r w:rsidRPr="00627F47">
              <w:rPr>
                <w:rFonts w:cs="宋体" w:hint="eastAsia"/>
                <w:color w:val="000000" w:themeColor="text1"/>
                <w:kern w:val="0"/>
                <w:szCs w:val="21"/>
                <w:lang w:bidi="ar"/>
              </w:rPr>
              <w:t>的增益高达</w:t>
            </w:r>
            <w:r w:rsidRPr="00627F47">
              <w:rPr>
                <w:rFonts w:cs="宋体" w:hint="eastAsia"/>
                <w:color w:val="000000" w:themeColor="text1"/>
                <w:kern w:val="0"/>
                <w:szCs w:val="21"/>
                <w:lang w:bidi="ar"/>
              </w:rPr>
              <w:t>12DB</w:t>
            </w:r>
            <w:r w:rsidRPr="00627F47">
              <w:rPr>
                <w:rFonts w:cs="宋体" w:hint="eastAsia"/>
                <w:color w:val="000000" w:themeColor="text1"/>
                <w:kern w:val="0"/>
                <w:szCs w:val="21"/>
                <w:lang w:bidi="ar"/>
              </w:rPr>
              <w:br/>
              <w:t>3.</w:t>
            </w:r>
            <w:r w:rsidRPr="00627F47">
              <w:rPr>
                <w:rFonts w:cs="宋体" w:hint="eastAsia"/>
                <w:color w:val="000000" w:themeColor="text1"/>
                <w:kern w:val="0"/>
                <w:szCs w:val="21"/>
                <w:lang w:bidi="ar"/>
              </w:rPr>
              <w:t>无论打开多少个话筒，效果依然出色</w:t>
            </w:r>
            <w:r w:rsidRPr="00627F47">
              <w:rPr>
                <w:rFonts w:cs="宋体" w:hint="eastAsia"/>
                <w:color w:val="000000" w:themeColor="text1"/>
                <w:kern w:val="0"/>
                <w:szCs w:val="21"/>
                <w:lang w:bidi="ar"/>
              </w:rPr>
              <w:br/>
              <w:t>4.</w:t>
            </w:r>
            <w:r w:rsidRPr="00627F47">
              <w:rPr>
                <w:rFonts w:cs="宋体" w:hint="eastAsia"/>
                <w:color w:val="000000" w:themeColor="text1"/>
                <w:kern w:val="0"/>
                <w:szCs w:val="21"/>
                <w:lang w:bidi="ar"/>
              </w:rPr>
              <w:t>高保真，原音轻松再现</w:t>
            </w:r>
            <w:r w:rsidRPr="00627F47">
              <w:rPr>
                <w:rFonts w:cs="宋体" w:hint="eastAsia"/>
                <w:color w:val="000000" w:themeColor="text1"/>
                <w:kern w:val="0"/>
                <w:szCs w:val="21"/>
                <w:lang w:bidi="ar"/>
              </w:rPr>
              <w:br/>
              <w:t>5.</w:t>
            </w:r>
            <w:r w:rsidRPr="00627F47">
              <w:rPr>
                <w:rFonts w:cs="宋体" w:hint="eastAsia"/>
                <w:color w:val="000000" w:themeColor="text1"/>
                <w:kern w:val="0"/>
                <w:szCs w:val="21"/>
                <w:lang w:bidi="ar"/>
              </w:rPr>
              <w:t>智能混音，无缝高速转换</w:t>
            </w:r>
            <w:r w:rsidRPr="00627F47">
              <w:rPr>
                <w:rFonts w:cs="宋体" w:hint="eastAsia"/>
                <w:color w:val="000000" w:themeColor="text1"/>
                <w:kern w:val="0"/>
                <w:szCs w:val="21"/>
                <w:lang w:bidi="ar"/>
              </w:rPr>
              <w:br/>
              <w:t>6.</w:t>
            </w:r>
            <w:r w:rsidRPr="00627F47">
              <w:rPr>
                <w:rFonts w:cs="宋体" w:hint="eastAsia"/>
                <w:color w:val="000000" w:themeColor="text1"/>
                <w:kern w:val="0"/>
                <w:szCs w:val="21"/>
                <w:lang w:bidi="ar"/>
              </w:rPr>
              <w:t>采用双</w:t>
            </w:r>
            <w:r w:rsidRPr="00627F47">
              <w:rPr>
                <w:rFonts w:cs="宋体" w:hint="eastAsia"/>
                <w:color w:val="000000" w:themeColor="text1"/>
                <w:kern w:val="0"/>
                <w:szCs w:val="21"/>
                <w:lang w:bidi="ar"/>
              </w:rPr>
              <w:t>DSP</w:t>
            </w:r>
            <w:r w:rsidRPr="00627F47">
              <w:rPr>
                <w:rFonts w:cs="宋体" w:hint="eastAsia"/>
                <w:color w:val="000000" w:themeColor="text1"/>
                <w:kern w:val="0"/>
                <w:szCs w:val="21"/>
                <w:lang w:bidi="ar"/>
              </w:rPr>
              <w:t>设计，内置</w:t>
            </w:r>
            <w:r w:rsidRPr="00627F47">
              <w:rPr>
                <w:rFonts w:cs="宋体" w:hint="eastAsia"/>
                <w:color w:val="000000" w:themeColor="text1"/>
                <w:kern w:val="0"/>
                <w:szCs w:val="21"/>
                <w:lang w:bidi="ar"/>
              </w:rPr>
              <w:t>18</w:t>
            </w:r>
            <w:r w:rsidRPr="00627F47">
              <w:rPr>
                <w:rFonts w:cs="宋体" w:hint="eastAsia"/>
                <w:color w:val="000000" w:themeColor="text1"/>
                <w:kern w:val="0"/>
                <w:szCs w:val="21"/>
                <w:lang w:bidi="ar"/>
              </w:rPr>
              <w:t>段</w:t>
            </w:r>
            <w:r w:rsidRPr="00627F47">
              <w:rPr>
                <w:rFonts w:cs="宋体" w:hint="eastAsia"/>
                <w:color w:val="000000" w:themeColor="text1"/>
                <w:kern w:val="0"/>
                <w:szCs w:val="21"/>
                <w:lang w:bidi="ar"/>
              </w:rPr>
              <w:t>A</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B</w:t>
            </w:r>
            <w:r w:rsidRPr="00627F47">
              <w:rPr>
                <w:rFonts w:cs="宋体" w:hint="eastAsia"/>
                <w:color w:val="000000" w:themeColor="text1"/>
                <w:kern w:val="0"/>
                <w:szCs w:val="21"/>
                <w:lang w:bidi="ar"/>
              </w:rPr>
              <w:t>双通道高精密数字</w:t>
            </w:r>
            <w:proofErr w:type="gramStart"/>
            <w:r w:rsidRPr="00627F47">
              <w:rPr>
                <w:rFonts w:cs="宋体" w:hint="eastAsia"/>
                <w:color w:val="000000" w:themeColor="text1"/>
                <w:kern w:val="0"/>
                <w:szCs w:val="21"/>
                <w:lang w:bidi="ar"/>
              </w:rPr>
              <w:t>限波器</w:t>
            </w:r>
            <w:proofErr w:type="gramEnd"/>
            <w:r w:rsidRPr="00627F47">
              <w:rPr>
                <w:rFonts w:cs="宋体" w:hint="eastAsia"/>
                <w:color w:val="000000" w:themeColor="text1"/>
                <w:kern w:val="0"/>
                <w:szCs w:val="21"/>
                <w:lang w:bidi="ar"/>
              </w:rPr>
              <w:t>，可精准找到啸叫的频率点而将其消除，同时兼备自动移相移</w:t>
            </w:r>
            <w:proofErr w:type="gramStart"/>
            <w:r w:rsidRPr="00627F47">
              <w:rPr>
                <w:rFonts w:cs="宋体" w:hint="eastAsia"/>
                <w:color w:val="000000" w:themeColor="text1"/>
                <w:kern w:val="0"/>
                <w:szCs w:val="21"/>
                <w:lang w:bidi="ar"/>
              </w:rPr>
              <w:t>频</w:t>
            </w:r>
            <w:proofErr w:type="gramEnd"/>
            <w:r w:rsidRPr="00627F47">
              <w:rPr>
                <w:rFonts w:cs="宋体" w:hint="eastAsia"/>
                <w:color w:val="000000" w:themeColor="text1"/>
                <w:kern w:val="0"/>
                <w:szCs w:val="21"/>
                <w:lang w:bidi="ar"/>
              </w:rPr>
              <w:t>功能，啸叫抑制能力超强</w:t>
            </w:r>
            <w:r w:rsidRPr="00627F47">
              <w:rPr>
                <w:rFonts w:cs="宋体" w:hint="eastAsia"/>
                <w:color w:val="000000" w:themeColor="text1"/>
                <w:kern w:val="0"/>
                <w:szCs w:val="21"/>
                <w:lang w:bidi="ar"/>
              </w:rPr>
              <w:br/>
              <w:t>7.</w:t>
            </w:r>
            <w:r w:rsidRPr="00627F47">
              <w:rPr>
                <w:rFonts w:cs="宋体" w:hint="eastAsia"/>
                <w:color w:val="000000" w:themeColor="text1"/>
                <w:kern w:val="0"/>
                <w:szCs w:val="21"/>
                <w:lang w:bidi="ar"/>
              </w:rPr>
              <w:t>配备双</w:t>
            </w:r>
            <w:r w:rsidRPr="00627F47">
              <w:rPr>
                <w:rFonts w:cs="宋体" w:hint="eastAsia"/>
                <w:color w:val="000000" w:themeColor="text1"/>
                <w:kern w:val="0"/>
                <w:szCs w:val="21"/>
                <w:lang w:bidi="ar"/>
              </w:rPr>
              <w:t>12</w:t>
            </w:r>
            <w:r w:rsidRPr="00627F47">
              <w:rPr>
                <w:rFonts w:cs="宋体" w:hint="eastAsia"/>
                <w:color w:val="000000" w:themeColor="text1"/>
                <w:kern w:val="0"/>
                <w:szCs w:val="21"/>
                <w:lang w:bidi="ar"/>
              </w:rPr>
              <w:t>段参数均衡，高低通分频，进而对不同的环境声学缺陷进行修正</w:t>
            </w:r>
            <w:r w:rsidRPr="00627F47">
              <w:rPr>
                <w:rFonts w:cs="宋体" w:hint="eastAsia"/>
                <w:color w:val="000000" w:themeColor="text1"/>
                <w:kern w:val="0"/>
                <w:szCs w:val="21"/>
                <w:lang w:bidi="ar"/>
              </w:rPr>
              <w:br/>
              <w:t>8.</w:t>
            </w:r>
            <w:r w:rsidRPr="00627F47">
              <w:rPr>
                <w:rFonts w:cs="宋体" w:hint="eastAsia"/>
                <w:color w:val="000000" w:themeColor="text1"/>
                <w:kern w:val="0"/>
                <w:szCs w:val="21"/>
                <w:lang w:bidi="ar"/>
              </w:rPr>
              <w:t>具备话筒放大电路，提供</w:t>
            </w:r>
            <w:r w:rsidRPr="00627F47">
              <w:rPr>
                <w:rFonts w:cs="宋体" w:hint="eastAsia"/>
                <w:color w:val="000000" w:themeColor="text1"/>
                <w:kern w:val="0"/>
                <w:szCs w:val="21"/>
                <w:lang w:bidi="ar"/>
              </w:rPr>
              <w:t>48V</w:t>
            </w:r>
            <w:r w:rsidRPr="00627F47">
              <w:rPr>
                <w:rFonts w:cs="宋体" w:hint="eastAsia"/>
                <w:color w:val="000000" w:themeColor="text1"/>
                <w:kern w:val="0"/>
                <w:szCs w:val="21"/>
                <w:lang w:bidi="ar"/>
              </w:rPr>
              <w:t>幻想供电，兼容动圈，电容麦</w:t>
            </w:r>
            <w:r w:rsidRPr="00627F47">
              <w:rPr>
                <w:rFonts w:cs="宋体" w:hint="eastAsia"/>
                <w:color w:val="000000" w:themeColor="text1"/>
                <w:kern w:val="0"/>
                <w:szCs w:val="21"/>
                <w:lang w:bidi="ar"/>
              </w:rPr>
              <w:br/>
              <w:t>9.</w:t>
            </w:r>
            <w:r w:rsidRPr="00627F47">
              <w:rPr>
                <w:rFonts w:cs="宋体" w:hint="eastAsia"/>
                <w:color w:val="000000" w:themeColor="text1"/>
                <w:kern w:val="0"/>
                <w:szCs w:val="21"/>
                <w:lang w:bidi="ar"/>
              </w:rPr>
              <w:t>输出</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高低电平选择，可直接推动后级放大器或者接驳调音台</w:t>
            </w:r>
            <w:r w:rsidRPr="00627F47">
              <w:rPr>
                <w:rFonts w:cs="宋体" w:hint="eastAsia"/>
                <w:color w:val="000000" w:themeColor="text1"/>
                <w:kern w:val="0"/>
                <w:szCs w:val="21"/>
                <w:lang w:bidi="ar"/>
              </w:rPr>
              <w:br/>
              <w:t>10.</w:t>
            </w:r>
            <w:r w:rsidRPr="00627F47">
              <w:rPr>
                <w:rFonts w:cs="宋体" w:hint="eastAsia"/>
                <w:color w:val="000000" w:themeColor="text1"/>
                <w:kern w:val="0"/>
                <w:szCs w:val="21"/>
                <w:lang w:bidi="ar"/>
              </w:rPr>
              <w:t>配备</w:t>
            </w:r>
            <w:r w:rsidRPr="00627F47">
              <w:rPr>
                <w:rFonts w:cs="宋体" w:hint="eastAsia"/>
                <w:color w:val="000000" w:themeColor="text1"/>
                <w:kern w:val="0"/>
                <w:szCs w:val="21"/>
                <w:lang w:bidi="ar"/>
              </w:rPr>
              <w:t>24</w:t>
            </w:r>
            <w:r w:rsidRPr="00627F47">
              <w:rPr>
                <w:rFonts w:cs="宋体" w:hint="eastAsia"/>
                <w:color w:val="000000" w:themeColor="text1"/>
                <w:kern w:val="0"/>
                <w:szCs w:val="21"/>
                <w:lang w:bidi="ar"/>
              </w:rPr>
              <w:t>个场景保存调用功能，可保持和调用</w:t>
            </w:r>
            <w:r w:rsidRPr="00627F47">
              <w:rPr>
                <w:rFonts w:cs="宋体" w:hint="eastAsia"/>
                <w:color w:val="000000" w:themeColor="text1"/>
                <w:kern w:val="0"/>
                <w:szCs w:val="21"/>
                <w:lang w:bidi="ar"/>
              </w:rPr>
              <w:t>24</w:t>
            </w:r>
            <w:r w:rsidRPr="00627F47">
              <w:rPr>
                <w:rFonts w:cs="宋体" w:hint="eastAsia"/>
                <w:color w:val="000000" w:themeColor="text1"/>
                <w:kern w:val="0"/>
                <w:szCs w:val="21"/>
                <w:lang w:bidi="ar"/>
              </w:rPr>
              <w:t>个场景的</w:t>
            </w:r>
            <w:r w:rsidRPr="00627F47">
              <w:rPr>
                <w:rFonts w:cs="宋体" w:hint="eastAsia"/>
                <w:color w:val="000000" w:themeColor="text1"/>
                <w:kern w:val="0"/>
                <w:szCs w:val="21"/>
                <w:lang w:bidi="ar"/>
              </w:rPr>
              <w:t>24</w:t>
            </w:r>
            <w:r w:rsidRPr="00627F47">
              <w:rPr>
                <w:rFonts w:cs="宋体" w:hint="eastAsia"/>
                <w:color w:val="000000" w:themeColor="text1"/>
                <w:kern w:val="0"/>
                <w:szCs w:val="21"/>
                <w:lang w:bidi="ar"/>
              </w:rPr>
              <w:t>段均衡和啸叫抵制滤</w:t>
            </w:r>
            <w:r w:rsidRPr="00627F47">
              <w:rPr>
                <w:rFonts w:cs="宋体" w:hint="eastAsia"/>
                <w:color w:val="000000" w:themeColor="text1"/>
                <w:kern w:val="0"/>
                <w:szCs w:val="21"/>
                <w:lang w:bidi="ar"/>
              </w:rPr>
              <w:br/>
              <w:t>11.</w:t>
            </w:r>
            <w:r w:rsidRPr="00627F47">
              <w:rPr>
                <w:rFonts w:cs="宋体" w:hint="eastAsia"/>
                <w:color w:val="000000" w:themeColor="text1"/>
                <w:kern w:val="0"/>
                <w:szCs w:val="21"/>
                <w:lang w:bidi="ar"/>
              </w:rPr>
              <w:t>滤波的参数，下次开机，会自动调用</w:t>
            </w:r>
            <w:r w:rsidRPr="00627F47">
              <w:rPr>
                <w:rFonts w:cs="宋体" w:hint="eastAsia"/>
                <w:color w:val="000000" w:themeColor="text1"/>
                <w:kern w:val="0"/>
                <w:szCs w:val="21"/>
                <w:lang w:bidi="ar"/>
              </w:rPr>
              <w:br/>
            </w:r>
            <w:r w:rsidRPr="00627F47">
              <w:rPr>
                <w:rFonts w:cs="宋体" w:hint="eastAsia"/>
                <w:color w:val="000000" w:themeColor="text1"/>
                <w:kern w:val="0"/>
                <w:szCs w:val="21"/>
                <w:lang w:bidi="ar"/>
              </w:rPr>
              <w:t>技术参数：</w:t>
            </w:r>
            <w:r w:rsidRPr="00627F47">
              <w:rPr>
                <w:rFonts w:cs="宋体" w:hint="eastAsia"/>
                <w:color w:val="000000" w:themeColor="text1"/>
                <w:kern w:val="0"/>
                <w:szCs w:val="21"/>
                <w:lang w:bidi="ar"/>
              </w:rPr>
              <w:br/>
              <w:t>1.</w:t>
            </w:r>
            <w:r w:rsidRPr="00627F47">
              <w:rPr>
                <w:rFonts w:cs="宋体" w:hint="eastAsia"/>
                <w:color w:val="000000" w:themeColor="text1"/>
                <w:kern w:val="0"/>
                <w:szCs w:val="21"/>
                <w:lang w:bidi="ar"/>
              </w:rPr>
              <w:t>额定电压</w:t>
            </w:r>
            <w:r w:rsidRPr="00627F47">
              <w:rPr>
                <w:rFonts w:cs="宋体" w:hint="eastAsia"/>
                <w:color w:val="000000" w:themeColor="text1"/>
                <w:kern w:val="0"/>
                <w:szCs w:val="21"/>
                <w:lang w:bidi="ar"/>
              </w:rPr>
              <w:t xml:space="preserve"> 220V</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10% 50Hz</w:t>
            </w:r>
            <w:r w:rsidRPr="00627F47">
              <w:rPr>
                <w:rFonts w:cs="宋体" w:hint="eastAsia"/>
                <w:color w:val="000000" w:themeColor="text1"/>
                <w:kern w:val="0"/>
                <w:szCs w:val="21"/>
                <w:lang w:bidi="ar"/>
              </w:rPr>
              <w:br/>
              <w:t>2.</w:t>
            </w:r>
            <w:r w:rsidRPr="00627F47">
              <w:rPr>
                <w:rFonts w:cs="宋体" w:hint="eastAsia"/>
                <w:color w:val="000000" w:themeColor="text1"/>
                <w:kern w:val="0"/>
                <w:szCs w:val="21"/>
                <w:lang w:bidi="ar"/>
              </w:rPr>
              <w:t>取样频率</w:t>
            </w:r>
            <w:r w:rsidRPr="00627F47">
              <w:rPr>
                <w:rFonts w:cs="宋体" w:hint="eastAsia"/>
                <w:color w:val="000000" w:themeColor="text1"/>
                <w:kern w:val="0"/>
                <w:szCs w:val="21"/>
                <w:lang w:bidi="ar"/>
              </w:rPr>
              <w:t xml:space="preserve"> 32KHz</w:t>
            </w:r>
            <w:r w:rsidRPr="00627F47">
              <w:rPr>
                <w:rFonts w:cs="宋体" w:hint="eastAsia"/>
                <w:color w:val="000000" w:themeColor="text1"/>
                <w:kern w:val="0"/>
                <w:szCs w:val="21"/>
                <w:lang w:bidi="ar"/>
              </w:rPr>
              <w:br/>
              <w:t>3.</w:t>
            </w:r>
            <w:r w:rsidRPr="00627F47">
              <w:rPr>
                <w:rFonts w:cs="宋体" w:hint="eastAsia"/>
                <w:color w:val="000000" w:themeColor="text1"/>
                <w:kern w:val="0"/>
                <w:szCs w:val="21"/>
                <w:lang w:bidi="ar"/>
              </w:rPr>
              <w:t>频率响应</w:t>
            </w:r>
            <w:r w:rsidRPr="00627F47">
              <w:rPr>
                <w:rFonts w:cs="宋体" w:hint="eastAsia"/>
                <w:color w:val="000000" w:themeColor="text1"/>
                <w:kern w:val="0"/>
                <w:szCs w:val="21"/>
                <w:lang w:bidi="ar"/>
              </w:rPr>
              <w:t xml:space="preserve"> 20Hz~20KHz(</w:t>
            </w:r>
            <w:r w:rsidRPr="00627F47">
              <w:rPr>
                <w:rFonts w:cs="宋体" w:hint="eastAsia"/>
                <w:color w:val="000000" w:themeColor="text1"/>
                <w:kern w:val="0"/>
                <w:szCs w:val="21"/>
                <w:lang w:bidi="ar"/>
              </w:rPr>
              <w:t>语音模式</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br/>
              <w:t>4.20Hz~15KHz (</w:t>
            </w:r>
            <w:r w:rsidRPr="00627F47">
              <w:rPr>
                <w:rFonts w:cs="宋体" w:hint="eastAsia"/>
                <w:color w:val="000000" w:themeColor="text1"/>
                <w:kern w:val="0"/>
                <w:szCs w:val="21"/>
                <w:lang w:bidi="ar"/>
              </w:rPr>
              <w:t>音乐模式</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br/>
              <w:t>5.</w:t>
            </w:r>
            <w:r w:rsidRPr="00627F47">
              <w:rPr>
                <w:rFonts w:cs="宋体" w:hint="eastAsia"/>
                <w:color w:val="000000" w:themeColor="text1"/>
                <w:kern w:val="0"/>
                <w:szCs w:val="21"/>
                <w:lang w:bidi="ar"/>
              </w:rPr>
              <w:t>失真</w:t>
            </w:r>
            <w:r w:rsidRPr="00627F47">
              <w:rPr>
                <w:rFonts w:cs="宋体" w:hint="eastAsia"/>
                <w:color w:val="000000" w:themeColor="text1"/>
                <w:kern w:val="0"/>
                <w:szCs w:val="21"/>
                <w:lang w:bidi="ar"/>
              </w:rPr>
              <w:t xml:space="preserve"> &lt;0.1% @ 1KHz</w:t>
            </w:r>
            <w:r w:rsidRPr="00627F47">
              <w:rPr>
                <w:rFonts w:cs="宋体" w:hint="eastAsia"/>
                <w:color w:val="000000" w:themeColor="text1"/>
                <w:kern w:val="0"/>
                <w:szCs w:val="21"/>
                <w:lang w:bidi="ar"/>
              </w:rPr>
              <w:br/>
              <w:t>6.</w:t>
            </w:r>
            <w:r w:rsidRPr="00627F47">
              <w:rPr>
                <w:rFonts w:cs="宋体" w:hint="eastAsia"/>
                <w:color w:val="000000" w:themeColor="text1"/>
                <w:kern w:val="0"/>
                <w:szCs w:val="21"/>
                <w:lang w:bidi="ar"/>
              </w:rPr>
              <w:t>信噪比</w:t>
            </w:r>
            <w:r w:rsidRPr="00627F47">
              <w:rPr>
                <w:rFonts w:cs="宋体" w:hint="eastAsia"/>
                <w:color w:val="000000" w:themeColor="text1"/>
                <w:kern w:val="0"/>
                <w:szCs w:val="21"/>
                <w:lang w:bidi="ar"/>
              </w:rPr>
              <w:t xml:space="preserve"> &gt;90dB</w:t>
            </w:r>
            <w:r w:rsidRPr="00627F47">
              <w:rPr>
                <w:rFonts w:cs="宋体" w:hint="eastAsia"/>
                <w:color w:val="000000" w:themeColor="text1"/>
                <w:kern w:val="0"/>
                <w:szCs w:val="21"/>
                <w:lang w:bidi="ar"/>
              </w:rPr>
              <w:br/>
              <w:t>7.</w:t>
            </w:r>
            <w:r w:rsidRPr="00627F47">
              <w:rPr>
                <w:rFonts w:cs="宋体" w:hint="eastAsia"/>
                <w:color w:val="000000" w:themeColor="text1"/>
                <w:kern w:val="0"/>
                <w:szCs w:val="21"/>
                <w:lang w:bidi="ar"/>
              </w:rPr>
              <w:t>信号延迟</w:t>
            </w:r>
            <w:r w:rsidRPr="00627F47">
              <w:rPr>
                <w:rFonts w:cs="宋体" w:hint="eastAsia"/>
                <w:color w:val="000000" w:themeColor="text1"/>
                <w:kern w:val="0"/>
                <w:szCs w:val="21"/>
                <w:lang w:bidi="ar"/>
              </w:rPr>
              <w:br/>
              <w:t>8.11ms(</w:t>
            </w:r>
            <w:r w:rsidRPr="00627F47">
              <w:rPr>
                <w:rFonts w:cs="宋体" w:hint="eastAsia"/>
                <w:color w:val="000000" w:themeColor="text1"/>
                <w:kern w:val="0"/>
                <w:szCs w:val="21"/>
                <w:lang w:bidi="ar"/>
              </w:rPr>
              <w:t>语音模式</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br/>
              <w:t>9.</w:t>
            </w:r>
            <w:r w:rsidRPr="00627F47">
              <w:rPr>
                <w:rFonts w:cs="宋体" w:hint="eastAsia"/>
                <w:color w:val="000000" w:themeColor="text1"/>
                <w:kern w:val="0"/>
                <w:szCs w:val="21"/>
                <w:lang w:bidi="ar"/>
              </w:rPr>
              <w:t>输入阻抗</w:t>
            </w:r>
            <w:r w:rsidRPr="00627F47">
              <w:rPr>
                <w:rFonts w:cs="宋体" w:hint="eastAsia"/>
                <w:color w:val="000000" w:themeColor="text1"/>
                <w:kern w:val="0"/>
                <w:szCs w:val="21"/>
                <w:lang w:bidi="ar"/>
              </w:rPr>
              <w:t xml:space="preserve"> 20-600K</w:t>
            </w:r>
            <w:r w:rsidRPr="00627F47">
              <w:rPr>
                <w:rStyle w:val="font11"/>
                <w:color w:val="000000" w:themeColor="text1"/>
                <w:szCs w:val="21"/>
                <w:lang w:bidi="ar"/>
              </w:rPr>
              <w:t>Ω</w:t>
            </w:r>
            <w:r w:rsidRPr="00627F47">
              <w:rPr>
                <w:rFonts w:cs="宋体" w:hint="eastAsia"/>
                <w:color w:val="000000" w:themeColor="text1"/>
                <w:kern w:val="0"/>
                <w:szCs w:val="21"/>
                <w:lang w:bidi="ar"/>
              </w:rPr>
              <w:br/>
              <w:t>10.</w:t>
            </w:r>
            <w:r w:rsidRPr="00627F47">
              <w:rPr>
                <w:rFonts w:cs="宋体" w:hint="eastAsia"/>
                <w:color w:val="000000" w:themeColor="text1"/>
                <w:kern w:val="0"/>
                <w:szCs w:val="21"/>
                <w:lang w:bidi="ar"/>
              </w:rPr>
              <w:t>输出阻抗</w:t>
            </w:r>
            <w:r w:rsidRPr="00627F47">
              <w:rPr>
                <w:rFonts w:cs="宋体" w:hint="eastAsia"/>
                <w:color w:val="000000" w:themeColor="text1"/>
                <w:kern w:val="0"/>
                <w:szCs w:val="21"/>
                <w:lang w:bidi="ar"/>
              </w:rPr>
              <w:t>(</w:t>
            </w:r>
            <w:r w:rsidRPr="00627F47">
              <w:rPr>
                <w:rFonts w:cs="宋体" w:hint="eastAsia"/>
                <w:color w:val="000000" w:themeColor="text1"/>
                <w:kern w:val="0"/>
                <w:szCs w:val="21"/>
                <w:lang w:bidi="ar"/>
              </w:rPr>
              <w:t>平衡</w:t>
            </w:r>
            <w:r w:rsidRPr="00627F47">
              <w:rPr>
                <w:rFonts w:cs="宋体" w:hint="eastAsia"/>
                <w:color w:val="000000" w:themeColor="text1"/>
                <w:kern w:val="0"/>
                <w:szCs w:val="21"/>
                <w:lang w:bidi="ar"/>
              </w:rPr>
              <w:t>) 22K-100</w:t>
            </w:r>
            <w:r w:rsidRPr="00627F47">
              <w:rPr>
                <w:rStyle w:val="font11"/>
                <w:color w:val="000000" w:themeColor="text1"/>
                <w:szCs w:val="21"/>
                <w:lang w:bidi="ar"/>
              </w:rPr>
              <w:t>Ω</w:t>
            </w:r>
            <w:r w:rsidRPr="00627F47">
              <w:rPr>
                <w:rFonts w:cs="宋体" w:hint="eastAsia"/>
                <w:color w:val="000000" w:themeColor="text1"/>
                <w:kern w:val="0"/>
                <w:szCs w:val="21"/>
                <w:lang w:bidi="ar"/>
              </w:rPr>
              <w:br/>
              <w:t>11.</w:t>
            </w:r>
            <w:r w:rsidRPr="00627F47">
              <w:rPr>
                <w:rFonts w:cs="宋体" w:hint="eastAsia"/>
                <w:color w:val="000000" w:themeColor="text1"/>
                <w:kern w:val="0"/>
                <w:szCs w:val="21"/>
                <w:lang w:bidi="ar"/>
              </w:rPr>
              <w:t>温度范围</w:t>
            </w:r>
            <w:r w:rsidRPr="00627F47">
              <w:rPr>
                <w:rFonts w:cs="宋体" w:hint="eastAsia"/>
                <w:color w:val="000000" w:themeColor="text1"/>
                <w:kern w:val="0"/>
                <w:szCs w:val="21"/>
                <w:lang w:bidi="ar"/>
              </w:rPr>
              <w:t xml:space="preserve"> -10~55</w:t>
            </w:r>
            <w:r w:rsidRPr="00627F47">
              <w:rPr>
                <w:rFonts w:cs="宋体" w:hint="eastAsia"/>
                <w:color w:val="000000" w:themeColor="text1"/>
                <w:kern w:val="0"/>
                <w:szCs w:val="21"/>
                <w:lang w:bidi="ar"/>
              </w:rPr>
              <w:t>℃</w:t>
            </w:r>
          </w:p>
        </w:tc>
        <w:tc>
          <w:tcPr>
            <w:tcW w:w="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048E0"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89A41"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台</w:t>
            </w:r>
          </w:p>
        </w:tc>
      </w:tr>
      <w:tr w:rsidR="005D7B71" w:rsidRPr="00627F47" w14:paraId="10E3B8B1" w14:textId="77777777" w:rsidTr="008B62F2">
        <w:trPr>
          <w:trHeight w:val="7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39FC8" w14:textId="77777777" w:rsidR="005D7B71" w:rsidRPr="00627F47" w:rsidRDefault="005D7B71" w:rsidP="008B62F2">
            <w:pPr>
              <w:widowControl/>
              <w:ind w:firstLineChars="95" w:firstLine="199"/>
              <w:textAlignment w:val="center"/>
              <w:rPr>
                <w:rFonts w:cs="宋体"/>
                <w:color w:val="000000" w:themeColor="text1"/>
                <w:szCs w:val="21"/>
              </w:rPr>
            </w:pPr>
            <w:r w:rsidRPr="00627F47">
              <w:rPr>
                <w:rFonts w:cs="宋体" w:hint="eastAsia"/>
                <w:color w:val="000000" w:themeColor="text1"/>
                <w:kern w:val="0"/>
                <w:szCs w:val="21"/>
                <w:lang w:bidi="ar"/>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586BD"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壁挂支架</w:t>
            </w:r>
          </w:p>
        </w:tc>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EB44A"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音箱专用支架</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73421"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7A724"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套</w:t>
            </w:r>
          </w:p>
        </w:tc>
      </w:tr>
      <w:tr w:rsidR="005D7B71" w:rsidRPr="00627F47" w14:paraId="5940149B" w14:textId="77777777" w:rsidTr="008B62F2">
        <w:trPr>
          <w:trHeight w:val="1266"/>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12303" w14:textId="77777777" w:rsidR="005D7B71" w:rsidRPr="00627F47" w:rsidRDefault="005D7B71" w:rsidP="008B62F2">
            <w:pPr>
              <w:widowControl/>
              <w:ind w:firstLineChars="95" w:firstLine="199"/>
              <w:textAlignment w:val="center"/>
              <w:rPr>
                <w:rFonts w:cs="宋体"/>
                <w:color w:val="000000" w:themeColor="text1"/>
                <w:szCs w:val="21"/>
              </w:rPr>
            </w:pPr>
            <w:r w:rsidRPr="00627F47">
              <w:rPr>
                <w:rFonts w:cs="宋体" w:hint="eastAsia"/>
                <w:color w:val="000000" w:themeColor="text1"/>
                <w:kern w:val="0"/>
                <w:szCs w:val="21"/>
                <w:lang w:bidi="ar"/>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8F338"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辅材</w:t>
            </w:r>
          </w:p>
        </w:tc>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78FFA" w14:textId="77777777" w:rsidR="005D7B71" w:rsidRPr="00627F47" w:rsidRDefault="005D7B71" w:rsidP="008B62F2">
            <w:pPr>
              <w:widowControl/>
              <w:textAlignment w:val="center"/>
              <w:rPr>
                <w:rFonts w:cs="宋体"/>
                <w:color w:val="000000" w:themeColor="text1"/>
                <w:szCs w:val="21"/>
              </w:rPr>
            </w:pPr>
            <w:r w:rsidRPr="00627F47">
              <w:rPr>
                <w:rFonts w:cs="宋体" w:hint="eastAsia"/>
                <w:color w:val="000000" w:themeColor="text1"/>
                <w:kern w:val="0"/>
                <w:szCs w:val="21"/>
                <w:lang w:bidi="ar"/>
              </w:rPr>
              <w:t>3.5</w:t>
            </w:r>
            <w:r w:rsidRPr="00627F47">
              <w:rPr>
                <w:rFonts w:cs="宋体" w:hint="eastAsia"/>
                <w:color w:val="000000" w:themeColor="text1"/>
                <w:kern w:val="0"/>
                <w:szCs w:val="21"/>
                <w:lang w:bidi="ar"/>
              </w:rPr>
              <w:t>头</w:t>
            </w:r>
            <w:r w:rsidRPr="00627F47">
              <w:rPr>
                <w:rFonts w:cs="宋体" w:hint="eastAsia"/>
                <w:color w:val="000000" w:themeColor="text1"/>
                <w:kern w:val="0"/>
                <w:szCs w:val="21"/>
                <w:lang w:bidi="ar"/>
              </w:rPr>
              <w:t>*2</w:t>
            </w:r>
            <w:r w:rsidRPr="00627F47">
              <w:rPr>
                <w:rFonts w:cs="宋体" w:hint="eastAsia"/>
                <w:color w:val="000000" w:themeColor="text1"/>
                <w:kern w:val="0"/>
                <w:szCs w:val="21"/>
                <w:lang w:bidi="ar"/>
              </w:rPr>
              <w:t>、音频信号线</w:t>
            </w:r>
            <w:r w:rsidRPr="00627F47">
              <w:rPr>
                <w:rFonts w:cs="宋体" w:hint="eastAsia"/>
                <w:color w:val="000000" w:themeColor="text1"/>
                <w:kern w:val="0"/>
                <w:szCs w:val="21"/>
                <w:lang w:bidi="ar"/>
              </w:rPr>
              <w:t>10</w:t>
            </w:r>
            <w:r w:rsidRPr="00627F47">
              <w:rPr>
                <w:rFonts w:cs="宋体" w:hint="eastAsia"/>
                <w:color w:val="000000" w:themeColor="text1"/>
                <w:kern w:val="0"/>
                <w:szCs w:val="21"/>
                <w:lang w:bidi="ar"/>
              </w:rPr>
              <w:t>米、卡农头</w:t>
            </w:r>
            <w:r w:rsidRPr="00627F47">
              <w:rPr>
                <w:rFonts w:cs="宋体" w:hint="eastAsia"/>
                <w:color w:val="000000" w:themeColor="text1"/>
                <w:kern w:val="0"/>
                <w:szCs w:val="21"/>
                <w:lang w:bidi="ar"/>
              </w:rPr>
              <w:t>2</w:t>
            </w:r>
            <w:r w:rsidRPr="00627F47">
              <w:rPr>
                <w:rFonts w:cs="宋体" w:hint="eastAsia"/>
                <w:color w:val="000000" w:themeColor="text1"/>
                <w:kern w:val="0"/>
                <w:szCs w:val="21"/>
                <w:lang w:bidi="ar"/>
              </w:rPr>
              <w:t>对、大二芯头</w:t>
            </w:r>
            <w:r w:rsidRPr="00627F47">
              <w:rPr>
                <w:rFonts w:cs="宋体" w:hint="eastAsia"/>
                <w:color w:val="000000" w:themeColor="text1"/>
                <w:kern w:val="0"/>
                <w:szCs w:val="21"/>
                <w:lang w:bidi="ar"/>
              </w:rPr>
              <w:t>2</w:t>
            </w:r>
            <w:r w:rsidRPr="00627F47">
              <w:rPr>
                <w:rFonts w:cs="宋体" w:hint="eastAsia"/>
                <w:color w:val="000000" w:themeColor="text1"/>
                <w:kern w:val="0"/>
                <w:szCs w:val="21"/>
                <w:lang w:bidi="ar"/>
              </w:rPr>
              <w:t>个</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B1B32"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F41E7"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kern w:val="0"/>
                <w:szCs w:val="21"/>
                <w:lang w:bidi="ar"/>
              </w:rPr>
              <w:t>批</w:t>
            </w:r>
          </w:p>
        </w:tc>
      </w:tr>
    </w:tbl>
    <w:p w14:paraId="0A636869" w14:textId="77777777" w:rsidR="005D7B71" w:rsidRPr="00627F47" w:rsidRDefault="005D7B71" w:rsidP="005D7B71">
      <w:pPr>
        <w:rPr>
          <w:b/>
          <w:color w:val="000000" w:themeColor="text1"/>
        </w:rPr>
      </w:pPr>
    </w:p>
    <w:p w14:paraId="22A93F6A" w14:textId="77777777" w:rsidR="005D7B71" w:rsidRPr="00627F47" w:rsidRDefault="005D7B71" w:rsidP="005D7B71">
      <w:pPr>
        <w:rPr>
          <w:b/>
          <w:color w:val="000000" w:themeColor="text1"/>
        </w:rPr>
      </w:pPr>
      <w:r w:rsidRPr="00627F47">
        <w:rPr>
          <w:rFonts w:hint="eastAsia"/>
          <w:b/>
          <w:color w:val="000000" w:themeColor="text1"/>
        </w:rPr>
        <w:t>五、硬件</w:t>
      </w:r>
    </w:p>
    <w:tbl>
      <w:tblPr>
        <w:tblW w:w="8407" w:type="dxa"/>
        <w:tblInd w:w="-176" w:type="dxa"/>
        <w:tblLook w:val="04A0" w:firstRow="1" w:lastRow="0" w:firstColumn="1" w:lastColumn="0" w:noHBand="0" w:noVBand="1"/>
      </w:tblPr>
      <w:tblGrid>
        <w:gridCol w:w="851"/>
        <w:gridCol w:w="1418"/>
        <w:gridCol w:w="4536"/>
        <w:gridCol w:w="715"/>
        <w:gridCol w:w="887"/>
      </w:tblGrid>
      <w:tr w:rsidR="005D7B71" w:rsidRPr="00627F47" w14:paraId="2593B6D7" w14:textId="77777777" w:rsidTr="008B62F2">
        <w:trPr>
          <w:trHeight w:val="1141"/>
        </w:trPr>
        <w:tc>
          <w:tcPr>
            <w:tcW w:w="851" w:type="dxa"/>
            <w:tcBorders>
              <w:top w:val="single" w:sz="8" w:space="0" w:color="000000"/>
              <w:left w:val="single" w:sz="8" w:space="0" w:color="000000"/>
              <w:bottom w:val="single" w:sz="4" w:space="0" w:color="auto"/>
              <w:right w:val="single" w:sz="8" w:space="0" w:color="000000"/>
            </w:tcBorders>
            <w:shd w:val="clear" w:color="auto" w:fill="auto"/>
            <w:noWrap/>
            <w:vAlign w:val="center"/>
          </w:tcPr>
          <w:p w14:paraId="51F292FC" w14:textId="77777777" w:rsidR="005D7B71" w:rsidRPr="00627F47" w:rsidRDefault="005D7B71" w:rsidP="008B62F2">
            <w:pPr>
              <w:widowControl/>
              <w:jc w:val="center"/>
              <w:textAlignment w:val="center"/>
              <w:rPr>
                <w:rFonts w:cs="仿宋"/>
                <w:color w:val="000000" w:themeColor="text1"/>
                <w:szCs w:val="21"/>
              </w:rPr>
            </w:pPr>
            <w:r w:rsidRPr="00627F47">
              <w:rPr>
                <w:rFonts w:cs="仿宋" w:hint="eastAsia"/>
                <w:color w:val="000000" w:themeColor="text1"/>
                <w:szCs w:val="21"/>
              </w:rPr>
              <w:t>序号</w:t>
            </w:r>
          </w:p>
        </w:tc>
        <w:tc>
          <w:tcPr>
            <w:tcW w:w="1418" w:type="dxa"/>
            <w:tcBorders>
              <w:top w:val="single" w:sz="8" w:space="0" w:color="000000"/>
              <w:left w:val="single" w:sz="8" w:space="0" w:color="000000"/>
              <w:bottom w:val="single" w:sz="4" w:space="0" w:color="auto"/>
              <w:right w:val="single" w:sz="8" w:space="0" w:color="000000"/>
            </w:tcBorders>
            <w:shd w:val="clear" w:color="auto" w:fill="auto"/>
            <w:noWrap/>
            <w:vAlign w:val="center"/>
          </w:tcPr>
          <w:p w14:paraId="61FDA057" w14:textId="77777777" w:rsidR="005D7B71" w:rsidRPr="00627F47" w:rsidRDefault="005D7B71" w:rsidP="008B62F2">
            <w:pPr>
              <w:widowControl/>
              <w:ind w:firstLine="420"/>
              <w:textAlignment w:val="center"/>
              <w:rPr>
                <w:rFonts w:cs="仿宋"/>
                <w:color w:val="000000" w:themeColor="text1"/>
                <w:szCs w:val="21"/>
              </w:rPr>
            </w:pPr>
            <w:r w:rsidRPr="00627F47">
              <w:rPr>
                <w:rFonts w:cs="仿宋" w:hint="eastAsia"/>
                <w:color w:val="000000" w:themeColor="text1"/>
                <w:szCs w:val="21"/>
              </w:rPr>
              <w:t>名称</w:t>
            </w:r>
          </w:p>
        </w:tc>
        <w:tc>
          <w:tcPr>
            <w:tcW w:w="4536" w:type="dxa"/>
            <w:tcBorders>
              <w:top w:val="single" w:sz="8" w:space="0" w:color="000000"/>
              <w:left w:val="single" w:sz="8" w:space="0" w:color="000000"/>
              <w:bottom w:val="single" w:sz="4" w:space="0" w:color="auto"/>
              <w:right w:val="single" w:sz="8" w:space="0" w:color="000000"/>
            </w:tcBorders>
            <w:shd w:val="clear" w:color="auto" w:fill="auto"/>
            <w:vAlign w:val="center"/>
          </w:tcPr>
          <w:p w14:paraId="59FD1ECB"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szCs w:val="21"/>
              </w:rPr>
              <w:t>参数要求</w:t>
            </w:r>
          </w:p>
        </w:tc>
        <w:tc>
          <w:tcPr>
            <w:tcW w:w="715" w:type="dxa"/>
            <w:tcBorders>
              <w:top w:val="single" w:sz="8" w:space="0" w:color="000000"/>
              <w:left w:val="single" w:sz="8" w:space="0" w:color="000000"/>
              <w:bottom w:val="single" w:sz="4" w:space="0" w:color="auto"/>
              <w:right w:val="single" w:sz="8" w:space="0" w:color="000000"/>
            </w:tcBorders>
            <w:shd w:val="clear" w:color="auto" w:fill="auto"/>
            <w:noWrap/>
            <w:vAlign w:val="center"/>
          </w:tcPr>
          <w:p w14:paraId="5E932EE1" w14:textId="77777777" w:rsidR="005D7B71" w:rsidRPr="00627F47" w:rsidRDefault="005D7B71" w:rsidP="008B62F2">
            <w:pPr>
              <w:widowControl/>
              <w:jc w:val="center"/>
              <w:textAlignment w:val="center"/>
              <w:rPr>
                <w:rFonts w:cs="仿宋"/>
                <w:color w:val="000000" w:themeColor="text1"/>
                <w:szCs w:val="21"/>
              </w:rPr>
            </w:pPr>
            <w:r w:rsidRPr="00627F47">
              <w:rPr>
                <w:rFonts w:cs="仿宋" w:hint="eastAsia"/>
                <w:color w:val="000000" w:themeColor="text1"/>
                <w:szCs w:val="21"/>
              </w:rPr>
              <w:t>数量</w:t>
            </w:r>
          </w:p>
        </w:tc>
        <w:tc>
          <w:tcPr>
            <w:tcW w:w="887" w:type="dxa"/>
            <w:tcBorders>
              <w:top w:val="single" w:sz="8" w:space="0" w:color="000000"/>
              <w:left w:val="single" w:sz="8" w:space="0" w:color="000000"/>
              <w:bottom w:val="single" w:sz="4" w:space="0" w:color="auto"/>
              <w:right w:val="single" w:sz="8" w:space="0" w:color="000000"/>
            </w:tcBorders>
            <w:shd w:val="clear" w:color="auto" w:fill="auto"/>
            <w:noWrap/>
            <w:vAlign w:val="center"/>
          </w:tcPr>
          <w:p w14:paraId="4F7A6579" w14:textId="77777777" w:rsidR="005D7B71" w:rsidRPr="00627F47" w:rsidRDefault="005D7B71" w:rsidP="008B62F2">
            <w:pPr>
              <w:widowControl/>
              <w:jc w:val="center"/>
              <w:textAlignment w:val="center"/>
              <w:rPr>
                <w:rFonts w:cs="仿宋"/>
                <w:color w:val="000000" w:themeColor="text1"/>
                <w:szCs w:val="21"/>
              </w:rPr>
            </w:pPr>
            <w:r w:rsidRPr="00627F47">
              <w:rPr>
                <w:rFonts w:cs="仿宋" w:hint="eastAsia"/>
                <w:color w:val="000000" w:themeColor="text1"/>
                <w:szCs w:val="21"/>
              </w:rPr>
              <w:t>单位</w:t>
            </w:r>
          </w:p>
        </w:tc>
      </w:tr>
      <w:tr w:rsidR="005D7B71" w:rsidRPr="00627F47" w14:paraId="730A10A5" w14:textId="77777777" w:rsidTr="008B62F2">
        <w:trPr>
          <w:trHeight w:val="421"/>
        </w:trPr>
        <w:tc>
          <w:tcPr>
            <w:tcW w:w="851" w:type="dxa"/>
            <w:tcBorders>
              <w:top w:val="single" w:sz="4" w:space="0" w:color="auto"/>
              <w:left w:val="single" w:sz="8" w:space="0" w:color="000000"/>
              <w:bottom w:val="single" w:sz="8" w:space="0" w:color="000000"/>
              <w:right w:val="single" w:sz="8" w:space="0" w:color="000000"/>
            </w:tcBorders>
            <w:shd w:val="clear" w:color="auto" w:fill="auto"/>
            <w:noWrap/>
            <w:vAlign w:val="center"/>
          </w:tcPr>
          <w:p w14:paraId="2EDA0E74" w14:textId="77777777" w:rsidR="005D7B71" w:rsidRPr="00627F47" w:rsidRDefault="005D7B71" w:rsidP="008B62F2">
            <w:pPr>
              <w:widowControl/>
              <w:ind w:firstLineChars="111" w:firstLine="233"/>
              <w:textAlignment w:val="center"/>
              <w:rPr>
                <w:rFonts w:cs="仿宋"/>
                <w:color w:val="000000" w:themeColor="text1"/>
                <w:szCs w:val="21"/>
              </w:rPr>
            </w:pPr>
            <w:r w:rsidRPr="00627F47">
              <w:rPr>
                <w:rFonts w:cs="仿宋" w:hint="eastAsia"/>
                <w:color w:val="000000" w:themeColor="text1"/>
                <w:kern w:val="0"/>
                <w:szCs w:val="21"/>
                <w:lang w:bidi="ar"/>
              </w:rPr>
              <w:t>1</w:t>
            </w:r>
          </w:p>
        </w:tc>
        <w:tc>
          <w:tcPr>
            <w:tcW w:w="1418" w:type="dxa"/>
            <w:tcBorders>
              <w:top w:val="single" w:sz="4" w:space="0" w:color="auto"/>
              <w:left w:val="single" w:sz="8" w:space="0" w:color="000000"/>
              <w:bottom w:val="single" w:sz="8" w:space="0" w:color="000000"/>
              <w:right w:val="single" w:sz="8" w:space="0" w:color="000000"/>
            </w:tcBorders>
            <w:shd w:val="clear" w:color="auto" w:fill="auto"/>
            <w:noWrap/>
            <w:vAlign w:val="center"/>
          </w:tcPr>
          <w:p w14:paraId="7E694264" w14:textId="77777777" w:rsidR="005D7B71" w:rsidRPr="00627F47" w:rsidRDefault="005D7B71" w:rsidP="008B62F2">
            <w:pPr>
              <w:widowControl/>
              <w:ind w:firstLine="420"/>
              <w:textAlignment w:val="center"/>
              <w:rPr>
                <w:rFonts w:cs="仿宋"/>
                <w:color w:val="000000" w:themeColor="text1"/>
                <w:szCs w:val="21"/>
              </w:rPr>
            </w:pPr>
            <w:r w:rsidRPr="00627F47">
              <w:rPr>
                <w:rFonts w:cs="仿宋" w:hint="eastAsia"/>
                <w:color w:val="000000" w:themeColor="text1"/>
                <w:kern w:val="0"/>
                <w:szCs w:val="21"/>
                <w:lang w:bidi="ar"/>
              </w:rPr>
              <w:t>空调</w:t>
            </w:r>
          </w:p>
        </w:tc>
        <w:tc>
          <w:tcPr>
            <w:tcW w:w="4536" w:type="dxa"/>
            <w:tcBorders>
              <w:top w:val="single" w:sz="4" w:space="0" w:color="auto"/>
              <w:left w:val="single" w:sz="8" w:space="0" w:color="000000"/>
              <w:bottom w:val="single" w:sz="8" w:space="0" w:color="000000"/>
              <w:right w:val="single" w:sz="8" w:space="0" w:color="000000"/>
            </w:tcBorders>
            <w:shd w:val="clear" w:color="auto" w:fill="auto"/>
            <w:vAlign w:val="center"/>
          </w:tcPr>
          <w:p w14:paraId="2724F6C2"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支持高、低温启动，自动清洁，可遥控及</w:t>
            </w:r>
            <w:r w:rsidRPr="00627F47">
              <w:rPr>
                <w:rFonts w:cs="仿宋" w:hint="eastAsia"/>
                <w:color w:val="000000" w:themeColor="text1"/>
                <w:kern w:val="0"/>
                <w:szCs w:val="21"/>
                <w:lang w:bidi="ar"/>
              </w:rPr>
              <w:t>APP</w:t>
            </w:r>
            <w:r w:rsidRPr="00627F47">
              <w:rPr>
                <w:rFonts w:cs="仿宋" w:hint="eastAsia"/>
                <w:color w:val="000000" w:themeColor="text1"/>
                <w:kern w:val="0"/>
                <w:szCs w:val="21"/>
                <w:lang w:bidi="ar"/>
              </w:rPr>
              <w:t>控制，独立除湿，</w:t>
            </w:r>
            <w:proofErr w:type="gramStart"/>
            <w:r w:rsidRPr="00627F47">
              <w:rPr>
                <w:rFonts w:cs="仿宋" w:hint="eastAsia"/>
                <w:color w:val="000000" w:themeColor="text1"/>
                <w:kern w:val="0"/>
                <w:szCs w:val="21"/>
                <w:lang w:bidi="ar"/>
              </w:rPr>
              <w:t>电辅加热</w:t>
            </w:r>
            <w:proofErr w:type="gramEnd"/>
            <w:r w:rsidRPr="00627F47">
              <w:rPr>
                <w:rFonts w:cs="仿宋" w:hint="eastAsia"/>
                <w:color w:val="000000" w:themeColor="text1"/>
                <w:kern w:val="0"/>
                <w:szCs w:val="21"/>
                <w:lang w:bidi="ar"/>
              </w:rPr>
              <w:t>，能效等级一级，立柜式</w:t>
            </w:r>
            <w:r w:rsidRPr="00627F47">
              <w:rPr>
                <w:rFonts w:cs="仿宋" w:hint="eastAsia"/>
                <w:color w:val="000000" w:themeColor="text1"/>
                <w:kern w:val="0"/>
                <w:szCs w:val="21"/>
                <w:lang w:bidi="ar"/>
              </w:rPr>
              <w:t>2</w:t>
            </w:r>
            <w:r w:rsidRPr="00627F47">
              <w:rPr>
                <w:rFonts w:cs="仿宋" w:hint="eastAsia"/>
                <w:color w:val="000000" w:themeColor="text1"/>
                <w:kern w:val="0"/>
                <w:szCs w:val="21"/>
                <w:lang w:bidi="ar"/>
              </w:rPr>
              <w:t>匹以上</w:t>
            </w:r>
          </w:p>
        </w:tc>
        <w:tc>
          <w:tcPr>
            <w:tcW w:w="715" w:type="dxa"/>
            <w:tcBorders>
              <w:top w:val="single" w:sz="4" w:space="0" w:color="auto"/>
              <w:left w:val="single" w:sz="8" w:space="0" w:color="000000"/>
              <w:bottom w:val="single" w:sz="8" w:space="0" w:color="000000"/>
              <w:right w:val="single" w:sz="8" w:space="0" w:color="000000"/>
            </w:tcBorders>
            <w:shd w:val="clear" w:color="auto" w:fill="auto"/>
            <w:noWrap/>
            <w:vAlign w:val="center"/>
          </w:tcPr>
          <w:p w14:paraId="501B30D7" w14:textId="77777777" w:rsidR="005D7B71" w:rsidRPr="00627F47" w:rsidRDefault="005D7B71" w:rsidP="008B62F2">
            <w:pPr>
              <w:widowControl/>
              <w:ind w:firstLineChars="95" w:firstLine="199"/>
              <w:textAlignment w:val="center"/>
              <w:rPr>
                <w:rFonts w:cs="仿宋"/>
                <w:color w:val="000000" w:themeColor="text1"/>
                <w:szCs w:val="21"/>
              </w:rPr>
            </w:pPr>
            <w:r w:rsidRPr="00627F47">
              <w:rPr>
                <w:rFonts w:cs="仿宋" w:hint="eastAsia"/>
                <w:color w:val="000000" w:themeColor="text1"/>
                <w:kern w:val="0"/>
                <w:szCs w:val="21"/>
                <w:lang w:bidi="ar"/>
              </w:rPr>
              <w:t>2</w:t>
            </w:r>
          </w:p>
        </w:tc>
        <w:tc>
          <w:tcPr>
            <w:tcW w:w="887" w:type="dxa"/>
            <w:tcBorders>
              <w:top w:val="single" w:sz="4" w:space="0" w:color="auto"/>
              <w:left w:val="single" w:sz="8" w:space="0" w:color="000000"/>
              <w:bottom w:val="single" w:sz="8" w:space="0" w:color="000000"/>
              <w:right w:val="single" w:sz="8" w:space="0" w:color="000000"/>
            </w:tcBorders>
            <w:shd w:val="clear" w:color="auto" w:fill="auto"/>
            <w:noWrap/>
            <w:vAlign w:val="center"/>
          </w:tcPr>
          <w:p w14:paraId="3E2D8312" w14:textId="77777777" w:rsidR="005D7B71" w:rsidRPr="00627F47" w:rsidRDefault="005D7B71" w:rsidP="008B62F2">
            <w:pPr>
              <w:ind w:firstLineChars="95" w:firstLine="199"/>
              <w:rPr>
                <w:rFonts w:cs="宋体"/>
                <w:color w:val="000000" w:themeColor="text1"/>
                <w:szCs w:val="21"/>
              </w:rPr>
            </w:pPr>
            <w:r w:rsidRPr="00627F47">
              <w:rPr>
                <w:rFonts w:hint="eastAsia"/>
                <w:color w:val="000000" w:themeColor="text1"/>
                <w:szCs w:val="21"/>
              </w:rPr>
              <w:t>台</w:t>
            </w:r>
          </w:p>
        </w:tc>
      </w:tr>
      <w:tr w:rsidR="005D7B71" w:rsidRPr="00627F47" w14:paraId="1FB385FA" w14:textId="77777777" w:rsidTr="008B62F2">
        <w:trPr>
          <w:trHeight w:val="809"/>
        </w:trPr>
        <w:tc>
          <w:tcPr>
            <w:tcW w:w="851"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2D723D" w14:textId="77777777" w:rsidR="005D7B71" w:rsidRPr="00627F47" w:rsidRDefault="005D7B71" w:rsidP="008B62F2">
            <w:pPr>
              <w:widowControl/>
              <w:ind w:firstLineChars="111" w:firstLine="233"/>
              <w:textAlignment w:val="center"/>
              <w:rPr>
                <w:rFonts w:cs="仿宋"/>
                <w:color w:val="000000" w:themeColor="text1"/>
                <w:szCs w:val="21"/>
              </w:rPr>
            </w:pPr>
            <w:r w:rsidRPr="00627F47">
              <w:rPr>
                <w:rFonts w:cs="仿宋" w:hint="eastAsia"/>
                <w:color w:val="000000" w:themeColor="text1"/>
                <w:kern w:val="0"/>
                <w:szCs w:val="21"/>
                <w:lang w:bidi="ar"/>
              </w:rPr>
              <w:lastRenderedPageBreak/>
              <w:t>2</w:t>
            </w:r>
          </w:p>
        </w:tc>
        <w:tc>
          <w:tcPr>
            <w:tcW w:w="141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E84885E" w14:textId="77777777" w:rsidR="005D7B71" w:rsidRPr="00627F47" w:rsidRDefault="005D7B71" w:rsidP="008B62F2">
            <w:pPr>
              <w:widowControl/>
              <w:ind w:firstLine="420"/>
              <w:textAlignment w:val="center"/>
              <w:rPr>
                <w:rFonts w:cs="仿宋"/>
                <w:color w:val="000000" w:themeColor="text1"/>
                <w:szCs w:val="21"/>
              </w:rPr>
            </w:pPr>
            <w:r w:rsidRPr="00627F47">
              <w:rPr>
                <w:rFonts w:cs="仿宋" w:hint="eastAsia"/>
                <w:color w:val="000000" w:themeColor="text1"/>
                <w:kern w:val="0"/>
                <w:szCs w:val="21"/>
                <w:lang w:bidi="ar"/>
              </w:rPr>
              <w:t>空调</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7061CD"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自动清洁，，</w:t>
            </w:r>
            <w:proofErr w:type="gramStart"/>
            <w:r w:rsidRPr="00627F47">
              <w:rPr>
                <w:rFonts w:cs="仿宋" w:hint="eastAsia"/>
                <w:color w:val="000000" w:themeColor="text1"/>
                <w:kern w:val="0"/>
                <w:szCs w:val="21"/>
                <w:lang w:bidi="ar"/>
              </w:rPr>
              <w:t>电辅加热</w:t>
            </w:r>
            <w:proofErr w:type="gramEnd"/>
            <w:r w:rsidRPr="00627F47">
              <w:rPr>
                <w:rFonts w:cs="仿宋" w:hint="eastAsia"/>
                <w:color w:val="000000" w:themeColor="text1"/>
                <w:kern w:val="0"/>
                <w:szCs w:val="21"/>
                <w:lang w:bidi="ar"/>
              </w:rPr>
              <w:t>，能效等级一级，壁挂式</w:t>
            </w:r>
            <w:r w:rsidRPr="00627F47">
              <w:rPr>
                <w:rFonts w:cs="仿宋" w:hint="eastAsia"/>
                <w:color w:val="000000" w:themeColor="text1"/>
                <w:kern w:val="0"/>
                <w:szCs w:val="21"/>
                <w:lang w:bidi="ar"/>
              </w:rPr>
              <w:t>1.5</w:t>
            </w:r>
            <w:r w:rsidRPr="00627F47">
              <w:rPr>
                <w:rFonts w:cs="仿宋" w:hint="eastAsia"/>
                <w:color w:val="000000" w:themeColor="text1"/>
                <w:kern w:val="0"/>
                <w:szCs w:val="21"/>
                <w:lang w:bidi="ar"/>
              </w:rPr>
              <w:t>匹以上</w:t>
            </w:r>
          </w:p>
        </w:tc>
        <w:tc>
          <w:tcPr>
            <w:tcW w:w="71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64E5A4" w14:textId="77777777" w:rsidR="005D7B71" w:rsidRPr="00627F47" w:rsidRDefault="005D7B71" w:rsidP="008B62F2">
            <w:pPr>
              <w:widowControl/>
              <w:ind w:firstLineChars="95" w:firstLine="199"/>
              <w:textAlignment w:val="center"/>
              <w:rPr>
                <w:rFonts w:cs="仿宋"/>
                <w:color w:val="000000" w:themeColor="text1"/>
                <w:szCs w:val="21"/>
              </w:rPr>
            </w:pPr>
            <w:r w:rsidRPr="00627F47">
              <w:rPr>
                <w:rFonts w:cs="仿宋" w:hint="eastAsia"/>
                <w:color w:val="000000" w:themeColor="text1"/>
                <w:kern w:val="0"/>
                <w:szCs w:val="21"/>
                <w:lang w:bidi="ar"/>
              </w:rPr>
              <w:t>1</w:t>
            </w:r>
          </w:p>
        </w:tc>
        <w:tc>
          <w:tcPr>
            <w:tcW w:w="88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8CA9B45" w14:textId="77777777" w:rsidR="005D7B71" w:rsidRPr="00627F47" w:rsidRDefault="005D7B71" w:rsidP="008B62F2">
            <w:pPr>
              <w:ind w:firstLineChars="95" w:firstLine="199"/>
              <w:rPr>
                <w:rFonts w:cs="宋体"/>
                <w:color w:val="000000" w:themeColor="text1"/>
                <w:szCs w:val="21"/>
              </w:rPr>
            </w:pPr>
            <w:r w:rsidRPr="00627F47">
              <w:rPr>
                <w:rFonts w:hint="eastAsia"/>
                <w:color w:val="000000" w:themeColor="text1"/>
                <w:szCs w:val="21"/>
              </w:rPr>
              <w:t>台</w:t>
            </w:r>
          </w:p>
        </w:tc>
      </w:tr>
      <w:tr w:rsidR="005D7B71" w:rsidRPr="00627F47" w14:paraId="615FD269" w14:textId="77777777" w:rsidTr="008B62F2">
        <w:trPr>
          <w:trHeight w:val="424"/>
        </w:trPr>
        <w:tc>
          <w:tcPr>
            <w:tcW w:w="851"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278E7A" w14:textId="77777777" w:rsidR="005D7B71" w:rsidRPr="00627F47" w:rsidRDefault="005D7B71" w:rsidP="008B62F2">
            <w:pPr>
              <w:widowControl/>
              <w:ind w:firstLineChars="111" w:firstLine="233"/>
              <w:textAlignment w:val="center"/>
              <w:rPr>
                <w:rFonts w:cs="仿宋"/>
                <w:color w:val="000000" w:themeColor="text1"/>
                <w:szCs w:val="21"/>
              </w:rPr>
            </w:pPr>
            <w:r w:rsidRPr="00627F47">
              <w:rPr>
                <w:rFonts w:cs="仿宋" w:hint="eastAsia"/>
                <w:color w:val="000000" w:themeColor="text1"/>
                <w:kern w:val="0"/>
                <w:szCs w:val="21"/>
                <w:lang w:bidi="ar"/>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991C32D" w14:textId="77777777" w:rsidR="005D7B71" w:rsidRPr="00627F47" w:rsidRDefault="005D7B71" w:rsidP="008B62F2">
            <w:pPr>
              <w:widowControl/>
              <w:ind w:firstLine="420"/>
              <w:textAlignment w:val="center"/>
              <w:rPr>
                <w:rFonts w:cs="仿宋"/>
                <w:color w:val="000000" w:themeColor="text1"/>
                <w:szCs w:val="21"/>
              </w:rPr>
            </w:pPr>
            <w:r w:rsidRPr="00627F47">
              <w:rPr>
                <w:rFonts w:cs="仿宋" w:hint="eastAsia"/>
                <w:color w:val="000000" w:themeColor="text1"/>
                <w:kern w:val="0"/>
                <w:szCs w:val="21"/>
                <w:lang w:bidi="ar"/>
              </w:rPr>
              <w:t>指挥台</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F95B8F"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满足指挥调度操控基本功能</w:t>
            </w:r>
          </w:p>
        </w:tc>
        <w:tc>
          <w:tcPr>
            <w:tcW w:w="71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43A37FF" w14:textId="77777777" w:rsidR="005D7B71" w:rsidRPr="00627F47" w:rsidRDefault="005D7B71" w:rsidP="008B62F2">
            <w:pPr>
              <w:widowControl/>
              <w:ind w:firstLineChars="95" w:firstLine="199"/>
              <w:textAlignment w:val="center"/>
              <w:rPr>
                <w:rFonts w:cs="仿宋"/>
                <w:color w:val="000000" w:themeColor="text1"/>
                <w:szCs w:val="21"/>
              </w:rPr>
            </w:pPr>
            <w:r w:rsidRPr="00627F47">
              <w:rPr>
                <w:rFonts w:cs="仿宋" w:hint="eastAsia"/>
                <w:color w:val="000000" w:themeColor="text1"/>
                <w:kern w:val="0"/>
                <w:szCs w:val="21"/>
                <w:lang w:bidi="ar"/>
              </w:rPr>
              <w:t>1</w:t>
            </w:r>
          </w:p>
        </w:tc>
        <w:tc>
          <w:tcPr>
            <w:tcW w:w="88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882EA35" w14:textId="77777777" w:rsidR="005D7B71" w:rsidRPr="00627F47" w:rsidRDefault="005D7B71" w:rsidP="008B62F2">
            <w:pPr>
              <w:ind w:firstLineChars="95" w:firstLine="199"/>
              <w:rPr>
                <w:rFonts w:cs="宋体"/>
                <w:color w:val="000000" w:themeColor="text1"/>
                <w:szCs w:val="21"/>
              </w:rPr>
            </w:pPr>
            <w:r w:rsidRPr="00627F47">
              <w:rPr>
                <w:rFonts w:hint="eastAsia"/>
                <w:color w:val="000000" w:themeColor="text1"/>
                <w:szCs w:val="21"/>
              </w:rPr>
              <w:t>套</w:t>
            </w:r>
          </w:p>
        </w:tc>
      </w:tr>
      <w:tr w:rsidR="005D7B71" w:rsidRPr="00627F47" w14:paraId="550ADAA1" w14:textId="77777777" w:rsidTr="008B62F2">
        <w:trPr>
          <w:trHeight w:val="424"/>
        </w:trPr>
        <w:tc>
          <w:tcPr>
            <w:tcW w:w="851"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417FA36" w14:textId="77777777" w:rsidR="005D7B71" w:rsidRPr="00627F47" w:rsidRDefault="005D7B71" w:rsidP="008B62F2">
            <w:pPr>
              <w:widowControl/>
              <w:ind w:firstLineChars="111" w:firstLine="233"/>
              <w:textAlignment w:val="center"/>
              <w:rPr>
                <w:rFonts w:cs="仿宋"/>
                <w:color w:val="000000" w:themeColor="text1"/>
                <w:szCs w:val="21"/>
              </w:rPr>
            </w:pPr>
            <w:r w:rsidRPr="00627F47">
              <w:rPr>
                <w:rFonts w:cs="仿宋" w:hint="eastAsia"/>
                <w:color w:val="000000" w:themeColor="text1"/>
                <w:kern w:val="0"/>
                <w:szCs w:val="21"/>
                <w:lang w:bidi="ar"/>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6E6AAF5" w14:textId="77777777" w:rsidR="005D7B71" w:rsidRPr="00627F47" w:rsidRDefault="005D7B71" w:rsidP="008B62F2">
            <w:pPr>
              <w:widowControl/>
              <w:ind w:firstLine="420"/>
              <w:textAlignment w:val="center"/>
              <w:rPr>
                <w:rFonts w:cs="仿宋"/>
                <w:color w:val="000000" w:themeColor="text1"/>
                <w:szCs w:val="21"/>
              </w:rPr>
            </w:pPr>
            <w:r w:rsidRPr="00627F47">
              <w:rPr>
                <w:rFonts w:cs="仿宋" w:hint="eastAsia"/>
                <w:color w:val="000000" w:themeColor="text1"/>
                <w:kern w:val="0"/>
                <w:szCs w:val="21"/>
                <w:lang w:bidi="ar"/>
              </w:rPr>
              <w:t>工作椅</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393B78"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转椅</w:t>
            </w:r>
          </w:p>
        </w:tc>
        <w:tc>
          <w:tcPr>
            <w:tcW w:w="71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0AB227D" w14:textId="77777777" w:rsidR="005D7B71" w:rsidRPr="00627F47" w:rsidRDefault="005D7B71" w:rsidP="008B62F2">
            <w:pPr>
              <w:ind w:firstLineChars="95" w:firstLine="199"/>
              <w:rPr>
                <w:rFonts w:cs="宋体"/>
                <w:color w:val="000000" w:themeColor="text1"/>
                <w:szCs w:val="21"/>
              </w:rPr>
            </w:pPr>
            <w:r w:rsidRPr="00627F47">
              <w:rPr>
                <w:rFonts w:hint="eastAsia"/>
                <w:color w:val="000000" w:themeColor="text1"/>
                <w:szCs w:val="21"/>
              </w:rPr>
              <w:t>5</w:t>
            </w:r>
          </w:p>
        </w:tc>
        <w:tc>
          <w:tcPr>
            <w:tcW w:w="88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0570294" w14:textId="77777777" w:rsidR="005D7B71" w:rsidRPr="00627F47" w:rsidRDefault="005D7B71" w:rsidP="008B62F2">
            <w:pPr>
              <w:widowControl/>
              <w:ind w:firstLineChars="50" w:firstLine="105"/>
              <w:textAlignment w:val="center"/>
              <w:rPr>
                <w:rFonts w:cs="仿宋"/>
                <w:color w:val="000000" w:themeColor="text1"/>
                <w:szCs w:val="21"/>
              </w:rPr>
            </w:pPr>
            <w:r w:rsidRPr="00627F47">
              <w:rPr>
                <w:rFonts w:cs="仿宋" w:hint="eastAsia"/>
                <w:color w:val="000000" w:themeColor="text1"/>
                <w:kern w:val="0"/>
                <w:szCs w:val="21"/>
                <w:lang w:bidi="ar"/>
              </w:rPr>
              <w:t>把</w:t>
            </w:r>
          </w:p>
        </w:tc>
      </w:tr>
      <w:tr w:rsidR="005D7B71" w:rsidRPr="00627F47" w14:paraId="2E33969F" w14:textId="77777777" w:rsidTr="008B62F2">
        <w:trPr>
          <w:trHeight w:val="424"/>
        </w:trPr>
        <w:tc>
          <w:tcPr>
            <w:tcW w:w="851"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C723DDD" w14:textId="77777777" w:rsidR="005D7B71" w:rsidRPr="00627F47" w:rsidRDefault="005D7B71" w:rsidP="008B62F2">
            <w:pPr>
              <w:widowControl/>
              <w:ind w:firstLineChars="111" w:firstLine="233"/>
              <w:textAlignment w:val="center"/>
              <w:rPr>
                <w:rFonts w:cs="仿宋"/>
                <w:color w:val="000000" w:themeColor="text1"/>
                <w:szCs w:val="21"/>
              </w:rPr>
            </w:pPr>
            <w:r w:rsidRPr="00627F47">
              <w:rPr>
                <w:rFonts w:cs="仿宋" w:hint="eastAsia"/>
                <w:color w:val="000000" w:themeColor="text1"/>
                <w:kern w:val="0"/>
                <w:szCs w:val="21"/>
                <w:lang w:bidi="ar"/>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5BC05EC" w14:textId="77777777" w:rsidR="005D7B71" w:rsidRPr="00627F47" w:rsidRDefault="005D7B71" w:rsidP="008B62F2">
            <w:pPr>
              <w:widowControl/>
              <w:ind w:firstLine="420"/>
              <w:textAlignment w:val="center"/>
              <w:rPr>
                <w:rFonts w:cs="仿宋"/>
                <w:color w:val="000000" w:themeColor="text1"/>
                <w:szCs w:val="21"/>
              </w:rPr>
            </w:pPr>
            <w:r w:rsidRPr="00627F47">
              <w:rPr>
                <w:rFonts w:cs="仿宋" w:hint="eastAsia"/>
                <w:color w:val="000000" w:themeColor="text1"/>
                <w:kern w:val="0"/>
                <w:szCs w:val="21"/>
                <w:lang w:bidi="ar"/>
              </w:rPr>
              <w:t>会议桌</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3C293D"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商务会议桌</w:t>
            </w:r>
          </w:p>
        </w:tc>
        <w:tc>
          <w:tcPr>
            <w:tcW w:w="71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40708B1" w14:textId="77777777" w:rsidR="005D7B71" w:rsidRPr="00627F47" w:rsidRDefault="005D7B71" w:rsidP="008B62F2">
            <w:pPr>
              <w:ind w:firstLineChars="95" w:firstLine="199"/>
              <w:rPr>
                <w:rFonts w:cs="宋体"/>
                <w:color w:val="000000" w:themeColor="text1"/>
                <w:szCs w:val="21"/>
              </w:rPr>
            </w:pPr>
            <w:r w:rsidRPr="00627F47">
              <w:rPr>
                <w:rFonts w:hint="eastAsia"/>
                <w:color w:val="000000" w:themeColor="text1"/>
                <w:szCs w:val="21"/>
              </w:rPr>
              <w:t>1</w:t>
            </w:r>
          </w:p>
        </w:tc>
        <w:tc>
          <w:tcPr>
            <w:tcW w:w="88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CE527C5" w14:textId="77777777" w:rsidR="005D7B71" w:rsidRPr="00627F47" w:rsidRDefault="005D7B71" w:rsidP="008B62F2">
            <w:pPr>
              <w:widowControl/>
              <w:ind w:firstLineChars="95" w:firstLine="199"/>
              <w:textAlignment w:val="center"/>
              <w:rPr>
                <w:rFonts w:cs="仿宋"/>
                <w:color w:val="000000" w:themeColor="text1"/>
                <w:szCs w:val="21"/>
              </w:rPr>
            </w:pPr>
            <w:r w:rsidRPr="00627F47">
              <w:rPr>
                <w:rFonts w:cs="仿宋" w:hint="eastAsia"/>
                <w:color w:val="000000" w:themeColor="text1"/>
                <w:kern w:val="0"/>
                <w:szCs w:val="21"/>
                <w:lang w:bidi="ar"/>
              </w:rPr>
              <w:t>套</w:t>
            </w:r>
          </w:p>
        </w:tc>
      </w:tr>
      <w:tr w:rsidR="005D7B71" w:rsidRPr="00627F47" w14:paraId="465AEB64" w14:textId="77777777" w:rsidTr="008B62F2">
        <w:trPr>
          <w:trHeight w:val="424"/>
        </w:trPr>
        <w:tc>
          <w:tcPr>
            <w:tcW w:w="851"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C261487" w14:textId="77777777" w:rsidR="005D7B71" w:rsidRPr="00627F47" w:rsidRDefault="005D7B71" w:rsidP="008B62F2">
            <w:pPr>
              <w:widowControl/>
              <w:ind w:firstLineChars="111" w:firstLine="233"/>
              <w:textAlignment w:val="center"/>
              <w:rPr>
                <w:rFonts w:cs="仿宋"/>
                <w:color w:val="000000" w:themeColor="text1"/>
                <w:szCs w:val="21"/>
              </w:rPr>
            </w:pPr>
            <w:r w:rsidRPr="00627F47">
              <w:rPr>
                <w:rFonts w:cs="仿宋" w:hint="eastAsia"/>
                <w:color w:val="000000" w:themeColor="text1"/>
                <w:kern w:val="0"/>
                <w:szCs w:val="21"/>
                <w:lang w:bidi="ar"/>
              </w:rPr>
              <w:t>6</w:t>
            </w:r>
          </w:p>
        </w:tc>
        <w:tc>
          <w:tcPr>
            <w:tcW w:w="141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BEE2C73" w14:textId="77777777" w:rsidR="005D7B71" w:rsidRPr="00627F47" w:rsidRDefault="005D7B71" w:rsidP="008B62F2">
            <w:pPr>
              <w:widowControl/>
              <w:ind w:firstLine="420"/>
              <w:textAlignment w:val="center"/>
              <w:rPr>
                <w:rFonts w:cs="仿宋"/>
                <w:color w:val="000000" w:themeColor="text1"/>
                <w:szCs w:val="21"/>
              </w:rPr>
            </w:pPr>
            <w:r w:rsidRPr="00627F47">
              <w:rPr>
                <w:rFonts w:cs="仿宋" w:hint="eastAsia"/>
                <w:color w:val="000000" w:themeColor="text1"/>
                <w:kern w:val="0"/>
                <w:szCs w:val="21"/>
                <w:lang w:bidi="ar"/>
              </w:rPr>
              <w:t>座椅</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2C1476" w14:textId="77777777" w:rsidR="005D7B71" w:rsidRPr="00627F47" w:rsidRDefault="005D7B71" w:rsidP="008B62F2">
            <w:pPr>
              <w:ind w:firstLine="420"/>
              <w:rPr>
                <w:rFonts w:cs="仿宋"/>
                <w:color w:val="000000" w:themeColor="text1"/>
                <w:szCs w:val="21"/>
              </w:rPr>
            </w:pPr>
          </w:p>
        </w:tc>
        <w:tc>
          <w:tcPr>
            <w:tcW w:w="71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519E729" w14:textId="77777777" w:rsidR="005D7B71" w:rsidRPr="00627F47" w:rsidRDefault="005D7B71" w:rsidP="008B62F2">
            <w:pPr>
              <w:rPr>
                <w:rFonts w:cs="宋体"/>
                <w:color w:val="000000" w:themeColor="text1"/>
                <w:szCs w:val="21"/>
              </w:rPr>
            </w:pPr>
            <w:r w:rsidRPr="00627F47">
              <w:rPr>
                <w:rFonts w:hint="eastAsia"/>
                <w:color w:val="000000" w:themeColor="text1"/>
                <w:szCs w:val="21"/>
              </w:rPr>
              <w:t xml:space="preserve">  18</w:t>
            </w:r>
          </w:p>
        </w:tc>
        <w:tc>
          <w:tcPr>
            <w:tcW w:w="88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DC5BFC7" w14:textId="77777777" w:rsidR="005D7B71" w:rsidRPr="00627F47" w:rsidRDefault="005D7B71" w:rsidP="008B62F2">
            <w:pPr>
              <w:widowControl/>
              <w:ind w:firstLineChars="95" w:firstLine="199"/>
              <w:textAlignment w:val="center"/>
              <w:rPr>
                <w:rFonts w:cs="仿宋"/>
                <w:color w:val="000000" w:themeColor="text1"/>
                <w:szCs w:val="21"/>
              </w:rPr>
            </w:pPr>
            <w:r w:rsidRPr="00627F47">
              <w:rPr>
                <w:rFonts w:cs="仿宋" w:hint="eastAsia"/>
                <w:color w:val="000000" w:themeColor="text1"/>
                <w:kern w:val="0"/>
                <w:szCs w:val="21"/>
                <w:lang w:bidi="ar"/>
              </w:rPr>
              <w:t>把</w:t>
            </w:r>
          </w:p>
        </w:tc>
      </w:tr>
      <w:tr w:rsidR="005D7B71" w:rsidRPr="00627F47" w14:paraId="260318F7" w14:textId="77777777" w:rsidTr="008B62F2">
        <w:trPr>
          <w:trHeight w:val="809"/>
        </w:trPr>
        <w:tc>
          <w:tcPr>
            <w:tcW w:w="851"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9053AB7" w14:textId="77777777" w:rsidR="005D7B71" w:rsidRPr="00627F47" w:rsidRDefault="005D7B71" w:rsidP="008B62F2">
            <w:pPr>
              <w:widowControl/>
              <w:ind w:firstLineChars="111" w:firstLine="233"/>
              <w:textAlignment w:val="center"/>
              <w:rPr>
                <w:rFonts w:cs="仿宋"/>
                <w:color w:val="000000" w:themeColor="text1"/>
                <w:szCs w:val="21"/>
              </w:rPr>
            </w:pPr>
            <w:r w:rsidRPr="00627F47">
              <w:rPr>
                <w:rFonts w:cs="仿宋" w:hint="eastAsia"/>
                <w:color w:val="000000" w:themeColor="text1"/>
                <w:kern w:val="0"/>
                <w:szCs w:val="21"/>
                <w:lang w:bidi="ar"/>
              </w:rPr>
              <w:t>7</w:t>
            </w:r>
          </w:p>
        </w:tc>
        <w:tc>
          <w:tcPr>
            <w:tcW w:w="141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8AA3AB9" w14:textId="77777777" w:rsidR="005D7B71" w:rsidRPr="00627F47" w:rsidRDefault="005D7B71" w:rsidP="008B62F2">
            <w:pPr>
              <w:widowControl/>
              <w:jc w:val="center"/>
              <w:textAlignment w:val="center"/>
              <w:rPr>
                <w:rFonts w:cs="仿宋"/>
                <w:color w:val="000000" w:themeColor="text1"/>
                <w:szCs w:val="21"/>
              </w:rPr>
            </w:pPr>
            <w:r w:rsidRPr="00627F47">
              <w:rPr>
                <w:rFonts w:cs="仿宋" w:hint="eastAsia"/>
                <w:color w:val="000000" w:themeColor="text1"/>
                <w:kern w:val="0"/>
                <w:szCs w:val="21"/>
                <w:lang w:bidi="ar"/>
              </w:rPr>
              <w:t>控制电脑</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9BA68B" w14:textId="77777777" w:rsidR="005D7B71" w:rsidRPr="00627F47" w:rsidRDefault="005D7B71" w:rsidP="008B62F2">
            <w:pPr>
              <w:widowControl/>
              <w:jc w:val="left"/>
              <w:textAlignment w:val="center"/>
              <w:rPr>
                <w:rFonts w:cs="仿宋"/>
                <w:color w:val="000000" w:themeColor="text1"/>
                <w:szCs w:val="21"/>
              </w:rPr>
            </w:pPr>
            <w:r w:rsidRPr="00627F47">
              <w:rPr>
                <w:rFonts w:cs="仿宋" w:hint="eastAsia"/>
                <w:color w:val="000000" w:themeColor="text1"/>
                <w:kern w:val="0"/>
                <w:szCs w:val="21"/>
                <w:lang w:bidi="ar"/>
              </w:rPr>
              <w:t>I5</w:t>
            </w:r>
            <w:r w:rsidRPr="00627F47">
              <w:rPr>
                <w:rFonts w:cs="仿宋" w:hint="eastAsia"/>
                <w:color w:val="000000" w:themeColor="text1"/>
                <w:kern w:val="0"/>
                <w:szCs w:val="21"/>
                <w:lang w:bidi="ar"/>
              </w:rPr>
              <w:t>以上处理器，</w:t>
            </w:r>
            <w:r w:rsidRPr="00627F47">
              <w:rPr>
                <w:rFonts w:cs="仿宋" w:hint="eastAsia"/>
                <w:color w:val="000000" w:themeColor="text1"/>
                <w:kern w:val="0"/>
                <w:szCs w:val="21"/>
                <w:lang w:bidi="ar"/>
              </w:rPr>
              <w:t>4</w:t>
            </w:r>
            <w:r w:rsidRPr="00627F47">
              <w:rPr>
                <w:rFonts w:cs="仿宋" w:hint="eastAsia"/>
                <w:color w:val="000000" w:themeColor="text1"/>
                <w:kern w:val="0"/>
                <w:szCs w:val="21"/>
                <w:lang w:bidi="ar"/>
              </w:rPr>
              <w:t>核</w:t>
            </w:r>
            <w:r w:rsidRPr="00627F47">
              <w:rPr>
                <w:rFonts w:cs="仿宋" w:hint="eastAsia"/>
                <w:color w:val="000000" w:themeColor="text1"/>
                <w:kern w:val="0"/>
                <w:szCs w:val="21"/>
                <w:lang w:bidi="ar"/>
              </w:rPr>
              <w:t>16G</w:t>
            </w:r>
            <w:r w:rsidRPr="00627F47">
              <w:rPr>
                <w:rFonts w:cs="仿宋" w:hint="eastAsia"/>
                <w:color w:val="000000" w:themeColor="text1"/>
                <w:kern w:val="0"/>
                <w:szCs w:val="21"/>
                <w:lang w:bidi="ar"/>
              </w:rPr>
              <w:t>，</w:t>
            </w:r>
            <w:r w:rsidRPr="00627F47">
              <w:rPr>
                <w:rFonts w:cs="仿宋" w:hint="eastAsia"/>
                <w:color w:val="000000" w:themeColor="text1"/>
                <w:kern w:val="0"/>
                <w:szCs w:val="21"/>
                <w:lang w:bidi="ar"/>
              </w:rPr>
              <w:t>2G</w:t>
            </w:r>
            <w:r w:rsidRPr="00627F47">
              <w:rPr>
                <w:rFonts w:cs="仿宋" w:hint="eastAsia"/>
                <w:color w:val="000000" w:themeColor="text1"/>
                <w:kern w:val="0"/>
                <w:szCs w:val="21"/>
                <w:lang w:bidi="ar"/>
              </w:rPr>
              <w:t>独立显卡，</w:t>
            </w:r>
            <w:r w:rsidRPr="00627F47">
              <w:rPr>
                <w:rFonts w:cs="仿宋" w:hint="eastAsia"/>
                <w:color w:val="000000" w:themeColor="text1"/>
                <w:kern w:val="0"/>
                <w:szCs w:val="21"/>
                <w:lang w:bidi="ar"/>
              </w:rPr>
              <w:t>1T</w:t>
            </w:r>
            <w:r w:rsidRPr="00627F47">
              <w:rPr>
                <w:rFonts w:cs="仿宋" w:hint="eastAsia"/>
                <w:color w:val="000000" w:themeColor="text1"/>
                <w:kern w:val="0"/>
                <w:szCs w:val="21"/>
                <w:lang w:bidi="ar"/>
              </w:rPr>
              <w:t>存储，风冷，</w:t>
            </w:r>
            <w:r w:rsidRPr="00627F47">
              <w:rPr>
                <w:rFonts w:cs="仿宋" w:hint="eastAsia"/>
                <w:color w:val="000000" w:themeColor="text1"/>
                <w:kern w:val="0"/>
                <w:szCs w:val="21"/>
                <w:lang w:bidi="ar"/>
              </w:rPr>
              <w:t>24</w:t>
            </w:r>
            <w:r w:rsidRPr="00627F47">
              <w:rPr>
                <w:rFonts w:cs="仿宋" w:hint="eastAsia"/>
                <w:color w:val="000000" w:themeColor="text1"/>
                <w:kern w:val="0"/>
                <w:szCs w:val="21"/>
                <w:lang w:bidi="ar"/>
              </w:rPr>
              <w:t>寸以上显示器</w:t>
            </w:r>
          </w:p>
        </w:tc>
        <w:tc>
          <w:tcPr>
            <w:tcW w:w="71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F510C71" w14:textId="77777777" w:rsidR="005D7B71" w:rsidRPr="00627F47" w:rsidRDefault="005D7B71" w:rsidP="008B62F2">
            <w:pPr>
              <w:ind w:firstLineChars="111" w:firstLine="233"/>
              <w:rPr>
                <w:rFonts w:cs="宋体"/>
                <w:color w:val="000000" w:themeColor="text1"/>
                <w:szCs w:val="21"/>
              </w:rPr>
            </w:pPr>
            <w:r w:rsidRPr="00627F47">
              <w:rPr>
                <w:rFonts w:hint="eastAsia"/>
                <w:color w:val="000000" w:themeColor="text1"/>
                <w:szCs w:val="21"/>
              </w:rPr>
              <w:t>6</w:t>
            </w:r>
          </w:p>
        </w:tc>
        <w:tc>
          <w:tcPr>
            <w:tcW w:w="88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357451B" w14:textId="77777777" w:rsidR="005D7B71" w:rsidRPr="00627F47" w:rsidRDefault="005D7B71" w:rsidP="008B62F2">
            <w:pPr>
              <w:widowControl/>
              <w:ind w:firstLineChars="95" w:firstLine="199"/>
              <w:textAlignment w:val="center"/>
              <w:rPr>
                <w:rFonts w:cs="仿宋"/>
                <w:color w:val="000000" w:themeColor="text1"/>
                <w:szCs w:val="21"/>
              </w:rPr>
            </w:pPr>
            <w:r w:rsidRPr="00627F47">
              <w:rPr>
                <w:rFonts w:cs="仿宋" w:hint="eastAsia"/>
                <w:color w:val="000000" w:themeColor="text1"/>
                <w:kern w:val="0"/>
                <w:szCs w:val="21"/>
                <w:lang w:bidi="ar"/>
              </w:rPr>
              <w:t>台</w:t>
            </w:r>
          </w:p>
        </w:tc>
      </w:tr>
      <w:tr w:rsidR="005D7B71" w:rsidRPr="00627F47" w14:paraId="466E9921" w14:textId="77777777" w:rsidTr="008B62F2">
        <w:trPr>
          <w:trHeight w:val="2385"/>
        </w:trPr>
        <w:tc>
          <w:tcPr>
            <w:tcW w:w="851"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FE194BE" w14:textId="77777777" w:rsidR="005D7B71" w:rsidRPr="00627F47" w:rsidRDefault="005D7B71" w:rsidP="008B62F2">
            <w:pPr>
              <w:widowControl/>
              <w:ind w:firstLineChars="111" w:firstLine="233"/>
              <w:textAlignment w:val="center"/>
              <w:rPr>
                <w:rFonts w:cs="仿宋"/>
                <w:color w:val="000000" w:themeColor="text1"/>
                <w:szCs w:val="21"/>
              </w:rPr>
            </w:pPr>
            <w:r w:rsidRPr="00627F47">
              <w:rPr>
                <w:rFonts w:cs="仿宋" w:hint="eastAsia"/>
                <w:color w:val="000000" w:themeColor="text1"/>
                <w:kern w:val="0"/>
                <w:szCs w:val="21"/>
                <w:lang w:bidi="ar"/>
              </w:rPr>
              <w:t>8</w:t>
            </w:r>
          </w:p>
        </w:tc>
        <w:tc>
          <w:tcPr>
            <w:tcW w:w="141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C143522" w14:textId="77777777" w:rsidR="005D7B71" w:rsidRPr="00627F47" w:rsidRDefault="005D7B71" w:rsidP="00EE2504">
            <w:pPr>
              <w:widowControl/>
              <w:ind w:firstLineChars="100" w:firstLine="210"/>
              <w:textAlignment w:val="center"/>
              <w:rPr>
                <w:rFonts w:cs="仿宋"/>
                <w:color w:val="000000" w:themeColor="text1"/>
                <w:szCs w:val="21"/>
              </w:rPr>
            </w:pPr>
            <w:r w:rsidRPr="00627F47">
              <w:rPr>
                <w:rFonts w:cs="仿宋" w:hint="eastAsia"/>
                <w:color w:val="000000" w:themeColor="text1"/>
                <w:kern w:val="0"/>
                <w:szCs w:val="21"/>
                <w:lang w:bidi="ar"/>
              </w:rPr>
              <w:t>打印机</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4739B5" w14:textId="77777777" w:rsidR="005D7B71" w:rsidRPr="00627F47" w:rsidRDefault="005D7B71" w:rsidP="008B62F2">
            <w:pPr>
              <w:widowControl/>
              <w:jc w:val="left"/>
              <w:textAlignment w:val="center"/>
              <w:rPr>
                <w:rFonts w:cs="仿宋"/>
                <w:color w:val="000000" w:themeColor="text1"/>
                <w:szCs w:val="21"/>
              </w:rPr>
            </w:pPr>
            <w:r w:rsidRPr="00627F47">
              <w:rPr>
                <w:rFonts w:cs="仿宋" w:hint="eastAsia"/>
                <w:color w:val="000000" w:themeColor="text1"/>
                <w:kern w:val="0"/>
                <w:szCs w:val="21"/>
                <w:lang w:bidi="ar"/>
              </w:rPr>
              <w:t>1.</w:t>
            </w:r>
            <w:r w:rsidRPr="00627F47">
              <w:rPr>
                <w:rFonts w:cs="仿宋" w:hint="eastAsia"/>
                <w:color w:val="000000" w:themeColor="text1"/>
                <w:kern w:val="0"/>
                <w:szCs w:val="21"/>
                <w:lang w:bidi="ar"/>
              </w:rPr>
              <w:t>支持黑白、彩色打印；</w:t>
            </w:r>
            <w:r w:rsidRPr="00627F47">
              <w:rPr>
                <w:rFonts w:cs="仿宋" w:hint="eastAsia"/>
                <w:color w:val="000000" w:themeColor="text1"/>
                <w:kern w:val="0"/>
                <w:szCs w:val="21"/>
                <w:lang w:bidi="ar"/>
              </w:rPr>
              <w:br/>
              <w:t>2.</w:t>
            </w:r>
            <w:r w:rsidRPr="00627F47">
              <w:rPr>
                <w:rFonts w:cs="仿宋" w:hint="eastAsia"/>
                <w:color w:val="000000" w:themeColor="text1"/>
                <w:kern w:val="0"/>
                <w:szCs w:val="21"/>
                <w:lang w:bidi="ar"/>
              </w:rPr>
              <w:t>支持无线打印；</w:t>
            </w:r>
            <w:r w:rsidRPr="00627F47">
              <w:rPr>
                <w:rFonts w:cs="仿宋" w:hint="eastAsia"/>
                <w:color w:val="000000" w:themeColor="text1"/>
                <w:kern w:val="0"/>
                <w:szCs w:val="21"/>
                <w:lang w:bidi="ar"/>
              </w:rPr>
              <w:br/>
              <w:t>3.</w:t>
            </w:r>
            <w:r w:rsidRPr="00627F47">
              <w:rPr>
                <w:rFonts w:cs="仿宋" w:hint="eastAsia"/>
                <w:color w:val="000000" w:themeColor="text1"/>
                <w:kern w:val="0"/>
                <w:szCs w:val="21"/>
                <w:lang w:bidi="ar"/>
              </w:rPr>
              <w:t>满足</w:t>
            </w:r>
            <w:r w:rsidRPr="00627F47">
              <w:rPr>
                <w:rFonts w:cs="仿宋" w:hint="eastAsia"/>
                <w:color w:val="000000" w:themeColor="text1"/>
                <w:kern w:val="0"/>
                <w:szCs w:val="21"/>
                <w:lang w:bidi="ar"/>
              </w:rPr>
              <w:t>USB</w:t>
            </w:r>
            <w:r w:rsidRPr="00627F47">
              <w:rPr>
                <w:rFonts w:cs="仿宋" w:hint="eastAsia"/>
                <w:color w:val="000000" w:themeColor="text1"/>
                <w:kern w:val="0"/>
                <w:szCs w:val="21"/>
                <w:lang w:bidi="ar"/>
              </w:rPr>
              <w:t>、以太网、</w:t>
            </w:r>
            <w:proofErr w:type="spellStart"/>
            <w:r w:rsidRPr="00627F47">
              <w:rPr>
                <w:rFonts w:cs="仿宋" w:hint="eastAsia"/>
                <w:color w:val="000000" w:themeColor="text1"/>
                <w:kern w:val="0"/>
                <w:szCs w:val="21"/>
                <w:lang w:bidi="ar"/>
              </w:rPr>
              <w:t>WiFi</w:t>
            </w:r>
            <w:proofErr w:type="spellEnd"/>
            <w:r w:rsidRPr="00627F47">
              <w:rPr>
                <w:rFonts w:cs="仿宋" w:hint="eastAsia"/>
                <w:color w:val="000000" w:themeColor="text1"/>
                <w:kern w:val="0"/>
                <w:szCs w:val="21"/>
                <w:lang w:bidi="ar"/>
              </w:rPr>
              <w:t>端口；</w:t>
            </w:r>
            <w:r w:rsidRPr="00627F47">
              <w:rPr>
                <w:rFonts w:cs="仿宋" w:hint="eastAsia"/>
                <w:color w:val="000000" w:themeColor="text1"/>
                <w:kern w:val="0"/>
                <w:szCs w:val="21"/>
                <w:lang w:bidi="ar"/>
              </w:rPr>
              <w:br/>
              <w:t>4.</w:t>
            </w:r>
            <w:r w:rsidRPr="00627F47">
              <w:rPr>
                <w:rFonts w:cs="仿宋" w:hint="eastAsia"/>
                <w:color w:val="000000" w:themeColor="text1"/>
                <w:kern w:val="0"/>
                <w:szCs w:val="21"/>
                <w:lang w:bidi="ar"/>
              </w:rPr>
              <w:t>支持复印、打印、扫描；</w:t>
            </w:r>
            <w:r w:rsidRPr="00627F47">
              <w:rPr>
                <w:rFonts w:cs="仿宋" w:hint="eastAsia"/>
                <w:color w:val="000000" w:themeColor="text1"/>
                <w:kern w:val="0"/>
                <w:szCs w:val="21"/>
                <w:lang w:bidi="ar"/>
              </w:rPr>
              <w:br/>
              <w:t>5.</w:t>
            </w:r>
            <w:r w:rsidRPr="00627F47">
              <w:rPr>
                <w:rFonts w:cs="仿宋" w:hint="eastAsia"/>
                <w:color w:val="000000" w:themeColor="text1"/>
                <w:kern w:val="0"/>
                <w:szCs w:val="21"/>
                <w:lang w:bidi="ar"/>
              </w:rPr>
              <w:t>支持双面打印；</w:t>
            </w:r>
            <w:r w:rsidRPr="00627F47">
              <w:rPr>
                <w:rFonts w:cs="仿宋" w:hint="eastAsia"/>
                <w:color w:val="000000" w:themeColor="text1"/>
                <w:kern w:val="0"/>
                <w:szCs w:val="21"/>
                <w:lang w:bidi="ar"/>
              </w:rPr>
              <w:br/>
              <w:t>6.</w:t>
            </w:r>
            <w:r w:rsidRPr="00627F47">
              <w:rPr>
                <w:rFonts w:cs="仿宋" w:hint="eastAsia"/>
                <w:color w:val="000000" w:themeColor="text1"/>
                <w:kern w:val="0"/>
                <w:szCs w:val="21"/>
                <w:lang w:bidi="ar"/>
              </w:rPr>
              <w:t>支持</w:t>
            </w:r>
            <w:proofErr w:type="gramStart"/>
            <w:r w:rsidRPr="00627F47">
              <w:rPr>
                <w:rFonts w:cs="仿宋" w:hint="eastAsia"/>
                <w:color w:val="000000" w:themeColor="text1"/>
                <w:kern w:val="0"/>
                <w:szCs w:val="21"/>
                <w:lang w:bidi="ar"/>
              </w:rPr>
              <w:t>输稿器</w:t>
            </w:r>
            <w:proofErr w:type="gramEnd"/>
          </w:p>
        </w:tc>
        <w:tc>
          <w:tcPr>
            <w:tcW w:w="71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D7DC55E" w14:textId="77777777" w:rsidR="005D7B71" w:rsidRPr="00627F47" w:rsidRDefault="005D7B71" w:rsidP="008B62F2">
            <w:pPr>
              <w:ind w:firstLineChars="111" w:firstLine="233"/>
              <w:jc w:val="center"/>
              <w:rPr>
                <w:rFonts w:cs="宋体"/>
                <w:color w:val="000000" w:themeColor="text1"/>
                <w:szCs w:val="21"/>
              </w:rPr>
            </w:pPr>
            <w:r w:rsidRPr="00627F47">
              <w:rPr>
                <w:rFonts w:hint="eastAsia"/>
                <w:color w:val="000000" w:themeColor="text1"/>
                <w:szCs w:val="21"/>
              </w:rPr>
              <w:t>1</w:t>
            </w:r>
          </w:p>
        </w:tc>
        <w:tc>
          <w:tcPr>
            <w:tcW w:w="88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D09A794" w14:textId="77777777" w:rsidR="005D7B71" w:rsidRPr="00627F47" w:rsidRDefault="005D7B71" w:rsidP="008B62F2">
            <w:pPr>
              <w:widowControl/>
              <w:ind w:firstLineChars="95" w:firstLine="199"/>
              <w:textAlignment w:val="center"/>
              <w:rPr>
                <w:rFonts w:cs="仿宋"/>
                <w:color w:val="000000" w:themeColor="text1"/>
                <w:szCs w:val="21"/>
              </w:rPr>
            </w:pPr>
            <w:r w:rsidRPr="00627F47">
              <w:rPr>
                <w:rFonts w:cs="仿宋" w:hint="eastAsia"/>
                <w:color w:val="000000" w:themeColor="text1"/>
                <w:kern w:val="0"/>
                <w:szCs w:val="21"/>
                <w:lang w:bidi="ar"/>
              </w:rPr>
              <w:t>台</w:t>
            </w:r>
          </w:p>
        </w:tc>
      </w:tr>
      <w:tr w:rsidR="005D7B71" w:rsidRPr="00627F47" w14:paraId="54B834DE" w14:textId="77777777" w:rsidTr="008B62F2">
        <w:trPr>
          <w:trHeight w:val="790"/>
        </w:trPr>
        <w:tc>
          <w:tcPr>
            <w:tcW w:w="851"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BF561F4" w14:textId="77777777" w:rsidR="005D7B71" w:rsidRPr="00627F47" w:rsidRDefault="005D7B71" w:rsidP="008B62F2">
            <w:pPr>
              <w:widowControl/>
              <w:ind w:firstLineChars="111" w:firstLine="233"/>
              <w:textAlignment w:val="center"/>
              <w:rPr>
                <w:rFonts w:cs="仿宋"/>
                <w:color w:val="000000" w:themeColor="text1"/>
                <w:kern w:val="0"/>
                <w:szCs w:val="21"/>
                <w:lang w:bidi="ar"/>
              </w:rPr>
            </w:pPr>
            <w:r w:rsidRPr="00627F47">
              <w:rPr>
                <w:rFonts w:cs="仿宋" w:hint="eastAsia"/>
                <w:color w:val="000000" w:themeColor="text1"/>
                <w:kern w:val="0"/>
                <w:szCs w:val="21"/>
                <w:lang w:bidi="ar"/>
              </w:rPr>
              <w:t>9</w:t>
            </w:r>
          </w:p>
        </w:tc>
        <w:tc>
          <w:tcPr>
            <w:tcW w:w="141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FBB94C0" w14:textId="77777777" w:rsidR="005D7B71" w:rsidRPr="00627F47" w:rsidRDefault="005D7B71" w:rsidP="008B62F2">
            <w:pPr>
              <w:widowControl/>
              <w:textAlignment w:val="center"/>
              <w:rPr>
                <w:rFonts w:cs="仿宋"/>
                <w:color w:val="000000" w:themeColor="text1"/>
                <w:kern w:val="0"/>
                <w:szCs w:val="21"/>
                <w:lang w:bidi="ar"/>
              </w:rPr>
            </w:pPr>
            <w:r w:rsidRPr="00627F47">
              <w:rPr>
                <w:rFonts w:cs="仿宋" w:hint="eastAsia"/>
                <w:color w:val="000000" w:themeColor="text1"/>
                <w:kern w:val="0"/>
                <w:szCs w:val="21"/>
                <w:lang w:bidi="ar"/>
              </w:rPr>
              <w:t>UPS</w:t>
            </w:r>
            <w:r w:rsidRPr="00627F47">
              <w:rPr>
                <w:rFonts w:cs="仿宋" w:hint="eastAsia"/>
                <w:color w:val="000000" w:themeColor="text1"/>
                <w:kern w:val="0"/>
                <w:szCs w:val="21"/>
                <w:lang w:bidi="ar"/>
              </w:rPr>
              <w:t>不间断电源</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464BB0" w14:textId="77777777" w:rsidR="005D7B71" w:rsidRPr="00627F47" w:rsidRDefault="005D7B71" w:rsidP="008B62F2">
            <w:pPr>
              <w:widowControl/>
              <w:jc w:val="left"/>
              <w:textAlignment w:val="center"/>
              <w:rPr>
                <w:rFonts w:cs="仿宋"/>
                <w:color w:val="000000" w:themeColor="text1"/>
                <w:kern w:val="0"/>
                <w:szCs w:val="21"/>
                <w:lang w:bidi="ar"/>
              </w:rPr>
            </w:pPr>
            <w:r w:rsidRPr="00627F47">
              <w:rPr>
                <w:rFonts w:cs="仿宋" w:hint="eastAsia"/>
                <w:color w:val="000000" w:themeColor="text1"/>
                <w:kern w:val="0"/>
                <w:szCs w:val="21"/>
                <w:lang w:bidi="ar"/>
              </w:rPr>
              <w:t>1KVA/600W</w:t>
            </w:r>
          </w:p>
        </w:tc>
        <w:tc>
          <w:tcPr>
            <w:tcW w:w="71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5D272C9" w14:textId="77777777" w:rsidR="005D7B71" w:rsidRPr="00627F47" w:rsidRDefault="005D7B71" w:rsidP="008B62F2">
            <w:pPr>
              <w:ind w:firstLineChars="111" w:firstLine="233"/>
              <w:jc w:val="center"/>
              <w:rPr>
                <w:color w:val="000000" w:themeColor="text1"/>
                <w:szCs w:val="21"/>
              </w:rPr>
            </w:pPr>
            <w:r w:rsidRPr="00627F47">
              <w:rPr>
                <w:rFonts w:hint="eastAsia"/>
                <w:color w:val="000000" w:themeColor="text1"/>
                <w:szCs w:val="21"/>
              </w:rPr>
              <w:t>1</w:t>
            </w:r>
          </w:p>
        </w:tc>
        <w:tc>
          <w:tcPr>
            <w:tcW w:w="88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58A464F" w14:textId="77777777" w:rsidR="005D7B71" w:rsidRPr="00627F47" w:rsidRDefault="005D7B71" w:rsidP="008B62F2">
            <w:pPr>
              <w:widowControl/>
              <w:ind w:firstLineChars="95" w:firstLine="199"/>
              <w:textAlignment w:val="center"/>
              <w:rPr>
                <w:rFonts w:cs="仿宋"/>
                <w:color w:val="000000" w:themeColor="text1"/>
                <w:kern w:val="0"/>
                <w:szCs w:val="21"/>
                <w:lang w:bidi="ar"/>
              </w:rPr>
            </w:pPr>
            <w:r w:rsidRPr="00627F47">
              <w:rPr>
                <w:rFonts w:cs="仿宋" w:hint="eastAsia"/>
                <w:color w:val="000000" w:themeColor="text1"/>
                <w:kern w:val="0"/>
                <w:szCs w:val="21"/>
                <w:lang w:bidi="ar"/>
              </w:rPr>
              <w:t>台</w:t>
            </w:r>
          </w:p>
        </w:tc>
      </w:tr>
      <w:tr w:rsidR="005D7B71" w:rsidRPr="00627F47" w14:paraId="6EDE14A7" w14:textId="77777777" w:rsidTr="008B62F2">
        <w:trPr>
          <w:trHeight w:val="1410"/>
        </w:trPr>
        <w:tc>
          <w:tcPr>
            <w:tcW w:w="851"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9D0FF57" w14:textId="77777777" w:rsidR="005D7B71" w:rsidRPr="00627F47" w:rsidRDefault="005D7B71" w:rsidP="008B62F2">
            <w:pPr>
              <w:widowControl/>
              <w:ind w:firstLineChars="111" w:firstLine="233"/>
              <w:textAlignment w:val="center"/>
              <w:rPr>
                <w:rFonts w:cs="仿宋"/>
                <w:color w:val="000000" w:themeColor="text1"/>
                <w:kern w:val="0"/>
                <w:szCs w:val="21"/>
                <w:lang w:bidi="ar"/>
              </w:rPr>
            </w:pPr>
            <w:r w:rsidRPr="00627F47">
              <w:rPr>
                <w:rFonts w:cs="仿宋" w:hint="eastAsia"/>
                <w:color w:val="000000" w:themeColor="text1"/>
                <w:kern w:val="0"/>
                <w:szCs w:val="21"/>
                <w:lang w:bidi="ar"/>
              </w:rPr>
              <w:t>10</w:t>
            </w:r>
          </w:p>
        </w:tc>
        <w:tc>
          <w:tcPr>
            <w:tcW w:w="141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1E08C84" w14:textId="77777777" w:rsidR="005D7B71" w:rsidRPr="00627F47" w:rsidRDefault="005D7B71" w:rsidP="008B62F2">
            <w:pPr>
              <w:widowControl/>
              <w:ind w:firstLine="420"/>
              <w:jc w:val="left"/>
              <w:textAlignment w:val="center"/>
              <w:rPr>
                <w:rFonts w:cs="仿宋"/>
                <w:color w:val="000000" w:themeColor="text1"/>
                <w:kern w:val="0"/>
                <w:szCs w:val="21"/>
                <w:lang w:bidi="ar"/>
              </w:rPr>
            </w:pPr>
            <w:r w:rsidRPr="00627F47">
              <w:rPr>
                <w:rFonts w:cs="仿宋" w:hint="eastAsia"/>
                <w:color w:val="000000" w:themeColor="text1"/>
                <w:kern w:val="0"/>
                <w:szCs w:val="21"/>
                <w:lang w:bidi="ar"/>
              </w:rPr>
              <w:t>交换机</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7B6A9C" w14:textId="77777777" w:rsidR="005D7B71" w:rsidRPr="00627F47" w:rsidRDefault="005D7B71" w:rsidP="008B62F2">
            <w:pPr>
              <w:widowControl/>
              <w:jc w:val="left"/>
              <w:textAlignment w:val="center"/>
              <w:rPr>
                <w:rFonts w:cs="仿宋"/>
                <w:color w:val="000000" w:themeColor="text1"/>
                <w:kern w:val="0"/>
                <w:szCs w:val="21"/>
                <w:lang w:bidi="ar"/>
              </w:rPr>
            </w:pPr>
            <w:r w:rsidRPr="00627F47">
              <w:rPr>
                <w:rFonts w:ascii="仿宋" w:hAnsi="仿宋" w:cs="宋体" w:hint="eastAsia"/>
                <w:color w:val="000000" w:themeColor="text1"/>
                <w:kern w:val="0"/>
                <w:szCs w:val="24"/>
              </w:rPr>
              <w:t>24</w:t>
            </w:r>
            <w:r w:rsidRPr="00627F47">
              <w:rPr>
                <w:rFonts w:ascii="仿宋" w:hAnsi="仿宋" w:cs="宋体" w:hint="eastAsia"/>
                <w:color w:val="000000" w:themeColor="text1"/>
                <w:kern w:val="0"/>
                <w:szCs w:val="24"/>
              </w:rPr>
              <w:t>个</w:t>
            </w:r>
            <w:r w:rsidRPr="00627F47">
              <w:rPr>
                <w:rFonts w:ascii="仿宋" w:hAnsi="仿宋" w:cs="宋体" w:hint="eastAsia"/>
                <w:color w:val="000000" w:themeColor="text1"/>
                <w:kern w:val="0"/>
                <w:szCs w:val="24"/>
              </w:rPr>
              <w:t>10/100/1000BASE-T</w:t>
            </w:r>
            <w:r w:rsidRPr="00627F47">
              <w:rPr>
                <w:rFonts w:ascii="仿宋" w:hAnsi="仿宋" w:cs="宋体" w:hint="eastAsia"/>
                <w:color w:val="000000" w:themeColor="text1"/>
                <w:kern w:val="0"/>
                <w:szCs w:val="24"/>
              </w:rPr>
              <w:t>以太网端口</w:t>
            </w:r>
            <w:r w:rsidRPr="00627F47">
              <w:rPr>
                <w:rFonts w:ascii="仿宋" w:hAnsi="仿宋" w:cs="宋体" w:hint="eastAsia"/>
                <w:color w:val="000000" w:themeColor="text1"/>
                <w:kern w:val="0"/>
                <w:szCs w:val="24"/>
              </w:rPr>
              <w:t>,</w:t>
            </w:r>
          </w:p>
        </w:tc>
        <w:tc>
          <w:tcPr>
            <w:tcW w:w="71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FB5C787" w14:textId="77777777" w:rsidR="005D7B71" w:rsidRPr="00627F47" w:rsidRDefault="005D7B71" w:rsidP="008B62F2">
            <w:pPr>
              <w:ind w:firstLineChars="111" w:firstLine="233"/>
              <w:jc w:val="center"/>
              <w:rPr>
                <w:color w:val="000000" w:themeColor="text1"/>
                <w:szCs w:val="21"/>
              </w:rPr>
            </w:pPr>
            <w:r w:rsidRPr="00627F47">
              <w:rPr>
                <w:rFonts w:hint="eastAsia"/>
                <w:color w:val="000000" w:themeColor="text1"/>
                <w:szCs w:val="21"/>
              </w:rPr>
              <w:t>1</w:t>
            </w:r>
          </w:p>
        </w:tc>
        <w:tc>
          <w:tcPr>
            <w:tcW w:w="88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BB44C41" w14:textId="77777777" w:rsidR="005D7B71" w:rsidRPr="00627F47" w:rsidRDefault="005D7B71" w:rsidP="008B62F2">
            <w:pPr>
              <w:widowControl/>
              <w:ind w:firstLineChars="95" w:firstLine="199"/>
              <w:textAlignment w:val="center"/>
              <w:rPr>
                <w:rFonts w:cs="仿宋"/>
                <w:color w:val="000000" w:themeColor="text1"/>
                <w:kern w:val="0"/>
                <w:szCs w:val="21"/>
                <w:lang w:bidi="ar"/>
              </w:rPr>
            </w:pPr>
            <w:r w:rsidRPr="00627F47">
              <w:rPr>
                <w:rFonts w:cs="仿宋" w:hint="eastAsia"/>
                <w:color w:val="000000" w:themeColor="text1"/>
                <w:kern w:val="0"/>
                <w:szCs w:val="21"/>
                <w:lang w:bidi="ar"/>
              </w:rPr>
              <w:t>台</w:t>
            </w:r>
          </w:p>
        </w:tc>
      </w:tr>
      <w:tr w:rsidR="005D7B71" w:rsidRPr="00627F47" w14:paraId="20E8A677" w14:textId="77777777" w:rsidTr="008B62F2">
        <w:trPr>
          <w:trHeight w:val="2385"/>
        </w:trPr>
        <w:tc>
          <w:tcPr>
            <w:tcW w:w="851"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8CB4FF7" w14:textId="77777777" w:rsidR="005D7B71" w:rsidRPr="00627F47" w:rsidRDefault="005D7B71" w:rsidP="008B62F2">
            <w:pPr>
              <w:widowControl/>
              <w:ind w:firstLineChars="111" w:firstLine="233"/>
              <w:textAlignment w:val="center"/>
              <w:rPr>
                <w:rFonts w:cs="仿宋"/>
                <w:color w:val="000000" w:themeColor="text1"/>
                <w:kern w:val="0"/>
                <w:szCs w:val="21"/>
                <w:lang w:bidi="ar"/>
              </w:rPr>
            </w:pPr>
            <w:r w:rsidRPr="00627F47">
              <w:rPr>
                <w:rFonts w:cs="仿宋" w:hint="eastAsia"/>
                <w:color w:val="000000" w:themeColor="text1"/>
                <w:kern w:val="0"/>
                <w:szCs w:val="21"/>
                <w:lang w:bidi="ar"/>
              </w:rPr>
              <w:t>11</w:t>
            </w:r>
          </w:p>
        </w:tc>
        <w:tc>
          <w:tcPr>
            <w:tcW w:w="141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AC795F8" w14:textId="77777777" w:rsidR="005D7B71" w:rsidRPr="00627F47" w:rsidRDefault="005D7B71" w:rsidP="008B62F2">
            <w:pPr>
              <w:widowControl/>
              <w:jc w:val="left"/>
              <w:textAlignment w:val="center"/>
              <w:rPr>
                <w:rFonts w:cs="仿宋"/>
                <w:color w:val="000000" w:themeColor="text1"/>
                <w:kern w:val="0"/>
                <w:szCs w:val="21"/>
                <w:lang w:bidi="ar"/>
              </w:rPr>
            </w:pPr>
            <w:r w:rsidRPr="00627F47">
              <w:rPr>
                <w:rFonts w:cs="仿宋" w:hint="eastAsia"/>
                <w:color w:val="000000" w:themeColor="text1"/>
                <w:kern w:val="0"/>
                <w:szCs w:val="21"/>
                <w:lang w:bidi="ar"/>
              </w:rPr>
              <w:t>干粉灭火器</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D0F967" w14:textId="77777777" w:rsidR="005D7B71" w:rsidRPr="00627F47" w:rsidRDefault="005D7B71" w:rsidP="008B62F2">
            <w:pPr>
              <w:widowControl/>
              <w:jc w:val="left"/>
              <w:textAlignment w:val="center"/>
              <w:rPr>
                <w:rFonts w:ascii="仿宋" w:hAnsi="仿宋" w:cs="宋体"/>
                <w:color w:val="000000" w:themeColor="text1"/>
                <w:kern w:val="0"/>
                <w:szCs w:val="24"/>
              </w:rPr>
            </w:pPr>
          </w:p>
        </w:tc>
        <w:tc>
          <w:tcPr>
            <w:tcW w:w="71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CFCA1A2" w14:textId="77777777" w:rsidR="005D7B71" w:rsidRPr="00627F47" w:rsidRDefault="005D7B71" w:rsidP="008B62F2">
            <w:pPr>
              <w:ind w:firstLineChars="111" w:firstLine="233"/>
              <w:rPr>
                <w:color w:val="000000" w:themeColor="text1"/>
                <w:szCs w:val="21"/>
              </w:rPr>
            </w:pPr>
            <w:r w:rsidRPr="00627F47">
              <w:rPr>
                <w:rFonts w:hint="eastAsia"/>
                <w:color w:val="000000" w:themeColor="text1"/>
                <w:szCs w:val="21"/>
              </w:rPr>
              <w:t>6</w:t>
            </w:r>
          </w:p>
        </w:tc>
        <w:tc>
          <w:tcPr>
            <w:tcW w:w="88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2D1AD0D" w14:textId="77777777" w:rsidR="005D7B71" w:rsidRPr="00627F47" w:rsidRDefault="005D7B71" w:rsidP="008B62F2">
            <w:pPr>
              <w:widowControl/>
              <w:ind w:firstLineChars="95" w:firstLine="199"/>
              <w:textAlignment w:val="center"/>
              <w:rPr>
                <w:rFonts w:cs="仿宋"/>
                <w:color w:val="000000" w:themeColor="text1"/>
                <w:kern w:val="0"/>
                <w:szCs w:val="21"/>
                <w:lang w:bidi="ar"/>
              </w:rPr>
            </w:pPr>
            <w:proofErr w:type="gramStart"/>
            <w:r w:rsidRPr="00627F47">
              <w:rPr>
                <w:rFonts w:cs="仿宋" w:hint="eastAsia"/>
                <w:color w:val="000000" w:themeColor="text1"/>
                <w:kern w:val="0"/>
                <w:szCs w:val="21"/>
                <w:lang w:bidi="ar"/>
              </w:rPr>
              <w:t>个</w:t>
            </w:r>
            <w:proofErr w:type="gramEnd"/>
          </w:p>
        </w:tc>
      </w:tr>
    </w:tbl>
    <w:p w14:paraId="1846D56F" w14:textId="77777777" w:rsidR="005D7B71" w:rsidRPr="00627F47" w:rsidRDefault="005D7B71" w:rsidP="005D7B71">
      <w:pPr>
        <w:rPr>
          <w:color w:val="000000" w:themeColor="text1"/>
        </w:rPr>
      </w:pPr>
    </w:p>
    <w:p w14:paraId="7076D19F" w14:textId="77777777" w:rsidR="005D7B71" w:rsidRPr="00627F47" w:rsidRDefault="005D7B71" w:rsidP="005D7B71">
      <w:pPr>
        <w:rPr>
          <w:b/>
          <w:color w:val="000000" w:themeColor="text1"/>
        </w:rPr>
      </w:pPr>
      <w:r w:rsidRPr="00627F47">
        <w:rPr>
          <w:rFonts w:hint="eastAsia"/>
          <w:b/>
          <w:color w:val="000000" w:themeColor="text1"/>
        </w:rPr>
        <w:t>六、会议室升级改造</w:t>
      </w:r>
    </w:p>
    <w:p w14:paraId="1954B9D9" w14:textId="77777777" w:rsidR="005D7B71" w:rsidRPr="00627F47" w:rsidRDefault="005D7B71" w:rsidP="005D7B71">
      <w:pPr>
        <w:rPr>
          <w:b/>
          <w:color w:val="000000" w:themeColor="text1"/>
        </w:rPr>
      </w:pPr>
    </w:p>
    <w:tbl>
      <w:tblPr>
        <w:tblW w:w="8426" w:type="dxa"/>
        <w:tblInd w:w="-176" w:type="dxa"/>
        <w:tblLook w:val="04A0" w:firstRow="1" w:lastRow="0" w:firstColumn="1" w:lastColumn="0" w:noHBand="0" w:noVBand="1"/>
      </w:tblPr>
      <w:tblGrid>
        <w:gridCol w:w="851"/>
        <w:gridCol w:w="1418"/>
        <w:gridCol w:w="4145"/>
        <w:gridCol w:w="905"/>
        <w:gridCol w:w="1107"/>
      </w:tblGrid>
      <w:tr w:rsidR="005D7B71" w:rsidRPr="00627F47" w14:paraId="698241B1" w14:textId="77777777" w:rsidTr="008B62F2">
        <w:trPr>
          <w:trHeight w:val="427"/>
        </w:trPr>
        <w:tc>
          <w:tcPr>
            <w:tcW w:w="851" w:type="dxa"/>
            <w:tcBorders>
              <w:top w:val="single" w:sz="8" w:space="0" w:color="000000"/>
              <w:left w:val="single" w:sz="8" w:space="0" w:color="000000"/>
              <w:bottom w:val="single" w:sz="4" w:space="0" w:color="auto"/>
              <w:right w:val="single" w:sz="8" w:space="0" w:color="000000"/>
            </w:tcBorders>
            <w:shd w:val="clear" w:color="auto" w:fill="auto"/>
            <w:noWrap/>
            <w:vAlign w:val="center"/>
          </w:tcPr>
          <w:p w14:paraId="626A81B0"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szCs w:val="21"/>
              </w:rPr>
              <w:t>序号</w:t>
            </w:r>
          </w:p>
        </w:tc>
        <w:tc>
          <w:tcPr>
            <w:tcW w:w="1418" w:type="dxa"/>
            <w:tcBorders>
              <w:top w:val="single" w:sz="8" w:space="0" w:color="000000"/>
              <w:left w:val="single" w:sz="8" w:space="0" w:color="000000"/>
              <w:bottom w:val="single" w:sz="4" w:space="0" w:color="auto"/>
              <w:right w:val="single" w:sz="8" w:space="0" w:color="000000"/>
            </w:tcBorders>
            <w:shd w:val="clear" w:color="auto" w:fill="auto"/>
            <w:noWrap/>
            <w:vAlign w:val="center"/>
          </w:tcPr>
          <w:p w14:paraId="2AFE1E32" w14:textId="77777777" w:rsidR="005D7B71" w:rsidRPr="00627F47" w:rsidRDefault="005D7B71" w:rsidP="008B62F2">
            <w:pPr>
              <w:widowControl/>
              <w:ind w:firstLineChars="100" w:firstLine="210"/>
              <w:textAlignment w:val="center"/>
              <w:rPr>
                <w:rFonts w:cs="仿宋"/>
                <w:color w:val="000000" w:themeColor="text1"/>
                <w:szCs w:val="21"/>
              </w:rPr>
            </w:pPr>
            <w:r w:rsidRPr="00627F47">
              <w:rPr>
                <w:rFonts w:cs="仿宋" w:hint="eastAsia"/>
                <w:color w:val="000000" w:themeColor="text1"/>
                <w:szCs w:val="21"/>
              </w:rPr>
              <w:t>改造项目</w:t>
            </w:r>
          </w:p>
        </w:tc>
        <w:tc>
          <w:tcPr>
            <w:tcW w:w="414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1D93529" w14:textId="77777777" w:rsidR="005D7B71" w:rsidRPr="00627F47" w:rsidRDefault="005D7B71" w:rsidP="008B62F2">
            <w:pPr>
              <w:widowControl/>
              <w:ind w:firstLine="420"/>
              <w:jc w:val="center"/>
              <w:textAlignment w:val="center"/>
              <w:rPr>
                <w:rFonts w:cs="仿宋"/>
                <w:color w:val="000000" w:themeColor="text1"/>
                <w:szCs w:val="21"/>
              </w:rPr>
            </w:pPr>
            <w:r w:rsidRPr="00627F47">
              <w:rPr>
                <w:rFonts w:cs="仿宋" w:hint="eastAsia"/>
                <w:color w:val="000000" w:themeColor="text1"/>
                <w:szCs w:val="21"/>
              </w:rPr>
              <w:t>分项名称</w:t>
            </w:r>
          </w:p>
        </w:tc>
        <w:tc>
          <w:tcPr>
            <w:tcW w:w="90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4D94D4C" w14:textId="77777777" w:rsidR="005D7B71" w:rsidRPr="00627F47" w:rsidRDefault="005D7B71" w:rsidP="008B62F2">
            <w:pPr>
              <w:widowControl/>
              <w:jc w:val="center"/>
              <w:textAlignment w:val="center"/>
              <w:rPr>
                <w:rFonts w:cs="宋体"/>
                <w:color w:val="000000" w:themeColor="text1"/>
                <w:szCs w:val="21"/>
              </w:rPr>
            </w:pPr>
            <w:r w:rsidRPr="00627F47">
              <w:rPr>
                <w:rFonts w:cs="宋体" w:hint="eastAsia"/>
                <w:color w:val="000000" w:themeColor="text1"/>
                <w:szCs w:val="21"/>
              </w:rPr>
              <w:t>数量</w:t>
            </w:r>
          </w:p>
        </w:tc>
        <w:tc>
          <w:tcPr>
            <w:tcW w:w="1107"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F772990"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szCs w:val="21"/>
              </w:rPr>
              <w:t>单位</w:t>
            </w:r>
          </w:p>
        </w:tc>
      </w:tr>
      <w:tr w:rsidR="005D7B71" w:rsidRPr="00627F47" w14:paraId="342BD10F" w14:textId="77777777" w:rsidTr="008B62F2">
        <w:trPr>
          <w:trHeight w:val="427"/>
        </w:trPr>
        <w:tc>
          <w:tcPr>
            <w:tcW w:w="851" w:type="dxa"/>
            <w:vMerge w:val="restart"/>
            <w:tcBorders>
              <w:top w:val="single" w:sz="4" w:space="0" w:color="auto"/>
              <w:left w:val="single" w:sz="8" w:space="0" w:color="000000"/>
              <w:bottom w:val="single" w:sz="8" w:space="0" w:color="000000"/>
              <w:right w:val="single" w:sz="8" w:space="0" w:color="000000"/>
            </w:tcBorders>
            <w:shd w:val="clear" w:color="auto" w:fill="auto"/>
            <w:noWrap/>
            <w:vAlign w:val="center"/>
          </w:tcPr>
          <w:p w14:paraId="451F0EF9" w14:textId="77777777" w:rsidR="005D7B71" w:rsidRPr="00627F47" w:rsidRDefault="005D7B71" w:rsidP="008B62F2">
            <w:pPr>
              <w:widowControl/>
              <w:ind w:firstLineChars="95" w:firstLine="199"/>
              <w:textAlignment w:val="center"/>
              <w:rPr>
                <w:rFonts w:cs="宋体"/>
                <w:color w:val="000000" w:themeColor="text1"/>
                <w:kern w:val="0"/>
                <w:szCs w:val="21"/>
                <w:lang w:bidi="ar"/>
              </w:rPr>
            </w:pPr>
          </w:p>
          <w:p w14:paraId="538E40F8" w14:textId="77777777" w:rsidR="005D7B71" w:rsidRPr="00627F47" w:rsidRDefault="005D7B71" w:rsidP="008B62F2">
            <w:pPr>
              <w:ind w:firstLineChars="95" w:firstLine="199"/>
              <w:textAlignment w:val="center"/>
              <w:rPr>
                <w:rFonts w:cs="宋体"/>
                <w:color w:val="000000" w:themeColor="text1"/>
                <w:kern w:val="0"/>
                <w:szCs w:val="21"/>
                <w:lang w:bidi="ar"/>
              </w:rPr>
            </w:pPr>
            <w:r w:rsidRPr="00627F47">
              <w:rPr>
                <w:rFonts w:cs="宋体" w:hint="eastAsia"/>
                <w:color w:val="000000" w:themeColor="text1"/>
                <w:kern w:val="0"/>
                <w:szCs w:val="21"/>
                <w:lang w:bidi="ar"/>
              </w:rPr>
              <w:t>1</w:t>
            </w:r>
          </w:p>
        </w:tc>
        <w:tc>
          <w:tcPr>
            <w:tcW w:w="1418" w:type="dxa"/>
            <w:vMerge w:val="restart"/>
            <w:tcBorders>
              <w:top w:val="single" w:sz="4" w:space="0" w:color="auto"/>
              <w:left w:val="single" w:sz="8" w:space="0" w:color="000000"/>
              <w:bottom w:val="single" w:sz="8" w:space="0" w:color="000000"/>
              <w:right w:val="single" w:sz="8" w:space="0" w:color="000000"/>
            </w:tcBorders>
            <w:shd w:val="clear" w:color="auto" w:fill="auto"/>
            <w:noWrap/>
            <w:vAlign w:val="center"/>
          </w:tcPr>
          <w:p w14:paraId="135F541F" w14:textId="77777777" w:rsidR="005D7B71" w:rsidRPr="00627F47" w:rsidRDefault="005D7B71" w:rsidP="008B62F2">
            <w:pPr>
              <w:widowControl/>
              <w:ind w:firstLine="420"/>
              <w:textAlignment w:val="center"/>
              <w:rPr>
                <w:rFonts w:cs="仿宋"/>
                <w:color w:val="000000" w:themeColor="text1"/>
                <w:kern w:val="0"/>
                <w:szCs w:val="21"/>
                <w:lang w:bidi="ar"/>
              </w:rPr>
            </w:pPr>
          </w:p>
          <w:p w14:paraId="4B2ADD90" w14:textId="77777777" w:rsidR="005D7B71" w:rsidRPr="00627F47" w:rsidRDefault="005D7B71" w:rsidP="008B62F2">
            <w:pPr>
              <w:ind w:firstLine="420"/>
              <w:textAlignment w:val="center"/>
              <w:rPr>
                <w:rFonts w:cs="仿宋"/>
                <w:color w:val="000000" w:themeColor="text1"/>
                <w:kern w:val="0"/>
                <w:szCs w:val="21"/>
                <w:lang w:bidi="ar"/>
              </w:rPr>
            </w:pPr>
            <w:r w:rsidRPr="00627F47">
              <w:rPr>
                <w:rFonts w:cs="仿宋" w:hint="eastAsia"/>
                <w:color w:val="000000" w:themeColor="text1"/>
                <w:kern w:val="0"/>
                <w:szCs w:val="21"/>
                <w:lang w:bidi="ar"/>
              </w:rPr>
              <w:t>拆除</w:t>
            </w:r>
          </w:p>
        </w:tc>
        <w:tc>
          <w:tcPr>
            <w:tcW w:w="414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682AEE9"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墙体拆除</w:t>
            </w:r>
          </w:p>
        </w:tc>
        <w:tc>
          <w:tcPr>
            <w:tcW w:w="90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E7CF311"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22.5</w:t>
            </w:r>
          </w:p>
        </w:tc>
        <w:tc>
          <w:tcPr>
            <w:tcW w:w="1107"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A85A586"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w:t>
            </w:r>
          </w:p>
        </w:tc>
      </w:tr>
      <w:tr w:rsidR="005D7B71" w:rsidRPr="00627F47" w14:paraId="3B2C0E6D"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0FFFFBF4" w14:textId="77777777" w:rsidR="005D7B71" w:rsidRPr="00627F47" w:rsidRDefault="005D7B71" w:rsidP="008B62F2">
            <w:pPr>
              <w:ind w:firstLine="420"/>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6A716866" w14:textId="77777777" w:rsidR="005D7B71" w:rsidRPr="00627F47" w:rsidRDefault="005D7B71" w:rsidP="008B62F2">
            <w:pPr>
              <w:ind w:firstLine="420"/>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BBF0A11"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局部墙面铲除</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AF1EF11"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E6D1E30"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项</w:t>
            </w:r>
          </w:p>
        </w:tc>
      </w:tr>
      <w:tr w:rsidR="005D7B71" w:rsidRPr="00627F47" w14:paraId="1B924444"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24323029" w14:textId="77777777" w:rsidR="005D7B71" w:rsidRPr="00627F47" w:rsidRDefault="005D7B71" w:rsidP="008B62F2">
            <w:pPr>
              <w:ind w:firstLine="420"/>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346E5017" w14:textId="77777777" w:rsidR="005D7B71" w:rsidRPr="00627F47" w:rsidRDefault="005D7B71" w:rsidP="008B62F2">
            <w:pPr>
              <w:ind w:firstLine="420"/>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70348DE"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垃圾搬运</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40F1D34"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2E02256"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项</w:t>
            </w:r>
          </w:p>
        </w:tc>
      </w:tr>
      <w:tr w:rsidR="005D7B71" w:rsidRPr="00627F47" w14:paraId="446E7C52"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5551A477" w14:textId="77777777" w:rsidR="005D7B71" w:rsidRPr="00627F47" w:rsidRDefault="005D7B71" w:rsidP="008B62F2">
            <w:pPr>
              <w:ind w:firstLine="420"/>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381F592D" w14:textId="77777777" w:rsidR="005D7B71" w:rsidRPr="00627F47" w:rsidRDefault="005D7B71" w:rsidP="008B62F2">
            <w:pPr>
              <w:ind w:firstLine="420"/>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5ACD510"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垃圾清运</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27685C0"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7F606C5"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项</w:t>
            </w:r>
          </w:p>
        </w:tc>
      </w:tr>
      <w:tr w:rsidR="005D7B71" w:rsidRPr="00627F47" w14:paraId="67C97055" w14:textId="77777777" w:rsidTr="008B62F2">
        <w:trPr>
          <w:trHeight w:val="427"/>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DA43DF0" w14:textId="77777777" w:rsidR="005D7B71" w:rsidRPr="00627F47" w:rsidRDefault="005D7B71" w:rsidP="008B62F2">
            <w:pPr>
              <w:widowControl/>
              <w:ind w:firstLineChars="95" w:firstLine="199"/>
              <w:textAlignment w:val="center"/>
              <w:rPr>
                <w:rFonts w:cs="宋体"/>
                <w:color w:val="000000" w:themeColor="text1"/>
                <w:szCs w:val="21"/>
              </w:rPr>
            </w:pPr>
            <w:r w:rsidRPr="00627F47">
              <w:rPr>
                <w:rFonts w:cs="宋体" w:hint="eastAsia"/>
                <w:color w:val="000000" w:themeColor="text1"/>
                <w:kern w:val="0"/>
                <w:szCs w:val="21"/>
                <w:lang w:bidi="ar"/>
              </w:rPr>
              <w:lastRenderedPageBreak/>
              <w:t>2</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0E90C77" w14:textId="77777777" w:rsidR="005D7B71" w:rsidRPr="00627F47" w:rsidRDefault="005D7B71" w:rsidP="008B62F2">
            <w:pPr>
              <w:widowControl/>
              <w:textAlignment w:val="center"/>
              <w:rPr>
                <w:rFonts w:cs="仿宋"/>
                <w:color w:val="000000" w:themeColor="text1"/>
                <w:szCs w:val="21"/>
              </w:rPr>
            </w:pPr>
            <w:r w:rsidRPr="00627F47">
              <w:rPr>
                <w:rFonts w:cs="仿宋" w:hint="eastAsia"/>
                <w:color w:val="000000" w:themeColor="text1"/>
                <w:kern w:val="0"/>
                <w:szCs w:val="21"/>
                <w:lang w:bidi="ar"/>
              </w:rPr>
              <w:t>强弱</w:t>
            </w:r>
            <w:proofErr w:type="gramStart"/>
            <w:r w:rsidRPr="00627F47">
              <w:rPr>
                <w:rFonts w:cs="仿宋" w:hint="eastAsia"/>
                <w:color w:val="000000" w:themeColor="text1"/>
                <w:kern w:val="0"/>
                <w:szCs w:val="21"/>
                <w:lang w:bidi="ar"/>
              </w:rPr>
              <w:t>电改造</w:t>
            </w:r>
            <w:proofErr w:type="gramEnd"/>
          </w:p>
        </w:tc>
        <w:tc>
          <w:tcPr>
            <w:tcW w:w="414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78FD068"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电路改造</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33AC87A"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101</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129B31E"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w:t>
            </w:r>
          </w:p>
        </w:tc>
      </w:tr>
      <w:tr w:rsidR="005D7B71" w:rsidRPr="00627F47" w14:paraId="3085985A"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35E75ACD" w14:textId="77777777" w:rsidR="005D7B71" w:rsidRPr="00627F47" w:rsidRDefault="005D7B71" w:rsidP="008B62F2">
            <w:pPr>
              <w:ind w:firstLine="420"/>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07932FDC" w14:textId="77777777" w:rsidR="005D7B71" w:rsidRPr="00627F47" w:rsidRDefault="005D7B71" w:rsidP="008B62F2">
            <w:pPr>
              <w:ind w:firstLine="420"/>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49FC60B"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开关插座灯具安装</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07D5388"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2FA89CF"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项</w:t>
            </w:r>
          </w:p>
        </w:tc>
      </w:tr>
      <w:tr w:rsidR="005D7B71" w:rsidRPr="00627F47" w14:paraId="2EB51547"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1032797C" w14:textId="77777777" w:rsidR="005D7B71" w:rsidRPr="00627F47" w:rsidRDefault="005D7B71" w:rsidP="008B62F2">
            <w:pPr>
              <w:ind w:firstLine="420"/>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6B33C7" w14:textId="77777777" w:rsidR="005D7B71" w:rsidRPr="00627F47" w:rsidRDefault="005D7B71" w:rsidP="008B62F2">
            <w:pPr>
              <w:ind w:firstLine="420"/>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AAE602A"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开关插座</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EAC034C"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80764DB"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项</w:t>
            </w:r>
          </w:p>
        </w:tc>
      </w:tr>
      <w:tr w:rsidR="005D7B71" w:rsidRPr="00627F47" w14:paraId="183EC067"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73FE17F6" w14:textId="77777777" w:rsidR="005D7B71" w:rsidRPr="00627F47" w:rsidRDefault="005D7B71" w:rsidP="008B62F2">
            <w:pPr>
              <w:ind w:firstLine="420"/>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75EA2A08" w14:textId="77777777" w:rsidR="005D7B71" w:rsidRPr="00627F47" w:rsidRDefault="005D7B71" w:rsidP="008B62F2">
            <w:pPr>
              <w:ind w:firstLine="420"/>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35B63E0"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条灯</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41362AA"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24</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6BCE8E1" w14:textId="77777777" w:rsidR="005D7B71" w:rsidRPr="00627F47" w:rsidRDefault="005D7B71" w:rsidP="008B62F2">
            <w:pPr>
              <w:widowControl/>
              <w:ind w:firstLine="420"/>
              <w:jc w:val="center"/>
              <w:textAlignment w:val="center"/>
              <w:rPr>
                <w:rFonts w:cs="宋体"/>
                <w:color w:val="000000" w:themeColor="text1"/>
                <w:szCs w:val="21"/>
              </w:rPr>
            </w:pPr>
            <w:proofErr w:type="gramStart"/>
            <w:r w:rsidRPr="00627F47">
              <w:rPr>
                <w:rFonts w:cs="宋体" w:hint="eastAsia"/>
                <w:color w:val="000000" w:themeColor="text1"/>
                <w:kern w:val="0"/>
                <w:szCs w:val="21"/>
                <w:lang w:bidi="ar"/>
              </w:rPr>
              <w:t>个</w:t>
            </w:r>
            <w:proofErr w:type="gramEnd"/>
          </w:p>
        </w:tc>
      </w:tr>
      <w:tr w:rsidR="005D7B71" w:rsidRPr="00627F47" w14:paraId="096653CE"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3A67FFE4" w14:textId="77777777" w:rsidR="005D7B71" w:rsidRPr="00627F47" w:rsidRDefault="005D7B71" w:rsidP="008B62F2">
            <w:pPr>
              <w:ind w:firstLine="420"/>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42D0AAD0" w14:textId="77777777" w:rsidR="005D7B71" w:rsidRPr="00627F47" w:rsidRDefault="005D7B71" w:rsidP="008B62F2">
            <w:pPr>
              <w:ind w:firstLine="420"/>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A35D75C"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筒灯</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E93D08B"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27</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7B44274" w14:textId="77777777" w:rsidR="005D7B71" w:rsidRPr="00627F47" w:rsidRDefault="005D7B71" w:rsidP="008B62F2">
            <w:pPr>
              <w:widowControl/>
              <w:ind w:firstLine="420"/>
              <w:jc w:val="left"/>
              <w:textAlignment w:val="center"/>
              <w:rPr>
                <w:rFonts w:cs="宋体"/>
                <w:color w:val="000000" w:themeColor="text1"/>
                <w:szCs w:val="21"/>
              </w:rPr>
            </w:pPr>
            <w:proofErr w:type="gramStart"/>
            <w:r w:rsidRPr="00627F47">
              <w:rPr>
                <w:rFonts w:cs="宋体" w:hint="eastAsia"/>
                <w:color w:val="000000" w:themeColor="text1"/>
                <w:kern w:val="0"/>
                <w:szCs w:val="21"/>
                <w:lang w:bidi="ar"/>
              </w:rPr>
              <w:t>个</w:t>
            </w:r>
            <w:proofErr w:type="gramEnd"/>
          </w:p>
        </w:tc>
      </w:tr>
      <w:tr w:rsidR="005D7B71" w:rsidRPr="00627F47" w14:paraId="0C53FB3C" w14:textId="77777777" w:rsidTr="008B62F2">
        <w:trPr>
          <w:trHeight w:val="427"/>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5A9BC62" w14:textId="77777777" w:rsidR="005D7B71" w:rsidRPr="00627F47" w:rsidRDefault="005D7B71" w:rsidP="008B62F2">
            <w:pPr>
              <w:widowControl/>
              <w:ind w:firstLineChars="95" w:firstLine="199"/>
              <w:textAlignment w:val="center"/>
              <w:rPr>
                <w:rFonts w:cs="宋体"/>
                <w:color w:val="000000" w:themeColor="text1"/>
                <w:szCs w:val="21"/>
              </w:rPr>
            </w:pPr>
            <w:r w:rsidRPr="00627F47">
              <w:rPr>
                <w:rFonts w:cs="宋体" w:hint="eastAsia"/>
                <w:color w:val="000000" w:themeColor="text1"/>
                <w:kern w:val="0"/>
                <w:szCs w:val="21"/>
                <w:lang w:bidi="ar"/>
              </w:rPr>
              <w:t>3</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BACDE6E" w14:textId="77777777" w:rsidR="005D7B71" w:rsidRPr="00627F47" w:rsidRDefault="005D7B71" w:rsidP="008B62F2">
            <w:pPr>
              <w:widowControl/>
              <w:ind w:firstLine="420"/>
              <w:textAlignment w:val="center"/>
              <w:rPr>
                <w:rFonts w:cs="仿宋"/>
                <w:color w:val="000000" w:themeColor="text1"/>
                <w:szCs w:val="21"/>
              </w:rPr>
            </w:pPr>
            <w:r w:rsidRPr="00627F47">
              <w:rPr>
                <w:rFonts w:cs="仿宋" w:hint="eastAsia"/>
                <w:color w:val="000000" w:themeColor="text1"/>
                <w:kern w:val="0"/>
                <w:szCs w:val="21"/>
                <w:lang w:bidi="ar"/>
              </w:rPr>
              <w:t>吊顶</w:t>
            </w:r>
          </w:p>
        </w:tc>
        <w:tc>
          <w:tcPr>
            <w:tcW w:w="414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1DE1234"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石膏板包边</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F6D3279"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51</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14:paraId="1B364724"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m</w:t>
            </w:r>
          </w:p>
        </w:tc>
      </w:tr>
      <w:tr w:rsidR="005D7B71" w:rsidRPr="00627F47" w14:paraId="574AD1EC"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0CD9E765" w14:textId="77777777" w:rsidR="005D7B71" w:rsidRPr="00627F47" w:rsidRDefault="005D7B71" w:rsidP="008B62F2">
            <w:pPr>
              <w:ind w:firstLine="420"/>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1E8EC2D1" w14:textId="77777777" w:rsidR="005D7B71" w:rsidRPr="00627F47" w:rsidRDefault="005D7B71" w:rsidP="008B62F2">
            <w:pPr>
              <w:ind w:firstLine="420"/>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5D49D72" w14:textId="77777777" w:rsidR="005D7B71" w:rsidRPr="00627F47" w:rsidRDefault="005D7B71" w:rsidP="008B62F2">
            <w:pPr>
              <w:widowControl/>
              <w:ind w:firstLine="420"/>
              <w:jc w:val="left"/>
              <w:textAlignment w:val="center"/>
              <w:rPr>
                <w:rFonts w:cs="仿宋"/>
                <w:color w:val="000000" w:themeColor="text1"/>
                <w:szCs w:val="21"/>
              </w:rPr>
            </w:pPr>
            <w:proofErr w:type="gramStart"/>
            <w:r w:rsidRPr="00627F47">
              <w:rPr>
                <w:rFonts w:cs="仿宋" w:hint="eastAsia"/>
                <w:color w:val="000000" w:themeColor="text1"/>
                <w:kern w:val="0"/>
                <w:szCs w:val="21"/>
                <w:lang w:bidi="ar"/>
              </w:rPr>
              <w:t>铝方通</w:t>
            </w:r>
            <w:proofErr w:type="gramEnd"/>
            <w:r w:rsidRPr="00627F47">
              <w:rPr>
                <w:rFonts w:cs="仿宋" w:hint="eastAsia"/>
                <w:color w:val="000000" w:themeColor="text1"/>
                <w:kern w:val="0"/>
                <w:szCs w:val="21"/>
                <w:lang w:bidi="ar"/>
              </w:rPr>
              <w:t>吊顶</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8A9103B"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62</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14:paraId="78E07DE6"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w:t>
            </w:r>
          </w:p>
        </w:tc>
      </w:tr>
      <w:tr w:rsidR="005D7B71" w:rsidRPr="00627F47" w14:paraId="7BE43F83"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6C641DD4" w14:textId="77777777" w:rsidR="005D7B71" w:rsidRPr="00627F47" w:rsidRDefault="005D7B71" w:rsidP="008B62F2">
            <w:pPr>
              <w:ind w:firstLine="420"/>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57D938B6" w14:textId="77777777" w:rsidR="005D7B71" w:rsidRPr="00627F47" w:rsidRDefault="005D7B71" w:rsidP="008B62F2">
            <w:pPr>
              <w:ind w:firstLine="420"/>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3619122"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石膏板吊平顶</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109983A"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19</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14:paraId="38219880"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w:t>
            </w:r>
          </w:p>
        </w:tc>
      </w:tr>
      <w:tr w:rsidR="005D7B71" w:rsidRPr="00627F47" w14:paraId="3A9FE69D"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7E657CB2" w14:textId="77777777" w:rsidR="005D7B71" w:rsidRPr="00627F47" w:rsidRDefault="005D7B71" w:rsidP="008B62F2">
            <w:pPr>
              <w:ind w:firstLine="420"/>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166DBF77" w14:textId="77777777" w:rsidR="005D7B71" w:rsidRPr="00627F47" w:rsidRDefault="005D7B71" w:rsidP="008B62F2">
            <w:pPr>
              <w:ind w:firstLine="420"/>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B56E305"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显示屏背景墙装饰</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F4FDF6E"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14:paraId="563B43AB"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项</w:t>
            </w:r>
          </w:p>
        </w:tc>
      </w:tr>
      <w:tr w:rsidR="005D7B71" w:rsidRPr="00627F47" w14:paraId="49713CFB"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235EF9AA" w14:textId="77777777" w:rsidR="005D7B71" w:rsidRPr="00627F47" w:rsidRDefault="005D7B71" w:rsidP="008B62F2">
            <w:pPr>
              <w:ind w:firstLine="420"/>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0D9CC66D" w14:textId="77777777" w:rsidR="005D7B71" w:rsidRPr="00627F47" w:rsidRDefault="005D7B71" w:rsidP="008B62F2">
            <w:pPr>
              <w:ind w:firstLine="420"/>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52750B01" w14:textId="77777777" w:rsidR="005D7B71" w:rsidRPr="00627F47" w:rsidRDefault="005D7B71" w:rsidP="008B62F2">
            <w:pPr>
              <w:widowControl/>
              <w:ind w:firstLine="420"/>
              <w:jc w:val="left"/>
              <w:textAlignment w:val="center"/>
              <w:rPr>
                <w:rFonts w:cs="仿宋"/>
                <w:color w:val="000000" w:themeColor="text1"/>
                <w:szCs w:val="21"/>
              </w:rPr>
            </w:pPr>
            <w:proofErr w:type="gramStart"/>
            <w:r w:rsidRPr="00627F47">
              <w:rPr>
                <w:rFonts w:cs="仿宋" w:hint="eastAsia"/>
                <w:color w:val="000000" w:themeColor="text1"/>
                <w:kern w:val="0"/>
                <w:szCs w:val="21"/>
                <w:lang w:bidi="ar"/>
              </w:rPr>
              <w:t>石膏板包柱</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6F34032C"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396A98B5" w14:textId="77777777" w:rsidR="005D7B71" w:rsidRPr="00627F47" w:rsidRDefault="005D7B71" w:rsidP="008B62F2">
            <w:pPr>
              <w:widowControl/>
              <w:ind w:firstLine="420"/>
              <w:jc w:val="center"/>
              <w:textAlignment w:val="center"/>
              <w:rPr>
                <w:rFonts w:cs="新宋体"/>
                <w:color w:val="000000" w:themeColor="text1"/>
                <w:szCs w:val="21"/>
              </w:rPr>
            </w:pPr>
            <w:r w:rsidRPr="00627F47">
              <w:rPr>
                <w:rFonts w:cs="新宋体" w:hint="eastAsia"/>
                <w:color w:val="000000" w:themeColor="text1"/>
                <w:kern w:val="0"/>
                <w:szCs w:val="21"/>
                <w:lang w:bidi="ar"/>
              </w:rPr>
              <w:t>项</w:t>
            </w:r>
          </w:p>
        </w:tc>
      </w:tr>
      <w:tr w:rsidR="005D7B71" w:rsidRPr="00627F47" w14:paraId="48767791"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3D523C" w14:textId="77777777" w:rsidR="005D7B71" w:rsidRPr="00627F47" w:rsidRDefault="005D7B71" w:rsidP="008B62F2">
            <w:pPr>
              <w:ind w:firstLine="420"/>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0388949A" w14:textId="77777777" w:rsidR="005D7B71" w:rsidRPr="00627F47" w:rsidRDefault="005D7B71" w:rsidP="008B62F2">
            <w:pPr>
              <w:ind w:firstLine="420"/>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29B99264"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墙面防水处理</w:t>
            </w:r>
          </w:p>
        </w:tc>
        <w:tc>
          <w:tcPr>
            <w:tcW w:w="0" w:type="auto"/>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4F31D3E1"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61</w:t>
            </w:r>
          </w:p>
        </w:tc>
        <w:tc>
          <w:tcPr>
            <w:tcW w:w="0" w:type="auto"/>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459A3881" w14:textId="77777777" w:rsidR="005D7B71" w:rsidRPr="00627F47" w:rsidRDefault="005D7B71" w:rsidP="008B62F2">
            <w:pPr>
              <w:widowControl/>
              <w:ind w:firstLine="420"/>
              <w:jc w:val="center"/>
              <w:textAlignment w:val="center"/>
              <w:rPr>
                <w:rFonts w:cs="新宋体"/>
                <w:color w:val="000000" w:themeColor="text1"/>
                <w:szCs w:val="21"/>
              </w:rPr>
            </w:pPr>
            <w:r w:rsidRPr="00627F47">
              <w:rPr>
                <w:rFonts w:cs="新宋体" w:hint="eastAsia"/>
                <w:color w:val="000000" w:themeColor="text1"/>
                <w:kern w:val="0"/>
                <w:szCs w:val="21"/>
                <w:lang w:bidi="ar"/>
              </w:rPr>
              <w:t>㎡</w:t>
            </w:r>
          </w:p>
        </w:tc>
      </w:tr>
      <w:tr w:rsidR="005D7B71" w:rsidRPr="00627F47" w14:paraId="59FCD09F"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03D5D331" w14:textId="77777777" w:rsidR="005D7B71" w:rsidRPr="00627F47" w:rsidRDefault="005D7B71" w:rsidP="008B62F2">
            <w:pPr>
              <w:ind w:firstLine="420"/>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3D13A64A" w14:textId="77777777" w:rsidR="005D7B71" w:rsidRPr="00627F47" w:rsidRDefault="005D7B71" w:rsidP="008B62F2">
            <w:pPr>
              <w:ind w:firstLine="420"/>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35DF3428"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地面找平</w:t>
            </w:r>
          </w:p>
        </w:tc>
        <w:tc>
          <w:tcPr>
            <w:tcW w:w="0" w:type="auto"/>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4EE0C31D"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101</w:t>
            </w:r>
          </w:p>
        </w:tc>
        <w:tc>
          <w:tcPr>
            <w:tcW w:w="0" w:type="auto"/>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1FAA0E8C" w14:textId="77777777" w:rsidR="005D7B71" w:rsidRPr="00627F47" w:rsidRDefault="005D7B71" w:rsidP="008B62F2">
            <w:pPr>
              <w:widowControl/>
              <w:ind w:firstLine="420"/>
              <w:jc w:val="center"/>
              <w:textAlignment w:val="center"/>
              <w:rPr>
                <w:rFonts w:cs="新宋体"/>
                <w:color w:val="000000" w:themeColor="text1"/>
                <w:szCs w:val="21"/>
              </w:rPr>
            </w:pPr>
            <w:r w:rsidRPr="00627F47">
              <w:rPr>
                <w:rFonts w:cs="新宋体" w:hint="eastAsia"/>
                <w:color w:val="000000" w:themeColor="text1"/>
                <w:kern w:val="0"/>
                <w:szCs w:val="21"/>
                <w:lang w:bidi="ar"/>
              </w:rPr>
              <w:t>㎡</w:t>
            </w:r>
          </w:p>
        </w:tc>
      </w:tr>
      <w:tr w:rsidR="005D7B71" w:rsidRPr="00627F47" w14:paraId="37012DFA" w14:textId="77777777" w:rsidTr="008B62F2">
        <w:trPr>
          <w:trHeight w:val="427"/>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2DC53B4" w14:textId="77777777" w:rsidR="005D7B71" w:rsidRPr="00627F47" w:rsidRDefault="005D7B71" w:rsidP="008B62F2">
            <w:pPr>
              <w:widowControl/>
              <w:ind w:firstLineChars="95" w:firstLine="199"/>
              <w:textAlignment w:val="center"/>
              <w:rPr>
                <w:rFonts w:cs="宋体"/>
                <w:color w:val="000000" w:themeColor="text1"/>
                <w:szCs w:val="21"/>
              </w:rPr>
            </w:pPr>
            <w:r w:rsidRPr="00627F47">
              <w:rPr>
                <w:rFonts w:cs="宋体" w:hint="eastAsia"/>
                <w:color w:val="000000" w:themeColor="text1"/>
                <w:kern w:val="0"/>
                <w:szCs w:val="21"/>
                <w:lang w:bidi="ar"/>
              </w:rPr>
              <w:t>4</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9840877" w14:textId="77777777" w:rsidR="005D7B71" w:rsidRPr="00627F47" w:rsidRDefault="005D7B71" w:rsidP="008B62F2">
            <w:pPr>
              <w:widowControl/>
              <w:ind w:firstLine="420"/>
              <w:textAlignment w:val="center"/>
              <w:rPr>
                <w:rFonts w:cs="仿宋"/>
                <w:color w:val="000000" w:themeColor="text1"/>
                <w:szCs w:val="21"/>
              </w:rPr>
            </w:pPr>
            <w:r w:rsidRPr="00627F47">
              <w:rPr>
                <w:rFonts w:cs="仿宋" w:hint="eastAsia"/>
                <w:color w:val="000000" w:themeColor="text1"/>
                <w:kern w:val="0"/>
                <w:szCs w:val="21"/>
                <w:lang w:bidi="ar"/>
              </w:rPr>
              <w:t>其他</w:t>
            </w:r>
          </w:p>
        </w:tc>
        <w:tc>
          <w:tcPr>
            <w:tcW w:w="414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945A28A"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木地板</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F792B6C"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101</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14:paraId="7683BD46"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w:t>
            </w:r>
          </w:p>
        </w:tc>
      </w:tr>
      <w:tr w:rsidR="005D7B71" w:rsidRPr="00627F47" w14:paraId="0ADAFFDB"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434D99ED" w14:textId="77777777" w:rsidR="005D7B71" w:rsidRPr="00627F47" w:rsidRDefault="005D7B71" w:rsidP="008B62F2">
            <w:pPr>
              <w:ind w:firstLine="420"/>
              <w:jc w:val="center"/>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1316E53A" w14:textId="77777777" w:rsidR="005D7B71" w:rsidRPr="00627F47" w:rsidRDefault="005D7B71" w:rsidP="008B62F2">
            <w:pPr>
              <w:ind w:firstLine="420"/>
              <w:jc w:val="center"/>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064AA86"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玻璃隔断</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0EEC951"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22.5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14:paraId="43AE2555"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w:t>
            </w:r>
          </w:p>
        </w:tc>
      </w:tr>
      <w:tr w:rsidR="005D7B71" w:rsidRPr="00627F47" w14:paraId="58917912"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0E961D19" w14:textId="77777777" w:rsidR="005D7B71" w:rsidRPr="00627F47" w:rsidRDefault="005D7B71" w:rsidP="008B62F2">
            <w:pPr>
              <w:ind w:firstLine="420"/>
              <w:jc w:val="center"/>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2FE705D3" w14:textId="77777777" w:rsidR="005D7B71" w:rsidRPr="00627F47" w:rsidRDefault="005D7B71" w:rsidP="008B62F2">
            <w:pPr>
              <w:ind w:firstLine="420"/>
              <w:jc w:val="center"/>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CD73CE7"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墙面顶面基层处理</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8484E2B"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150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14:paraId="08EBC92D"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w:t>
            </w:r>
          </w:p>
        </w:tc>
      </w:tr>
      <w:tr w:rsidR="005D7B71" w:rsidRPr="00627F47" w14:paraId="2B304B23"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5FDE8A71" w14:textId="77777777" w:rsidR="005D7B71" w:rsidRPr="00627F47" w:rsidRDefault="005D7B71" w:rsidP="008B62F2">
            <w:pPr>
              <w:ind w:firstLine="420"/>
              <w:jc w:val="center"/>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77720842" w14:textId="77777777" w:rsidR="005D7B71" w:rsidRPr="00627F47" w:rsidRDefault="005D7B71" w:rsidP="008B62F2">
            <w:pPr>
              <w:ind w:firstLine="420"/>
              <w:jc w:val="center"/>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CB3CBCD"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墙面顶面乳胶漆</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89E732E"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150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14:paraId="01B5815C"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w:t>
            </w:r>
          </w:p>
        </w:tc>
      </w:tr>
      <w:tr w:rsidR="005D7B71" w:rsidRPr="00627F47" w14:paraId="684B67C3"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76BF57B4" w14:textId="77777777" w:rsidR="005D7B71" w:rsidRPr="00627F47" w:rsidRDefault="005D7B71" w:rsidP="008B62F2">
            <w:pPr>
              <w:ind w:firstLine="420"/>
              <w:jc w:val="center"/>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25948B01" w14:textId="77777777" w:rsidR="005D7B71" w:rsidRPr="00627F47" w:rsidRDefault="005D7B71" w:rsidP="008B62F2">
            <w:pPr>
              <w:ind w:firstLine="420"/>
              <w:jc w:val="center"/>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EA56D85"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顶部喷黑</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B675E15"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140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14:paraId="07913282"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w:t>
            </w:r>
          </w:p>
        </w:tc>
      </w:tr>
      <w:tr w:rsidR="005D7B71" w:rsidRPr="00627F47" w14:paraId="3C0FD0DF"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2FD88912" w14:textId="77777777" w:rsidR="005D7B71" w:rsidRPr="00627F47" w:rsidRDefault="005D7B71" w:rsidP="008B62F2">
            <w:pPr>
              <w:ind w:firstLine="420"/>
              <w:jc w:val="center"/>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210F3A3A" w14:textId="77777777" w:rsidR="005D7B71" w:rsidRPr="00627F47" w:rsidRDefault="005D7B71" w:rsidP="008B62F2">
            <w:pPr>
              <w:ind w:firstLine="420"/>
              <w:jc w:val="center"/>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0398FDF"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实木地脚线</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14:paraId="1B513ED2"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46</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14:paraId="16E3CBD8"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m</w:t>
            </w:r>
          </w:p>
        </w:tc>
      </w:tr>
      <w:tr w:rsidR="005D7B71" w:rsidRPr="00627F47" w14:paraId="4DC84FB9"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CCC5B7" w14:textId="77777777" w:rsidR="005D7B71" w:rsidRPr="00627F47" w:rsidRDefault="005D7B71" w:rsidP="008B62F2">
            <w:pPr>
              <w:ind w:firstLine="420"/>
              <w:jc w:val="center"/>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C9DAFD" w14:textId="77777777" w:rsidR="005D7B71" w:rsidRPr="00627F47" w:rsidRDefault="005D7B71" w:rsidP="008B62F2">
            <w:pPr>
              <w:ind w:firstLine="420"/>
              <w:jc w:val="center"/>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9E3101F"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开荒保洁</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14:paraId="46EE6AE6"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14:paraId="4387DA23"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项</w:t>
            </w:r>
          </w:p>
        </w:tc>
      </w:tr>
      <w:tr w:rsidR="005D7B71" w:rsidRPr="00627F47" w14:paraId="11537AC6"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A75256" w14:textId="77777777" w:rsidR="005D7B71" w:rsidRPr="00627F47" w:rsidRDefault="005D7B71" w:rsidP="008B62F2">
            <w:pPr>
              <w:ind w:firstLine="420"/>
              <w:jc w:val="center"/>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660E76D2" w14:textId="77777777" w:rsidR="005D7B71" w:rsidRPr="00627F47" w:rsidRDefault="005D7B71" w:rsidP="008B62F2">
            <w:pPr>
              <w:ind w:firstLine="420"/>
              <w:jc w:val="center"/>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3F13E5D"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材料搬运费用</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14:paraId="68F25B16"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14:paraId="349D4B03" w14:textId="77777777" w:rsidR="005D7B71" w:rsidRPr="00627F47" w:rsidRDefault="005D7B71" w:rsidP="008B62F2">
            <w:pPr>
              <w:widowControl/>
              <w:ind w:firstLine="420"/>
              <w:jc w:val="center"/>
              <w:textAlignment w:val="center"/>
              <w:rPr>
                <w:rFonts w:cs="宋体"/>
                <w:color w:val="000000" w:themeColor="text1"/>
                <w:szCs w:val="21"/>
              </w:rPr>
            </w:pPr>
            <w:r w:rsidRPr="00627F47">
              <w:rPr>
                <w:rFonts w:cs="宋体" w:hint="eastAsia"/>
                <w:color w:val="000000" w:themeColor="text1"/>
                <w:kern w:val="0"/>
                <w:szCs w:val="21"/>
                <w:lang w:bidi="ar"/>
              </w:rPr>
              <w:t>项</w:t>
            </w:r>
          </w:p>
        </w:tc>
      </w:tr>
      <w:tr w:rsidR="005D7B71" w:rsidRPr="00627F47" w14:paraId="7FC8EEDB"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4A99B8C0" w14:textId="77777777" w:rsidR="005D7B71" w:rsidRPr="00627F47" w:rsidRDefault="005D7B71" w:rsidP="008B62F2">
            <w:pPr>
              <w:ind w:firstLine="420"/>
              <w:jc w:val="center"/>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065167C8" w14:textId="77777777" w:rsidR="005D7B71" w:rsidRPr="00627F47" w:rsidRDefault="005D7B71" w:rsidP="008B62F2">
            <w:pPr>
              <w:ind w:firstLine="420"/>
              <w:jc w:val="center"/>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7C0728D0"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断桥铝窗户</w:t>
            </w:r>
          </w:p>
        </w:tc>
        <w:tc>
          <w:tcPr>
            <w:tcW w:w="0" w:type="auto"/>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39B5A681"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27.8</w:t>
            </w:r>
          </w:p>
        </w:tc>
        <w:tc>
          <w:tcPr>
            <w:tcW w:w="0" w:type="auto"/>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08C16EEB" w14:textId="77777777" w:rsidR="005D7B71" w:rsidRPr="00627F47" w:rsidRDefault="005D7B71" w:rsidP="008B62F2">
            <w:pPr>
              <w:widowControl/>
              <w:ind w:firstLine="420"/>
              <w:jc w:val="center"/>
              <w:textAlignment w:val="center"/>
              <w:rPr>
                <w:rFonts w:cs="新宋体"/>
                <w:color w:val="000000" w:themeColor="text1"/>
                <w:szCs w:val="21"/>
              </w:rPr>
            </w:pPr>
            <w:r w:rsidRPr="00627F47">
              <w:rPr>
                <w:rFonts w:cs="新宋体" w:hint="eastAsia"/>
                <w:color w:val="000000" w:themeColor="text1"/>
                <w:kern w:val="0"/>
                <w:szCs w:val="21"/>
                <w:lang w:bidi="ar"/>
              </w:rPr>
              <w:t>㎡</w:t>
            </w:r>
          </w:p>
        </w:tc>
      </w:tr>
      <w:tr w:rsidR="005D7B71" w:rsidRPr="00627F47" w14:paraId="08A781D8"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5A803E52" w14:textId="77777777" w:rsidR="005D7B71" w:rsidRPr="00627F47" w:rsidRDefault="005D7B71" w:rsidP="008B62F2">
            <w:pPr>
              <w:ind w:firstLine="420"/>
              <w:jc w:val="center"/>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04E3A5E3" w14:textId="77777777" w:rsidR="005D7B71" w:rsidRPr="00627F47" w:rsidRDefault="005D7B71" w:rsidP="008B62F2">
            <w:pPr>
              <w:ind w:firstLine="420"/>
              <w:jc w:val="center"/>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2C5F9DA1"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钛镁合金门</w:t>
            </w:r>
          </w:p>
        </w:tc>
        <w:tc>
          <w:tcPr>
            <w:tcW w:w="0" w:type="auto"/>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6B2EEAC0"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3</w:t>
            </w:r>
          </w:p>
        </w:tc>
        <w:tc>
          <w:tcPr>
            <w:tcW w:w="0" w:type="auto"/>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01F0A99C" w14:textId="77777777" w:rsidR="005D7B71" w:rsidRPr="00627F47" w:rsidRDefault="005D7B71" w:rsidP="008B62F2">
            <w:pPr>
              <w:widowControl/>
              <w:ind w:firstLine="420"/>
              <w:jc w:val="center"/>
              <w:textAlignment w:val="center"/>
              <w:rPr>
                <w:rFonts w:cs="新宋体"/>
                <w:color w:val="000000" w:themeColor="text1"/>
                <w:szCs w:val="21"/>
              </w:rPr>
            </w:pPr>
            <w:r w:rsidRPr="00627F47">
              <w:rPr>
                <w:rFonts w:cs="新宋体" w:hint="eastAsia"/>
                <w:color w:val="000000" w:themeColor="text1"/>
                <w:kern w:val="0"/>
                <w:szCs w:val="21"/>
                <w:lang w:bidi="ar"/>
              </w:rPr>
              <w:t>套</w:t>
            </w:r>
          </w:p>
        </w:tc>
      </w:tr>
      <w:tr w:rsidR="005D7B71" w:rsidRPr="00627F47" w14:paraId="40164F50" w14:textId="77777777" w:rsidTr="008B62F2">
        <w:trPr>
          <w:trHeight w:val="42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1D2CE97B" w14:textId="77777777" w:rsidR="005D7B71" w:rsidRPr="00627F47" w:rsidRDefault="005D7B71" w:rsidP="008B62F2">
            <w:pPr>
              <w:ind w:firstLine="420"/>
              <w:jc w:val="center"/>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5F05CC05" w14:textId="77777777" w:rsidR="005D7B71" w:rsidRPr="00627F47" w:rsidRDefault="005D7B71" w:rsidP="008B62F2">
            <w:pPr>
              <w:ind w:firstLine="420"/>
              <w:jc w:val="center"/>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7C70BD2F"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窗户</w:t>
            </w:r>
            <w:proofErr w:type="gramStart"/>
            <w:r w:rsidRPr="00627F47">
              <w:rPr>
                <w:rFonts w:cs="仿宋" w:hint="eastAsia"/>
                <w:color w:val="000000" w:themeColor="text1"/>
                <w:kern w:val="0"/>
                <w:szCs w:val="21"/>
                <w:lang w:bidi="ar"/>
              </w:rPr>
              <w:t>不锈钢黑钛包边</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0C16A2AC"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72.5</w:t>
            </w:r>
          </w:p>
        </w:tc>
        <w:tc>
          <w:tcPr>
            <w:tcW w:w="0" w:type="auto"/>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5B6B57DB" w14:textId="77777777" w:rsidR="005D7B71" w:rsidRPr="00627F47" w:rsidRDefault="005D7B71" w:rsidP="008B62F2">
            <w:pPr>
              <w:widowControl/>
              <w:ind w:firstLine="420"/>
              <w:jc w:val="center"/>
              <w:textAlignment w:val="center"/>
              <w:rPr>
                <w:rFonts w:cs="新宋体"/>
                <w:color w:val="000000" w:themeColor="text1"/>
                <w:szCs w:val="21"/>
              </w:rPr>
            </w:pPr>
            <w:r w:rsidRPr="00627F47">
              <w:rPr>
                <w:rFonts w:cs="新宋体" w:hint="eastAsia"/>
                <w:color w:val="000000" w:themeColor="text1"/>
                <w:kern w:val="0"/>
                <w:szCs w:val="21"/>
                <w:lang w:bidi="ar"/>
              </w:rPr>
              <w:t>m</w:t>
            </w:r>
          </w:p>
        </w:tc>
      </w:tr>
      <w:tr w:rsidR="005D7B71" w:rsidRPr="00627F47" w14:paraId="18D61A97" w14:textId="77777777" w:rsidTr="008B62F2">
        <w:trPr>
          <w:trHeight w:val="467"/>
        </w:trPr>
        <w:tc>
          <w:tcPr>
            <w:tcW w:w="851"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32ED9956" w14:textId="77777777" w:rsidR="005D7B71" w:rsidRPr="00627F47" w:rsidRDefault="005D7B71" w:rsidP="008B62F2">
            <w:pPr>
              <w:ind w:firstLine="420"/>
              <w:jc w:val="center"/>
              <w:rPr>
                <w:rFonts w:cs="宋体"/>
                <w:color w:val="000000" w:themeColor="text1"/>
                <w:szCs w:val="21"/>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auto"/>
            <w:noWrap/>
            <w:vAlign w:val="center"/>
          </w:tcPr>
          <w:p w14:paraId="602059F2" w14:textId="77777777" w:rsidR="005D7B71" w:rsidRPr="00627F47" w:rsidRDefault="005D7B71" w:rsidP="008B62F2">
            <w:pPr>
              <w:ind w:firstLine="420"/>
              <w:jc w:val="center"/>
              <w:rPr>
                <w:rFonts w:cs="仿宋"/>
                <w:color w:val="000000" w:themeColor="text1"/>
                <w:szCs w:val="21"/>
              </w:rPr>
            </w:pPr>
          </w:p>
        </w:tc>
        <w:tc>
          <w:tcPr>
            <w:tcW w:w="4145"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542793B8" w14:textId="77777777" w:rsidR="005D7B71" w:rsidRPr="00627F47" w:rsidRDefault="005D7B71" w:rsidP="008B62F2">
            <w:pPr>
              <w:widowControl/>
              <w:ind w:firstLine="420"/>
              <w:jc w:val="left"/>
              <w:textAlignment w:val="center"/>
              <w:rPr>
                <w:rFonts w:cs="仿宋"/>
                <w:color w:val="000000" w:themeColor="text1"/>
                <w:szCs w:val="21"/>
              </w:rPr>
            </w:pPr>
            <w:r w:rsidRPr="00627F47">
              <w:rPr>
                <w:rFonts w:cs="仿宋" w:hint="eastAsia"/>
                <w:color w:val="000000" w:themeColor="text1"/>
                <w:kern w:val="0"/>
                <w:szCs w:val="21"/>
                <w:lang w:bidi="ar"/>
              </w:rPr>
              <w:t>窗帘</w:t>
            </w:r>
          </w:p>
        </w:tc>
        <w:tc>
          <w:tcPr>
            <w:tcW w:w="0" w:type="auto"/>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0D5AEEE3" w14:textId="77777777" w:rsidR="005D7B71" w:rsidRPr="00627F47" w:rsidRDefault="005D7B71" w:rsidP="008B62F2">
            <w:pPr>
              <w:jc w:val="center"/>
              <w:rPr>
                <w:rFonts w:cs="宋体"/>
                <w:color w:val="000000" w:themeColor="text1"/>
                <w:szCs w:val="21"/>
              </w:rPr>
            </w:pPr>
            <w:r w:rsidRPr="00627F47">
              <w:rPr>
                <w:rFonts w:hint="eastAsia"/>
                <w:color w:val="000000" w:themeColor="text1"/>
                <w:szCs w:val="21"/>
              </w:rPr>
              <w:t>9</w:t>
            </w:r>
          </w:p>
        </w:tc>
        <w:tc>
          <w:tcPr>
            <w:tcW w:w="0" w:type="auto"/>
            <w:tcBorders>
              <w:top w:val="single" w:sz="8" w:space="0" w:color="000000"/>
              <w:left w:val="single" w:sz="8" w:space="0" w:color="000000"/>
              <w:bottom w:val="single" w:sz="8" w:space="0" w:color="000000"/>
              <w:right w:val="single" w:sz="8" w:space="0" w:color="000000"/>
            </w:tcBorders>
            <w:shd w:val="clear" w:color="FFFFCC" w:fill="FFFFFF"/>
            <w:noWrap/>
            <w:vAlign w:val="center"/>
          </w:tcPr>
          <w:p w14:paraId="748B234C" w14:textId="77777777" w:rsidR="005D7B71" w:rsidRPr="00627F47" w:rsidRDefault="005D7B71" w:rsidP="008B62F2">
            <w:pPr>
              <w:widowControl/>
              <w:ind w:firstLine="420"/>
              <w:jc w:val="center"/>
              <w:textAlignment w:val="center"/>
              <w:rPr>
                <w:rFonts w:cs="新宋体"/>
                <w:color w:val="000000" w:themeColor="text1"/>
                <w:szCs w:val="21"/>
              </w:rPr>
            </w:pPr>
            <w:r w:rsidRPr="00627F47">
              <w:rPr>
                <w:rFonts w:cs="新宋体" w:hint="eastAsia"/>
                <w:color w:val="000000" w:themeColor="text1"/>
                <w:kern w:val="0"/>
                <w:szCs w:val="21"/>
                <w:lang w:bidi="ar"/>
              </w:rPr>
              <w:t>套</w:t>
            </w:r>
          </w:p>
        </w:tc>
      </w:tr>
    </w:tbl>
    <w:p w14:paraId="68C6CF9F" w14:textId="77777777" w:rsidR="00594209" w:rsidRPr="00627F47" w:rsidRDefault="00594209" w:rsidP="00594209"/>
    <w:p w14:paraId="2E17EC84" w14:textId="77777777" w:rsidR="00594209" w:rsidRPr="00627F47" w:rsidRDefault="00594209" w:rsidP="00594209">
      <w:pPr>
        <w:ind w:firstLine="480"/>
      </w:pPr>
    </w:p>
    <w:p w14:paraId="66D9510D" w14:textId="77777777" w:rsidR="009E69A0" w:rsidRPr="00627F47" w:rsidRDefault="00DC3494" w:rsidP="002162B1">
      <w:pPr>
        <w:spacing w:line="276" w:lineRule="auto"/>
        <w:rPr>
          <w:rFonts w:asciiTheme="minorEastAsia" w:eastAsiaTheme="minorEastAsia" w:hAnsiTheme="minorEastAsia"/>
          <w:color w:val="000000" w:themeColor="text1"/>
          <w:sz w:val="24"/>
          <w:szCs w:val="24"/>
        </w:rPr>
      </w:pPr>
      <w:r w:rsidRPr="00627F47">
        <w:rPr>
          <w:rFonts w:cs="宋体" w:hint="eastAsia"/>
          <w:b/>
          <w:color w:val="000000"/>
          <w:kern w:val="0"/>
          <w:sz w:val="24"/>
          <w:szCs w:val="24"/>
        </w:rPr>
        <w:t>本项目核心产品为煤矿安全风险监测预警系统。</w:t>
      </w:r>
    </w:p>
    <w:p w14:paraId="3A075C67" w14:textId="77777777" w:rsidR="005870CB" w:rsidRPr="00627F47" w:rsidRDefault="005870CB">
      <w:pPr>
        <w:widowControl/>
        <w:jc w:val="left"/>
        <w:rPr>
          <w:rFonts w:ascii="仿宋_GB2312" w:eastAsia="仿宋_GB2312" w:hAnsi="宋体"/>
          <w:b/>
          <w:color w:val="000000" w:themeColor="text1"/>
          <w:sz w:val="32"/>
        </w:rPr>
      </w:pPr>
      <w:r w:rsidRPr="00627F47">
        <w:rPr>
          <w:color w:val="000000" w:themeColor="text1"/>
        </w:rPr>
        <w:br w:type="page"/>
      </w:r>
    </w:p>
    <w:p w14:paraId="4770BED9" w14:textId="77777777" w:rsidR="005B4ECA" w:rsidRPr="00627F47" w:rsidRDefault="00E11089">
      <w:pPr>
        <w:pStyle w:val="1"/>
        <w:jc w:val="center"/>
        <w:rPr>
          <w:rFonts w:ascii="宋体" w:eastAsia="宋体"/>
          <w:bCs/>
          <w:color w:val="000000" w:themeColor="text1"/>
          <w:sz w:val="36"/>
          <w:szCs w:val="36"/>
        </w:rPr>
      </w:pPr>
      <w:bookmarkStart w:id="52" w:name="_Toc28588361"/>
      <w:r w:rsidRPr="00627F47">
        <w:rPr>
          <w:rFonts w:ascii="宋体" w:eastAsia="宋体" w:hint="eastAsia"/>
          <w:bCs/>
          <w:color w:val="000000" w:themeColor="text1"/>
          <w:sz w:val="36"/>
          <w:szCs w:val="36"/>
        </w:rPr>
        <w:lastRenderedPageBreak/>
        <w:t>第五章 评 标 方 法</w:t>
      </w:r>
      <w:bookmarkEnd w:id="52"/>
    </w:p>
    <w:p w14:paraId="4B566618" w14:textId="77777777" w:rsidR="00ED19FD" w:rsidRPr="00627F47" w:rsidRDefault="00ED19FD" w:rsidP="00ED19FD">
      <w:pPr>
        <w:spacing w:line="430" w:lineRule="exact"/>
        <w:rPr>
          <w:b/>
          <w:color w:val="000000" w:themeColor="text1"/>
          <w:sz w:val="28"/>
          <w:szCs w:val="28"/>
        </w:rPr>
      </w:pPr>
      <w:bookmarkStart w:id="53" w:name="_Toc363463332"/>
      <w:proofErr w:type="gramStart"/>
      <w:r w:rsidRPr="00627F47">
        <w:rPr>
          <w:rFonts w:hint="eastAsia"/>
          <w:b/>
          <w:color w:val="000000" w:themeColor="text1"/>
          <w:sz w:val="28"/>
          <w:szCs w:val="28"/>
        </w:rPr>
        <w:t>一</w:t>
      </w:r>
      <w:proofErr w:type="gramEnd"/>
      <w:r w:rsidRPr="00627F47">
        <w:rPr>
          <w:rFonts w:hint="eastAsia"/>
          <w:b/>
          <w:color w:val="000000" w:themeColor="text1"/>
          <w:sz w:val="28"/>
          <w:szCs w:val="28"/>
        </w:rPr>
        <w:t>．评标方法</w:t>
      </w:r>
      <w:bookmarkEnd w:id="53"/>
    </w:p>
    <w:p w14:paraId="4C9789B3"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按照中华人民共和国财政部第87号部长令--《政府采购货物和服务招标投标管理办法》的规定，本次评标采用综合评分法，即在满足招标文件全部实质性要求前提下，按照招标文件中规定的各项因素和相应的权重分值进行综合评审后，以总得分最高的投标人作为中标候选人并依次排序（最低报价不是中标的唯一标准）。</w:t>
      </w:r>
    </w:p>
    <w:p w14:paraId="6C8A6FD7" w14:textId="77777777" w:rsidR="00ED19FD" w:rsidRPr="00627F47" w:rsidRDefault="00ED19FD" w:rsidP="00ED19FD">
      <w:pPr>
        <w:spacing w:line="430" w:lineRule="exact"/>
        <w:rPr>
          <w:b/>
          <w:color w:val="000000" w:themeColor="text1"/>
          <w:sz w:val="28"/>
          <w:szCs w:val="28"/>
        </w:rPr>
      </w:pPr>
      <w:bookmarkStart w:id="54" w:name="_Toc363463333"/>
      <w:r w:rsidRPr="00627F47">
        <w:rPr>
          <w:rFonts w:hint="eastAsia"/>
          <w:b/>
          <w:color w:val="000000" w:themeColor="text1"/>
          <w:sz w:val="28"/>
          <w:szCs w:val="28"/>
        </w:rPr>
        <w:t>二．评标程序</w:t>
      </w:r>
      <w:bookmarkEnd w:id="54"/>
    </w:p>
    <w:p w14:paraId="15F186D1"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按照资格审查、符合性审查、详评、推荐中标排序四个步骤进行评标。在上一步评审中被视为无效投标文件者，不进入下一步的评审。</w:t>
      </w:r>
    </w:p>
    <w:p w14:paraId="6DCDAF34"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1、资格审查：投标人提供的资格证明文件是否符合招标文件要求。（具体要求详见投标人须知</w:t>
      </w:r>
      <w:r w:rsidRPr="00627F47">
        <w:rPr>
          <w:color w:val="000000" w:themeColor="text1"/>
          <w:sz w:val="24"/>
          <w:szCs w:val="24"/>
        </w:rPr>
        <w:t>12.</w:t>
      </w:r>
      <w:r w:rsidRPr="00627F47">
        <w:rPr>
          <w:rFonts w:hint="eastAsia"/>
          <w:color w:val="000000" w:themeColor="text1"/>
          <w:sz w:val="24"/>
          <w:szCs w:val="24"/>
        </w:rPr>
        <w:t>投标</w:t>
      </w:r>
      <w:r w:rsidRPr="00627F47">
        <w:rPr>
          <w:color w:val="000000" w:themeColor="text1"/>
          <w:sz w:val="24"/>
          <w:szCs w:val="24"/>
        </w:rPr>
        <w:t>人的资格证明文件</w:t>
      </w:r>
      <w:r w:rsidRPr="00627F47">
        <w:rPr>
          <w:rFonts w:hint="eastAsia"/>
          <w:color w:val="000000" w:themeColor="text1"/>
          <w:sz w:val="24"/>
          <w:szCs w:val="24"/>
        </w:rPr>
        <w:t>）</w:t>
      </w:r>
    </w:p>
    <w:p w14:paraId="06C74F56"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2、符合性审查：按照以下内容对投标文件符合性审查，一项不合格即为无效投标。</w:t>
      </w:r>
    </w:p>
    <w:p w14:paraId="273B4A05"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1）投标文件的完整性。投标文件构成是否有重大缺项，是否按照招标文件要求的格式编写投标文件。</w:t>
      </w:r>
    </w:p>
    <w:p w14:paraId="28936900"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2）投标文件的有效性。投标文件的签署、加盖印章是否合格、有效；提供的各种证明文件、数据、资料是否真实、有效，投标有效期是否满足招标文件规定，授权期限是否满足招标文件中规定的有效期。</w:t>
      </w:r>
    </w:p>
    <w:p w14:paraId="3A2FEDE8"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3）投标文件的响应性。投标方案是否有重大缺漏项；投标产品的技术规格是否有重大偏离；投标商务条款是否有重大偏离；对合同中规定的双方的权利和义务是否做出了实质性修改。</w:t>
      </w:r>
    </w:p>
    <w:p w14:paraId="5BC6AD01" w14:textId="77777777" w:rsidR="00ED19FD" w:rsidRPr="00627F47" w:rsidRDefault="00ED19FD" w:rsidP="00ED19FD">
      <w:pPr>
        <w:pStyle w:val="32"/>
        <w:spacing w:line="428" w:lineRule="exact"/>
        <w:ind w:leftChars="0" w:left="0" w:firstLineChars="200" w:firstLine="496"/>
        <w:rPr>
          <w:color w:val="000000" w:themeColor="text1"/>
          <w:sz w:val="24"/>
          <w:szCs w:val="24"/>
        </w:rPr>
      </w:pPr>
      <w:r w:rsidRPr="00627F47">
        <w:rPr>
          <w:rFonts w:hint="eastAsia"/>
          <w:color w:val="000000" w:themeColor="text1"/>
          <w:sz w:val="24"/>
          <w:szCs w:val="24"/>
        </w:rPr>
        <w:t>4）是否按照招标文件规定提交了投标保证金或担保机构保函。</w:t>
      </w:r>
    </w:p>
    <w:p w14:paraId="6FE7E364" w14:textId="77777777" w:rsidR="00ED19FD" w:rsidRPr="00627F47" w:rsidRDefault="00ED19FD" w:rsidP="00ED19FD">
      <w:pPr>
        <w:pStyle w:val="32"/>
        <w:spacing w:line="428" w:lineRule="exact"/>
        <w:ind w:leftChars="0" w:left="0" w:firstLineChars="200" w:firstLine="496"/>
        <w:rPr>
          <w:color w:val="000000" w:themeColor="text1"/>
          <w:sz w:val="24"/>
          <w:szCs w:val="24"/>
        </w:rPr>
      </w:pPr>
      <w:r w:rsidRPr="00627F47">
        <w:rPr>
          <w:rFonts w:hint="eastAsia"/>
          <w:color w:val="000000" w:themeColor="text1"/>
          <w:sz w:val="24"/>
          <w:szCs w:val="24"/>
        </w:rPr>
        <w:t>5）投标报价是否超过项目采购预算。</w:t>
      </w:r>
    </w:p>
    <w:p w14:paraId="2E0B5FFA" w14:textId="77777777" w:rsidR="00ED19FD" w:rsidRPr="00627F47" w:rsidRDefault="00ED19FD" w:rsidP="00ED19FD">
      <w:pPr>
        <w:pStyle w:val="32"/>
        <w:spacing w:line="428" w:lineRule="exact"/>
        <w:ind w:leftChars="0" w:left="0" w:firstLineChars="200" w:firstLine="496"/>
        <w:rPr>
          <w:rFonts w:cs="宋体"/>
          <w:color w:val="000000" w:themeColor="text1"/>
          <w:sz w:val="24"/>
          <w:szCs w:val="24"/>
        </w:rPr>
      </w:pPr>
      <w:r w:rsidRPr="00627F47">
        <w:rPr>
          <w:rFonts w:hint="eastAsia"/>
          <w:color w:val="000000" w:themeColor="text1"/>
          <w:sz w:val="24"/>
          <w:szCs w:val="24"/>
        </w:rPr>
        <w:t>6）投标报价是否低于成本价。</w:t>
      </w:r>
      <w:r w:rsidRPr="00627F47">
        <w:rPr>
          <w:rFonts w:cs="宋体" w:hint="eastAsia"/>
          <w:color w:val="000000" w:themeColor="text1"/>
          <w:sz w:val="24"/>
          <w:szCs w:val="24"/>
        </w:rPr>
        <w:t>评标委员会认为投标人的报价明显低于其他通过符合性审查投标人的报价，有可能影响产品质量或者不能诚信履约的，应当要求其在评标现场提供书面说明，必要时提交相关证明材料；投标人不能证明其报价合理性的，评标委员会应当将其作为无效投标处理。</w:t>
      </w:r>
    </w:p>
    <w:p w14:paraId="056DBBFC" w14:textId="77777777" w:rsidR="00ED19FD" w:rsidRPr="00627F47" w:rsidRDefault="00ED19FD" w:rsidP="00ED19FD">
      <w:pPr>
        <w:pStyle w:val="32"/>
        <w:spacing w:line="430" w:lineRule="exact"/>
        <w:ind w:leftChars="0" w:left="0" w:firstLineChars="200" w:firstLine="496"/>
        <w:rPr>
          <w:rFonts w:cs="宋体"/>
          <w:color w:val="000000" w:themeColor="text1"/>
          <w:sz w:val="24"/>
          <w:szCs w:val="24"/>
        </w:rPr>
      </w:pPr>
      <w:r w:rsidRPr="00627F47">
        <w:rPr>
          <w:rFonts w:cs="宋体" w:hint="eastAsia"/>
          <w:color w:val="000000" w:themeColor="text1"/>
          <w:sz w:val="24"/>
          <w:szCs w:val="24"/>
        </w:rPr>
        <w:t>7）招标文件其他章节中对无效投标的规定。</w:t>
      </w:r>
    </w:p>
    <w:p w14:paraId="5DD174EF"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3、</w:t>
      </w:r>
      <w:proofErr w:type="gramStart"/>
      <w:r w:rsidRPr="00627F47">
        <w:rPr>
          <w:rFonts w:hint="eastAsia"/>
          <w:color w:val="000000" w:themeColor="text1"/>
          <w:sz w:val="24"/>
          <w:szCs w:val="24"/>
        </w:rPr>
        <w:t>详评及</w:t>
      </w:r>
      <w:proofErr w:type="gramEnd"/>
      <w:r w:rsidRPr="00627F47">
        <w:rPr>
          <w:rFonts w:hint="eastAsia"/>
          <w:color w:val="000000" w:themeColor="text1"/>
          <w:sz w:val="24"/>
          <w:szCs w:val="24"/>
        </w:rPr>
        <w:t>推荐中标候选人：对于</w:t>
      </w:r>
      <w:proofErr w:type="gramStart"/>
      <w:r w:rsidRPr="00627F47">
        <w:rPr>
          <w:rFonts w:hint="eastAsia"/>
          <w:color w:val="000000" w:themeColor="text1"/>
          <w:sz w:val="24"/>
          <w:szCs w:val="24"/>
        </w:rPr>
        <w:t>经符合</w:t>
      </w:r>
      <w:proofErr w:type="gramEnd"/>
      <w:r w:rsidRPr="00627F47">
        <w:rPr>
          <w:rFonts w:hint="eastAsia"/>
          <w:color w:val="000000" w:themeColor="text1"/>
          <w:sz w:val="24"/>
          <w:szCs w:val="24"/>
        </w:rPr>
        <w:t>性审查合格的所有投标，由评委会各成员按照下列《评标因素及权重分值表》规定的内容独立进行综合评价、比较打分，然后汇总每个投标人的得分，从高到低依次排序，推荐中标候选</w:t>
      </w:r>
      <w:r w:rsidRPr="00627F47">
        <w:rPr>
          <w:rFonts w:hint="eastAsia"/>
          <w:color w:val="000000" w:themeColor="text1"/>
          <w:sz w:val="24"/>
          <w:szCs w:val="24"/>
        </w:rPr>
        <w:lastRenderedPageBreak/>
        <w:t>人。</w:t>
      </w:r>
    </w:p>
    <w:p w14:paraId="477FCC1E"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4、</w:t>
      </w:r>
      <w:r w:rsidRPr="00627F47">
        <w:rPr>
          <w:color w:val="000000" w:themeColor="text1"/>
          <w:sz w:val="24"/>
          <w:szCs w:val="24"/>
        </w:rPr>
        <w:t>投标文件中有含义不明确的内容、明显文字或者计算错误，</w:t>
      </w:r>
      <w:hyperlink r:id="rId12" w:tgtFrame="_blank" w:history="1">
        <w:r w:rsidRPr="00627F47">
          <w:rPr>
            <w:color w:val="000000" w:themeColor="text1"/>
            <w:sz w:val="24"/>
            <w:szCs w:val="24"/>
          </w:rPr>
          <w:t>评标委员会</w:t>
        </w:r>
      </w:hyperlink>
      <w:r w:rsidRPr="00627F47">
        <w:rPr>
          <w:color w:val="000000" w:themeColor="text1"/>
          <w:sz w:val="24"/>
          <w:szCs w:val="24"/>
        </w:rPr>
        <w:t>认为需要</w:t>
      </w:r>
      <w:hyperlink r:id="rId13" w:tgtFrame="_blank" w:history="1">
        <w:r w:rsidRPr="00627F47">
          <w:rPr>
            <w:color w:val="000000" w:themeColor="text1"/>
            <w:sz w:val="24"/>
            <w:szCs w:val="24"/>
          </w:rPr>
          <w:t>投标人</w:t>
        </w:r>
      </w:hyperlink>
      <w:proofErr w:type="gramStart"/>
      <w:r w:rsidRPr="00627F47">
        <w:rPr>
          <w:color w:val="000000" w:themeColor="text1"/>
          <w:sz w:val="24"/>
          <w:szCs w:val="24"/>
        </w:rPr>
        <w:t>作出</w:t>
      </w:r>
      <w:proofErr w:type="gramEnd"/>
      <w:r w:rsidRPr="00627F47">
        <w:rPr>
          <w:color w:val="000000" w:themeColor="text1"/>
          <w:sz w:val="24"/>
          <w:szCs w:val="24"/>
        </w:rPr>
        <w:t>必要澄清、说明的，</w:t>
      </w:r>
      <w:r w:rsidRPr="00627F47">
        <w:rPr>
          <w:rFonts w:hint="eastAsia"/>
          <w:color w:val="000000" w:themeColor="text1"/>
          <w:sz w:val="24"/>
          <w:szCs w:val="24"/>
        </w:rPr>
        <w:t>应</w:t>
      </w:r>
      <w:r w:rsidRPr="00627F47">
        <w:rPr>
          <w:color w:val="000000" w:themeColor="text1"/>
          <w:sz w:val="24"/>
          <w:szCs w:val="24"/>
        </w:rPr>
        <w:t>当通知该</w:t>
      </w:r>
      <w:hyperlink r:id="rId14" w:tgtFrame="_blank" w:history="1">
        <w:r w:rsidRPr="00627F47">
          <w:rPr>
            <w:color w:val="000000" w:themeColor="text1"/>
            <w:sz w:val="24"/>
            <w:szCs w:val="24"/>
          </w:rPr>
          <w:t>投标人</w:t>
        </w:r>
      </w:hyperlink>
      <w:r w:rsidRPr="00627F47">
        <w:rPr>
          <w:rFonts w:hint="eastAsia"/>
          <w:color w:val="000000" w:themeColor="text1"/>
          <w:sz w:val="24"/>
          <w:szCs w:val="24"/>
        </w:rPr>
        <w:t>，</w:t>
      </w:r>
      <w:r w:rsidRPr="00627F47">
        <w:rPr>
          <w:color w:val="000000" w:themeColor="text1"/>
          <w:sz w:val="24"/>
          <w:szCs w:val="24"/>
        </w:rPr>
        <w:t>投标人的澄清、说明应当采用书面形式</w:t>
      </w:r>
      <w:r w:rsidRPr="00627F47">
        <w:rPr>
          <w:rFonts w:hint="eastAsia"/>
          <w:color w:val="000000" w:themeColor="text1"/>
          <w:sz w:val="24"/>
          <w:szCs w:val="24"/>
        </w:rPr>
        <w:t>。</w:t>
      </w:r>
    </w:p>
    <w:p w14:paraId="0CC665D5" w14:textId="77777777" w:rsidR="00ED19FD" w:rsidRPr="00627F47" w:rsidRDefault="00ED19FD" w:rsidP="00ED19FD">
      <w:pPr>
        <w:spacing w:line="430" w:lineRule="exact"/>
        <w:ind w:firstLineChars="50" w:firstLine="120"/>
        <w:rPr>
          <w:rFonts w:ascii="宋体" w:hAnsi="宋体"/>
          <w:b/>
          <w:color w:val="000000" w:themeColor="text1"/>
          <w:sz w:val="24"/>
          <w:szCs w:val="24"/>
        </w:rPr>
      </w:pPr>
      <w:r w:rsidRPr="00627F47">
        <w:rPr>
          <w:rFonts w:ascii="宋体" w:hAnsi="宋体" w:hint="eastAsia"/>
          <w:b/>
          <w:color w:val="000000" w:themeColor="text1"/>
          <w:sz w:val="24"/>
          <w:szCs w:val="24"/>
        </w:rPr>
        <w:t>三、政策性扣减</w:t>
      </w:r>
    </w:p>
    <w:p w14:paraId="323D4212" w14:textId="77777777" w:rsidR="00ED19FD" w:rsidRPr="00627F47" w:rsidRDefault="00ED19FD" w:rsidP="00ED19FD">
      <w:pPr>
        <w:spacing w:line="430" w:lineRule="exact"/>
        <w:ind w:firstLineChars="200" w:firstLine="482"/>
        <w:rPr>
          <w:rFonts w:ascii="宋体" w:hAnsi="宋体"/>
          <w:b/>
          <w:color w:val="000000" w:themeColor="text1"/>
          <w:sz w:val="24"/>
          <w:szCs w:val="24"/>
        </w:rPr>
      </w:pPr>
      <w:r w:rsidRPr="00627F47">
        <w:rPr>
          <w:rFonts w:ascii="宋体" w:hAnsi="宋体" w:hint="eastAsia"/>
          <w:b/>
          <w:color w:val="000000" w:themeColor="text1"/>
          <w:sz w:val="24"/>
          <w:szCs w:val="24"/>
        </w:rPr>
        <w:t>1、政策性扣减范围</w:t>
      </w:r>
    </w:p>
    <w:p w14:paraId="731C6E06"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1.1供应</w:t>
      </w:r>
      <w:proofErr w:type="gramStart"/>
      <w:r w:rsidRPr="00627F47">
        <w:rPr>
          <w:rFonts w:hint="eastAsia"/>
          <w:color w:val="000000" w:themeColor="text1"/>
          <w:sz w:val="24"/>
          <w:szCs w:val="24"/>
        </w:rPr>
        <w:t>商符合</w:t>
      </w:r>
      <w:proofErr w:type="gramEnd"/>
      <w:r w:rsidRPr="00627F47">
        <w:rPr>
          <w:rFonts w:hint="eastAsia"/>
          <w:color w:val="000000" w:themeColor="text1"/>
          <w:sz w:val="24"/>
          <w:szCs w:val="24"/>
        </w:rPr>
        <w:t>小型、微型企业、监狱企业、残疾人福利性单位条件的，其投标报价价格评审时将按相应比例进行扣减。</w:t>
      </w:r>
    </w:p>
    <w:p w14:paraId="24B5D2F1"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1.2</w:t>
      </w:r>
      <w:r w:rsidRPr="00627F47">
        <w:rPr>
          <w:rFonts w:hint="eastAsia"/>
          <w:b/>
          <w:bCs/>
          <w:color w:val="000000" w:themeColor="text1"/>
          <w:sz w:val="24"/>
          <w:szCs w:val="24"/>
        </w:rPr>
        <w:t>小型、微型企业</w:t>
      </w:r>
      <w:r w:rsidRPr="00627F47">
        <w:rPr>
          <w:rFonts w:hint="eastAsia"/>
          <w:color w:val="000000" w:themeColor="text1"/>
          <w:sz w:val="24"/>
          <w:szCs w:val="24"/>
        </w:rPr>
        <w:t>应当符合中小企业划分标准（中小企业划分标准是指国务院有关部门根据企业从业人员、营业收入、资产总额等指标制定的中小企业划型标准（工信部联企业〔2011〕300号））。</w:t>
      </w:r>
    </w:p>
    <w:p w14:paraId="6E6A3DA4"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1.3依照&lt;关于印发《政府采购促进中小企业发展管理办法》的通知&gt;（财库〔2020〕46号）的规定，以下情况享受中小企业扶持政策：</w:t>
      </w:r>
    </w:p>
    <w:p w14:paraId="7CCBB176"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1.3.2在货物采购项目中，货物由中小企业制造，即货物由中小企业生产且使用该中小企业商号或者注册商标。</w:t>
      </w:r>
    </w:p>
    <w:p w14:paraId="2D6409DC"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 xml:space="preserve">1.3.2在工程采购项目中，工程由中小企业承建，即工程施工单位为中小企业。 </w:t>
      </w:r>
    </w:p>
    <w:p w14:paraId="71DAF87D"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1.3.3 在服务采购项目中，服务由中小企业承接，即提供服务的人员为中小企业依照《中华人民共和国劳动合同法》订立劳动合同的从业人员。</w:t>
      </w:r>
    </w:p>
    <w:p w14:paraId="787BBCC2"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1.3.4 在货物采购项目中，供应商提供的货物既有中小企业制造货物，也有大型企业制造货物的，不享受本办法规定的中小企业扶持政策。以联合体形</w:t>
      </w:r>
      <w:proofErr w:type="gramStart"/>
      <w:r w:rsidRPr="00627F47">
        <w:rPr>
          <w:rFonts w:hint="eastAsia"/>
          <w:color w:val="000000" w:themeColor="text1"/>
          <w:sz w:val="24"/>
          <w:szCs w:val="24"/>
        </w:rPr>
        <w:t>式参加</w:t>
      </w:r>
      <w:proofErr w:type="gramEnd"/>
      <w:r w:rsidRPr="00627F47">
        <w:rPr>
          <w:rFonts w:hint="eastAsia"/>
          <w:color w:val="000000" w:themeColor="text1"/>
          <w:sz w:val="24"/>
          <w:szCs w:val="24"/>
        </w:rPr>
        <w:t>政府采购活动，联合体各方均为中小企业的，联合体视同中小企业。其中，联合体各方均为小</w:t>
      </w:r>
      <w:proofErr w:type="gramStart"/>
      <w:r w:rsidRPr="00627F47">
        <w:rPr>
          <w:rFonts w:hint="eastAsia"/>
          <w:color w:val="000000" w:themeColor="text1"/>
          <w:sz w:val="24"/>
          <w:szCs w:val="24"/>
        </w:rPr>
        <w:t>微企业</w:t>
      </w:r>
      <w:proofErr w:type="gramEnd"/>
      <w:r w:rsidRPr="00627F47">
        <w:rPr>
          <w:rFonts w:hint="eastAsia"/>
          <w:color w:val="000000" w:themeColor="text1"/>
          <w:sz w:val="24"/>
          <w:szCs w:val="24"/>
        </w:rPr>
        <w:t>的，联合体视同小微企业。</w:t>
      </w:r>
    </w:p>
    <w:p w14:paraId="3E05474D"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1.4根据&lt;关于印发《政府采购促进中小企业发展管理办法》的通知&gt;（财库〔2020〕46号）规定，参加政府采购活动的中小企业应当提供《中小企业声明函》，中标后予以公示，供应商提供的《中小企业声明函》资料必须真实，否则，按照有关规定予以处理。</w:t>
      </w:r>
    </w:p>
    <w:p w14:paraId="6B8D334E"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1.5</w:t>
      </w:r>
      <w:r w:rsidRPr="00627F47">
        <w:rPr>
          <w:rFonts w:hint="eastAsia"/>
          <w:b/>
          <w:bCs/>
          <w:color w:val="000000" w:themeColor="text1"/>
          <w:sz w:val="24"/>
          <w:szCs w:val="24"/>
        </w:rPr>
        <w:t xml:space="preserve"> 监狱企业</w:t>
      </w:r>
      <w:r w:rsidRPr="00627F47">
        <w:rPr>
          <w:rFonts w:hint="eastAsia"/>
          <w:color w:val="000000" w:themeColor="text1"/>
          <w:sz w:val="24"/>
          <w:szCs w:val="24"/>
        </w:rPr>
        <w:t>应符合《财政部司法部关于政府采购支持监狱企业发展有关问题的通知》财库【2014】68号，并提供由省级以上监狱管理局、戒毒管理所（含新疆生产建设兵团）出具的属于监狱企业的证明。</w:t>
      </w:r>
    </w:p>
    <w:p w14:paraId="22F62B7A"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 xml:space="preserve">1.6 </w:t>
      </w:r>
      <w:r w:rsidRPr="00627F47">
        <w:rPr>
          <w:rFonts w:hint="eastAsia"/>
          <w:b/>
          <w:bCs/>
          <w:color w:val="000000" w:themeColor="text1"/>
          <w:sz w:val="24"/>
          <w:szCs w:val="24"/>
        </w:rPr>
        <w:t>残疾人福利性单位</w:t>
      </w:r>
      <w:r w:rsidRPr="00627F47">
        <w:rPr>
          <w:rFonts w:hint="eastAsia"/>
          <w:color w:val="000000" w:themeColor="text1"/>
          <w:sz w:val="24"/>
          <w:szCs w:val="24"/>
        </w:rPr>
        <w:t>应符合《关于促进残疾人就业政府采购政策的通知》</w:t>
      </w:r>
      <w:bookmarkStart w:id="55" w:name="sendNo"/>
      <w:r w:rsidRPr="00627F47">
        <w:rPr>
          <w:rFonts w:hint="eastAsia"/>
          <w:color w:val="000000" w:themeColor="text1"/>
          <w:sz w:val="24"/>
          <w:szCs w:val="24"/>
        </w:rPr>
        <w:t>财库〔</w:t>
      </w:r>
      <w:bookmarkEnd w:id="55"/>
      <w:r w:rsidRPr="00627F47">
        <w:rPr>
          <w:rFonts w:hint="eastAsia"/>
          <w:color w:val="000000" w:themeColor="text1"/>
          <w:sz w:val="24"/>
          <w:szCs w:val="24"/>
        </w:rPr>
        <w:t>2017〕141号文件的划分标准,并提供《残疾人福利性单位声明函》，</w:t>
      </w:r>
      <w:r w:rsidRPr="00627F47">
        <w:rPr>
          <w:rFonts w:hint="eastAsia"/>
          <w:color w:val="000000" w:themeColor="text1"/>
          <w:sz w:val="24"/>
          <w:szCs w:val="24"/>
        </w:rPr>
        <w:lastRenderedPageBreak/>
        <w:t>中标后予以公示，供应商提供的《残疾人福利性单位声明函》资料必须真实，否则，按照有关规定予以处理。</w:t>
      </w:r>
    </w:p>
    <w:p w14:paraId="58EEAFC6" w14:textId="77777777" w:rsidR="00ED19FD" w:rsidRPr="00627F47" w:rsidRDefault="00ED19FD" w:rsidP="00ED19FD">
      <w:pPr>
        <w:pStyle w:val="32"/>
        <w:spacing w:line="430" w:lineRule="exact"/>
        <w:ind w:leftChars="0" w:left="0" w:firstLineChars="200" w:firstLine="498"/>
        <w:rPr>
          <w:b/>
          <w:bCs/>
          <w:color w:val="000000" w:themeColor="text1"/>
          <w:sz w:val="24"/>
          <w:szCs w:val="24"/>
        </w:rPr>
      </w:pPr>
      <w:r w:rsidRPr="00627F47">
        <w:rPr>
          <w:rFonts w:hint="eastAsia"/>
          <w:b/>
          <w:bCs/>
          <w:color w:val="000000" w:themeColor="text1"/>
          <w:sz w:val="24"/>
          <w:szCs w:val="24"/>
        </w:rPr>
        <w:t>1.7 监狱企业和残疾人福利性单位视同为小微企业。监狱企业同时为小</w:t>
      </w:r>
      <w:proofErr w:type="gramStart"/>
      <w:r w:rsidRPr="00627F47">
        <w:rPr>
          <w:rFonts w:hint="eastAsia"/>
          <w:b/>
          <w:bCs/>
          <w:color w:val="000000" w:themeColor="text1"/>
          <w:sz w:val="24"/>
          <w:szCs w:val="24"/>
        </w:rPr>
        <w:t>微企业</w:t>
      </w:r>
      <w:proofErr w:type="gramEnd"/>
      <w:r w:rsidRPr="00627F47">
        <w:rPr>
          <w:rFonts w:hint="eastAsia"/>
          <w:b/>
          <w:bCs/>
          <w:color w:val="000000" w:themeColor="text1"/>
          <w:sz w:val="24"/>
          <w:szCs w:val="24"/>
        </w:rPr>
        <w:t>或残疾人福利性单位同时为小</w:t>
      </w:r>
      <w:proofErr w:type="gramStart"/>
      <w:r w:rsidRPr="00627F47">
        <w:rPr>
          <w:rFonts w:hint="eastAsia"/>
          <w:b/>
          <w:bCs/>
          <w:color w:val="000000" w:themeColor="text1"/>
          <w:sz w:val="24"/>
          <w:szCs w:val="24"/>
        </w:rPr>
        <w:t>微企业</w:t>
      </w:r>
      <w:proofErr w:type="gramEnd"/>
      <w:r w:rsidRPr="00627F47">
        <w:rPr>
          <w:rFonts w:hint="eastAsia"/>
          <w:b/>
          <w:bCs/>
          <w:color w:val="000000" w:themeColor="text1"/>
          <w:sz w:val="24"/>
          <w:szCs w:val="24"/>
        </w:rPr>
        <w:t>或监狱企业同时为残疾人福利性单位均不重复享受政策。</w:t>
      </w:r>
    </w:p>
    <w:p w14:paraId="57DA3192"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1.8</w:t>
      </w:r>
      <w:r w:rsidRPr="00627F47">
        <w:rPr>
          <w:rFonts w:cs="宋体" w:hint="eastAsia"/>
          <w:color w:val="000000" w:themeColor="text1"/>
          <w:sz w:val="24"/>
          <w:szCs w:val="24"/>
        </w:rPr>
        <w:t>根据《</w:t>
      </w:r>
      <w:r w:rsidRPr="00627F47">
        <w:rPr>
          <w:rFonts w:cs="宋体"/>
          <w:color w:val="000000" w:themeColor="text1"/>
          <w:sz w:val="24"/>
          <w:szCs w:val="24"/>
        </w:rPr>
        <w:t>财政部</w:t>
      </w:r>
      <w:r w:rsidRPr="00627F47">
        <w:rPr>
          <w:rFonts w:cs="宋体" w:hint="eastAsia"/>
          <w:color w:val="000000" w:themeColor="text1"/>
          <w:sz w:val="24"/>
          <w:szCs w:val="24"/>
        </w:rPr>
        <w:t>、</w:t>
      </w:r>
      <w:r w:rsidRPr="00627F47">
        <w:rPr>
          <w:rFonts w:cs="宋体"/>
          <w:color w:val="000000" w:themeColor="text1"/>
          <w:sz w:val="24"/>
          <w:szCs w:val="24"/>
        </w:rPr>
        <w:t>发展改革委、生态环境部、市场监管总局关于调整优化节能产品、环境标志产品政府采购执行机制的通知</w:t>
      </w:r>
      <w:r w:rsidRPr="00627F47">
        <w:rPr>
          <w:rFonts w:cs="宋体" w:hint="eastAsia"/>
          <w:color w:val="000000" w:themeColor="text1"/>
          <w:sz w:val="24"/>
          <w:szCs w:val="24"/>
        </w:rPr>
        <w:t>》(</w:t>
      </w:r>
      <w:r w:rsidRPr="00627F47">
        <w:rPr>
          <w:rFonts w:cs="宋体"/>
          <w:color w:val="000000" w:themeColor="text1"/>
          <w:sz w:val="24"/>
          <w:szCs w:val="24"/>
        </w:rPr>
        <w:t>财库〔2019〕9号</w:t>
      </w:r>
      <w:r w:rsidRPr="00627F47">
        <w:rPr>
          <w:rFonts w:cs="宋体" w:hint="eastAsia"/>
          <w:color w:val="000000" w:themeColor="text1"/>
          <w:sz w:val="24"/>
          <w:szCs w:val="24"/>
        </w:rPr>
        <w:t>文件)相关规定，依据品目清单和认证证书实施政府优先采购和强制采购。</w:t>
      </w:r>
      <w:r w:rsidRPr="00627F47">
        <w:rPr>
          <w:rFonts w:hint="eastAsia"/>
          <w:color w:val="000000" w:themeColor="text1"/>
          <w:sz w:val="24"/>
          <w:szCs w:val="24"/>
        </w:rPr>
        <w:t>节能产品以财库〔2019〕19号所列产品为准。环境标志产品以财库〔2019〕18号所列产品为准。</w:t>
      </w:r>
    </w:p>
    <w:p w14:paraId="68AC846E"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1.8.1 若节能、环境标志清单内的产品仅是构成投标产品的部件、组件或零件，则该投标产品不享受鼓励优惠的政策。</w:t>
      </w:r>
    </w:p>
    <w:p w14:paraId="3D615A5C"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1.8.2 节能、环境标志清单产品部分优惠只对属于清单内的非强制类产品进行优惠，强制类产品不给予优惠。</w:t>
      </w:r>
    </w:p>
    <w:p w14:paraId="5AD45290"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1.8.3 获得上述认证的产品在投标时须提供国家确定的认证机构出具的、处于有限期之内的节能产品、环境标志产品认证证书。</w:t>
      </w:r>
    </w:p>
    <w:p w14:paraId="1E7041AB" w14:textId="77777777" w:rsidR="00ED19FD" w:rsidRPr="00627F47" w:rsidRDefault="00ED19FD" w:rsidP="00ED19FD">
      <w:pPr>
        <w:spacing w:line="430" w:lineRule="exact"/>
        <w:ind w:firstLineChars="200" w:firstLine="482"/>
        <w:rPr>
          <w:rFonts w:ascii="宋体" w:hAnsi="宋体"/>
          <w:b/>
          <w:color w:val="000000" w:themeColor="text1"/>
          <w:sz w:val="24"/>
          <w:szCs w:val="24"/>
        </w:rPr>
      </w:pPr>
      <w:r w:rsidRPr="00627F47">
        <w:rPr>
          <w:rFonts w:ascii="宋体" w:hAnsi="宋体" w:hint="eastAsia"/>
          <w:b/>
          <w:color w:val="000000" w:themeColor="text1"/>
          <w:sz w:val="24"/>
          <w:szCs w:val="24"/>
        </w:rPr>
        <w:t>2、政策性扣减方式：</w:t>
      </w:r>
    </w:p>
    <w:p w14:paraId="5394116A" w14:textId="77777777" w:rsidR="00ED19FD" w:rsidRPr="00627F47" w:rsidRDefault="00ED19FD" w:rsidP="00ED19FD">
      <w:pPr>
        <w:pStyle w:val="32"/>
        <w:spacing w:line="430" w:lineRule="exact"/>
        <w:ind w:leftChars="0" w:left="0" w:firstLineChars="200" w:firstLine="498"/>
        <w:rPr>
          <w:b/>
          <w:bCs/>
          <w:color w:val="000000" w:themeColor="text1"/>
          <w:sz w:val="24"/>
          <w:szCs w:val="24"/>
        </w:rPr>
      </w:pPr>
      <w:r w:rsidRPr="00627F47">
        <w:rPr>
          <w:rFonts w:hint="eastAsia"/>
          <w:b/>
          <w:bCs/>
          <w:color w:val="000000" w:themeColor="text1"/>
          <w:sz w:val="24"/>
          <w:szCs w:val="24"/>
        </w:rPr>
        <w:t>2.1供应商为非联合体参与投标的情况：</w:t>
      </w:r>
    </w:p>
    <w:p w14:paraId="726CF69B"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2.1.1供应商全部提供本企业制造的货物、服务，或者全部提供其他小</w:t>
      </w:r>
      <w:proofErr w:type="gramStart"/>
      <w:r w:rsidRPr="00627F47">
        <w:rPr>
          <w:rFonts w:hint="eastAsia"/>
          <w:color w:val="000000" w:themeColor="text1"/>
          <w:sz w:val="24"/>
          <w:szCs w:val="24"/>
        </w:rPr>
        <w:t>微企业</w:t>
      </w:r>
      <w:proofErr w:type="gramEnd"/>
      <w:r w:rsidRPr="00627F47">
        <w:rPr>
          <w:rFonts w:hint="eastAsia"/>
          <w:color w:val="000000" w:themeColor="text1"/>
          <w:sz w:val="24"/>
          <w:szCs w:val="24"/>
        </w:rPr>
        <w:t xml:space="preserve">制造的货物、服务时：在投标报价的基础上，小微型企业，按“投标报价×6%”进行扣减。 </w:t>
      </w:r>
    </w:p>
    <w:p w14:paraId="593D961D"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2.1.2供应商在工程采购项目中，工程由中小企业承建，即工程施工单位为中小企业时，适用政府采购法的工程建设项目，按“投标报价×3%”进行扣减；适用招标投标法的政府采购工程建设项目，采用综合</w:t>
      </w:r>
      <w:proofErr w:type="gramStart"/>
      <w:r w:rsidRPr="00627F47">
        <w:rPr>
          <w:rFonts w:hint="eastAsia"/>
          <w:color w:val="000000" w:themeColor="text1"/>
          <w:sz w:val="24"/>
          <w:szCs w:val="24"/>
        </w:rPr>
        <w:t>评估法但未</w:t>
      </w:r>
      <w:proofErr w:type="gramEnd"/>
      <w:r w:rsidRPr="00627F47">
        <w:rPr>
          <w:rFonts w:hint="eastAsia"/>
          <w:color w:val="000000" w:themeColor="text1"/>
          <w:sz w:val="24"/>
          <w:szCs w:val="24"/>
        </w:rPr>
        <w:t>采用低价优先法计算价格分的，评标时应当在采用原报价进行评分的基础上增加其价格得分的3%作为其价格分。</w:t>
      </w:r>
    </w:p>
    <w:p w14:paraId="2AB4AF7A" w14:textId="77777777" w:rsidR="00ED19FD" w:rsidRPr="00627F47" w:rsidRDefault="00ED19FD" w:rsidP="00ED19FD">
      <w:pPr>
        <w:pStyle w:val="32"/>
        <w:spacing w:line="430" w:lineRule="exact"/>
        <w:ind w:leftChars="0" w:left="0" w:firstLineChars="200" w:firstLine="498"/>
        <w:rPr>
          <w:b/>
          <w:color w:val="000000" w:themeColor="text1"/>
          <w:sz w:val="24"/>
          <w:szCs w:val="24"/>
        </w:rPr>
      </w:pPr>
      <w:r w:rsidRPr="00627F47">
        <w:rPr>
          <w:rFonts w:hint="eastAsia"/>
          <w:b/>
          <w:color w:val="000000" w:themeColor="text1"/>
          <w:sz w:val="24"/>
          <w:szCs w:val="24"/>
        </w:rPr>
        <w:t>2.2</w:t>
      </w:r>
      <w:r w:rsidRPr="00627F47">
        <w:rPr>
          <w:rFonts w:hint="eastAsia"/>
          <w:b/>
          <w:bCs/>
          <w:color w:val="000000" w:themeColor="text1"/>
          <w:sz w:val="24"/>
          <w:szCs w:val="24"/>
        </w:rPr>
        <w:t>供应商为大中型企业与小</w:t>
      </w:r>
      <w:proofErr w:type="gramStart"/>
      <w:r w:rsidRPr="00627F47">
        <w:rPr>
          <w:rFonts w:hint="eastAsia"/>
          <w:b/>
          <w:bCs/>
          <w:color w:val="000000" w:themeColor="text1"/>
          <w:sz w:val="24"/>
          <w:szCs w:val="24"/>
        </w:rPr>
        <w:t>微企业</w:t>
      </w:r>
      <w:proofErr w:type="gramEnd"/>
      <w:r w:rsidRPr="00627F47">
        <w:rPr>
          <w:rFonts w:hint="eastAsia"/>
          <w:b/>
          <w:bCs/>
          <w:color w:val="000000" w:themeColor="text1"/>
          <w:sz w:val="24"/>
          <w:szCs w:val="24"/>
        </w:rPr>
        <w:t>组成联合体或者允许大中型企业向一家或者多家小</w:t>
      </w:r>
      <w:proofErr w:type="gramStart"/>
      <w:r w:rsidRPr="00627F47">
        <w:rPr>
          <w:rFonts w:hint="eastAsia"/>
          <w:b/>
          <w:bCs/>
          <w:color w:val="000000" w:themeColor="text1"/>
          <w:sz w:val="24"/>
          <w:szCs w:val="24"/>
        </w:rPr>
        <w:t>微企业</w:t>
      </w:r>
      <w:proofErr w:type="gramEnd"/>
      <w:r w:rsidRPr="00627F47">
        <w:rPr>
          <w:rFonts w:hint="eastAsia"/>
          <w:b/>
          <w:bCs/>
          <w:color w:val="000000" w:themeColor="text1"/>
          <w:sz w:val="24"/>
          <w:szCs w:val="24"/>
        </w:rPr>
        <w:t>分包的采购项目，对于联合协议或者分包意向协议约定小</w:t>
      </w:r>
      <w:proofErr w:type="gramStart"/>
      <w:r w:rsidRPr="00627F47">
        <w:rPr>
          <w:rFonts w:hint="eastAsia"/>
          <w:b/>
          <w:bCs/>
          <w:color w:val="000000" w:themeColor="text1"/>
          <w:sz w:val="24"/>
          <w:szCs w:val="24"/>
        </w:rPr>
        <w:t>微企业</w:t>
      </w:r>
      <w:proofErr w:type="gramEnd"/>
      <w:r w:rsidRPr="00627F47">
        <w:rPr>
          <w:rFonts w:hint="eastAsia"/>
          <w:b/>
          <w:bCs/>
          <w:color w:val="000000" w:themeColor="text1"/>
          <w:sz w:val="24"/>
          <w:szCs w:val="24"/>
        </w:rPr>
        <w:t>的合同份额占到合同总金额30%以上</w:t>
      </w:r>
      <w:r w:rsidRPr="00627F47">
        <w:rPr>
          <w:rFonts w:hint="eastAsia"/>
          <w:b/>
          <w:color w:val="000000" w:themeColor="text1"/>
          <w:sz w:val="24"/>
          <w:szCs w:val="24"/>
        </w:rPr>
        <w:t>的情况：</w:t>
      </w:r>
    </w:p>
    <w:p w14:paraId="70BCA619"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2.2.1在投标报价的基础上，</w:t>
      </w:r>
      <w:r w:rsidRPr="00627F47">
        <w:rPr>
          <w:rFonts w:hint="eastAsia"/>
          <w:b/>
          <w:color w:val="000000" w:themeColor="text1"/>
          <w:sz w:val="24"/>
          <w:szCs w:val="24"/>
        </w:rPr>
        <w:t>货物、服务</w:t>
      </w:r>
      <w:r w:rsidRPr="00627F47">
        <w:rPr>
          <w:rFonts w:hint="eastAsia"/>
          <w:color w:val="000000" w:themeColor="text1"/>
          <w:sz w:val="24"/>
          <w:szCs w:val="24"/>
        </w:rPr>
        <w:t>按“投标报价×2%”进行扣减；</w:t>
      </w:r>
    </w:p>
    <w:p w14:paraId="103CF190" w14:textId="77777777" w:rsidR="00ED19FD" w:rsidRPr="00627F47" w:rsidRDefault="00ED19FD" w:rsidP="00ED19FD">
      <w:pPr>
        <w:pStyle w:val="32"/>
        <w:spacing w:line="430" w:lineRule="exact"/>
        <w:ind w:leftChars="0" w:left="0" w:firstLineChars="200" w:firstLine="496"/>
        <w:rPr>
          <w:color w:val="000000" w:themeColor="text1"/>
          <w:sz w:val="24"/>
          <w:szCs w:val="24"/>
        </w:rPr>
      </w:pPr>
      <w:r w:rsidRPr="00627F47">
        <w:rPr>
          <w:rFonts w:hint="eastAsia"/>
          <w:color w:val="000000" w:themeColor="text1"/>
          <w:sz w:val="24"/>
          <w:szCs w:val="24"/>
        </w:rPr>
        <w:t>2.2.2适用政府采购法的政府采购工程建设项目，按“投标报价×1%”进行扣减；适用招标投标法的政府采购工程建设项目，采用综合</w:t>
      </w:r>
      <w:proofErr w:type="gramStart"/>
      <w:r w:rsidRPr="00627F47">
        <w:rPr>
          <w:rFonts w:hint="eastAsia"/>
          <w:color w:val="000000" w:themeColor="text1"/>
          <w:sz w:val="24"/>
          <w:szCs w:val="24"/>
        </w:rPr>
        <w:t>评估法但未</w:t>
      </w:r>
      <w:proofErr w:type="gramEnd"/>
      <w:r w:rsidRPr="00627F47">
        <w:rPr>
          <w:rFonts w:hint="eastAsia"/>
          <w:color w:val="000000" w:themeColor="text1"/>
          <w:sz w:val="24"/>
          <w:szCs w:val="24"/>
        </w:rPr>
        <w:t>采</w:t>
      </w:r>
      <w:r w:rsidRPr="00627F47">
        <w:rPr>
          <w:rFonts w:hint="eastAsia"/>
          <w:color w:val="000000" w:themeColor="text1"/>
          <w:sz w:val="24"/>
          <w:szCs w:val="24"/>
        </w:rPr>
        <w:lastRenderedPageBreak/>
        <w:t>用低价优先法计算价格分的，评标时应当在采用原报价进行评分的基础上增加其价格得分的1%作为其价格分。</w:t>
      </w:r>
    </w:p>
    <w:p w14:paraId="0D0BEB1F" w14:textId="77777777" w:rsidR="00ED19FD" w:rsidRPr="00627F47" w:rsidRDefault="00ED19FD" w:rsidP="00ED19FD">
      <w:pPr>
        <w:pStyle w:val="32"/>
        <w:spacing w:line="430" w:lineRule="exact"/>
        <w:ind w:leftChars="0" w:left="0" w:firstLineChars="200" w:firstLine="496"/>
        <w:rPr>
          <w:color w:val="000000" w:themeColor="text1"/>
          <w:sz w:val="24"/>
          <w:szCs w:val="24"/>
          <w:lang w:val="zh-CN"/>
        </w:rPr>
      </w:pPr>
      <w:r w:rsidRPr="00627F47">
        <w:rPr>
          <w:rFonts w:hint="eastAsia"/>
          <w:color w:val="000000" w:themeColor="text1"/>
          <w:sz w:val="24"/>
          <w:szCs w:val="24"/>
        </w:rPr>
        <w:t>2.3</w:t>
      </w:r>
      <w:r w:rsidRPr="00627F47">
        <w:rPr>
          <w:rFonts w:hint="eastAsia"/>
          <w:color w:val="000000" w:themeColor="text1"/>
          <w:sz w:val="24"/>
          <w:szCs w:val="24"/>
          <w:lang w:val="zh-CN"/>
        </w:rPr>
        <w:t>投标产品为</w:t>
      </w:r>
      <w:r w:rsidRPr="00627F47">
        <w:rPr>
          <w:rFonts w:hint="eastAsia"/>
          <w:color w:val="000000" w:themeColor="text1"/>
          <w:sz w:val="24"/>
          <w:szCs w:val="24"/>
        </w:rPr>
        <w:t>节能、环境标志</w:t>
      </w:r>
      <w:r w:rsidRPr="00627F47">
        <w:rPr>
          <w:rFonts w:hint="eastAsia"/>
          <w:color w:val="000000" w:themeColor="text1"/>
          <w:sz w:val="24"/>
          <w:szCs w:val="24"/>
          <w:lang w:val="zh-CN"/>
        </w:rPr>
        <w:t>清单中的产品，符合招标文件要求的，可优先采购。按其提供节能、环境标志产品占投标总价的比例及响应程度按照评分细则规定的分值评分。</w:t>
      </w:r>
    </w:p>
    <w:p w14:paraId="1D47B485" w14:textId="77777777" w:rsidR="003E6E27" w:rsidRPr="00627F47" w:rsidRDefault="00ED19FD" w:rsidP="00EF060E">
      <w:pPr>
        <w:widowControl/>
        <w:ind w:firstLineChars="200" w:firstLine="480"/>
        <w:jc w:val="left"/>
        <w:rPr>
          <w:rFonts w:ascii="宋体" w:hAnsi="宋体"/>
          <w:color w:val="000000" w:themeColor="text1"/>
          <w:spacing w:val="4"/>
          <w:sz w:val="24"/>
          <w:szCs w:val="24"/>
        </w:rPr>
      </w:pPr>
      <w:r w:rsidRPr="00627F47">
        <w:rPr>
          <w:rFonts w:hint="eastAsia"/>
          <w:color w:val="000000" w:themeColor="text1"/>
          <w:sz w:val="24"/>
          <w:szCs w:val="24"/>
        </w:rPr>
        <w:t>3</w:t>
      </w:r>
      <w:r w:rsidRPr="00627F47">
        <w:rPr>
          <w:rFonts w:hint="eastAsia"/>
          <w:color w:val="000000" w:themeColor="text1"/>
          <w:sz w:val="24"/>
          <w:szCs w:val="24"/>
        </w:rPr>
        <w:t>、中标价格</w:t>
      </w:r>
      <w:r w:rsidRPr="00627F47">
        <w:rPr>
          <w:rFonts w:hint="eastAsia"/>
          <w:color w:val="000000" w:themeColor="text1"/>
          <w:sz w:val="24"/>
          <w:szCs w:val="24"/>
        </w:rPr>
        <w:t>=</w:t>
      </w:r>
      <w:r w:rsidRPr="00627F47">
        <w:rPr>
          <w:rFonts w:hint="eastAsia"/>
          <w:color w:val="000000" w:themeColor="text1"/>
          <w:sz w:val="24"/>
          <w:szCs w:val="24"/>
        </w:rPr>
        <w:t>中标供应商的</w:t>
      </w:r>
      <w:r w:rsidRPr="00627F47">
        <w:rPr>
          <w:color w:val="000000" w:themeColor="text1"/>
          <w:sz w:val="24"/>
          <w:szCs w:val="24"/>
        </w:rPr>
        <w:t>有效投标</w:t>
      </w:r>
      <w:r w:rsidRPr="00627F47">
        <w:rPr>
          <w:rFonts w:hint="eastAsia"/>
          <w:color w:val="000000" w:themeColor="text1"/>
          <w:sz w:val="24"/>
          <w:szCs w:val="24"/>
        </w:rPr>
        <w:t>报</w:t>
      </w:r>
      <w:r w:rsidRPr="00627F47">
        <w:rPr>
          <w:color w:val="000000" w:themeColor="text1"/>
          <w:sz w:val="24"/>
          <w:szCs w:val="24"/>
        </w:rPr>
        <w:t>价</w:t>
      </w:r>
      <w:r w:rsidRPr="00627F47">
        <w:rPr>
          <w:rFonts w:hint="eastAsia"/>
          <w:color w:val="000000" w:themeColor="text1"/>
          <w:sz w:val="24"/>
          <w:szCs w:val="24"/>
        </w:rPr>
        <w:t>。</w:t>
      </w:r>
    </w:p>
    <w:p w14:paraId="62E504E4" w14:textId="77777777" w:rsidR="00ED19FD" w:rsidRPr="00627F47" w:rsidRDefault="00ED19FD" w:rsidP="00ED19FD">
      <w:pPr>
        <w:pStyle w:val="32"/>
        <w:spacing w:line="430" w:lineRule="exact"/>
        <w:ind w:leftChars="0" w:left="0" w:firstLineChars="200" w:firstLine="496"/>
        <w:rPr>
          <w:color w:val="000000" w:themeColor="text1"/>
          <w:sz w:val="24"/>
          <w:szCs w:val="24"/>
        </w:rPr>
      </w:pPr>
    </w:p>
    <w:p w14:paraId="06F98FF9" w14:textId="77777777" w:rsidR="005B4ECA" w:rsidRPr="00627F47" w:rsidRDefault="00E11089">
      <w:pPr>
        <w:spacing w:line="600" w:lineRule="exact"/>
        <w:jc w:val="center"/>
        <w:rPr>
          <w:rFonts w:ascii="宋体" w:hAnsi="宋体"/>
          <w:b/>
          <w:color w:val="000000" w:themeColor="text1"/>
          <w:sz w:val="32"/>
          <w:szCs w:val="32"/>
        </w:rPr>
      </w:pPr>
      <w:r w:rsidRPr="00627F47">
        <w:rPr>
          <w:rFonts w:ascii="宋体" w:hAnsi="宋体" w:hint="eastAsia"/>
          <w:b/>
          <w:color w:val="000000" w:themeColor="text1"/>
          <w:sz w:val="32"/>
          <w:szCs w:val="32"/>
        </w:rPr>
        <w:t>评标因素及权重分值表</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083"/>
        <w:gridCol w:w="425"/>
        <w:gridCol w:w="5290"/>
        <w:gridCol w:w="993"/>
        <w:gridCol w:w="767"/>
      </w:tblGrid>
      <w:tr w:rsidR="00AF4D01" w:rsidRPr="00627F47" w14:paraId="3BC98469" w14:textId="77777777" w:rsidTr="00312E8C">
        <w:trPr>
          <w:trHeight w:val="274"/>
          <w:jc w:val="center"/>
        </w:trPr>
        <w:tc>
          <w:tcPr>
            <w:tcW w:w="922" w:type="dxa"/>
            <w:tcBorders>
              <w:top w:val="single" w:sz="4" w:space="0" w:color="auto"/>
              <w:left w:val="single" w:sz="4" w:space="0" w:color="auto"/>
              <w:bottom w:val="single" w:sz="4" w:space="0" w:color="auto"/>
              <w:right w:val="single" w:sz="4" w:space="0" w:color="auto"/>
            </w:tcBorders>
            <w:vAlign w:val="center"/>
          </w:tcPr>
          <w:p w14:paraId="2F150193" w14:textId="77777777" w:rsidR="005B4ECA" w:rsidRPr="00627F47" w:rsidRDefault="00E11089" w:rsidP="00312E8C">
            <w:pPr>
              <w:pStyle w:val="ab"/>
              <w:spacing w:line="384" w:lineRule="auto"/>
              <w:jc w:val="center"/>
              <w:rPr>
                <w:rFonts w:asciiTheme="minorEastAsia" w:eastAsiaTheme="minorEastAsia" w:hAnsiTheme="minorEastAsia"/>
                <w:b/>
                <w:bCs/>
                <w:color w:val="000000" w:themeColor="text1"/>
                <w:sz w:val="24"/>
                <w:szCs w:val="24"/>
              </w:rPr>
            </w:pPr>
            <w:r w:rsidRPr="00627F47">
              <w:rPr>
                <w:rFonts w:asciiTheme="minorEastAsia" w:eastAsiaTheme="minorEastAsia" w:hAnsiTheme="minorEastAsia" w:hint="eastAsia"/>
                <w:b/>
                <w:bCs/>
                <w:color w:val="000000" w:themeColor="text1"/>
                <w:sz w:val="24"/>
                <w:szCs w:val="24"/>
              </w:rPr>
              <w:t>类别</w:t>
            </w:r>
          </w:p>
        </w:tc>
        <w:tc>
          <w:tcPr>
            <w:tcW w:w="1083" w:type="dxa"/>
            <w:tcBorders>
              <w:top w:val="single" w:sz="4" w:space="0" w:color="auto"/>
              <w:left w:val="single" w:sz="4" w:space="0" w:color="auto"/>
              <w:bottom w:val="single" w:sz="4" w:space="0" w:color="auto"/>
              <w:right w:val="single" w:sz="4" w:space="0" w:color="auto"/>
            </w:tcBorders>
            <w:vAlign w:val="center"/>
          </w:tcPr>
          <w:p w14:paraId="53EA2E22" w14:textId="77777777" w:rsidR="005B4ECA" w:rsidRPr="00627F47" w:rsidRDefault="00E11089" w:rsidP="00312E8C">
            <w:pPr>
              <w:spacing w:line="384" w:lineRule="auto"/>
              <w:jc w:val="center"/>
              <w:rPr>
                <w:rFonts w:asciiTheme="minorEastAsia" w:eastAsiaTheme="minorEastAsia" w:hAnsiTheme="minorEastAsia"/>
                <w:b/>
                <w:bCs/>
                <w:color w:val="000000" w:themeColor="text1"/>
                <w:sz w:val="24"/>
                <w:szCs w:val="24"/>
              </w:rPr>
            </w:pPr>
            <w:r w:rsidRPr="00627F47">
              <w:rPr>
                <w:rFonts w:asciiTheme="minorEastAsia" w:eastAsiaTheme="minorEastAsia" w:hAnsiTheme="minorEastAsia" w:hint="eastAsia"/>
                <w:b/>
                <w:bCs/>
                <w:color w:val="000000" w:themeColor="text1"/>
                <w:sz w:val="24"/>
                <w:szCs w:val="24"/>
              </w:rPr>
              <w:t>总分</w:t>
            </w:r>
          </w:p>
        </w:tc>
        <w:tc>
          <w:tcPr>
            <w:tcW w:w="5715" w:type="dxa"/>
            <w:gridSpan w:val="2"/>
            <w:tcBorders>
              <w:top w:val="single" w:sz="4" w:space="0" w:color="auto"/>
              <w:left w:val="single" w:sz="4" w:space="0" w:color="auto"/>
              <w:bottom w:val="single" w:sz="4" w:space="0" w:color="auto"/>
              <w:right w:val="single" w:sz="4" w:space="0" w:color="auto"/>
            </w:tcBorders>
            <w:vAlign w:val="center"/>
          </w:tcPr>
          <w:p w14:paraId="59F89E00" w14:textId="77777777" w:rsidR="005B4ECA" w:rsidRPr="00627F47" w:rsidRDefault="00E11089" w:rsidP="00312E8C">
            <w:pPr>
              <w:spacing w:line="384" w:lineRule="auto"/>
              <w:jc w:val="center"/>
              <w:rPr>
                <w:rFonts w:asciiTheme="minorEastAsia" w:eastAsiaTheme="minorEastAsia" w:hAnsiTheme="minorEastAsia"/>
                <w:b/>
                <w:bCs/>
                <w:color w:val="000000" w:themeColor="text1"/>
                <w:sz w:val="24"/>
                <w:szCs w:val="24"/>
              </w:rPr>
            </w:pPr>
            <w:r w:rsidRPr="00627F47">
              <w:rPr>
                <w:rFonts w:asciiTheme="minorEastAsia" w:eastAsiaTheme="minorEastAsia" w:hAnsiTheme="minorEastAsia" w:hint="eastAsia"/>
                <w:b/>
                <w:bCs/>
                <w:color w:val="000000" w:themeColor="text1"/>
                <w:sz w:val="24"/>
                <w:szCs w:val="24"/>
              </w:rPr>
              <w:t>评标因素</w:t>
            </w:r>
          </w:p>
        </w:tc>
        <w:tc>
          <w:tcPr>
            <w:tcW w:w="993" w:type="dxa"/>
            <w:tcBorders>
              <w:top w:val="single" w:sz="4" w:space="0" w:color="auto"/>
              <w:left w:val="single" w:sz="4" w:space="0" w:color="auto"/>
              <w:bottom w:val="single" w:sz="4" w:space="0" w:color="auto"/>
              <w:right w:val="single" w:sz="4" w:space="0" w:color="auto"/>
            </w:tcBorders>
            <w:vAlign w:val="center"/>
          </w:tcPr>
          <w:p w14:paraId="31D24310" w14:textId="77777777" w:rsidR="005B4ECA" w:rsidRPr="00627F47" w:rsidRDefault="00E11089" w:rsidP="00312E8C">
            <w:pPr>
              <w:spacing w:line="384" w:lineRule="auto"/>
              <w:jc w:val="center"/>
              <w:rPr>
                <w:rFonts w:asciiTheme="minorEastAsia" w:eastAsiaTheme="minorEastAsia" w:hAnsiTheme="minorEastAsia"/>
                <w:b/>
                <w:bCs/>
                <w:color w:val="000000" w:themeColor="text1"/>
                <w:sz w:val="24"/>
                <w:szCs w:val="24"/>
              </w:rPr>
            </w:pPr>
            <w:r w:rsidRPr="00627F47">
              <w:rPr>
                <w:rFonts w:asciiTheme="minorEastAsia" w:eastAsiaTheme="minorEastAsia" w:hAnsiTheme="minorEastAsia" w:hint="eastAsia"/>
                <w:b/>
                <w:bCs/>
                <w:color w:val="000000" w:themeColor="text1"/>
                <w:sz w:val="24"/>
                <w:szCs w:val="24"/>
              </w:rPr>
              <w:t>最高</w:t>
            </w:r>
          </w:p>
          <w:p w14:paraId="6A638737" w14:textId="77777777" w:rsidR="005B4ECA" w:rsidRPr="00627F47" w:rsidRDefault="00E11089" w:rsidP="00312E8C">
            <w:pPr>
              <w:spacing w:line="384" w:lineRule="auto"/>
              <w:jc w:val="center"/>
              <w:rPr>
                <w:rFonts w:asciiTheme="minorEastAsia" w:eastAsiaTheme="minorEastAsia" w:hAnsiTheme="minorEastAsia"/>
                <w:b/>
                <w:bCs/>
                <w:color w:val="000000" w:themeColor="text1"/>
                <w:sz w:val="24"/>
                <w:szCs w:val="24"/>
              </w:rPr>
            </w:pPr>
            <w:r w:rsidRPr="00627F47">
              <w:rPr>
                <w:rFonts w:asciiTheme="minorEastAsia" w:eastAsiaTheme="minorEastAsia" w:hAnsiTheme="minorEastAsia" w:hint="eastAsia"/>
                <w:b/>
                <w:bCs/>
                <w:color w:val="000000" w:themeColor="text1"/>
                <w:sz w:val="24"/>
                <w:szCs w:val="24"/>
              </w:rPr>
              <w:t>得分</w:t>
            </w:r>
          </w:p>
        </w:tc>
        <w:tc>
          <w:tcPr>
            <w:tcW w:w="767" w:type="dxa"/>
            <w:vMerge w:val="restart"/>
            <w:tcBorders>
              <w:top w:val="single" w:sz="4" w:space="0" w:color="auto"/>
              <w:left w:val="single" w:sz="4" w:space="0" w:color="auto"/>
              <w:bottom w:val="single" w:sz="4" w:space="0" w:color="auto"/>
              <w:right w:val="single" w:sz="4" w:space="0" w:color="auto"/>
            </w:tcBorders>
            <w:vAlign w:val="center"/>
          </w:tcPr>
          <w:p w14:paraId="074730FC" w14:textId="77777777" w:rsidR="005B4ECA" w:rsidRPr="00627F47" w:rsidRDefault="005B4ECA" w:rsidP="00312E8C">
            <w:pPr>
              <w:spacing w:line="384" w:lineRule="auto"/>
              <w:jc w:val="center"/>
              <w:rPr>
                <w:rFonts w:asciiTheme="minorEastAsia" w:eastAsiaTheme="minorEastAsia" w:hAnsiTheme="minorEastAsia"/>
                <w:b/>
                <w:color w:val="000000" w:themeColor="text1"/>
                <w:sz w:val="24"/>
                <w:szCs w:val="24"/>
              </w:rPr>
            </w:pPr>
          </w:p>
          <w:p w14:paraId="512EEB85" w14:textId="77777777" w:rsidR="005B4ECA" w:rsidRPr="00627F47" w:rsidRDefault="005B4ECA" w:rsidP="00312E8C">
            <w:pPr>
              <w:spacing w:line="384" w:lineRule="auto"/>
              <w:jc w:val="center"/>
              <w:rPr>
                <w:rFonts w:asciiTheme="minorEastAsia" w:eastAsiaTheme="minorEastAsia" w:hAnsiTheme="minorEastAsia"/>
                <w:b/>
                <w:color w:val="000000" w:themeColor="text1"/>
                <w:sz w:val="24"/>
                <w:szCs w:val="24"/>
              </w:rPr>
            </w:pPr>
          </w:p>
          <w:p w14:paraId="5055DAF0" w14:textId="77777777" w:rsidR="0045693A" w:rsidRPr="00627F47" w:rsidRDefault="0045693A" w:rsidP="00312E8C">
            <w:pPr>
              <w:spacing w:line="384" w:lineRule="auto"/>
              <w:rPr>
                <w:rFonts w:asciiTheme="minorEastAsia" w:eastAsiaTheme="minorEastAsia" w:hAnsiTheme="minorEastAsia"/>
                <w:b/>
                <w:color w:val="000000" w:themeColor="text1"/>
                <w:sz w:val="24"/>
                <w:szCs w:val="24"/>
              </w:rPr>
            </w:pPr>
          </w:p>
          <w:p w14:paraId="08BD0906" w14:textId="77777777" w:rsidR="005B4ECA" w:rsidRPr="00627F47"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根</w:t>
            </w:r>
          </w:p>
          <w:p w14:paraId="570FEADE" w14:textId="77777777" w:rsidR="005B4ECA" w:rsidRPr="00627F47"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据</w:t>
            </w:r>
          </w:p>
          <w:p w14:paraId="18B22FA0" w14:textId="77777777" w:rsidR="005B4ECA" w:rsidRPr="00627F47"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投</w:t>
            </w:r>
          </w:p>
          <w:p w14:paraId="06D9D2F6" w14:textId="77777777" w:rsidR="005B4ECA" w:rsidRPr="00627F47"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标</w:t>
            </w:r>
          </w:p>
          <w:p w14:paraId="6D7EE5EE" w14:textId="77777777" w:rsidR="005B4ECA" w:rsidRPr="00627F47"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文</w:t>
            </w:r>
          </w:p>
          <w:p w14:paraId="3847CF00" w14:textId="77777777" w:rsidR="005B4ECA" w:rsidRPr="00627F47"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件</w:t>
            </w:r>
          </w:p>
          <w:p w14:paraId="35DD1070" w14:textId="77777777" w:rsidR="005B4ECA" w:rsidRPr="00627F47"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的</w:t>
            </w:r>
          </w:p>
          <w:p w14:paraId="7CCC5F91" w14:textId="77777777" w:rsidR="005B4ECA" w:rsidRPr="00627F47"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响</w:t>
            </w:r>
          </w:p>
          <w:p w14:paraId="477B376F" w14:textId="77777777" w:rsidR="005B4ECA" w:rsidRPr="00627F47"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应</w:t>
            </w:r>
          </w:p>
          <w:p w14:paraId="5D0A7D9B" w14:textId="77777777" w:rsidR="005B4ECA" w:rsidRPr="00627F47"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程</w:t>
            </w:r>
          </w:p>
          <w:p w14:paraId="76818CCE" w14:textId="77777777" w:rsidR="005B4ECA" w:rsidRPr="00627F47"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度</w:t>
            </w:r>
          </w:p>
          <w:p w14:paraId="6303B172" w14:textId="77777777" w:rsidR="005B4ECA" w:rsidRPr="00627F47"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w:t>
            </w:r>
          </w:p>
          <w:p w14:paraId="1FBB50F0" w14:textId="77777777" w:rsidR="005B4ECA" w:rsidRPr="00627F47"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按</w:t>
            </w:r>
          </w:p>
          <w:p w14:paraId="701CB797" w14:textId="77777777" w:rsidR="005B4ECA" w:rsidRPr="00627F47"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差</w:t>
            </w:r>
          </w:p>
          <w:p w14:paraId="18BC02BC" w14:textId="77777777" w:rsidR="005B4ECA" w:rsidRPr="00627F47"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别</w:t>
            </w:r>
          </w:p>
          <w:p w14:paraId="7FC1A8E8" w14:textId="77777777" w:rsidR="005B4ECA" w:rsidRPr="00627F47"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计</w:t>
            </w:r>
          </w:p>
          <w:p w14:paraId="4379B87A" w14:textId="77777777" w:rsidR="005B4ECA" w:rsidRPr="00627F47"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分</w:t>
            </w:r>
          </w:p>
          <w:p w14:paraId="38EB73E2" w14:textId="3EC09865" w:rsidR="005B4ECA" w:rsidRPr="00312E8C" w:rsidRDefault="00E11089" w:rsidP="00312E8C">
            <w:pPr>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lastRenderedPageBreak/>
              <w:t>。</w:t>
            </w:r>
          </w:p>
        </w:tc>
      </w:tr>
      <w:tr w:rsidR="001D1392" w:rsidRPr="00627F47" w14:paraId="0EA8B70F" w14:textId="77777777" w:rsidTr="00685836">
        <w:trPr>
          <w:trHeight w:val="1134"/>
          <w:jc w:val="center"/>
        </w:trPr>
        <w:tc>
          <w:tcPr>
            <w:tcW w:w="922" w:type="dxa"/>
            <w:tcBorders>
              <w:top w:val="single" w:sz="4" w:space="0" w:color="auto"/>
              <w:left w:val="single" w:sz="4" w:space="0" w:color="auto"/>
              <w:bottom w:val="single" w:sz="4" w:space="0" w:color="auto"/>
              <w:right w:val="single" w:sz="4" w:space="0" w:color="auto"/>
            </w:tcBorders>
            <w:vAlign w:val="center"/>
          </w:tcPr>
          <w:p w14:paraId="3CE98BC8" w14:textId="77777777" w:rsidR="005B4ECA" w:rsidRPr="00627F47" w:rsidRDefault="00E11089" w:rsidP="00312E8C">
            <w:pPr>
              <w:spacing w:line="384" w:lineRule="auto"/>
              <w:jc w:val="center"/>
              <w:rPr>
                <w:rFonts w:asciiTheme="minorEastAsia" w:eastAsiaTheme="minorEastAsia" w:hAnsiTheme="minorEastAsia"/>
                <w:b/>
                <w:bCs/>
                <w:color w:val="000000" w:themeColor="text1"/>
                <w:sz w:val="24"/>
                <w:szCs w:val="24"/>
              </w:rPr>
            </w:pPr>
            <w:r w:rsidRPr="00627F47">
              <w:rPr>
                <w:rFonts w:asciiTheme="minorEastAsia" w:eastAsiaTheme="minorEastAsia" w:hAnsiTheme="minorEastAsia" w:hint="eastAsia"/>
                <w:color w:val="000000" w:themeColor="text1"/>
                <w:sz w:val="24"/>
                <w:szCs w:val="24"/>
              </w:rPr>
              <w:t>价格评审</w:t>
            </w:r>
          </w:p>
        </w:tc>
        <w:tc>
          <w:tcPr>
            <w:tcW w:w="1083" w:type="dxa"/>
            <w:tcBorders>
              <w:top w:val="single" w:sz="4" w:space="0" w:color="auto"/>
              <w:left w:val="single" w:sz="4" w:space="0" w:color="auto"/>
              <w:bottom w:val="single" w:sz="4" w:space="0" w:color="auto"/>
              <w:right w:val="single" w:sz="4" w:space="0" w:color="auto"/>
            </w:tcBorders>
            <w:vAlign w:val="center"/>
          </w:tcPr>
          <w:p w14:paraId="66A4571D" w14:textId="77777777" w:rsidR="005B4ECA" w:rsidRPr="00627F47" w:rsidRDefault="00757CD1" w:rsidP="00312E8C">
            <w:pPr>
              <w:spacing w:line="384" w:lineRule="auto"/>
              <w:jc w:val="center"/>
              <w:rPr>
                <w:rFonts w:asciiTheme="minorEastAsia" w:eastAsiaTheme="minorEastAsia" w:hAnsiTheme="minorEastAsia"/>
                <w:b/>
                <w:bCs/>
                <w:color w:val="000000" w:themeColor="text1"/>
                <w:sz w:val="24"/>
                <w:szCs w:val="24"/>
              </w:rPr>
            </w:pPr>
            <w:r w:rsidRPr="00627F47">
              <w:rPr>
                <w:rFonts w:asciiTheme="minorEastAsia" w:eastAsiaTheme="minorEastAsia" w:hAnsiTheme="minorEastAsia" w:hint="eastAsia"/>
                <w:b/>
                <w:bCs/>
                <w:color w:val="000000" w:themeColor="text1"/>
                <w:sz w:val="24"/>
                <w:szCs w:val="24"/>
              </w:rPr>
              <w:t>1</w:t>
            </w:r>
            <w:r w:rsidR="00E11089" w:rsidRPr="00627F47">
              <w:rPr>
                <w:rFonts w:asciiTheme="minorEastAsia" w:eastAsiaTheme="minorEastAsia" w:hAnsiTheme="minorEastAsia" w:hint="eastAsia"/>
                <w:b/>
                <w:bCs/>
                <w:color w:val="000000" w:themeColor="text1"/>
                <w:sz w:val="24"/>
                <w:szCs w:val="24"/>
              </w:rPr>
              <w:t>0分</w:t>
            </w:r>
          </w:p>
        </w:tc>
        <w:tc>
          <w:tcPr>
            <w:tcW w:w="5715" w:type="dxa"/>
            <w:gridSpan w:val="2"/>
            <w:tcBorders>
              <w:top w:val="single" w:sz="4" w:space="0" w:color="auto"/>
              <w:left w:val="single" w:sz="4" w:space="0" w:color="auto"/>
              <w:bottom w:val="single" w:sz="4" w:space="0" w:color="auto"/>
              <w:right w:val="single" w:sz="4" w:space="0" w:color="auto"/>
            </w:tcBorders>
            <w:vAlign w:val="center"/>
          </w:tcPr>
          <w:p w14:paraId="49AEDD1C" w14:textId="77777777" w:rsidR="005B4ECA" w:rsidRPr="00627F47" w:rsidRDefault="00E11089" w:rsidP="00312E8C">
            <w:pPr>
              <w:spacing w:line="384" w:lineRule="auto"/>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1、</w:t>
            </w:r>
            <w:proofErr w:type="gramStart"/>
            <w:r w:rsidRPr="00627F47">
              <w:rPr>
                <w:rFonts w:asciiTheme="minorEastAsia" w:eastAsiaTheme="minorEastAsia" w:hAnsiTheme="minorEastAsia" w:hint="eastAsia"/>
                <w:color w:val="000000" w:themeColor="text1"/>
                <w:sz w:val="24"/>
                <w:szCs w:val="24"/>
              </w:rPr>
              <w:t>经符合</w:t>
            </w:r>
            <w:proofErr w:type="gramEnd"/>
            <w:r w:rsidRPr="00627F47">
              <w:rPr>
                <w:rFonts w:asciiTheme="minorEastAsia" w:eastAsiaTheme="minorEastAsia" w:hAnsiTheme="minorEastAsia" w:hint="eastAsia"/>
                <w:color w:val="000000" w:themeColor="text1"/>
                <w:sz w:val="24"/>
                <w:szCs w:val="24"/>
              </w:rPr>
              <w:t>性审查合格的投标文件，其投标报价为有效投标报价。对有效投标报价进行政策性扣减，并依据扣减后的价格（评审价格）进行价格评审。</w:t>
            </w:r>
          </w:p>
          <w:p w14:paraId="54655263" w14:textId="77777777" w:rsidR="005B4ECA" w:rsidRPr="00627F47" w:rsidRDefault="00E11089" w:rsidP="00312E8C">
            <w:pPr>
              <w:spacing w:line="384" w:lineRule="auto"/>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2、有效最低评审价格得</w:t>
            </w:r>
            <w:r w:rsidR="00757CD1" w:rsidRPr="00627F47">
              <w:rPr>
                <w:rFonts w:asciiTheme="minorEastAsia" w:eastAsiaTheme="minorEastAsia" w:hAnsiTheme="minorEastAsia" w:hint="eastAsia"/>
                <w:color w:val="000000" w:themeColor="text1"/>
                <w:sz w:val="24"/>
                <w:szCs w:val="24"/>
              </w:rPr>
              <w:t>1</w:t>
            </w:r>
            <w:r w:rsidRPr="00627F47">
              <w:rPr>
                <w:rFonts w:asciiTheme="minorEastAsia" w:eastAsiaTheme="minorEastAsia" w:hAnsiTheme="minorEastAsia" w:hint="eastAsia"/>
                <w:color w:val="000000" w:themeColor="text1"/>
                <w:sz w:val="24"/>
                <w:szCs w:val="24"/>
              </w:rPr>
              <w:t>0分。</w:t>
            </w:r>
          </w:p>
          <w:p w14:paraId="4E168A4A" w14:textId="77777777" w:rsidR="005B4ECA" w:rsidRPr="00627F47" w:rsidRDefault="00E11089" w:rsidP="00312E8C">
            <w:pPr>
              <w:spacing w:line="384" w:lineRule="auto"/>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3、按（有效最低评审价格/评审价格）×</w:t>
            </w:r>
            <w:r w:rsidR="00757CD1" w:rsidRPr="00627F47">
              <w:rPr>
                <w:rFonts w:asciiTheme="minorEastAsia" w:eastAsiaTheme="minorEastAsia" w:hAnsiTheme="minorEastAsia" w:hint="eastAsia"/>
                <w:color w:val="000000" w:themeColor="text1"/>
                <w:sz w:val="24"/>
                <w:szCs w:val="24"/>
              </w:rPr>
              <w:t>1</w:t>
            </w:r>
            <w:r w:rsidRPr="00627F47">
              <w:rPr>
                <w:rFonts w:asciiTheme="minorEastAsia" w:eastAsiaTheme="minorEastAsia" w:hAnsiTheme="minorEastAsia" w:hint="eastAsia"/>
                <w:color w:val="000000" w:themeColor="text1"/>
                <w:sz w:val="24"/>
                <w:szCs w:val="24"/>
              </w:rPr>
              <w:t>0的公式计算其得分。</w:t>
            </w:r>
          </w:p>
          <w:p w14:paraId="51C4090E" w14:textId="77777777" w:rsidR="005B4ECA" w:rsidRPr="00627F47" w:rsidRDefault="00E11089" w:rsidP="00312E8C">
            <w:pPr>
              <w:spacing w:line="384" w:lineRule="auto"/>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4、投标报价不完整的，不进入评标标准价的计算，本项得0分。</w:t>
            </w:r>
          </w:p>
        </w:tc>
        <w:tc>
          <w:tcPr>
            <w:tcW w:w="993" w:type="dxa"/>
            <w:tcBorders>
              <w:top w:val="single" w:sz="4" w:space="0" w:color="auto"/>
              <w:left w:val="single" w:sz="4" w:space="0" w:color="auto"/>
              <w:bottom w:val="single" w:sz="4" w:space="0" w:color="auto"/>
              <w:right w:val="single" w:sz="4" w:space="0" w:color="auto"/>
            </w:tcBorders>
            <w:vAlign w:val="center"/>
          </w:tcPr>
          <w:p w14:paraId="689C458F" w14:textId="77777777" w:rsidR="005B4ECA" w:rsidRPr="00627F47" w:rsidRDefault="00757CD1" w:rsidP="00312E8C">
            <w:pPr>
              <w:spacing w:line="384" w:lineRule="auto"/>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1</w:t>
            </w:r>
            <w:r w:rsidR="00E11089" w:rsidRPr="00627F47">
              <w:rPr>
                <w:rFonts w:asciiTheme="minorEastAsia" w:eastAsiaTheme="minorEastAsia" w:hAnsiTheme="minorEastAsia" w:hint="eastAsia"/>
                <w:color w:val="000000" w:themeColor="text1"/>
                <w:sz w:val="24"/>
                <w:szCs w:val="24"/>
              </w:rPr>
              <w:t>0分</w:t>
            </w:r>
          </w:p>
        </w:tc>
        <w:tc>
          <w:tcPr>
            <w:tcW w:w="767" w:type="dxa"/>
            <w:vMerge/>
            <w:tcBorders>
              <w:top w:val="single" w:sz="4" w:space="0" w:color="auto"/>
              <w:left w:val="single" w:sz="4" w:space="0" w:color="auto"/>
              <w:bottom w:val="single" w:sz="4" w:space="0" w:color="auto"/>
              <w:right w:val="single" w:sz="4" w:space="0" w:color="auto"/>
            </w:tcBorders>
            <w:vAlign w:val="center"/>
          </w:tcPr>
          <w:p w14:paraId="4E25793B" w14:textId="77777777" w:rsidR="005B4ECA" w:rsidRPr="00627F47" w:rsidRDefault="005B4ECA" w:rsidP="00312E8C">
            <w:pPr>
              <w:widowControl/>
              <w:spacing w:line="384" w:lineRule="auto"/>
              <w:jc w:val="left"/>
              <w:rPr>
                <w:rFonts w:asciiTheme="minorEastAsia" w:eastAsiaTheme="minorEastAsia" w:hAnsiTheme="minorEastAsia"/>
                <w:b/>
                <w:bCs/>
                <w:color w:val="000000" w:themeColor="text1"/>
                <w:sz w:val="24"/>
                <w:szCs w:val="24"/>
              </w:rPr>
            </w:pPr>
          </w:p>
        </w:tc>
      </w:tr>
      <w:tr w:rsidR="001D1392" w:rsidRPr="00627F47" w14:paraId="013697E3" w14:textId="77777777" w:rsidTr="00685836">
        <w:trPr>
          <w:trHeight w:val="924"/>
          <w:jc w:val="center"/>
        </w:trPr>
        <w:tc>
          <w:tcPr>
            <w:tcW w:w="922" w:type="dxa"/>
            <w:tcBorders>
              <w:top w:val="single" w:sz="4" w:space="0" w:color="auto"/>
              <w:left w:val="single" w:sz="4" w:space="0" w:color="auto"/>
              <w:bottom w:val="single" w:sz="4" w:space="0" w:color="auto"/>
              <w:right w:val="single" w:sz="4" w:space="0" w:color="auto"/>
            </w:tcBorders>
            <w:vAlign w:val="center"/>
          </w:tcPr>
          <w:p w14:paraId="79838021" w14:textId="77777777" w:rsidR="005B4ECA" w:rsidRPr="00627F47" w:rsidRDefault="00E11089" w:rsidP="00312E8C">
            <w:pPr>
              <w:spacing w:line="384" w:lineRule="auto"/>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商务响应</w:t>
            </w:r>
          </w:p>
        </w:tc>
        <w:tc>
          <w:tcPr>
            <w:tcW w:w="1083" w:type="dxa"/>
            <w:tcBorders>
              <w:top w:val="single" w:sz="4" w:space="0" w:color="auto"/>
              <w:left w:val="single" w:sz="4" w:space="0" w:color="auto"/>
              <w:bottom w:val="single" w:sz="4" w:space="0" w:color="auto"/>
              <w:right w:val="single" w:sz="4" w:space="0" w:color="auto"/>
            </w:tcBorders>
            <w:vAlign w:val="center"/>
          </w:tcPr>
          <w:p w14:paraId="44D76F58" w14:textId="77777777" w:rsidR="005B4ECA" w:rsidRPr="00627F47" w:rsidRDefault="00685836" w:rsidP="00312E8C">
            <w:pPr>
              <w:spacing w:line="384" w:lineRule="auto"/>
              <w:jc w:val="center"/>
              <w:rPr>
                <w:rFonts w:asciiTheme="minorEastAsia" w:eastAsiaTheme="minorEastAsia" w:hAnsiTheme="minorEastAsia"/>
                <w:b/>
                <w:bCs/>
                <w:color w:val="000000" w:themeColor="text1"/>
                <w:sz w:val="24"/>
                <w:szCs w:val="24"/>
              </w:rPr>
            </w:pPr>
            <w:r w:rsidRPr="00627F47">
              <w:rPr>
                <w:rFonts w:asciiTheme="minorEastAsia" w:eastAsiaTheme="minorEastAsia" w:hAnsiTheme="minorEastAsia" w:hint="eastAsia"/>
                <w:b/>
                <w:bCs/>
                <w:color w:val="000000" w:themeColor="text1"/>
                <w:sz w:val="24"/>
                <w:szCs w:val="24"/>
              </w:rPr>
              <w:t>4.5</w:t>
            </w:r>
            <w:r w:rsidR="00E11089" w:rsidRPr="00627F47">
              <w:rPr>
                <w:rFonts w:asciiTheme="minorEastAsia" w:eastAsiaTheme="minorEastAsia" w:hAnsiTheme="minorEastAsia" w:hint="eastAsia"/>
                <w:b/>
                <w:bCs/>
                <w:color w:val="000000" w:themeColor="text1"/>
                <w:sz w:val="24"/>
                <w:szCs w:val="24"/>
              </w:rPr>
              <w:t>分</w:t>
            </w:r>
          </w:p>
        </w:tc>
        <w:tc>
          <w:tcPr>
            <w:tcW w:w="5715" w:type="dxa"/>
            <w:gridSpan w:val="2"/>
            <w:tcBorders>
              <w:top w:val="single" w:sz="4" w:space="0" w:color="auto"/>
              <w:left w:val="single" w:sz="4" w:space="0" w:color="auto"/>
              <w:bottom w:val="single" w:sz="4" w:space="0" w:color="auto"/>
              <w:right w:val="single" w:sz="4" w:space="0" w:color="auto"/>
            </w:tcBorders>
            <w:vAlign w:val="center"/>
          </w:tcPr>
          <w:p w14:paraId="17D75877" w14:textId="77777777" w:rsidR="005B4ECA" w:rsidRPr="00627F47" w:rsidRDefault="00E11089" w:rsidP="00312E8C">
            <w:pPr>
              <w:spacing w:line="384" w:lineRule="auto"/>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投标文件中对</w:t>
            </w:r>
            <w:r w:rsidR="009F3B0F" w:rsidRPr="00627F47">
              <w:rPr>
                <w:rFonts w:ascii="宋体" w:hAnsi="宋体" w:hint="eastAsia"/>
                <w:color w:val="000000" w:themeColor="text1"/>
                <w:sz w:val="24"/>
              </w:rPr>
              <w:t>服务期</w:t>
            </w:r>
            <w:r w:rsidRPr="00627F47">
              <w:rPr>
                <w:rFonts w:asciiTheme="minorEastAsia" w:eastAsiaTheme="minorEastAsia" w:hAnsiTheme="minorEastAsia" w:hint="eastAsia"/>
                <w:color w:val="000000" w:themeColor="text1"/>
                <w:sz w:val="24"/>
                <w:szCs w:val="24"/>
              </w:rPr>
              <w:t>、</w:t>
            </w:r>
            <w:r w:rsidR="00A40CB0" w:rsidRPr="00627F47">
              <w:rPr>
                <w:rFonts w:asciiTheme="minorEastAsia" w:eastAsiaTheme="minorEastAsia" w:hAnsiTheme="minorEastAsia" w:hint="eastAsia"/>
                <w:color w:val="000000" w:themeColor="text1"/>
                <w:sz w:val="24"/>
                <w:szCs w:val="24"/>
              </w:rPr>
              <w:t>运维</w:t>
            </w:r>
            <w:r w:rsidRPr="00627F47">
              <w:rPr>
                <w:rFonts w:asciiTheme="minorEastAsia" w:eastAsiaTheme="minorEastAsia" w:hAnsiTheme="minorEastAsia" w:hint="eastAsia"/>
                <w:color w:val="000000" w:themeColor="text1"/>
                <w:sz w:val="24"/>
                <w:szCs w:val="24"/>
              </w:rPr>
              <w:t>期</w:t>
            </w:r>
            <w:r w:rsidR="00D516AC" w:rsidRPr="00627F47">
              <w:rPr>
                <w:rFonts w:asciiTheme="minorEastAsia" w:eastAsiaTheme="minorEastAsia" w:hAnsiTheme="minorEastAsia" w:hint="eastAsia"/>
                <w:color w:val="000000" w:themeColor="text1"/>
                <w:sz w:val="24"/>
                <w:szCs w:val="24"/>
              </w:rPr>
              <w:t>、质保期</w:t>
            </w:r>
            <w:r w:rsidRPr="00627F47">
              <w:rPr>
                <w:rFonts w:asciiTheme="minorEastAsia" w:eastAsiaTheme="minorEastAsia" w:hAnsiTheme="minorEastAsia" w:hint="eastAsia"/>
                <w:color w:val="000000" w:themeColor="text1"/>
                <w:sz w:val="24"/>
                <w:szCs w:val="24"/>
              </w:rPr>
              <w:t>优于招标文件的，根据优于程度对比，可每项最多得</w:t>
            </w:r>
            <w:r w:rsidR="00B25827" w:rsidRPr="00627F47">
              <w:rPr>
                <w:rFonts w:asciiTheme="minorEastAsia" w:eastAsiaTheme="minorEastAsia" w:hAnsiTheme="minorEastAsia" w:hint="eastAsia"/>
                <w:color w:val="000000" w:themeColor="text1"/>
                <w:sz w:val="24"/>
                <w:szCs w:val="24"/>
              </w:rPr>
              <w:t>1</w:t>
            </w:r>
            <w:r w:rsidR="00685836" w:rsidRPr="00627F47">
              <w:rPr>
                <w:rFonts w:asciiTheme="minorEastAsia" w:eastAsiaTheme="minorEastAsia" w:hAnsiTheme="minorEastAsia" w:hint="eastAsia"/>
                <w:color w:val="000000" w:themeColor="text1"/>
                <w:sz w:val="24"/>
                <w:szCs w:val="24"/>
              </w:rPr>
              <w:t>.5</w:t>
            </w:r>
            <w:r w:rsidRPr="00627F47">
              <w:rPr>
                <w:rFonts w:asciiTheme="minorEastAsia" w:eastAsiaTheme="minorEastAsia" w:hAnsiTheme="minorEastAsia" w:hint="eastAsia"/>
                <w:color w:val="000000" w:themeColor="text1"/>
                <w:sz w:val="24"/>
                <w:szCs w:val="24"/>
              </w:rPr>
              <w:t>分，仅满足招标文件要求的不得分。[0-</w:t>
            </w:r>
            <w:r w:rsidR="00685836" w:rsidRPr="00627F47">
              <w:rPr>
                <w:rFonts w:asciiTheme="minorEastAsia" w:eastAsiaTheme="minorEastAsia" w:hAnsiTheme="minorEastAsia" w:hint="eastAsia"/>
                <w:color w:val="000000" w:themeColor="text1"/>
                <w:sz w:val="24"/>
                <w:szCs w:val="24"/>
              </w:rPr>
              <w:t>4.5</w:t>
            </w:r>
            <w:r w:rsidRPr="00627F47">
              <w:rPr>
                <w:rFonts w:asciiTheme="minorEastAsia" w:eastAsiaTheme="minorEastAsia" w:hAnsiTheme="minorEastAsia" w:hint="eastAsia"/>
                <w:color w:val="000000" w:themeColor="text1"/>
                <w:sz w:val="24"/>
                <w:szCs w:val="24"/>
              </w:rPr>
              <w:t>]分</w:t>
            </w:r>
          </w:p>
        </w:tc>
        <w:tc>
          <w:tcPr>
            <w:tcW w:w="993" w:type="dxa"/>
            <w:tcBorders>
              <w:top w:val="single" w:sz="4" w:space="0" w:color="auto"/>
              <w:left w:val="single" w:sz="4" w:space="0" w:color="auto"/>
              <w:bottom w:val="single" w:sz="4" w:space="0" w:color="auto"/>
              <w:right w:val="single" w:sz="4" w:space="0" w:color="auto"/>
            </w:tcBorders>
            <w:vAlign w:val="center"/>
          </w:tcPr>
          <w:p w14:paraId="3B698A5F" w14:textId="77777777" w:rsidR="005B4ECA" w:rsidRPr="00627F47" w:rsidRDefault="00685836" w:rsidP="00312E8C">
            <w:pPr>
              <w:spacing w:line="384" w:lineRule="auto"/>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4.5</w:t>
            </w:r>
            <w:r w:rsidR="00E11089" w:rsidRPr="00627F47">
              <w:rPr>
                <w:rFonts w:asciiTheme="minorEastAsia" w:eastAsiaTheme="minorEastAsia" w:hAnsiTheme="minorEastAsia" w:hint="eastAsia"/>
                <w:color w:val="000000" w:themeColor="text1"/>
                <w:sz w:val="24"/>
                <w:szCs w:val="24"/>
              </w:rPr>
              <w:t>分</w:t>
            </w:r>
          </w:p>
        </w:tc>
        <w:tc>
          <w:tcPr>
            <w:tcW w:w="767" w:type="dxa"/>
            <w:vMerge/>
            <w:tcBorders>
              <w:top w:val="single" w:sz="4" w:space="0" w:color="auto"/>
              <w:left w:val="single" w:sz="4" w:space="0" w:color="auto"/>
              <w:bottom w:val="single" w:sz="4" w:space="0" w:color="auto"/>
              <w:right w:val="single" w:sz="4" w:space="0" w:color="auto"/>
            </w:tcBorders>
            <w:vAlign w:val="center"/>
          </w:tcPr>
          <w:p w14:paraId="5AEE40BE" w14:textId="77777777" w:rsidR="005B4ECA" w:rsidRPr="00627F47" w:rsidRDefault="005B4ECA" w:rsidP="00312E8C">
            <w:pPr>
              <w:widowControl/>
              <w:spacing w:line="384" w:lineRule="auto"/>
              <w:jc w:val="left"/>
              <w:rPr>
                <w:rFonts w:asciiTheme="minorEastAsia" w:eastAsiaTheme="minorEastAsia" w:hAnsiTheme="minorEastAsia"/>
                <w:b/>
                <w:bCs/>
                <w:color w:val="000000" w:themeColor="text1"/>
                <w:sz w:val="24"/>
                <w:szCs w:val="24"/>
              </w:rPr>
            </w:pPr>
          </w:p>
        </w:tc>
      </w:tr>
      <w:tr w:rsidR="00A078E7" w:rsidRPr="00627F47" w14:paraId="321F863F" w14:textId="77777777" w:rsidTr="00685836">
        <w:trPr>
          <w:trHeight w:val="924"/>
          <w:jc w:val="center"/>
        </w:trPr>
        <w:tc>
          <w:tcPr>
            <w:tcW w:w="922" w:type="dxa"/>
            <w:tcBorders>
              <w:top w:val="single" w:sz="4" w:space="0" w:color="auto"/>
              <w:left w:val="single" w:sz="4" w:space="0" w:color="auto"/>
              <w:bottom w:val="single" w:sz="4" w:space="0" w:color="auto"/>
              <w:right w:val="single" w:sz="4" w:space="0" w:color="auto"/>
            </w:tcBorders>
            <w:vAlign w:val="center"/>
          </w:tcPr>
          <w:p w14:paraId="266D914B" w14:textId="77777777" w:rsidR="00A078E7" w:rsidRPr="00627F47" w:rsidRDefault="00A078E7" w:rsidP="00312E8C">
            <w:pPr>
              <w:spacing w:line="384" w:lineRule="auto"/>
              <w:rPr>
                <w:rFonts w:ascii="宋体" w:hAnsi="宋体"/>
                <w:color w:val="000000"/>
                <w:sz w:val="24"/>
                <w:szCs w:val="24"/>
              </w:rPr>
            </w:pPr>
            <w:r w:rsidRPr="00627F47">
              <w:rPr>
                <w:rFonts w:asciiTheme="minorEastAsia" w:eastAsiaTheme="minorEastAsia" w:hAnsiTheme="minorEastAsia" w:hint="eastAsia"/>
                <w:color w:val="000000" w:themeColor="text1"/>
                <w:sz w:val="24"/>
                <w:szCs w:val="24"/>
              </w:rPr>
              <w:t>节能、环境标志产品</w:t>
            </w:r>
          </w:p>
        </w:tc>
        <w:tc>
          <w:tcPr>
            <w:tcW w:w="1083" w:type="dxa"/>
            <w:tcBorders>
              <w:top w:val="single" w:sz="4" w:space="0" w:color="auto"/>
              <w:left w:val="single" w:sz="4" w:space="0" w:color="auto"/>
              <w:bottom w:val="single" w:sz="4" w:space="0" w:color="auto"/>
              <w:right w:val="single" w:sz="4" w:space="0" w:color="auto"/>
            </w:tcBorders>
            <w:vAlign w:val="center"/>
          </w:tcPr>
          <w:p w14:paraId="546BBC11" w14:textId="77777777" w:rsidR="00A078E7" w:rsidRPr="00627F47" w:rsidRDefault="00A564AE" w:rsidP="00312E8C">
            <w:pPr>
              <w:spacing w:line="384" w:lineRule="auto"/>
              <w:jc w:val="center"/>
              <w:rPr>
                <w:rFonts w:ascii="宋体" w:hAnsi="宋体"/>
                <w:color w:val="000000"/>
                <w:sz w:val="24"/>
                <w:szCs w:val="24"/>
              </w:rPr>
            </w:pPr>
            <w:r w:rsidRPr="00627F47">
              <w:rPr>
                <w:rFonts w:ascii="宋体" w:hAnsi="宋体" w:hint="eastAsia"/>
                <w:b/>
                <w:bCs/>
                <w:color w:val="000000"/>
                <w:sz w:val="24"/>
                <w:szCs w:val="24"/>
              </w:rPr>
              <w:t>1.5</w:t>
            </w:r>
            <w:r w:rsidR="00A078E7" w:rsidRPr="00627F47">
              <w:rPr>
                <w:rFonts w:ascii="宋体" w:hAnsi="宋体" w:hint="eastAsia"/>
                <w:b/>
                <w:bCs/>
                <w:color w:val="000000"/>
                <w:sz w:val="24"/>
                <w:szCs w:val="24"/>
              </w:rPr>
              <w:t>分</w:t>
            </w:r>
          </w:p>
        </w:tc>
        <w:tc>
          <w:tcPr>
            <w:tcW w:w="5715" w:type="dxa"/>
            <w:gridSpan w:val="2"/>
            <w:tcBorders>
              <w:top w:val="single" w:sz="4" w:space="0" w:color="auto"/>
              <w:left w:val="single" w:sz="4" w:space="0" w:color="auto"/>
              <w:bottom w:val="single" w:sz="4" w:space="0" w:color="auto"/>
              <w:right w:val="single" w:sz="4" w:space="0" w:color="auto"/>
            </w:tcBorders>
            <w:vAlign w:val="center"/>
          </w:tcPr>
          <w:p w14:paraId="441ACB01" w14:textId="77777777" w:rsidR="00A078E7" w:rsidRPr="00627F47" w:rsidRDefault="00A078E7" w:rsidP="00312E8C">
            <w:pPr>
              <w:spacing w:line="384" w:lineRule="auto"/>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投标产品为节能、环境标志产品清单中的产品，符合招标文件要求的，可优先采购。按其提供产品响应程度计0～</w:t>
            </w:r>
            <w:r w:rsidR="00A564AE" w:rsidRPr="00627F47">
              <w:rPr>
                <w:rFonts w:asciiTheme="minorEastAsia" w:eastAsiaTheme="minorEastAsia" w:hAnsiTheme="minorEastAsia" w:hint="eastAsia"/>
                <w:color w:val="000000" w:themeColor="text1"/>
                <w:sz w:val="24"/>
                <w:szCs w:val="24"/>
              </w:rPr>
              <w:t>1.5</w:t>
            </w:r>
            <w:r w:rsidRPr="00627F47">
              <w:rPr>
                <w:rFonts w:asciiTheme="minorEastAsia" w:eastAsiaTheme="minorEastAsia" w:hAnsiTheme="minorEastAsia" w:hint="eastAsia"/>
                <w:color w:val="000000" w:themeColor="text1"/>
                <w:sz w:val="24"/>
                <w:szCs w:val="24"/>
              </w:rPr>
              <w:t>分。</w:t>
            </w:r>
          </w:p>
        </w:tc>
        <w:tc>
          <w:tcPr>
            <w:tcW w:w="993" w:type="dxa"/>
            <w:tcBorders>
              <w:top w:val="single" w:sz="4" w:space="0" w:color="auto"/>
              <w:left w:val="single" w:sz="4" w:space="0" w:color="auto"/>
              <w:bottom w:val="single" w:sz="4" w:space="0" w:color="auto"/>
              <w:right w:val="single" w:sz="4" w:space="0" w:color="auto"/>
            </w:tcBorders>
            <w:vAlign w:val="center"/>
          </w:tcPr>
          <w:p w14:paraId="52EABA08" w14:textId="77777777" w:rsidR="00A078E7" w:rsidRPr="00627F47" w:rsidRDefault="00A564AE" w:rsidP="00312E8C">
            <w:pPr>
              <w:spacing w:line="384" w:lineRule="auto"/>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1.5</w:t>
            </w:r>
            <w:r w:rsidR="00A078E7" w:rsidRPr="00627F47">
              <w:rPr>
                <w:rFonts w:asciiTheme="minorEastAsia" w:eastAsiaTheme="minorEastAsia" w:hAnsiTheme="minorEastAsia" w:hint="eastAsia"/>
                <w:color w:val="000000" w:themeColor="text1"/>
                <w:sz w:val="24"/>
                <w:szCs w:val="24"/>
              </w:rPr>
              <w:t>分</w:t>
            </w:r>
          </w:p>
        </w:tc>
        <w:tc>
          <w:tcPr>
            <w:tcW w:w="767" w:type="dxa"/>
            <w:vMerge/>
            <w:tcBorders>
              <w:top w:val="single" w:sz="4" w:space="0" w:color="auto"/>
              <w:left w:val="single" w:sz="4" w:space="0" w:color="auto"/>
              <w:bottom w:val="single" w:sz="4" w:space="0" w:color="auto"/>
              <w:right w:val="single" w:sz="4" w:space="0" w:color="auto"/>
            </w:tcBorders>
            <w:vAlign w:val="center"/>
          </w:tcPr>
          <w:p w14:paraId="11EFA87D" w14:textId="77777777" w:rsidR="00A078E7" w:rsidRPr="00627F47" w:rsidRDefault="00A078E7" w:rsidP="00312E8C">
            <w:pPr>
              <w:widowControl/>
              <w:spacing w:line="384" w:lineRule="auto"/>
              <w:jc w:val="left"/>
              <w:rPr>
                <w:rFonts w:asciiTheme="minorEastAsia" w:eastAsiaTheme="minorEastAsia" w:hAnsiTheme="minorEastAsia"/>
                <w:b/>
                <w:bCs/>
                <w:color w:val="000000" w:themeColor="text1"/>
                <w:sz w:val="24"/>
                <w:szCs w:val="24"/>
              </w:rPr>
            </w:pPr>
          </w:p>
        </w:tc>
      </w:tr>
      <w:tr w:rsidR="00556A87" w:rsidRPr="00627F47" w14:paraId="543F6748" w14:textId="77777777" w:rsidTr="00312E8C">
        <w:trPr>
          <w:trHeight w:val="132"/>
          <w:jc w:val="center"/>
        </w:trPr>
        <w:tc>
          <w:tcPr>
            <w:tcW w:w="922" w:type="dxa"/>
            <w:vMerge w:val="restart"/>
            <w:tcBorders>
              <w:top w:val="single" w:sz="4" w:space="0" w:color="auto"/>
              <w:left w:val="single" w:sz="4" w:space="0" w:color="auto"/>
              <w:bottom w:val="single" w:sz="4" w:space="0" w:color="auto"/>
              <w:right w:val="single" w:sz="4" w:space="0" w:color="auto"/>
            </w:tcBorders>
            <w:vAlign w:val="center"/>
          </w:tcPr>
          <w:p w14:paraId="7E6DF99F" w14:textId="77777777" w:rsidR="00556A87" w:rsidRPr="00627F47" w:rsidRDefault="004C7175" w:rsidP="00312E8C">
            <w:pPr>
              <w:spacing w:line="384" w:lineRule="auto"/>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技术</w:t>
            </w:r>
          </w:p>
          <w:p w14:paraId="5C0E47B0" w14:textId="77777777" w:rsidR="00556A87" w:rsidRPr="00627F47" w:rsidRDefault="00556A87" w:rsidP="00312E8C">
            <w:pPr>
              <w:spacing w:line="384" w:lineRule="auto"/>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方案评审</w:t>
            </w:r>
          </w:p>
        </w:tc>
        <w:tc>
          <w:tcPr>
            <w:tcW w:w="1083" w:type="dxa"/>
            <w:vMerge w:val="restart"/>
            <w:tcBorders>
              <w:top w:val="single" w:sz="4" w:space="0" w:color="auto"/>
              <w:left w:val="single" w:sz="4" w:space="0" w:color="auto"/>
              <w:bottom w:val="single" w:sz="4" w:space="0" w:color="auto"/>
              <w:right w:val="single" w:sz="4" w:space="0" w:color="auto"/>
            </w:tcBorders>
            <w:vAlign w:val="center"/>
          </w:tcPr>
          <w:p w14:paraId="2AE11FC1" w14:textId="77777777" w:rsidR="00A564AE" w:rsidRPr="00627F47" w:rsidRDefault="00A564AE" w:rsidP="00312E8C">
            <w:pPr>
              <w:spacing w:line="384" w:lineRule="auto"/>
              <w:rPr>
                <w:rFonts w:asciiTheme="minorEastAsia" w:eastAsiaTheme="minorEastAsia" w:hAnsiTheme="minorEastAsia"/>
                <w:b/>
                <w:bCs/>
                <w:color w:val="000000" w:themeColor="text1"/>
                <w:sz w:val="24"/>
                <w:szCs w:val="24"/>
              </w:rPr>
            </w:pPr>
          </w:p>
          <w:p w14:paraId="198BE969" w14:textId="0226C672" w:rsidR="00556A87" w:rsidRPr="00627F47" w:rsidRDefault="00C41599" w:rsidP="00312E8C">
            <w:pPr>
              <w:spacing w:line="384" w:lineRule="auto"/>
              <w:ind w:firstLineChars="49" w:firstLine="118"/>
              <w:rPr>
                <w:rFonts w:asciiTheme="minorEastAsia" w:eastAsiaTheme="minorEastAsia" w:hAnsiTheme="minorEastAsia"/>
                <w:b/>
                <w:bCs/>
                <w:color w:val="000000" w:themeColor="text1"/>
                <w:sz w:val="24"/>
                <w:szCs w:val="24"/>
              </w:rPr>
            </w:pPr>
            <w:r>
              <w:rPr>
                <w:rFonts w:asciiTheme="minorEastAsia" w:eastAsiaTheme="minorEastAsia" w:hAnsiTheme="minorEastAsia"/>
                <w:b/>
                <w:bCs/>
                <w:color w:val="000000" w:themeColor="text1"/>
                <w:sz w:val="24"/>
                <w:szCs w:val="24"/>
              </w:rPr>
              <w:t>5</w:t>
            </w:r>
            <w:r w:rsidR="005B7D26" w:rsidRPr="00627F47">
              <w:rPr>
                <w:rFonts w:asciiTheme="minorEastAsia" w:eastAsiaTheme="minorEastAsia" w:hAnsiTheme="minorEastAsia" w:hint="eastAsia"/>
                <w:b/>
                <w:bCs/>
                <w:color w:val="000000" w:themeColor="text1"/>
                <w:sz w:val="24"/>
                <w:szCs w:val="24"/>
              </w:rPr>
              <w:t>0</w:t>
            </w:r>
            <w:r w:rsidR="00556A87" w:rsidRPr="00627F47">
              <w:rPr>
                <w:rFonts w:asciiTheme="minorEastAsia" w:eastAsiaTheme="minorEastAsia" w:hAnsiTheme="minorEastAsia" w:hint="eastAsia"/>
                <w:b/>
                <w:bCs/>
                <w:color w:val="000000" w:themeColor="text1"/>
                <w:sz w:val="24"/>
                <w:szCs w:val="24"/>
              </w:rPr>
              <w:t>分</w:t>
            </w:r>
          </w:p>
        </w:tc>
        <w:tc>
          <w:tcPr>
            <w:tcW w:w="425" w:type="dxa"/>
            <w:tcBorders>
              <w:top w:val="single" w:sz="4" w:space="0" w:color="auto"/>
              <w:left w:val="single" w:sz="4" w:space="0" w:color="auto"/>
              <w:bottom w:val="single" w:sz="4" w:space="0" w:color="auto"/>
              <w:right w:val="single" w:sz="4" w:space="0" w:color="auto"/>
            </w:tcBorders>
            <w:vAlign w:val="center"/>
          </w:tcPr>
          <w:p w14:paraId="278620C3" w14:textId="77777777" w:rsidR="00556A87" w:rsidRPr="00627F47" w:rsidRDefault="00D8177E" w:rsidP="00312E8C">
            <w:pPr>
              <w:spacing w:line="384" w:lineRule="auto"/>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color w:val="000000" w:themeColor="text1"/>
                <w:sz w:val="24"/>
                <w:szCs w:val="24"/>
              </w:rPr>
              <w:fldChar w:fldCharType="begin"/>
            </w:r>
            <w:r w:rsidR="00556A87" w:rsidRPr="00627F47">
              <w:rPr>
                <w:rFonts w:asciiTheme="minorEastAsia" w:eastAsiaTheme="minorEastAsia" w:hAnsiTheme="minorEastAsia"/>
                <w:color w:val="000000" w:themeColor="text1"/>
                <w:sz w:val="24"/>
                <w:szCs w:val="24"/>
              </w:rPr>
              <w:instrText xml:space="preserve"> </w:instrText>
            </w:r>
            <w:r w:rsidR="00556A87" w:rsidRPr="00627F47">
              <w:rPr>
                <w:rFonts w:asciiTheme="minorEastAsia" w:eastAsiaTheme="minorEastAsia" w:hAnsiTheme="minorEastAsia" w:hint="eastAsia"/>
                <w:color w:val="000000" w:themeColor="text1"/>
                <w:sz w:val="24"/>
                <w:szCs w:val="24"/>
              </w:rPr>
              <w:instrText>= 1 \* GB3</w:instrText>
            </w:r>
            <w:r w:rsidR="00556A87" w:rsidRPr="00627F47">
              <w:rPr>
                <w:rFonts w:asciiTheme="minorEastAsia" w:eastAsiaTheme="minorEastAsia" w:hAnsiTheme="minorEastAsia"/>
                <w:color w:val="000000" w:themeColor="text1"/>
                <w:sz w:val="24"/>
                <w:szCs w:val="24"/>
              </w:rPr>
              <w:instrText xml:space="preserve"> </w:instrText>
            </w:r>
            <w:r w:rsidRPr="00627F47">
              <w:rPr>
                <w:rFonts w:asciiTheme="minorEastAsia" w:eastAsiaTheme="minorEastAsia" w:hAnsiTheme="minorEastAsia"/>
                <w:color w:val="000000" w:themeColor="text1"/>
                <w:sz w:val="24"/>
                <w:szCs w:val="24"/>
              </w:rPr>
              <w:fldChar w:fldCharType="separate"/>
            </w:r>
            <w:r w:rsidR="00556A87" w:rsidRPr="00627F47">
              <w:rPr>
                <w:rFonts w:asciiTheme="minorEastAsia" w:eastAsiaTheme="minorEastAsia" w:hAnsiTheme="minorEastAsia" w:hint="eastAsia"/>
                <w:noProof/>
                <w:color w:val="000000" w:themeColor="text1"/>
                <w:sz w:val="24"/>
                <w:szCs w:val="24"/>
              </w:rPr>
              <w:t>①</w:t>
            </w:r>
            <w:r w:rsidRPr="00627F47">
              <w:rPr>
                <w:rFonts w:asciiTheme="minorEastAsia" w:eastAsiaTheme="minorEastAsia" w:hAnsiTheme="minorEastAsia"/>
                <w:color w:val="000000" w:themeColor="text1"/>
                <w:sz w:val="24"/>
                <w:szCs w:val="24"/>
              </w:rPr>
              <w:fldChar w:fldCharType="end"/>
            </w:r>
          </w:p>
        </w:tc>
        <w:tc>
          <w:tcPr>
            <w:tcW w:w="5290" w:type="dxa"/>
            <w:tcBorders>
              <w:top w:val="single" w:sz="4" w:space="0" w:color="auto"/>
              <w:left w:val="single" w:sz="4" w:space="0" w:color="auto"/>
              <w:bottom w:val="single" w:sz="4" w:space="0" w:color="auto"/>
              <w:right w:val="single" w:sz="4" w:space="0" w:color="auto"/>
            </w:tcBorders>
            <w:vAlign w:val="center"/>
          </w:tcPr>
          <w:p w14:paraId="520CA209" w14:textId="75832B6B" w:rsidR="00CD02F2" w:rsidRPr="00312E8C" w:rsidRDefault="00556A87" w:rsidP="00312E8C">
            <w:pPr>
              <w:tabs>
                <w:tab w:val="left" w:pos="4362"/>
              </w:tabs>
              <w:adjustRightInd w:val="0"/>
              <w:snapToGrid w:val="0"/>
              <w:spacing w:line="384" w:lineRule="auto"/>
              <w:ind w:firstLineChars="200" w:firstLine="480"/>
              <w:rPr>
                <w:rFonts w:asciiTheme="minorEastAsia" w:eastAsiaTheme="minorEastAsia" w:hAnsiTheme="minorEastAsia"/>
                <w:color w:val="000000" w:themeColor="text1"/>
                <w:sz w:val="24"/>
                <w:highlight w:val="yellow"/>
                <w:lang w:val="zh-CN"/>
              </w:rPr>
            </w:pPr>
            <w:r w:rsidRPr="009D2395">
              <w:rPr>
                <w:rFonts w:ascii="宋体" w:hAnsi="宋体" w:cs="楷体" w:hint="eastAsia"/>
                <w:sz w:val="24"/>
              </w:rPr>
              <w:t>投标人提供</w:t>
            </w:r>
            <w:r w:rsidR="005B6B41" w:rsidRPr="009D2395">
              <w:rPr>
                <w:rFonts w:ascii="宋体" w:hAnsi="宋体" w:cs="楷体" w:hint="eastAsia"/>
                <w:sz w:val="24"/>
              </w:rPr>
              <w:t>的</w:t>
            </w:r>
            <w:r w:rsidR="0067166A" w:rsidRPr="009D2395">
              <w:rPr>
                <w:rFonts w:ascii="宋体" w:hAnsi="宋体" w:cs="楷体" w:hint="eastAsia"/>
                <w:sz w:val="24"/>
              </w:rPr>
              <w:t>针对软件和硬件的</w:t>
            </w:r>
            <w:r w:rsidR="00BC2A24" w:rsidRPr="009D2395">
              <w:rPr>
                <w:rFonts w:ascii="宋体" w:hAnsi="宋体" w:cs="楷体" w:hint="eastAsia"/>
                <w:bCs/>
                <w:sz w:val="24"/>
              </w:rPr>
              <w:t>总体设计方案</w:t>
            </w:r>
            <w:r w:rsidR="005B6B41" w:rsidRPr="009D2395">
              <w:rPr>
                <w:rFonts w:ascii="宋体" w:hAnsi="宋体" w:cs="楷体" w:hint="eastAsia"/>
                <w:sz w:val="24"/>
              </w:rPr>
              <w:t>详细、具体、可行，</w:t>
            </w:r>
            <w:r w:rsidR="00BC2A24" w:rsidRPr="009D2395">
              <w:rPr>
                <w:rFonts w:ascii="宋体" w:hAnsi="宋体" w:cs="楷体" w:hint="eastAsia"/>
                <w:bCs/>
                <w:sz w:val="24"/>
              </w:rPr>
              <w:t>系统建设方案应包含技术架构、部署架构</w:t>
            </w:r>
            <w:r w:rsidR="0067166A" w:rsidRPr="009D2395">
              <w:rPr>
                <w:rFonts w:ascii="宋体" w:hAnsi="宋体" w:cs="楷体" w:hint="eastAsia"/>
                <w:bCs/>
                <w:sz w:val="24"/>
              </w:rPr>
              <w:t>、系统功能性方案</w:t>
            </w:r>
            <w:r w:rsidR="00BC2A24" w:rsidRPr="009D2395">
              <w:rPr>
                <w:rFonts w:ascii="宋体" w:hAnsi="宋体" w:cs="楷体" w:hint="eastAsia"/>
                <w:bCs/>
                <w:sz w:val="24"/>
              </w:rPr>
              <w:t>等。方案完整</w:t>
            </w:r>
            <w:r w:rsidR="00BC2A24" w:rsidRPr="009D2395">
              <w:rPr>
                <w:rFonts w:ascii="宋体" w:hAnsi="宋体" w:cs="楷体" w:hint="eastAsia"/>
                <w:bCs/>
                <w:sz w:val="24"/>
              </w:rPr>
              <w:lastRenderedPageBreak/>
              <w:t>合理，且描述清晰、技术先进、可操作性强</w:t>
            </w:r>
            <w:r w:rsidRPr="009D2395">
              <w:rPr>
                <w:rFonts w:ascii="宋体" w:hAnsi="宋体" w:cs="楷体" w:hint="eastAsia"/>
                <w:sz w:val="24"/>
              </w:rPr>
              <w:t>。根</w:t>
            </w:r>
            <w:r w:rsidRPr="009D2395">
              <w:rPr>
                <w:rFonts w:ascii="宋体" w:hAnsi="宋体" w:cs="宋体" w:hint="eastAsia"/>
                <w:sz w:val="24"/>
              </w:rPr>
              <w:t>据响应程度</w:t>
            </w:r>
            <w:r w:rsidR="00ED192E" w:rsidRPr="009D2395">
              <w:rPr>
                <w:rFonts w:ascii="宋体" w:hAnsi="宋体" w:cs="宋体" w:hint="eastAsia"/>
                <w:color w:val="000000"/>
                <w:sz w:val="24"/>
              </w:rPr>
              <w:t>，</w:t>
            </w:r>
            <w:r w:rsidR="00B07A4B" w:rsidRPr="009D2395">
              <w:rPr>
                <w:rFonts w:ascii="宋体" w:hAnsi="宋体" w:cs="楷体" w:hint="eastAsia"/>
                <w:sz w:val="24"/>
              </w:rPr>
              <w:t>优良：[</w:t>
            </w:r>
            <w:r w:rsidR="00C41599" w:rsidRPr="009D2395">
              <w:rPr>
                <w:rFonts w:ascii="宋体" w:hAnsi="宋体" w:cs="楷体"/>
                <w:sz w:val="24"/>
              </w:rPr>
              <w:t>10</w:t>
            </w:r>
            <w:r w:rsidR="00B07A4B" w:rsidRPr="009D2395">
              <w:rPr>
                <w:rFonts w:ascii="宋体" w:hAnsi="宋体" w:cs="楷体" w:hint="eastAsia"/>
                <w:sz w:val="24"/>
              </w:rPr>
              <w:t>-</w:t>
            </w:r>
            <w:r w:rsidR="00BC2A24" w:rsidRPr="009D2395">
              <w:rPr>
                <w:rFonts w:ascii="宋体" w:hAnsi="宋体" w:cs="楷体" w:hint="eastAsia"/>
                <w:sz w:val="24"/>
              </w:rPr>
              <w:t>1</w:t>
            </w:r>
            <w:r w:rsidR="00C41599" w:rsidRPr="009D2395">
              <w:rPr>
                <w:rFonts w:ascii="宋体" w:hAnsi="宋体" w:cs="楷体"/>
                <w:sz w:val="24"/>
              </w:rPr>
              <w:t>5</w:t>
            </w:r>
            <w:r w:rsidR="00B07A4B" w:rsidRPr="009D2395">
              <w:rPr>
                <w:rFonts w:ascii="宋体" w:hAnsi="宋体" w:cs="楷体" w:hint="eastAsia"/>
                <w:sz w:val="24"/>
              </w:rPr>
              <w:t>]分</w:t>
            </w:r>
            <w:r w:rsidR="00553F77" w:rsidRPr="009D2395">
              <w:rPr>
                <w:rFonts w:ascii="宋体" w:hAnsi="宋体" w:cs="楷体" w:hint="eastAsia"/>
                <w:sz w:val="24"/>
              </w:rPr>
              <w:t>，</w:t>
            </w:r>
            <w:r w:rsidR="00B07A4B" w:rsidRPr="009D2395">
              <w:rPr>
                <w:rFonts w:ascii="宋体" w:hAnsi="宋体" w:cs="楷体" w:hint="eastAsia"/>
                <w:sz w:val="24"/>
              </w:rPr>
              <w:t>较好：[</w:t>
            </w:r>
            <w:r w:rsidR="00BC2A24" w:rsidRPr="009D2395">
              <w:rPr>
                <w:rFonts w:ascii="宋体" w:hAnsi="宋体" w:cs="楷体" w:hint="eastAsia"/>
                <w:sz w:val="24"/>
              </w:rPr>
              <w:t>5</w:t>
            </w:r>
            <w:r w:rsidR="00B07A4B" w:rsidRPr="009D2395">
              <w:rPr>
                <w:rFonts w:ascii="宋体" w:hAnsi="宋体" w:cs="楷体" w:hint="eastAsia"/>
                <w:sz w:val="24"/>
              </w:rPr>
              <w:t>-</w:t>
            </w:r>
            <w:r w:rsidR="00C41599" w:rsidRPr="009D2395">
              <w:rPr>
                <w:rFonts w:ascii="宋体" w:hAnsi="宋体" w:cs="楷体"/>
                <w:sz w:val="24"/>
              </w:rPr>
              <w:t>10</w:t>
            </w:r>
            <w:r w:rsidR="00B07A4B" w:rsidRPr="009D2395">
              <w:rPr>
                <w:rFonts w:ascii="宋体" w:hAnsi="宋体" w:cs="楷体" w:hint="eastAsia"/>
                <w:sz w:val="24"/>
              </w:rPr>
              <w:t>）分，一般：[0-</w:t>
            </w:r>
            <w:r w:rsidR="00BC2A24" w:rsidRPr="009D2395">
              <w:rPr>
                <w:rFonts w:ascii="宋体" w:hAnsi="宋体" w:cs="楷体" w:hint="eastAsia"/>
                <w:sz w:val="24"/>
              </w:rPr>
              <w:t>5</w:t>
            </w:r>
            <w:r w:rsidR="00B07A4B" w:rsidRPr="009D2395">
              <w:rPr>
                <w:rFonts w:ascii="宋体" w:hAnsi="宋体" w:cs="楷体" w:hint="eastAsia"/>
                <w:sz w:val="24"/>
              </w:rPr>
              <w:t>）分</w:t>
            </w:r>
            <w:r w:rsidR="00ED192E" w:rsidRPr="009D2395">
              <w:rPr>
                <w:rFonts w:asciiTheme="minorEastAsia" w:eastAsiaTheme="minorEastAsia" w:hAnsiTheme="minorEastAsia" w:hint="eastAsia"/>
                <w:color w:val="000000" w:themeColor="text1"/>
                <w:sz w:val="24"/>
                <w:lang w:val="zh-CN"/>
              </w:rPr>
              <w:t>。</w:t>
            </w:r>
          </w:p>
        </w:tc>
        <w:tc>
          <w:tcPr>
            <w:tcW w:w="993" w:type="dxa"/>
            <w:tcBorders>
              <w:top w:val="single" w:sz="4" w:space="0" w:color="auto"/>
              <w:left w:val="single" w:sz="4" w:space="0" w:color="auto"/>
              <w:bottom w:val="single" w:sz="4" w:space="0" w:color="auto"/>
              <w:right w:val="single" w:sz="4" w:space="0" w:color="auto"/>
            </w:tcBorders>
            <w:vAlign w:val="center"/>
          </w:tcPr>
          <w:p w14:paraId="21842301" w14:textId="70D86DEE" w:rsidR="00556A87" w:rsidRPr="00616387" w:rsidRDefault="00C41599" w:rsidP="00312E8C">
            <w:pPr>
              <w:spacing w:line="384" w:lineRule="auto"/>
              <w:jc w:val="center"/>
              <w:rPr>
                <w:rFonts w:asciiTheme="minorEastAsia" w:eastAsiaTheme="minorEastAsia" w:hAnsiTheme="minorEastAsia"/>
                <w:color w:val="000000" w:themeColor="text1"/>
                <w:sz w:val="24"/>
                <w:szCs w:val="24"/>
                <w:highlight w:val="yellow"/>
              </w:rPr>
            </w:pPr>
            <w:r w:rsidRPr="009D2395">
              <w:rPr>
                <w:rFonts w:asciiTheme="minorEastAsia" w:eastAsiaTheme="minorEastAsia" w:hAnsiTheme="minorEastAsia"/>
                <w:color w:val="000000" w:themeColor="text1"/>
                <w:sz w:val="24"/>
                <w:szCs w:val="24"/>
              </w:rPr>
              <w:lastRenderedPageBreak/>
              <w:t>15</w:t>
            </w:r>
            <w:r w:rsidR="00556A87" w:rsidRPr="009D2395">
              <w:rPr>
                <w:rFonts w:asciiTheme="minorEastAsia" w:eastAsiaTheme="minorEastAsia" w:hAnsiTheme="minorEastAsia" w:hint="eastAsia"/>
                <w:color w:val="000000" w:themeColor="text1"/>
                <w:sz w:val="24"/>
                <w:szCs w:val="24"/>
              </w:rPr>
              <w:t>分</w:t>
            </w:r>
          </w:p>
        </w:tc>
        <w:tc>
          <w:tcPr>
            <w:tcW w:w="767" w:type="dxa"/>
            <w:vMerge/>
            <w:tcBorders>
              <w:top w:val="single" w:sz="4" w:space="0" w:color="auto"/>
              <w:left w:val="single" w:sz="4" w:space="0" w:color="auto"/>
              <w:bottom w:val="single" w:sz="4" w:space="0" w:color="auto"/>
              <w:right w:val="single" w:sz="4" w:space="0" w:color="auto"/>
            </w:tcBorders>
            <w:vAlign w:val="center"/>
          </w:tcPr>
          <w:p w14:paraId="653F9B8D" w14:textId="77777777" w:rsidR="00556A87" w:rsidRPr="00627F47" w:rsidRDefault="00556A87" w:rsidP="00312E8C">
            <w:pPr>
              <w:widowControl/>
              <w:spacing w:line="384" w:lineRule="auto"/>
              <w:jc w:val="left"/>
              <w:rPr>
                <w:rFonts w:asciiTheme="minorEastAsia" w:eastAsiaTheme="minorEastAsia" w:hAnsiTheme="minorEastAsia"/>
                <w:b/>
                <w:bCs/>
                <w:color w:val="000000" w:themeColor="text1"/>
                <w:sz w:val="24"/>
                <w:szCs w:val="24"/>
              </w:rPr>
            </w:pPr>
          </w:p>
        </w:tc>
      </w:tr>
      <w:tr w:rsidR="00F66E4D" w:rsidRPr="00627F47" w14:paraId="3CDDA0BB" w14:textId="77777777" w:rsidTr="00DE03AB">
        <w:trPr>
          <w:trHeight w:val="1203"/>
          <w:jc w:val="center"/>
        </w:trPr>
        <w:tc>
          <w:tcPr>
            <w:tcW w:w="922" w:type="dxa"/>
            <w:vMerge/>
            <w:tcBorders>
              <w:top w:val="single" w:sz="4" w:space="0" w:color="auto"/>
              <w:left w:val="single" w:sz="4" w:space="0" w:color="auto"/>
              <w:bottom w:val="single" w:sz="4" w:space="0" w:color="auto"/>
              <w:right w:val="single" w:sz="4" w:space="0" w:color="auto"/>
            </w:tcBorders>
            <w:vAlign w:val="center"/>
          </w:tcPr>
          <w:p w14:paraId="1F6A270D" w14:textId="77777777" w:rsidR="00F66E4D" w:rsidRPr="00627F47" w:rsidRDefault="00F66E4D" w:rsidP="00312E8C">
            <w:pPr>
              <w:spacing w:line="384" w:lineRule="auto"/>
              <w:jc w:val="center"/>
              <w:rPr>
                <w:rFonts w:asciiTheme="minorEastAsia" w:eastAsiaTheme="minorEastAsia" w:hAnsiTheme="minorEastAsia"/>
                <w:color w:val="000000" w:themeColor="text1"/>
                <w:sz w:val="24"/>
                <w:szCs w:val="24"/>
              </w:rPr>
            </w:pPr>
          </w:p>
        </w:tc>
        <w:tc>
          <w:tcPr>
            <w:tcW w:w="1083" w:type="dxa"/>
            <w:vMerge/>
            <w:tcBorders>
              <w:top w:val="single" w:sz="4" w:space="0" w:color="auto"/>
              <w:left w:val="single" w:sz="4" w:space="0" w:color="auto"/>
              <w:bottom w:val="single" w:sz="4" w:space="0" w:color="auto"/>
              <w:right w:val="single" w:sz="4" w:space="0" w:color="auto"/>
            </w:tcBorders>
            <w:vAlign w:val="center"/>
          </w:tcPr>
          <w:p w14:paraId="4668D4CB" w14:textId="77777777" w:rsidR="00F66E4D" w:rsidRPr="00627F47" w:rsidRDefault="00F66E4D" w:rsidP="00312E8C">
            <w:pPr>
              <w:spacing w:line="384" w:lineRule="auto"/>
              <w:rPr>
                <w:rFonts w:asciiTheme="minorEastAsia" w:eastAsiaTheme="minorEastAsia" w:hAnsiTheme="minorEastAsia"/>
                <w:b/>
                <w:bCs/>
                <w:color w:val="000000" w:themeColor="text1"/>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EB85CFE" w14:textId="77777777" w:rsidR="00F66E4D" w:rsidRPr="00627F47" w:rsidRDefault="00F66E4D" w:rsidP="00312E8C">
            <w:pPr>
              <w:spacing w:line="384" w:lineRule="auto"/>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color w:val="000000" w:themeColor="text1"/>
                <w:sz w:val="24"/>
                <w:szCs w:val="24"/>
              </w:rPr>
              <w:fldChar w:fldCharType="begin"/>
            </w:r>
            <w:r w:rsidRPr="00627F47">
              <w:rPr>
                <w:rFonts w:asciiTheme="minorEastAsia" w:eastAsiaTheme="minorEastAsia" w:hAnsiTheme="minorEastAsia"/>
                <w:color w:val="000000" w:themeColor="text1"/>
                <w:sz w:val="24"/>
                <w:szCs w:val="24"/>
              </w:rPr>
              <w:instrText xml:space="preserve"> </w:instrText>
            </w:r>
            <w:r w:rsidRPr="00627F47">
              <w:rPr>
                <w:rFonts w:asciiTheme="minorEastAsia" w:eastAsiaTheme="minorEastAsia" w:hAnsiTheme="minorEastAsia" w:hint="eastAsia"/>
                <w:color w:val="000000" w:themeColor="text1"/>
                <w:sz w:val="24"/>
                <w:szCs w:val="24"/>
              </w:rPr>
              <w:instrText>= 2 \* GB3</w:instrText>
            </w:r>
            <w:r w:rsidRPr="00627F47">
              <w:rPr>
                <w:rFonts w:asciiTheme="minorEastAsia" w:eastAsiaTheme="minorEastAsia" w:hAnsiTheme="minorEastAsia"/>
                <w:color w:val="000000" w:themeColor="text1"/>
                <w:sz w:val="24"/>
                <w:szCs w:val="24"/>
              </w:rPr>
              <w:instrText xml:space="preserve"> </w:instrText>
            </w:r>
            <w:r w:rsidRPr="00627F47">
              <w:rPr>
                <w:rFonts w:asciiTheme="minorEastAsia" w:eastAsiaTheme="minorEastAsia" w:hAnsiTheme="minorEastAsia"/>
                <w:color w:val="000000" w:themeColor="text1"/>
                <w:sz w:val="24"/>
                <w:szCs w:val="24"/>
              </w:rPr>
              <w:fldChar w:fldCharType="separate"/>
            </w:r>
            <w:r w:rsidRPr="00627F47">
              <w:rPr>
                <w:rFonts w:asciiTheme="minorEastAsia" w:eastAsiaTheme="minorEastAsia" w:hAnsiTheme="minorEastAsia" w:hint="eastAsia"/>
                <w:noProof/>
                <w:color w:val="000000" w:themeColor="text1"/>
                <w:sz w:val="24"/>
                <w:szCs w:val="24"/>
              </w:rPr>
              <w:t>②</w:t>
            </w:r>
            <w:r w:rsidRPr="00627F47">
              <w:rPr>
                <w:rFonts w:asciiTheme="minorEastAsia" w:eastAsiaTheme="minorEastAsia" w:hAnsiTheme="minorEastAsia"/>
                <w:color w:val="000000" w:themeColor="text1"/>
                <w:sz w:val="24"/>
                <w:szCs w:val="24"/>
              </w:rPr>
              <w:fldChar w:fldCharType="end"/>
            </w:r>
          </w:p>
        </w:tc>
        <w:tc>
          <w:tcPr>
            <w:tcW w:w="5290" w:type="dxa"/>
            <w:tcBorders>
              <w:top w:val="single" w:sz="4" w:space="0" w:color="auto"/>
              <w:left w:val="single" w:sz="4" w:space="0" w:color="auto"/>
              <w:bottom w:val="single" w:sz="4" w:space="0" w:color="auto"/>
              <w:right w:val="single" w:sz="4" w:space="0" w:color="auto"/>
            </w:tcBorders>
            <w:vAlign w:val="center"/>
          </w:tcPr>
          <w:p w14:paraId="41D44FAB" w14:textId="23F9BAA4" w:rsidR="00F66E4D" w:rsidRPr="00790ABE" w:rsidRDefault="00771DAD" w:rsidP="00312E8C">
            <w:pPr>
              <w:tabs>
                <w:tab w:val="left" w:pos="4362"/>
              </w:tabs>
              <w:adjustRightInd w:val="0"/>
              <w:snapToGrid w:val="0"/>
              <w:spacing w:line="384" w:lineRule="auto"/>
              <w:ind w:firstLineChars="200" w:firstLine="480"/>
              <w:rPr>
                <w:rFonts w:ascii="宋体" w:hAnsi="宋体" w:cs="楷体"/>
                <w:sz w:val="24"/>
              </w:rPr>
            </w:pPr>
            <w:r w:rsidRPr="00790ABE">
              <w:rPr>
                <w:rFonts w:ascii="宋体" w:hAnsi="宋体" w:cs="楷体" w:hint="eastAsia"/>
                <w:sz w:val="24"/>
              </w:rPr>
              <w:t>针对该项目的人员组织安排合理，人员配备符合本项目实际需求</w:t>
            </w:r>
            <w:r w:rsidR="00F66E4D" w:rsidRPr="00790ABE">
              <w:rPr>
                <w:rFonts w:ascii="宋体" w:hAnsi="宋体" w:cs="楷体" w:hint="eastAsia"/>
                <w:sz w:val="24"/>
              </w:rPr>
              <w:t>，差别计分，优良：[</w:t>
            </w:r>
            <w:r w:rsidR="005B7D26" w:rsidRPr="00790ABE">
              <w:rPr>
                <w:rFonts w:ascii="宋体" w:hAnsi="宋体" w:cs="楷体" w:hint="eastAsia"/>
                <w:sz w:val="24"/>
              </w:rPr>
              <w:t>7</w:t>
            </w:r>
            <w:r w:rsidR="00F66E4D" w:rsidRPr="00790ABE">
              <w:rPr>
                <w:rFonts w:ascii="宋体" w:hAnsi="宋体" w:cs="楷体" w:hint="eastAsia"/>
                <w:sz w:val="24"/>
              </w:rPr>
              <w:t>-</w:t>
            </w:r>
            <w:r w:rsidR="005B7D26" w:rsidRPr="00790ABE">
              <w:rPr>
                <w:rFonts w:ascii="宋体" w:hAnsi="宋体" w:cs="楷体" w:hint="eastAsia"/>
                <w:sz w:val="24"/>
              </w:rPr>
              <w:t>8</w:t>
            </w:r>
            <w:r w:rsidR="00F66E4D" w:rsidRPr="00790ABE">
              <w:rPr>
                <w:rFonts w:ascii="宋体" w:hAnsi="宋体" w:cs="楷体" w:hint="eastAsia"/>
                <w:sz w:val="24"/>
              </w:rPr>
              <w:t>]分，较好：[</w:t>
            </w:r>
            <w:r w:rsidR="005B7D26" w:rsidRPr="00790ABE">
              <w:rPr>
                <w:rFonts w:ascii="宋体" w:hAnsi="宋体" w:cs="楷体" w:hint="eastAsia"/>
                <w:sz w:val="24"/>
              </w:rPr>
              <w:t>4</w:t>
            </w:r>
            <w:r w:rsidR="00F66E4D" w:rsidRPr="00790ABE">
              <w:rPr>
                <w:rFonts w:ascii="宋体" w:hAnsi="宋体" w:cs="楷体" w:hint="eastAsia"/>
                <w:sz w:val="24"/>
              </w:rPr>
              <w:t>-</w:t>
            </w:r>
            <w:r w:rsidR="005B7D26" w:rsidRPr="00790ABE">
              <w:rPr>
                <w:rFonts w:ascii="宋体" w:hAnsi="宋体" w:cs="楷体" w:hint="eastAsia"/>
                <w:sz w:val="24"/>
              </w:rPr>
              <w:t>7</w:t>
            </w:r>
            <w:r w:rsidR="00F66E4D" w:rsidRPr="00790ABE">
              <w:rPr>
                <w:rFonts w:ascii="宋体" w:hAnsi="宋体" w:cs="楷体" w:hint="eastAsia"/>
                <w:sz w:val="24"/>
              </w:rPr>
              <w:t>）分，一般：[0-</w:t>
            </w:r>
            <w:r w:rsidR="005B7D26" w:rsidRPr="00790ABE">
              <w:rPr>
                <w:rFonts w:ascii="宋体" w:hAnsi="宋体" w:cs="楷体" w:hint="eastAsia"/>
                <w:sz w:val="24"/>
              </w:rPr>
              <w:t>4</w:t>
            </w:r>
            <w:r w:rsidR="00F66E4D" w:rsidRPr="00790ABE">
              <w:rPr>
                <w:rFonts w:ascii="宋体" w:hAnsi="宋体" w:cs="楷体" w:hint="eastAsia"/>
                <w:sz w:val="24"/>
              </w:rPr>
              <w:t>）分；</w:t>
            </w:r>
          </w:p>
        </w:tc>
        <w:tc>
          <w:tcPr>
            <w:tcW w:w="993" w:type="dxa"/>
            <w:tcBorders>
              <w:top w:val="single" w:sz="4" w:space="0" w:color="auto"/>
              <w:left w:val="single" w:sz="4" w:space="0" w:color="auto"/>
              <w:bottom w:val="single" w:sz="4" w:space="0" w:color="auto"/>
              <w:right w:val="single" w:sz="4" w:space="0" w:color="auto"/>
            </w:tcBorders>
            <w:vAlign w:val="center"/>
          </w:tcPr>
          <w:p w14:paraId="09013355" w14:textId="54C82B3E" w:rsidR="00F66E4D" w:rsidRPr="00790ABE" w:rsidRDefault="00C41599" w:rsidP="00312E8C">
            <w:pPr>
              <w:spacing w:line="384" w:lineRule="auto"/>
              <w:jc w:val="center"/>
              <w:rPr>
                <w:rFonts w:asciiTheme="minorEastAsia" w:eastAsiaTheme="minorEastAsia" w:hAnsiTheme="minorEastAsia"/>
                <w:color w:val="000000" w:themeColor="text1"/>
                <w:sz w:val="24"/>
                <w:szCs w:val="24"/>
              </w:rPr>
            </w:pPr>
            <w:r w:rsidRPr="00790ABE">
              <w:rPr>
                <w:rFonts w:asciiTheme="minorEastAsia" w:eastAsiaTheme="minorEastAsia" w:hAnsiTheme="minorEastAsia"/>
                <w:color w:val="000000" w:themeColor="text1"/>
                <w:sz w:val="24"/>
                <w:szCs w:val="24"/>
              </w:rPr>
              <w:t>8</w:t>
            </w:r>
            <w:r w:rsidR="00F66E4D" w:rsidRPr="00790ABE">
              <w:rPr>
                <w:rFonts w:asciiTheme="minorEastAsia" w:eastAsiaTheme="minorEastAsia" w:hAnsiTheme="minorEastAsia" w:hint="eastAsia"/>
                <w:color w:val="000000" w:themeColor="text1"/>
                <w:sz w:val="24"/>
                <w:szCs w:val="24"/>
              </w:rPr>
              <w:t>分</w:t>
            </w:r>
          </w:p>
        </w:tc>
        <w:tc>
          <w:tcPr>
            <w:tcW w:w="767" w:type="dxa"/>
            <w:vMerge/>
            <w:tcBorders>
              <w:top w:val="single" w:sz="4" w:space="0" w:color="auto"/>
              <w:left w:val="single" w:sz="4" w:space="0" w:color="auto"/>
              <w:bottom w:val="single" w:sz="4" w:space="0" w:color="auto"/>
              <w:right w:val="single" w:sz="4" w:space="0" w:color="auto"/>
            </w:tcBorders>
            <w:vAlign w:val="center"/>
          </w:tcPr>
          <w:p w14:paraId="0E1B000D" w14:textId="77777777" w:rsidR="00F66E4D" w:rsidRPr="00627F47" w:rsidRDefault="00F66E4D" w:rsidP="00312E8C">
            <w:pPr>
              <w:widowControl/>
              <w:spacing w:line="384" w:lineRule="auto"/>
              <w:jc w:val="left"/>
              <w:rPr>
                <w:rFonts w:asciiTheme="minorEastAsia" w:eastAsiaTheme="minorEastAsia" w:hAnsiTheme="minorEastAsia"/>
                <w:b/>
                <w:bCs/>
                <w:color w:val="000000" w:themeColor="text1"/>
                <w:sz w:val="24"/>
                <w:szCs w:val="24"/>
              </w:rPr>
            </w:pPr>
          </w:p>
        </w:tc>
      </w:tr>
      <w:tr w:rsidR="00B07A4B" w:rsidRPr="00627F47" w14:paraId="6CCA74DF" w14:textId="77777777" w:rsidTr="00DE03AB">
        <w:trPr>
          <w:trHeight w:val="1203"/>
          <w:jc w:val="center"/>
        </w:trPr>
        <w:tc>
          <w:tcPr>
            <w:tcW w:w="922" w:type="dxa"/>
            <w:vMerge/>
            <w:tcBorders>
              <w:top w:val="single" w:sz="4" w:space="0" w:color="auto"/>
              <w:left w:val="single" w:sz="4" w:space="0" w:color="auto"/>
              <w:bottom w:val="single" w:sz="4" w:space="0" w:color="auto"/>
              <w:right w:val="single" w:sz="4" w:space="0" w:color="auto"/>
            </w:tcBorders>
            <w:vAlign w:val="center"/>
          </w:tcPr>
          <w:p w14:paraId="1D6BEDA4" w14:textId="77777777" w:rsidR="00B07A4B" w:rsidRPr="00627F47" w:rsidRDefault="00B07A4B" w:rsidP="00312E8C">
            <w:pPr>
              <w:spacing w:line="384" w:lineRule="auto"/>
              <w:jc w:val="center"/>
              <w:rPr>
                <w:rFonts w:asciiTheme="minorEastAsia" w:eastAsiaTheme="minorEastAsia" w:hAnsiTheme="minorEastAsia"/>
                <w:color w:val="000000" w:themeColor="text1"/>
                <w:sz w:val="24"/>
                <w:szCs w:val="24"/>
              </w:rPr>
            </w:pPr>
          </w:p>
        </w:tc>
        <w:tc>
          <w:tcPr>
            <w:tcW w:w="1083" w:type="dxa"/>
            <w:vMerge/>
            <w:tcBorders>
              <w:top w:val="single" w:sz="4" w:space="0" w:color="auto"/>
              <w:left w:val="single" w:sz="4" w:space="0" w:color="auto"/>
              <w:bottom w:val="single" w:sz="4" w:space="0" w:color="auto"/>
              <w:right w:val="single" w:sz="4" w:space="0" w:color="auto"/>
            </w:tcBorders>
            <w:vAlign w:val="center"/>
          </w:tcPr>
          <w:p w14:paraId="50887FE6" w14:textId="77777777" w:rsidR="00B07A4B" w:rsidRPr="00627F47" w:rsidRDefault="00B07A4B" w:rsidP="00312E8C">
            <w:pPr>
              <w:spacing w:line="384" w:lineRule="auto"/>
              <w:rPr>
                <w:rFonts w:asciiTheme="minorEastAsia" w:eastAsiaTheme="minorEastAsia" w:hAnsiTheme="minorEastAsia"/>
                <w:b/>
                <w:bCs/>
                <w:color w:val="000000" w:themeColor="text1"/>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1F9F73CC" w14:textId="77777777" w:rsidR="00B90455" w:rsidRPr="00627F47" w:rsidRDefault="00B90455" w:rsidP="00312E8C">
            <w:pPr>
              <w:spacing w:line="384" w:lineRule="auto"/>
              <w:jc w:val="center"/>
              <w:rPr>
                <w:rFonts w:asciiTheme="minorEastAsia" w:eastAsiaTheme="minorEastAsia" w:hAnsiTheme="minorEastAsia"/>
                <w:color w:val="000000" w:themeColor="text1"/>
                <w:sz w:val="24"/>
                <w:szCs w:val="24"/>
              </w:rPr>
            </w:pPr>
          </w:p>
          <w:p w14:paraId="432A1966" w14:textId="77777777" w:rsidR="00B90455" w:rsidRPr="00627F47" w:rsidRDefault="00B90455" w:rsidP="00312E8C">
            <w:pPr>
              <w:spacing w:line="384" w:lineRule="auto"/>
              <w:jc w:val="center"/>
              <w:rPr>
                <w:rFonts w:asciiTheme="minorEastAsia" w:eastAsiaTheme="minorEastAsia" w:hAnsiTheme="minorEastAsia"/>
                <w:color w:val="000000" w:themeColor="text1"/>
                <w:sz w:val="24"/>
                <w:szCs w:val="24"/>
              </w:rPr>
            </w:pPr>
          </w:p>
          <w:p w14:paraId="411D320D" w14:textId="125346B8" w:rsidR="00B07A4B" w:rsidRPr="00627F47" w:rsidRDefault="00807693" w:rsidP="00312E8C">
            <w:pPr>
              <w:spacing w:line="384" w:lineRule="auto"/>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color w:val="000000" w:themeColor="text1"/>
                <w:sz w:val="24"/>
                <w:szCs w:val="24"/>
              </w:rPr>
              <w:fldChar w:fldCharType="begin"/>
            </w:r>
            <w:r w:rsidRPr="00627F47">
              <w:rPr>
                <w:rFonts w:asciiTheme="minorEastAsia" w:eastAsiaTheme="minorEastAsia" w:hAnsiTheme="minorEastAsia"/>
                <w:color w:val="000000" w:themeColor="text1"/>
                <w:sz w:val="24"/>
                <w:szCs w:val="24"/>
              </w:rPr>
              <w:instrText xml:space="preserve"> </w:instrText>
            </w:r>
            <w:r w:rsidRPr="00627F47">
              <w:rPr>
                <w:rFonts w:asciiTheme="minorEastAsia" w:eastAsiaTheme="minorEastAsia" w:hAnsiTheme="minorEastAsia" w:hint="eastAsia"/>
                <w:color w:val="000000" w:themeColor="text1"/>
                <w:sz w:val="24"/>
                <w:szCs w:val="24"/>
              </w:rPr>
              <w:instrText>= 3 \* GB3</w:instrText>
            </w:r>
            <w:r w:rsidRPr="00627F47">
              <w:rPr>
                <w:rFonts w:asciiTheme="minorEastAsia" w:eastAsiaTheme="minorEastAsia" w:hAnsiTheme="minorEastAsia"/>
                <w:color w:val="000000" w:themeColor="text1"/>
                <w:sz w:val="24"/>
                <w:szCs w:val="24"/>
              </w:rPr>
              <w:instrText xml:space="preserve"> </w:instrText>
            </w:r>
            <w:r w:rsidRPr="00627F47">
              <w:rPr>
                <w:rFonts w:asciiTheme="minorEastAsia" w:eastAsiaTheme="minorEastAsia" w:hAnsiTheme="minorEastAsia"/>
                <w:color w:val="000000" w:themeColor="text1"/>
                <w:sz w:val="24"/>
                <w:szCs w:val="24"/>
              </w:rPr>
              <w:fldChar w:fldCharType="separate"/>
            </w:r>
            <w:r w:rsidRPr="00627F47">
              <w:rPr>
                <w:rFonts w:asciiTheme="minorEastAsia" w:eastAsiaTheme="minorEastAsia" w:hAnsiTheme="minorEastAsia" w:hint="eastAsia"/>
                <w:noProof/>
                <w:color w:val="000000" w:themeColor="text1"/>
                <w:sz w:val="24"/>
                <w:szCs w:val="24"/>
              </w:rPr>
              <w:t>③</w:t>
            </w:r>
            <w:r w:rsidRPr="00627F47">
              <w:rPr>
                <w:rFonts w:asciiTheme="minorEastAsia" w:eastAsiaTheme="minorEastAsia" w:hAnsiTheme="minorEastAsia"/>
                <w:color w:val="000000" w:themeColor="text1"/>
                <w:sz w:val="24"/>
                <w:szCs w:val="24"/>
              </w:rPr>
              <w:fldChar w:fldCharType="end"/>
            </w:r>
          </w:p>
        </w:tc>
        <w:tc>
          <w:tcPr>
            <w:tcW w:w="5290" w:type="dxa"/>
            <w:tcBorders>
              <w:top w:val="single" w:sz="4" w:space="0" w:color="auto"/>
              <w:left w:val="single" w:sz="4" w:space="0" w:color="auto"/>
              <w:bottom w:val="single" w:sz="4" w:space="0" w:color="auto"/>
              <w:right w:val="single" w:sz="4" w:space="0" w:color="auto"/>
            </w:tcBorders>
            <w:vAlign w:val="center"/>
          </w:tcPr>
          <w:p w14:paraId="1815E7F4" w14:textId="0B067E15" w:rsidR="00B07A4B" w:rsidRPr="009D2395" w:rsidRDefault="00B07A4B" w:rsidP="00312E8C">
            <w:pPr>
              <w:spacing w:line="384" w:lineRule="auto"/>
              <w:rPr>
                <w:rFonts w:ascii="宋体" w:hAnsi="宋体" w:cs="楷体"/>
                <w:sz w:val="24"/>
              </w:rPr>
            </w:pPr>
            <w:r w:rsidRPr="009D2395">
              <w:rPr>
                <w:rFonts w:ascii="宋体" w:hAnsi="宋体" w:cs="楷体"/>
                <w:sz w:val="24"/>
              </w:rPr>
              <w:t>根据投标人提供的《技术规格响应表》对所投产品的技术指标进行比较和评价，投标技术参数清楚、详尽、明确</w:t>
            </w:r>
            <w:r w:rsidR="009E3840" w:rsidRPr="009D2395">
              <w:rPr>
                <w:rFonts w:ascii="宋体" w:hAnsi="宋体" w:cs="楷体" w:hint="eastAsia"/>
                <w:sz w:val="24"/>
              </w:rPr>
              <w:t>、</w:t>
            </w:r>
            <w:r w:rsidRPr="009D2395">
              <w:rPr>
                <w:rFonts w:ascii="宋体" w:hAnsi="宋体" w:cs="楷体"/>
                <w:sz w:val="24"/>
              </w:rPr>
              <w:t>技术资料齐全、表述真实一致，</w:t>
            </w:r>
            <w:r w:rsidR="009E3840" w:rsidRPr="009D2395">
              <w:rPr>
                <w:rFonts w:ascii="宋体" w:hAnsi="宋体" w:cs="楷体" w:hint="eastAsia"/>
                <w:sz w:val="24"/>
              </w:rPr>
              <w:t>根据满足或优于招标文件的响应程度（提供佐证材料</w:t>
            </w:r>
            <w:r w:rsidR="00A67C88" w:rsidRPr="009D2395">
              <w:rPr>
                <w:rFonts w:ascii="宋体" w:hAnsi="宋体" w:cs="楷体" w:hint="eastAsia"/>
                <w:sz w:val="24"/>
              </w:rPr>
              <w:t>，</w:t>
            </w:r>
            <w:r w:rsidR="009E3840" w:rsidRPr="009D2395">
              <w:rPr>
                <w:rFonts w:ascii="宋体" w:hAnsi="宋体" w:cs="楷体" w:hint="eastAsia"/>
                <w:sz w:val="24"/>
              </w:rPr>
              <w:t>佐证材料包括但不限于：经厂家确认的产品彩页、检测报告、</w:t>
            </w:r>
            <w:proofErr w:type="gramStart"/>
            <w:r w:rsidR="009E3840" w:rsidRPr="009D2395">
              <w:rPr>
                <w:rFonts w:ascii="宋体" w:hAnsi="宋体" w:cs="楷体" w:hint="eastAsia"/>
                <w:sz w:val="24"/>
              </w:rPr>
              <w:t>官网截</w:t>
            </w:r>
            <w:proofErr w:type="gramEnd"/>
            <w:r w:rsidR="009E3840" w:rsidRPr="009D2395">
              <w:rPr>
                <w:rFonts w:ascii="宋体" w:hAnsi="宋体" w:cs="楷体" w:hint="eastAsia"/>
                <w:sz w:val="24"/>
              </w:rPr>
              <w:t>图等，佐证材料应编制在投标文件中</w:t>
            </w:r>
            <w:r w:rsidR="009E3840" w:rsidRPr="009D2395">
              <w:rPr>
                <w:rFonts w:ascii="宋体" w:hAnsi="宋体" w:cs="楷体"/>
                <w:sz w:val="24"/>
              </w:rPr>
              <w:t>。</w:t>
            </w:r>
            <w:r w:rsidR="009E3840" w:rsidRPr="009D2395">
              <w:rPr>
                <w:rFonts w:ascii="宋体" w:hAnsi="宋体" w:cs="楷体" w:hint="eastAsia"/>
                <w:sz w:val="24"/>
              </w:rPr>
              <w:t>）赋分</w:t>
            </w:r>
            <w:r w:rsidR="00A67C88" w:rsidRPr="009D2395">
              <w:rPr>
                <w:rFonts w:ascii="宋体" w:hAnsi="宋体" w:cs="楷体" w:hint="eastAsia"/>
                <w:sz w:val="24"/>
              </w:rPr>
              <w:t>，</w:t>
            </w:r>
            <w:r w:rsidRPr="009D2395">
              <w:rPr>
                <w:rFonts w:ascii="宋体" w:hAnsi="宋体" w:cs="楷体" w:hint="eastAsia"/>
                <w:sz w:val="24"/>
              </w:rPr>
              <w:t>优良：[</w:t>
            </w:r>
            <w:r w:rsidR="00C41599" w:rsidRPr="009D2395">
              <w:rPr>
                <w:rFonts w:ascii="宋体" w:hAnsi="宋体" w:cs="楷体"/>
                <w:sz w:val="24"/>
              </w:rPr>
              <w:t>6</w:t>
            </w:r>
            <w:r w:rsidRPr="009D2395">
              <w:rPr>
                <w:rFonts w:ascii="宋体" w:hAnsi="宋体" w:cs="楷体" w:hint="eastAsia"/>
                <w:sz w:val="24"/>
              </w:rPr>
              <w:t>-</w:t>
            </w:r>
            <w:r w:rsidR="00C41599" w:rsidRPr="009D2395">
              <w:rPr>
                <w:rFonts w:ascii="宋体" w:hAnsi="宋体" w:cs="楷体"/>
                <w:sz w:val="24"/>
              </w:rPr>
              <w:t>11</w:t>
            </w:r>
            <w:r w:rsidRPr="009D2395">
              <w:rPr>
                <w:rFonts w:ascii="宋体" w:hAnsi="宋体" w:cs="楷体" w:hint="eastAsia"/>
                <w:sz w:val="24"/>
              </w:rPr>
              <w:t>]分</w:t>
            </w:r>
            <w:r w:rsidR="00553F77" w:rsidRPr="009D2395">
              <w:rPr>
                <w:rFonts w:ascii="宋体" w:hAnsi="宋体" w:cs="楷体" w:hint="eastAsia"/>
                <w:sz w:val="24"/>
              </w:rPr>
              <w:t>，</w:t>
            </w:r>
            <w:r w:rsidRPr="009D2395">
              <w:rPr>
                <w:rFonts w:ascii="宋体" w:hAnsi="宋体" w:cs="楷体" w:hint="eastAsia"/>
                <w:sz w:val="24"/>
              </w:rPr>
              <w:t>较好：[</w:t>
            </w:r>
            <w:r w:rsidR="00C41599" w:rsidRPr="009D2395">
              <w:rPr>
                <w:rFonts w:ascii="宋体" w:hAnsi="宋体" w:cs="楷体"/>
                <w:sz w:val="24"/>
              </w:rPr>
              <w:t>3</w:t>
            </w:r>
            <w:r w:rsidRPr="009D2395">
              <w:rPr>
                <w:rFonts w:ascii="宋体" w:hAnsi="宋体" w:cs="楷体" w:hint="eastAsia"/>
                <w:sz w:val="24"/>
              </w:rPr>
              <w:t>-</w:t>
            </w:r>
            <w:r w:rsidR="00C41599" w:rsidRPr="009D2395">
              <w:rPr>
                <w:rFonts w:ascii="宋体" w:hAnsi="宋体" w:cs="楷体"/>
                <w:sz w:val="24"/>
              </w:rPr>
              <w:t>5</w:t>
            </w:r>
            <w:r w:rsidRPr="009D2395">
              <w:rPr>
                <w:rFonts w:ascii="宋体" w:hAnsi="宋体" w:cs="楷体" w:hint="eastAsia"/>
                <w:sz w:val="24"/>
              </w:rPr>
              <w:t>）分，一般：[0-</w:t>
            </w:r>
            <w:r w:rsidR="00C41599" w:rsidRPr="009D2395">
              <w:rPr>
                <w:rFonts w:ascii="宋体" w:hAnsi="宋体" w:cs="楷体"/>
                <w:sz w:val="24"/>
              </w:rPr>
              <w:t>2</w:t>
            </w:r>
            <w:r w:rsidRPr="009D2395">
              <w:rPr>
                <w:rFonts w:ascii="宋体" w:hAnsi="宋体" w:cs="楷体" w:hint="eastAsia"/>
                <w:sz w:val="24"/>
              </w:rPr>
              <w:t>）分；</w:t>
            </w:r>
          </w:p>
        </w:tc>
        <w:tc>
          <w:tcPr>
            <w:tcW w:w="993" w:type="dxa"/>
            <w:tcBorders>
              <w:top w:val="single" w:sz="4" w:space="0" w:color="auto"/>
              <w:left w:val="single" w:sz="4" w:space="0" w:color="auto"/>
              <w:bottom w:val="single" w:sz="4" w:space="0" w:color="auto"/>
              <w:right w:val="single" w:sz="4" w:space="0" w:color="auto"/>
            </w:tcBorders>
            <w:vAlign w:val="center"/>
          </w:tcPr>
          <w:p w14:paraId="1B703D35" w14:textId="5D7B5BFA" w:rsidR="00B07A4B" w:rsidRPr="009D2395" w:rsidRDefault="00C41599" w:rsidP="00312E8C">
            <w:pPr>
              <w:spacing w:line="384" w:lineRule="auto"/>
              <w:jc w:val="center"/>
              <w:rPr>
                <w:rFonts w:asciiTheme="minorEastAsia" w:eastAsiaTheme="minorEastAsia" w:hAnsiTheme="minorEastAsia"/>
                <w:color w:val="000000" w:themeColor="text1"/>
                <w:sz w:val="24"/>
                <w:szCs w:val="24"/>
              </w:rPr>
            </w:pPr>
            <w:r w:rsidRPr="009D2395">
              <w:rPr>
                <w:rFonts w:asciiTheme="minorEastAsia" w:eastAsiaTheme="minorEastAsia" w:hAnsiTheme="minorEastAsia"/>
                <w:color w:val="000000" w:themeColor="text1"/>
                <w:sz w:val="24"/>
                <w:szCs w:val="24"/>
              </w:rPr>
              <w:t>11</w:t>
            </w:r>
            <w:r w:rsidR="00B07A4B" w:rsidRPr="009D2395">
              <w:rPr>
                <w:rFonts w:asciiTheme="minorEastAsia" w:eastAsiaTheme="minorEastAsia" w:hAnsiTheme="minorEastAsia" w:hint="eastAsia"/>
                <w:color w:val="000000" w:themeColor="text1"/>
                <w:sz w:val="24"/>
                <w:szCs w:val="24"/>
              </w:rPr>
              <w:t>分</w:t>
            </w:r>
          </w:p>
        </w:tc>
        <w:tc>
          <w:tcPr>
            <w:tcW w:w="767" w:type="dxa"/>
            <w:vMerge/>
            <w:tcBorders>
              <w:top w:val="single" w:sz="4" w:space="0" w:color="auto"/>
              <w:left w:val="single" w:sz="4" w:space="0" w:color="auto"/>
              <w:bottom w:val="single" w:sz="4" w:space="0" w:color="auto"/>
              <w:right w:val="single" w:sz="4" w:space="0" w:color="auto"/>
            </w:tcBorders>
            <w:vAlign w:val="center"/>
          </w:tcPr>
          <w:p w14:paraId="3BE8CB42" w14:textId="77777777" w:rsidR="00B07A4B" w:rsidRPr="00627F47" w:rsidRDefault="00B07A4B" w:rsidP="00312E8C">
            <w:pPr>
              <w:widowControl/>
              <w:spacing w:line="384" w:lineRule="auto"/>
              <w:jc w:val="left"/>
              <w:rPr>
                <w:rFonts w:asciiTheme="minorEastAsia" w:eastAsiaTheme="minorEastAsia" w:hAnsiTheme="minorEastAsia"/>
                <w:b/>
                <w:bCs/>
                <w:color w:val="000000" w:themeColor="text1"/>
                <w:sz w:val="24"/>
                <w:szCs w:val="24"/>
              </w:rPr>
            </w:pPr>
          </w:p>
        </w:tc>
      </w:tr>
      <w:tr w:rsidR="00B07A4B" w:rsidRPr="00627F47" w14:paraId="7E59B997" w14:textId="77777777" w:rsidTr="00DE03AB">
        <w:trPr>
          <w:trHeight w:val="274"/>
          <w:jc w:val="center"/>
        </w:trPr>
        <w:tc>
          <w:tcPr>
            <w:tcW w:w="922" w:type="dxa"/>
            <w:vMerge/>
            <w:tcBorders>
              <w:top w:val="single" w:sz="4" w:space="0" w:color="auto"/>
              <w:left w:val="single" w:sz="4" w:space="0" w:color="auto"/>
              <w:bottom w:val="single" w:sz="4" w:space="0" w:color="auto"/>
              <w:right w:val="single" w:sz="4" w:space="0" w:color="auto"/>
            </w:tcBorders>
            <w:vAlign w:val="center"/>
          </w:tcPr>
          <w:p w14:paraId="2DF27D4F" w14:textId="77777777" w:rsidR="00B07A4B" w:rsidRPr="00627F47" w:rsidRDefault="00B07A4B" w:rsidP="00312E8C">
            <w:pPr>
              <w:widowControl/>
              <w:spacing w:line="384" w:lineRule="auto"/>
              <w:jc w:val="left"/>
              <w:rPr>
                <w:rFonts w:asciiTheme="minorEastAsia" w:eastAsiaTheme="minorEastAsia" w:hAnsiTheme="minorEastAsia"/>
                <w:color w:val="000000" w:themeColor="text1"/>
                <w:sz w:val="24"/>
                <w:szCs w:val="24"/>
              </w:rPr>
            </w:pPr>
          </w:p>
        </w:tc>
        <w:tc>
          <w:tcPr>
            <w:tcW w:w="1083" w:type="dxa"/>
            <w:vMerge/>
            <w:tcBorders>
              <w:top w:val="single" w:sz="4" w:space="0" w:color="auto"/>
              <w:left w:val="single" w:sz="4" w:space="0" w:color="auto"/>
              <w:bottom w:val="single" w:sz="4" w:space="0" w:color="auto"/>
              <w:right w:val="single" w:sz="4" w:space="0" w:color="auto"/>
            </w:tcBorders>
            <w:vAlign w:val="center"/>
          </w:tcPr>
          <w:p w14:paraId="4ABE0190" w14:textId="77777777" w:rsidR="00B07A4B" w:rsidRPr="00627F47" w:rsidRDefault="00B07A4B" w:rsidP="00312E8C">
            <w:pPr>
              <w:widowControl/>
              <w:spacing w:line="384" w:lineRule="auto"/>
              <w:jc w:val="left"/>
              <w:rPr>
                <w:rFonts w:asciiTheme="minorEastAsia" w:eastAsiaTheme="minorEastAsia" w:hAnsiTheme="minorEastAsia"/>
                <w:b/>
                <w:bCs/>
                <w:color w:val="000000" w:themeColor="text1"/>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764EBE30" w14:textId="0E3C9BC9" w:rsidR="00B07A4B" w:rsidRPr="00627F47" w:rsidRDefault="00807693" w:rsidP="00312E8C">
            <w:pPr>
              <w:spacing w:line="384" w:lineRule="auto"/>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color w:val="000000" w:themeColor="text1"/>
                <w:sz w:val="24"/>
                <w:szCs w:val="24"/>
              </w:rPr>
              <w:fldChar w:fldCharType="begin"/>
            </w:r>
            <w:r w:rsidRPr="00627F47">
              <w:rPr>
                <w:rFonts w:asciiTheme="minorEastAsia" w:eastAsiaTheme="minorEastAsia" w:hAnsiTheme="minorEastAsia"/>
                <w:color w:val="000000" w:themeColor="text1"/>
                <w:sz w:val="24"/>
                <w:szCs w:val="24"/>
              </w:rPr>
              <w:instrText xml:space="preserve"> </w:instrText>
            </w:r>
            <w:r w:rsidRPr="00627F47">
              <w:rPr>
                <w:rFonts w:asciiTheme="minorEastAsia" w:eastAsiaTheme="minorEastAsia" w:hAnsiTheme="minorEastAsia" w:hint="eastAsia"/>
                <w:color w:val="000000" w:themeColor="text1"/>
                <w:sz w:val="24"/>
                <w:szCs w:val="24"/>
              </w:rPr>
              <w:instrText>= 4 \* GB3</w:instrText>
            </w:r>
            <w:r w:rsidRPr="00627F47">
              <w:rPr>
                <w:rFonts w:asciiTheme="minorEastAsia" w:eastAsiaTheme="minorEastAsia" w:hAnsiTheme="minorEastAsia"/>
                <w:color w:val="000000" w:themeColor="text1"/>
                <w:sz w:val="24"/>
                <w:szCs w:val="24"/>
              </w:rPr>
              <w:instrText xml:space="preserve"> </w:instrText>
            </w:r>
            <w:r w:rsidRPr="00627F47">
              <w:rPr>
                <w:rFonts w:asciiTheme="minorEastAsia" w:eastAsiaTheme="minorEastAsia" w:hAnsiTheme="minorEastAsia"/>
                <w:color w:val="000000" w:themeColor="text1"/>
                <w:sz w:val="24"/>
                <w:szCs w:val="24"/>
              </w:rPr>
              <w:fldChar w:fldCharType="separate"/>
            </w:r>
            <w:r w:rsidRPr="00627F47">
              <w:rPr>
                <w:rFonts w:asciiTheme="minorEastAsia" w:eastAsiaTheme="minorEastAsia" w:hAnsiTheme="minorEastAsia" w:hint="eastAsia"/>
                <w:noProof/>
                <w:color w:val="000000" w:themeColor="text1"/>
                <w:sz w:val="24"/>
                <w:szCs w:val="24"/>
              </w:rPr>
              <w:t>④</w:t>
            </w:r>
            <w:r w:rsidRPr="00627F47">
              <w:rPr>
                <w:rFonts w:asciiTheme="minorEastAsia" w:eastAsiaTheme="minorEastAsia" w:hAnsiTheme="minorEastAsia"/>
                <w:color w:val="000000" w:themeColor="text1"/>
                <w:sz w:val="24"/>
                <w:szCs w:val="24"/>
              </w:rPr>
              <w:fldChar w:fldCharType="end"/>
            </w:r>
          </w:p>
        </w:tc>
        <w:tc>
          <w:tcPr>
            <w:tcW w:w="5290" w:type="dxa"/>
            <w:tcBorders>
              <w:top w:val="single" w:sz="4" w:space="0" w:color="auto"/>
              <w:left w:val="single" w:sz="4" w:space="0" w:color="auto"/>
              <w:bottom w:val="single" w:sz="4" w:space="0" w:color="auto"/>
              <w:right w:val="single" w:sz="4" w:space="0" w:color="auto"/>
            </w:tcBorders>
            <w:vAlign w:val="center"/>
          </w:tcPr>
          <w:p w14:paraId="45E31F37" w14:textId="77777777" w:rsidR="00B07A4B" w:rsidRPr="00627F47" w:rsidRDefault="00B07A4B" w:rsidP="00312E8C">
            <w:pPr>
              <w:autoSpaceDE w:val="0"/>
              <w:autoSpaceDN w:val="0"/>
              <w:adjustRightInd w:val="0"/>
              <w:snapToGrid w:val="0"/>
              <w:spacing w:line="384" w:lineRule="auto"/>
              <w:ind w:firstLineChars="200" w:firstLine="480"/>
              <w:jc w:val="left"/>
            </w:pPr>
            <w:r w:rsidRPr="00627F47">
              <w:rPr>
                <w:rFonts w:ascii="宋体" w:hAnsi="宋体" w:cs="楷体" w:hint="eastAsia"/>
                <w:sz w:val="24"/>
              </w:rPr>
              <w:t>对产品的供货、安装、调试等组织措施，确保系统软硬件兼容性良好，针对本项目特点做出合理计划及调配，由专业的技术人员团队提供设备安装服务，使设备及软件调试到最佳使用状态，能保证项目的顺利运行，根</w:t>
            </w:r>
            <w:r w:rsidRPr="00627F47">
              <w:rPr>
                <w:rFonts w:ascii="宋体" w:hAnsi="宋体" w:cs="宋体" w:hint="eastAsia"/>
                <w:sz w:val="24"/>
              </w:rPr>
              <w:t>据响应程度</w:t>
            </w:r>
            <w:r w:rsidRPr="00627F47">
              <w:rPr>
                <w:rFonts w:ascii="宋体" w:hAnsi="宋体" w:cs="宋体" w:hint="eastAsia"/>
                <w:color w:val="000000"/>
                <w:sz w:val="24"/>
              </w:rPr>
              <w:t>，</w:t>
            </w:r>
            <w:r w:rsidRPr="00627F47">
              <w:rPr>
                <w:rFonts w:asciiTheme="minorEastAsia" w:eastAsiaTheme="minorEastAsia" w:hAnsiTheme="minorEastAsia" w:hint="eastAsia"/>
                <w:color w:val="000000" w:themeColor="text1"/>
                <w:sz w:val="24"/>
                <w:lang w:val="zh-CN"/>
              </w:rPr>
              <w:t>优良：[</w:t>
            </w:r>
            <w:r w:rsidR="00C31B22" w:rsidRPr="00627F47">
              <w:rPr>
                <w:rFonts w:asciiTheme="minorEastAsia" w:eastAsiaTheme="minorEastAsia" w:hAnsiTheme="minorEastAsia" w:hint="eastAsia"/>
                <w:color w:val="000000" w:themeColor="text1"/>
                <w:sz w:val="24"/>
              </w:rPr>
              <w:t>4</w:t>
            </w:r>
            <w:r w:rsidRPr="00627F47">
              <w:rPr>
                <w:rFonts w:asciiTheme="minorEastAsia" w:eastAsiaTheme="minorEastAsia" w:hAnsiTheme="minorEastAsia" w:hint="eastAsia"/>
                <w:color w:val="000000" w:themeColor="text1"/>
                <w:sz w:val="24"/>
                <w:lang w:val="zh-CN"/>
              </w:rPr>
              <w:t>-</w:t>
            </w:r>
            <w:r w:rsidR="00C31B22" w:rsidRPr="00627F47">
              <w:rPr>
                <w:rFonts w:asciiTheme="minorEastAsia" w:eastAsiaTheme="minorEastAsia" w:hAnsiTheme="minorEastAsia" w:hint="eastAsia"/>
                <w:color w:val="000000" w:themeColor="text1"/>
                <w:sz w:val="24"/>
              </w:rPr>
              <w:t>5</w:t>
            </w:r>
            <w:r w:rsidRPr="00627F47">
              <w:rPr>
                <w:rFonts w:asciiTheme="minorEastAsia" w:eastAsiaTheme="minorEastAsia" w:hAnsiTheme="minorEastAsia" w:hint="eastAsia"/>
                <w:color w:val="000000" w:themeColor="text1"/>
                <w:sz w:val="24"/>
                <w:lang w:val="zh-CN"/>
              </w:rPr>
              <w:t>]分</w:t>
            </w:r>
            <w:r w:rsidR="00553F77" w:rsidRPr="00627F47">
              <w:rPr>
                <w:rFonts w:asciiTheme="minorEastAsia" w:eastAsiaTheme="minorEastAsia" w:hAnsiTheme="minorEastAsia" w:hint="eastAsia"/>
                <w:color w:val="000000" w:themeColor="text1"/>
                <w:sz w:val="24"/>
                <w:lang w:val="zh-CN"/>
              </w:rPr>
              <w:t>，</w:t>
            </w:r>
            <w:r w:rsidRPr="00627F47">
              <w:rPr>
                <w:rFonts w:asciiTheme="minorEastAsia" w:eastAsiaTheme="minorEastAsia" w:hAnsiTheme="minorEastAsia" w:hint="eastAsia"/>
                <w:color w:val="000000" w:themeColor="text1"/>
                <w:sz w:val="24"/>
                <w:lang w:val="zh-CN"/>
              </w:rPr>
              <w:t>较好：[</w:t>
            </w:r>
            <w:r w:rsidR="00C31B22" w:rsidRPr="00627F47">
              <w:rPr>
                <w:rFonts w:asciiTheme="minorEastAsia" w:eastAsiaTheme="minorEastAsia" w:hAnsiTheme="minorEastAsia" w:hint="eastAsia"/>
                <w:color w:val="000000" w:themeColor="text1"/>
                <w:sz w:val="24"/>
              </w:rPr>
              <w:t>2</w:t>
            </w:r>
            <w:r w:rsidRPr="00627F47">
              <w:rPr>
                <w:rFonts w:asciiTheme="minorEastAsia" w:eastAsiaTheme="minorEastAsia" w:hAnsiTheme="minorEastAsia" w:hint="eastAsia"/>
                <w:color w:val="000000" w:themeColor="text1"/>
                <w:sz w:val="24"/>
                <w:lang w:val="zh-CN"/>
              </w:rPr>
              <w:t>-</w:t>
            </w:r>
            <w:r w:rsidR="00C31B22" w:rsidRPr="00627F47">
              <w:rPr>
                <w:rFonts w:asciiTheme="minorEastAsia" w:eastAsiaTheme="minorEastAsia" w:hAnsiTheme="minorEastAsia" w:hint="eastAsia"/>
                <w:color w:val="000000" w:themeColor="text1"/>
                <w:sz w:val="24"/>
              </w:rPr>
              <w:t>4</w:t>
            </w:r>
            <w:r w:rsidRPr="00627F47">
              <w:rPr>
                <w:rFonts w:asciiTheme="minorEastAsia" w:eastAsiaTheme="minorEastAsia" w:hAnsiTheme="minorEastAsia" w:hint="eastAsia"/>
                <w:color w:val="000000" w:themeColor="text1"/>
                <w:sz w:val="24"/>
                <w:lang w:val="zh-CN"/>
              </w:rPr>
              <w:t>）分，一般：[0-</w:t>
            </w:r>
            <w:r w:rsidR="00C31B22" w:rsidRPr="00627F47">
              <w:rPr>
                <w:rFonts w:asciiTheme="minorEastAsia" w:eastAsiaTheme="minorEastAsia" w:hAnsiTheme="minorEastAsia" w:hint="eastAsia"/>
                <w:color w:val="000000" w:themeColor="text1"/>
                <w:sz w:val="24"/>
              </w:rPr>
              <w:t>2</w:t>
            </w:r>
            <w:r w:rsidRPr="00627F47">
              <w:rPr>
                <w:rFonts w:asciiTheme="minorEastAsia" w:eastAsiaTheme="minorEastAsia" w:hAnsiTheme="minorEastAsia" w:hint="eastAsia"/>
                <w:color w:val="000000" w:themeColor="text1"/>
                <w:sz w:val="24"/>
                <w:lang w:val="zh-CN"/>
              </w:rPr>
              <w:t>）分。</w:t>
            </w:r>
          </w:p>
        </w:tc>
        <w:tc>
          <w:tcPr>
            <w:tcW w:w="993" w:type="dxa"/>
            <w:tcBorders>
              <w:top w:val="single" w:sz="4" w:space="0" w:color="auto"/>
              <w:left w:val="single" w:sz="4" w:space="0" w:color="auto"/>
              <w:bottom w:val="single" w:sz="4" w:space="0" w:color="auto"/>
              <w:right w:val="single" w:sz="4" w:space="0" w:color="auto"/>
            </w:tcBorders>
            <w:vAlign w:val="center"/>
          </w:tcPr>
          <w:p w14:paraId="35314A7C" w14:textId="2CEA4FFB" w:rsidR="00B07A4B" w:rsidRPr="00627F47" w:rsidRDefault="00C41599" w:rsidP="00312E8C">
            <w:pPr>
              <w:spacing w:line="384"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w:t>
            </w:r>
            <w:r w:rsidR="00B07A4B" w:rsidRPr="00627F47">
              <w:rPr>
                <w:rFonts w:asciiTheme="minorEastAsia" w:eastAsiaTheme="minorEastAsia" w:hAnsiTheme="minorEastAsia" w:hint="eastAsia"/>
                <w:color w:val="000000" w:themeColor="text1"/>
                <w:sz w:val="24"/>
                <w:szCs w:val="24"/>
              </w:rPr>
              <w:t>分</w:t>
            </w:r>
          </w:p>
        </w:tc>
        <w:tc>
          <w:tcPr>
            <w:tcW w:w="767" w:type="dxa"/>
            <w:vMerge/>
            <w:tcBorders>
              <w:top w:val="single" w:sz="4" w:space="0" w:color="auto"/>
              <w:left w:val="single" w:sz="4" w:space="0" w:color="auto"/>
              <w:bottom w:val="single" w:sz="4" w:space="0" w:color="auto"/>
              <w:right w:val="single" w:sz="4" w:space="0" w:color="auto"/>
            </w:tcBorders>
            <w:vAlign w:val="center"/>
          </w:tcPr>
          <w:p w14:paraId="3F035828" w14:textId="77777777" w:rsidR="00B07A4B" w:rsidRPr="00627F47" w:rsidRDefault="00B07A4B" w:rsidP="00312E8C">
            <w:pPr>
              <w:widowControl/>
              <w:spacing w:line="384" w:lineRule="auto"/>
              <w:jc w:val="left"/>
              <w:rPr>
                <w:rFonts w:asciiTheme="minorEastAsia" w:eastAsiaTheme="minorEastAsia" w:hAnsiTheme="minorEastAsia"/>
                <w:b/>
                <w:bCs/>
                <w:color w:val="000000" w:themeColor="text1"/>
                <w:sz w:val="24"/>
                <w:szCs w:val="24"/>
              </w:rPr>
            </w:pPr>
          </w:p>
        </w:tc>
      </w:tr>
      <w:tr w:rsidR="00B07A4B" w:rsidRPr="00627F47" w14:paraId="434AC363" w14:textId="77777777" w:rsidTr="00DE03AB">
        <w:trPr>
          <w:trHeight w:val="1134"/>
          <w:jc w:val="center"/>
        </w:trPr>
        <w:tc>
          <w:tcPr>
            <w:tcW w:w="922" w:type="dxa"/>
            <w:vMerge/>
            <w:tcBorders>
              <w:top w:val="single" w:sz="4" w:space="0" w:color="auto"/>
              <w:left w:val="single" w:sz="4" w:space="0" w:color="auto"/>
              <w:bottom w:val="single" w:sz="4" w:space="0" w:color="auto"/>
              <w:right w:val="single" w:sz="4" w:space="0" w:color="auto"/>
            </w:tcBorders>
            <w:vAlign w:val="center"/>
          </w:tcPr>
          <w:p w14:paraId="5331C57F" w14:textId="77777777" w:rsidR="00B07A4B" w:rsidRPr="00627F47" w:rsidRDefault="00B07A4B" w:rsidP="00312E8C">
            <w:pPr>
              <w:widowControl/>
              <w:spacing w:line="384" w:lineRule="auto"/>
              <w:jc w:val="left"/>
              <w:rPr>
                <w:rFonts w:asciiTheme="minorEastAsia" w:eastAsiaTheme="minorEastAsia" w:hAnsiTheme="minorEastAsia"/>
                <w:color w:val="000000" w:themeColor="text1"/>
                <w:sz w:val="24"/>
                <w:szCs w:val="24"/>
              </w:rPr>
            </w:pPr>
          </w:p>
        </w:tc>
        <w:tc>
          <w:tcPr>
            <w:tcW w:w="1083" w:type="dxa"/>
            <w:vMerge/>
            <w:tcBorders>
              <w:top w:val="single" w:sz="4" w:space="0" w:color="auto"/>
              <w:left w:val="single" w:sz="4" w:space="0" w:color="auto"/>
              <w:bottom w:val="single" w:sz="4" w:space="0" w:color="auto"/>
              <w:right w:val="single" w:sz="4" w:space="0" w:color="auto"/>
            </w:tcBorders>
            <w:vAlign w:val="center"/>
          </w:tcPr>
          <w:p w14:paraId="37728BDA" w14:textId="77777777" w:rsidR="00B07A4B" w:rsidRPr="00627F47" w:rsidRDefault="00B07A4B" w:rsidP="00312E8C">
            <w:pPr>
              <w:widowControl/>
              <w:spacing w:line="384" w:lineRule="auto"/>
              <w:jc w:val="left"/>
              <w:rPr>
                <w:rFonts w:asciiTheme="minorEastAsia" w:eastAsiaTheme="minorEastAsia" w:hAnsiTheme="minorEastAsia"/>
                <w:b/>
                <w:bCs/>
                <w:color w:val="000000" w:themeColor="text1"/>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06C078E" w14:textId="7F3C1FFB" w:rsidR="00B07A4B" w:rsidRPr="00627F47" w:rsidRDefault="00807693" w:rsidP="00312E8C">
            <w:pPr>
              <w:spacing w:line="384" w:lineRule="auto"/>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color w:val="000000" w:themeColor="text1"/>
                <w:sz w:val="24"/>
                <w:szCs w:val="24"/>
              </w:rPr>
              <w:fldChar w:fldCharType="begin"/>
            </w:r>
            <w:r w:rsidRPr="00627F47">
              <w:rPr>
                <w:rFonts w:asciiTheme="minorEastAsia" w:eastAsiaTheme="minorEastAsia" w:hAnsiTheme="minorEastAsia"/>
                <w:color w:val="000000" w:themeColor="text1"/>
                <w:sz w:val="24"/>
                <w:szCs w:val="24"/>
              </w:rPr>
              <w:instrText xml:space="preserve"> </w:instrText>
            </w:r>
            <w:r w:rsidRPr="00627F47">
              <w:rPr>
                <w:rFonts w:asciiTheme="minorEastAsia" w:eastAsiaTheme="minorEastAsia" w:hAnsiTheme="minorEastAsia" w:hint="eastAsia"/>
                <w:color w:val="000000" w:themeColor="text1"/>
                <w:sz w:val="24"/>
                <w:szCs w:val="24"/>
              </w:rPr>
              <w:instrText>= 5 \* GB3</w:instrText>
            </w:r>
            <w:r w:rsidRPr="00627F47">
              <w:rPr>
                <w:rFonts w:asciiTheme="minorEastAsia" w:eastAsiaTheme="minorEastAsia" w:hAnsiTheme="minorEastAsia"/>
                <w:color w:val="000000" w:themeColor="text1"/>
                <w:sz w:val="24"/>
                <w:szCs w:val="24"/>
              </w:rPr>
              <w:instrText xml:space="preserve"> </w:instrText>
            </w:r>
            <w:r w:rsidRPr="00627F47">
              <w:rPr>
                <w:rFonts w:asciiTheme="minorEastAsia" w:eastAsiaTheme="minorEastAsia" w:hAnsiTheme="minorEastAsia"/>
                <w:color w:val="000000" w:themeColor="text1"/>
                <w:sz w:val="24"/>
                <w:szCs w:val="24"/>
              </w:rPr>
              <w:fldChar w:fldCharType="separate"/>
            </w:r>
            <w:r w:rsidRPr="00627F47">
              <w:rPr>
                <w:rFonts w:asciiTheme="minorEastAsia" w:eastAsiaTheme="minorEastAsia" w:hAnsiTheme="minorEastAsia" w:hint="eastAsia"/>
                <w:noProof/>
                <w:color w:val="000000" w:themeColor="text1"/>
                <w:sz w:val="24"/>
                <w:szCs w:val="24"/>
              </w:rPr>
              <w:t>⑤</w:t>
            </w:r>
            <w:r w:rsidRPr="00627F47">
              <w:rPr>
                <w:rFonts w:asciiTheme="minorEastAsia" w:eastAsiaTheme="minorEastAsia" w:hAnsiTheme="minorEastAsia"/>
                <w:color w:val="000000" w:themeColor="text1"/>
                <w:sz w:val="24"/>
                <w:szCs w:val="24"/>
              </w:rPr>
              <w:fldChar w:fldCharType="end"/>
            </w:r>
          </w:p>
        </w:tc>
        <w:tc>
          <w:tcPr>
            <w:tcW w:w="5290" w:type="dxa"/>
            <w:tcBorders>
              <w:top w:val="single" w:sz="4" w:space="0" w:color="auto"/>
              <w:left w:val="single" w:sz="4" w:space="0" w:color="auto"/>
              <w:bottom w:val="single" w:sz="4" w:space="0" w:color="auto"/>
              <w:right w:val="single" w:sz="4" w:space="0" w:color="auto"/>
            </w:tcBorders>
            <w:vAlign w:val="center"/>
          </w:tcPr>
          <w:p w14:paraId="0B6AB8DE" w14:textId="77777777" w:rsidR="00B07A4B" w:rsidRPr="00627F47" w:rsidRDefault="00B07A4B" w:rsidP="00312E8C">
            <w:pPr>
              <w:autoSpaceDE w:val="0"/>
              <w:autoSpaceDN w:val="0"/>
              <w:adjustRightInd w:val="0"/>
              <w:snapToGrid w:val="0"/>
              <w:spacing w:line="384" w:lineRule="auto"/>
              <w:ind w:firstLineChars="200" w:firstLine="480"/>
              <w:jc w:val="left"/>
              <w:rPr>
                <w:rFonts w:ascii="宋体" w:hAnsi="宋体" w:cs="宋体"/>
                <w:sz w:val="24"/>
              </w:rPr>
            </w:pPr>
            <w:r w:rsidRPr="00627F47">
              <w:rPr>
                <w:rFonts w:ascii="宋体" w:hAnsi="宋体" w:cs="宋体" w:hint="eastAsia"/>
                <w:sz w:val="24"/>
              </w:rPr>
              <w:t>产品供应渠道正常无假货、水货，无不良市场反馈，手续合法有效、无产权纠纷。投标人提</w:t>
            </w:r>
            <w:r w:rsidR="0067166A" w:rsidRPr="00627F47">
              <w:rPr>
                <w:rFonts w:ascii="宋体" w:hAnsi="宋体" w:cs="宋体" w:hint="eastAsia"/>
                <w:sz w:val="24"/>
              </w:rPr>
              <w:t>供产品</w:t>
            </w:r>
            <w:r w:rsidRPr="00627F47">
              <w:rPr>
                <w:rFonts w:ascii="宋体" w:hAnsi="宋体" w:cs="宋体" w:hint="eastAsia"/>
                <w:sz w:val="24"/>
              </w:rPr>
              <w:t>来源渠道合法的证明文件（包括但不限于原厂授权书、销售协议、代理协议等）。根据响应程度</w:t>
            </w:r>
            <w:r w:rsidRPr="00627F47">
              <w:rPr>
                <w:rFonts w:ascii="宋体" w:hAnsi="宋体" w:cs="宋体" w:hint="eastAsia"/>
                <w:color w:val="000000"/>
                <w:sz w:val="24"/>
              </w:rPr>
              <w:t>赋</w:t>
            </w:r>
            <w:r w:rsidRPr="00627F47">
              <w:rPr>
                <w:rFonts w:ascii="宋体" w:hAnsi="宋体" w:cs="宋体" w:hint="eastAsia"/>
                <w:sz w:val="24"/>
              </w:rPr>
              <w:t>0-</w:t>
            </w:r>
            <w:r w:rsidR="005B7D26" w:rsidRPr="00627F47">
              <w:rPr>
                <w:rFonts w:ascii="宋体" w:hAnsi="宋体" w:cs="宋体" w:hint="eastAsia"/>
                <w:sz w:val="24"/>
              </w:rPr>
              <w:t>5</w:t>
            </w:r>
            <w:r w:rsidRPr="00627F47">
              <w:rPr>
                <w:rFonts w:ascii="宋体" w:hAnsi="宋体" w:cs="宋体" w:hint="eastAsia"/>
                <w:sz w:val="24"/>
              </w:rPr>
              <w:t>分。</w:t>
            </w:r>
          </w:p>
        </w:tc>
        <w:tc>
          <w:tcPr>
            <w:tcW w:w="993" w:type="dxa"/>
            <w:tcBorders>
              <w:top w:val="single" w:sz="4" w:space="0" w:color="auto"/>
              <w:left w:val="single" w:sz="4" w:space="0" w:color="auto"/>
              <w:bottom w:val="single" w:sz="4" w:space="0" w:color="auto"/>
              <w:right w:val="single" w:sz="4" w:space="0" w:color="auto"/>
            </w:tcBorders>
            <w:vAlign w:val="center"/>
          </w:tcPr>
          <w:p w14:paraId="1842CDCE" w14:textId="27B1C3E2" w:rsidR="00B07A4B" w:rsidRPr="00627F47" w:rsidRDefault="00C41599" w:rsidP="00312E8C">
            <w:pPr>
              <w:spacing w:line="384"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w:t>
            </w:r>
            <w:r w:rsidR="00B07A4B" w:rsidRPr="00627F47">
              <w:rPr>
                <w:rFonts w:asciiTheme="minorEastAsia" w:eastAsiaTheme="minorEastAsia" w:hAnsiTheme="minorEastAsia" w:hint="eastAsia"/>
                <w:color w:val="000000" w:themeColor="text1"/>
                <w:sz w:val="24"/>
                <w:szCs w:val="24"/>
              </w:rPr>
              <w:t>分</w:t>
            </w:r>
          </w:p>
        </w:tc>
        <w:tc>
          <w:tcPr>
            <w:tcW w:w="767" w:type="dxa"/>
            <w:vMerge/>
            <w:tcBorders>
              <w:top w:val="single" w:sz="4" w:space="0" w:color="auto"/>
              <w:left w:val="single" w:sz="4" w:space="0" w:color="auto"/>
              <w:bottom w:val="single" w:sz="4" w:space="0" w:color="auto"/>
              <w:right w:val="single" w:sz="4" w:space="0" w:color="auto"/>
            </w:tcBorders>
            <w:vAlign w:val="center"/>
          </w:tcPr>
          <w:p w14:paraId="55DE114E" w14:textId="77777777" w:rsidR="00B07A4B" w:rsidRPr="00627F47" w:rsidRDefault="00B07A4B" w:rsidP="00312E8C">
            <w:pPr>
              <w:widowControl/>
              <w:spacing w:line="384" w:lineRule="auto"/>
              <w:jc w:val="left"/>
              <w:rPr>
                <w:rFonts w:asciiTheme="minorEastAsia" w:eastAsiaTheme="minorEastAsia" w:hAnsiTheme="minorEastAsia"/>
                <w:b/>
                <w:bCs/>
                <w:color w:val="000000" w:themeColor="text1"/>
                <w:sz w:val="24"/>
                <w:szCs w:val="24"/>
              </w:rPr>
            </w:pPr>
          </w:p>
        </w:tc>
      </w:tr>
      <w:tr w:rsidR="0067166A" w:rsidRPr="00627F47" w14:paraId="04133191" w14:textId="77777777" w:rsidTr="00DE03AB">
        <w:trPr>
          <w:trHeight w:val="1134"/>
          <w:jc w:val="center"/>
        </w:trPr>
        <w:tc>
          <w:tcPr>
            <w:tcW w:w="922" w:type="dxa"/>
            <w:vMerge/>
            <w:tcBorders>
              <w:top w:val="single" w:sz="4" w:space="0" w:color="auto"/>
              <w:left w:val="single" w:sz="4" w:space="0" w:color="auto"/>
              <w:bottom w:val="single" w:sz="4" w:space="0" w:color="auto"/>
              <w:right w:val="single" w:sz="4" w:space="0" w:color="auto"/>
            </w:tcBorders>
            <w:vAlign w:val="center"/>
          </w:tcPr>
          <w:p w14:paraId="263695F1" w14:textId="77777777" w:rsidR="0067166A" w:rsidRPr="00627F47" w:rsidRDefault="0067166A" w:rsidP="00312E8C">
            <w:pPr>
              <w:widowControl/>
              <w:spacing w:line="384" w:lineRule="auto"/>
              <w:jc w:val="left"/>
              <w:rPr>
                <w:rFonts w:asciiTheme="minorEastAsia" w:eastAsiaTheme="minorEastAsia" w:hAnsiTheme="minorEastAsia"/>
                <w:color w:val="000000" w:themeColor="text1"/>
                <w:sz w:val="24"/>
                <w:szCs w:val="24"/>
              </w:rPr>
            </w:pPr>
          </w:p>
        </w:tc>
        <w:tc>
          <w:tcPr>
            <w:tcW w:w="1083" w:type="dxa"/>
            <w:vMerge/>
            <w:tcBorders>
              <w:top w:val="single" w:sz="4" w:space="0" w:color="auto"/>
              <w:left w:val="single" w:sz="4" w:space="0" w:color="auto"/>
              <w:bottom w:val="single" w:sz="4" w:space="0" w:color="auto"/>
              <w:right w:val="single" w:sz="4" w:space="0" w:color="auto"/>
            </w:tcBorders>
            <w:vAlign w:val="center"/>
          </w:tcPr>
          <w:p w14:paraId="17230463" w14:textId="77777777" w:rsidR="0067166A" w:rsidRPr="00627F47" w:rsidRDefault="0067166A" w:rsidP="00312E8C">
            <w:pPr>
              <w:widowControl/>
              <w:spacing w:line="384" w:lineRule="auto"/>
              <w:jc w:val="left"/>
              <w:rPr>
                <w:rFonts w:asciiTheme="minorEastAsia" w:eastAsiaTheme="minorEastAsia" w:hAnsiTheme="minorEastAsia"/>
                <w:b/>
                <w:bCs/>
                <w:color w:val="000000" w:themeColor="text1"/>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56C0888" w14:textId="40A3DD8A" w:rsidR="0067166A" w:rsidRPr="00627F47" w:rsidRDefault="00807693" w:rsidP="00312E8C">
            <w:pPr>
              <w:spacing w:line="384" w:lineRule="auto"/>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⑥</w:t>
            </w:r>
          </w:p>
        </w:tc>
        <w:tc>
          <w:tcPr>
            <w:tcW w:w="5290" w:type="dxa"/>
            <w:tcBorders>
              <w:top w:val="single" w:sz="4" w:space="0" w:color="auto"/>
              <w:left w:val="single" w:sz="4" w:space="0" w:color="auto"/>
              <w:bottom w:val="single" w:sz="4" w:space="0" w:color="auto"/>
              <w:right w:val="single" w:sz="4" w:space="0" w:color="auto"/>
            </w:tcBorders>
            <w:vAlign w:val="center"/>
          </w:tcPr>
          <w:p w14:paraId="0C901696" w14:textId="77777777" w:rsidR="0067166A" w:rsidRPr="00627F47" w:rsidRDefault="0067166A" w:rsidP="00312E8C">
            <w:pPr>
              <w:spacing w:line="384" w:lineRule="auto"/>
              <w:ind w:firstLineChars="200" w:firstLine="480"/>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供应商针对本项目的工作计划有合理的阶段划分，各阶段有明确的工作目标和可行的时间进</w:t>
            </w:r>
            <w:r w:rsidRPr="00627F47">
              <w:rPr>
                <w:rFonts w:asciiTheme="minorEastAsia" w:eastAsiaTheme="minorEastAsia" w:hAnsiTheme="minorEastAsia" w:hint="eastAsia"/>
                <w:color w:val="000000" w:themeColor="text1"/>
                <w:sz w:val="24"/>
                <w:szCs w:val="24"/>
              </w:rPr>
              <w:lastRenderedPageBreak/>
              <w:t>度安排，可以确保工作优质、高效、如期完成，</w:t>
            </w:r>
            <w:r w:rsidRPr="00627F47">
              <w:rPr>
                <w:rFonts w:asciiTheme="minorEastAsia" w:eastAsiaTheme="minorEastAsia" w:hAnsiTheme="minorEastAsia" w:hint="eastAsia"/>
                <w:color w:val="000000" w:themeColor="text1"/>
                <w:sz w:val="24"/>
                <w:szCs w:val="24"/>
                <w:lang w:val="zh-CN"/>
              </w:rPr>
              <w:t>根据响应程度得分，</w:t>
            </w:r>
            <w:r w:rsidR="00C31B22" w:rsidRPr="00627F47">
              <w:rPr>
                <w:rFonts w:asciiTheme="minorEastAsia" w:eastAsiaTheme="minorEastAsia" w:hAnsiTheme="minorEastAsia" w:hint="eastAsia"/>
                <w:color w:val="000000" w:themeColor="text1"/>
                <w:sz w:val="24"/>
                <w:lang w:val="zh-CN"/>
              </w:rPr>
              <w:t>优良：[</w:t>
            </w:r>
            <w:r w:rsidR="00C31B22" w:rsidRPr="00627F47">
              <w:rPr>
                <w:rFonts w:asciiTheme="minorEastAsia" w:eastAsiaTheme="minorEastAsia" w:hAnsiTheme="minorEastAsia" w:hint="eastAsia"/>
                <w:color w:val="000000" w:themeColor="text1"/>
                <w:sz w:val="24"/>
              </w:rPr>
              <w:t>4</w:t>
            </w:r>
            <w:r w:rsidR="00C31B22" w:rsidRPr="00627F47">
              <w:rPr>
                <w:rFonts w:asciiTheme="minorEastAsia" w:eastAsiaTheme="minorEastAsia" w:hAnsiTheme="minorEastAsia" w:hint="eastAsia"/>
                <w:color w:val="000000" w:themeColor="text1"/>
                <w:sz w:val="24"/>
                <w:lang w:val="zh-CN"/>
              </w:rPr>
              <w:t>-</w:t>
            </w:r>
            <w:r w:rsidR="005B7D26" w:rsidRPr="00627F47">
              <w:rPr>
                <w:rFonts w:asciiTheme="minorEastAsia" w:eastAsiaTheme="minorEastAsia" w:hAnsiTheme="minorEastAsia" w:hint="eastAsia"/>
                <w:color w:val="000000" w:themeColor="text1"/>
                <w:sz w:val="24"/>
              </w:rPr>
              <w:t>6</w:t>
            </w:r>
            <w:r w:rsidR="00C31B22" w:rsidRPr="00627F47">
              <w:rPr>
                <w:rFonts w:asciiTheme="minorEastAsia" w:eastAsiaTheme="minorEastAsia" w:hAnsiTheme="minorEastAsia" w:hint="eastAsia"/>
                <w:color w:val="000000" w:themeColor="text1"/>
                <w:sz w:val="24"/>
                <w:lang w:val="zh-CN"/>
              </w:rPr>
              <w:t>]分，较好：[</w:t>
            </w:r>
            <w:r w:rsidR="00C31B22" w:rsidRPr="00627F47">
              <w:rPr>
                <w:rFonts w:asciiTheme="minorEastAsia" w:eastAsiaTheme="minorEastAsia" w:hAnsiTheme="minorEastAsia" w:hint="eastAsia"/>
                <w:color w:val="000000" w:themeColor="text1"/>
                <w:sz w:val="24"/>
              </w:rPr>
              <w:t>2</w:t>
            </w:r>
            <w:r w:rsidR="00C31B22" w:rsidRPr="00627F47">
              <w:rPr>
                <w:rFonts w:asciiTheme="minorEastAsia" w:eastAsiaTheme="minorEastAsia" w:hAnsiTheme="minorEastAsia" w:hint="eastAsia"/>
                <w:color w:val="000000" w:themeColor="text1"/>
                <w:sz w:val="24"/>
                <w:lang w:val="zh-CN"/>
              </w:rPr>
              <w:t>-</w:t>
            </w:r>
            <w:r w:rsidR="00C31B22" w:rsidRPr="00627F47">
              <w:rPr>
                <w:rFonts w:asciiTheme="minorEastAsia" w:eastAsiaTheme="minorEastAsia" w:hAnsiTheme="minorEastAsia" w:hint="eastAsia"/>
                <w:color w:val="000000" w:themeColor="text1"/>
                <w:sz w:val="24"/>
              </w:rPr>
              <w:t>4</w:t>
            </w:r>
            <w:r w:rsidR="00C31B22" w:rsidRPr="00627F47">
              <w:rPr>
                <w:rFonts w:asciiTheme="minorEastAsia" w:eastAsiaTheme="minorEastAsia" w:hAnsiTheme="minorEastAsia" w:hint="eastAsia"/>
                <w:color w:val="000000" w:themeColor="text1"/>
                <w:sz w:val="24"/>
                <w:lang w:val="zh-CN"/>
              </w:rPr>
              <w:t>）分，一般：[0-</w:t>
            </w:r>
            <w:r w:rsidR="00C31B22" w:rsidRPr="00627F47">
              <w:rPr>
                <w:rFonts w:asciiTheme="minorEastAsia" w:eastAsiaTheme="minorEastAsia" w:hAnsiTheme="minorEastAsia" w:hint="eastAsia"/>
                <w:color w:val="000000" w:themeColor="text1"/>
                <w:sz w:val="24"/>
              </w:rPr>
              <w:t>2</w:t>
            </w:r>
            <w:r w:rsidR="00C31B22" w:rsidRPr="00627F47">
              <w:rPr>
                <w:rFonts w:asciiTheme="minorEastAsia" w:eastAsiaTheme="minorEastAsia" w:hAnsiTheme="minorEastAsia" w:hint="eastAsia"/>
                <w:color w:val="000000" w:themeColor="text1"/>
                <w:sz w:val="24"/>
                <w:lang w:val="zh-CN"/>
              </w:rPr>
              <w:t>）分。</w:t>
            </w:r>
          </w:p>
        </w:tc>
        <w:tc>
          <w:tcPr>
            <w:tcW w:w="993" w:type="dxa"/>
            <w:tcBorders>
              <w:top w:val="single" w:sz="4" w:space="0" w:color="auto"/>
              <w:left w:val="single" w:sz="4" w:space="0" w:color="auto"/>
              <w:bottom w:val="single" w:sz="4" w:space="0" w:color="auto"/>
              <w:right w:val="single" w:sz="4" w:space="0" w:color="auto"/>
            </w:tcBorders>
            <w:vAlign w:val="center"/>
          </w:tcPr>
          <w:p w14:paraId="0EBF2F6B" w14:textId="77777777" w:rsidR="0067166A" w:rsidRPr="00627F47" w:rsidRDefault="005B7D26" w:rsidP="00312E8C">
            <w:pPr>
              <w:spacing w:line="384" w:lineRule="auto"/>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lastRenderedPageBreak/>
              <w:t>6</w:t>
            </w:r>
            <w:r w:rsidR="0067166A" w:rsidRPr="00627F47">
              <w:rPr>
                <w:rFonts w:asciiTheme="minorEastAsia" w:eastAsiaTheme="minorEastAsia" w:hAnsiTheme="minorEastAsia" w:hint="eastAsia"/>
                <w:color w:val="000000" w:themeColor="text1"/>
                <w:sz w:val="24"/>
                <w:szCs w:val="24"/>
              </w:rPr>
              <w:t>分</w:t>
            </w:r>
          </w:p>
        </w:tc>
        <w:tc>
          <w:tcPr>
            <w:tcW w:w="767" w:type="dxa"/>
            <w:vMerge/>
            <w:tcBorders>
              <w:top w:val="single" w:sz="4" w:space="0" w:color="auto"/>
              <w:left w:val="single" w:sz="4" w:space="0" w:color="auto"/>
              <w:bottom w:val="single" w:sz="4" w:space="0" w:color="auto"/>
              <w:right w:val="single" w:sz="4" w:space="0" w:color="auto"/>
            </w:tcBorders>
            <w:vAlign w:val="center"/>
          </w:tcPr>
          <w:p w14:paraId="578AD4D1" w14:textId="77777777" w:rsidR="0067166A" w:rsidRPr="00627F47" w:rsidRDefault="0067166A" w:rsidP="00312E8C">
            <w:pPr>
              <w:widowControl/>
              <w:spacing w:line="384" w:lineRule="auto"/>
              <w:jc w:val="left"/>
              <w:rPr>
                <w:rFonts w:asciiTheme="minorEastAsia" w:eastAsiaTheme="minorEastAsia" w:hAnsiTheme="minorEastAsia"/>
                <w:b/>
                <w:bCs/>
                <w:color w:val="000000" w:themeColor="text1"/>
                <w:sz w:val="24"/>
                <w:szCs w:val="24"/>
              </w:rPr>
            </w:pPr>
          </w:p>
        </w:tc>
      </w:tr>
      <w:tr w:rsidR="00B07A4B" w:rsidRPr="00627F47" w14:paraId="78938DBC" w14:textId="77777777" w:rsidTr="00312E8C">
        <w:trPr>
          <w:trHeight w:val="416"/>
          <w:jc w:val="center"/>
        </w:trPr>
        <w:tc>
          <w:tcPr>
            <w:tcW w:w="922" w:type="dxa"/>
            <w:tcBorders>
              <w:top w:val="single" w:sz="4" w:space="0" w:color="auto"/>
              <w:left w:val="single" w:sz="4" w:space="0" w:color="auto"/>
              <w:bottom w:val="single" w:sz="4" w:space="0" w:color="auto"/>
              <w:right w:val="single" w:sz="4" w:space="0" w:color="auto"/>
            </w:tcBorders>
            <w:vAlign w:val="center"/>
          </w:tcPr>
          <w:p w14:paraId="1C7B8DA5" w14:textId="77777777" w:rsidR="00B07A4B" w:rsidRPr="00627F47" w:rsidRDefault="00B07A4B" w:rsidP="00312E8C">
            <w:pPr>
              <w:widowControl/>
              <w:spacing w:line="384" w:lineRule="auto"/>
              <w:ind w:firstLineChars="50" w:firstLine="120"/>
              <w:jc w:val="left"/>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lastRenderedPageBreak/>
              <w:t>业绩</w:t>
            </w:r>
          </w:p>
        </w:tc>
        <w:tc>
          <w:tcPr>
            <w:tcW w:w="1508" w:type="dxa"/>
            <w:gridSpan w:val="2"/>
            <w:tcBorders>
              <w:top w:val="single" w:sz="4" w:space="0" w:color="auto"/>
              <w:left w:val="single" w:sz="4" w:space="0" w:color="auto"/>
              <w:bottom w:val="single" w:sz="4" w:space="0" w:color="auto"/>
              <w:right w:val="single" w:sz="4" w:space="0" w:color="auto"/>
            </w:tcBorders>
            <w:vAlign w:val="center"/>
          </w:tcPr>
          <w:p w14:paraId="4AF5B9E6" w14:textId="77777777" w:rsidR="00B07A4B" w:rsidRPr="00627F47" w:rsidRDefault="00A35064" w:rsidP="00312E8C">
            <w:pPr>
              <w:spacing w:line="384" w:lineRule="auto"/>
              <w:ind w:left="360"/>
              <w:rPr>
                <w:rFonts w:asciiTheme="minorEastAsia" w:eastAsiaTheme="minorEastAsia" w:hAnsiTheme="minorEastAsia"/>
                <w:b/>
                <w:bCs/>
                <w:color w:val="000000" w:themeColor="text1"/>
                <w:sz w:val="24"/>
                <w:szCs w:val="24"/>
              </w:rPr>
            </w:pPr>
            <w:r w:rsidRPr="00627F47">
              <w:rPr>
                <w:rFonts w:asciiTheme="minorEastAsia" w:eastAsiaTheme="minorEastAsia" w:hAnsiTheme="minorEastAsia" w:hint="eastAsia"/>
                <w:b/>
                <w:bCs/>
                <w:color w:val="000000" w:themeColor="text1"/>
                <w:sz w:val="24"/>
                <w:szCs w:val="24"/>
              </w:rPr>
              <w:t>10</w:t>
            </w:r>
            <w:r w:rsidR="00B07A4B" w:rsidRPr="00627F47">
              <w:rPr>
                <w:rFonts w:asciiTheme="minorEastAsia" w:eastAsiaTheme="minorEastAsia" w:hAnsiTheme="minorEastAsia" w:hint="eastAsia"/>
                <w:b/>
                <w:bCs/>
                <w:color w:val="000000" w:themeColor="text1"/>
                <w:sz w:val="24"/>
                <w:szCs w:val="24"/>
              </w:rPr>
              <w:t>分</w:t>
            </w:r>
          </w:p>
        </w:tc>
        <w:tc>
          <w:tcPr>
            <w:tcW w:w="5290" w:type="dxa"/>
            <w:tcBorders>
              <w:top w:val="single" w:sz="4" w:space="0" w:color="auto"/>
              <w:left w:val="single" w:sz="4" w:space="0" w:color="auto"/>
              <w:bottom w:val="single" w:sz="4" w:space="0" w:color="auto"/>
              <w:right w:val="single" w:sz="4" w:space="0" w:color="auto"/>
            </w:tcBorders>
            <w:vAlign w:val="center"/>
          </w:tcPr>
          <w:p w14:paraId="4FE986EB" w14:textId="77777777" w:rsidR="00B07A4B" w:rsidRPr="00627F47" w:rsidRDefault="00E52E5D" w:rsidP="00312E8C">
            <w:pPr>
              <w:snapToGrid w:val="0"/>
              <w:spacing w:line="384" w:lineRule="auto"/>
              <w:ind w:firstLineChars="200" w:firstLine="480"/>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供应商提供</w:t>
            </w:r>
            <w:r w:rsidR="00B07A4B" w:rsidRPr="00627F47">
              <w:rPr>
                <w:rFonts w:asciiTheme="minorEastAsia" w:eastAsiaTheme="minorEastAsia" w:hAnsiTheme="minorEastAsia" w:hint="eastAsia"/>
                <w:color w:val="000000" w:themeColor="text1"/>
                <w:sz w:val="24"/>
                <w:szCs w:val="24"/>
              </w:rPr>
              <w:t>201</w:t>
            </w:r>
            <w:r w:rsidR="00A35064" w:rsidRPr="00627F47">
              <w:rPr>
                <w:rFonts w:asciiTheme="minorEastAsia" w:eastAsiaTheme="minorEastAsia" w:hAnsiTheme="minorEastAsia" w:hint="eastAsia"/>
                <w:color w:val="000000" w:themeColor="text1"/>
                <w:sz w:val="24"/>
                <w:szCs w:val="24"/>
              </w:rPr>
              <w:t>9</w:t>
            </w:r>
            <w:r w:rsidR="00B07A4B" w:rsidRPr="00627F47">
              <w:rPr>
                <w:rFonts w:asciiTheme="minorEastAsia" w:eastAsiaTheme="minorEastAsia" w:hAnsiTheme="minorEastAsia" w:hint="eastAsia"/>
                <w:color w:val="000000" w:themeColor="text1"/>
                <w:sz w:val="24"/>
                <w:szCs w:val="24"/>
              </w:rPr>
              <w:t>年</w:t>
            </w:r>
            <w:r w:rsidR="00A35064" w:rsidRPr="00627F47">
              <w:rPr>
                <w:rFonts w:asciiTheme="minorEastAsia" w:eastAsiaTheme="minorEastAsia" w:hAnsiTheme="minorEastAsia" w:hint="eastAsia"/>
                <w:color w:val="000000" w:themeColor="text1"/>
                <w:sz w:val="24"/>
                <w:szCs w:val="24"/>
              </w:rPr>
              <w:t>1</w:t>
            </w:r>
            <w:r w:rsidR="00B07A4B" w:rsidRPr="00627F47">
              <w:rPr>
                <w:rFonts w:asciiTheme="minorEastAsia" w:eastAsiaTheme="minorEastAsia" w:hAnsiTheme="minorEastAsia" w:hint="eastAsia"/>
                <w:color w:val="000000" w:themeColor="text1"/>
                <w:sz w:val="24"/>
                <w:szCs w:val="24"/>
              </w:rPr>
              <w:t>月至今（以合同签订时间为准）</w:t>
            </w:r>
            <w:r w:rsidR="00E80F76" w:rsidRPr="00627F47">
              <w:rPr>
                <w:rFonts w:asciiTheme="minorEastAsia" w:eastAsiaTheme="minorEastAsia" w:hAnsiTheme="minorEastAsia" w:hint="eastAsia"/>
                <w:color w:val="000000" w:themeColor="text1"/>
                <w:sz w:val="24"/>
                <w:szCs w:val="24"/>
              </w:rPr>
              <w:t>同类</w:t>
            </w:r>
            <w:r w:rsidR="00B07A4B" w:rsidRPr="00627F47">
              <w:rPr>
                <w:rFonts w:asciiTheme="minorEastAsia" w:eastAsiaTheme="minorEastAsia" w:hAnsiTheme="minorEastAsia" w:hint="eastAsia"/>
                <w:color w:val="000000" w:themeColor="text1"/>
                <w:sz w:val="24"/>
                <w:szCs w:val="24"/>
              </w:rPr>
              <w:t>项目</w:t>
            </w:r>
            <w:r w:rsidR="00E80F76" w:rsidRPr="00627F47">
              <w:rPr>
                <w:rFonts w:asciiTheme="minorEastAsia" w:eastAsiaTheme="minorEastAsia" w:hAnsiTheme="minorEastAsia" w:hint="eastAsia"/>
                <w:color w:val="000000" w:themeColor="text1"/>
                <w:sz w:val="24"/>
                <w:szCs w:val="24"/>
              </w:rPr>
              <w:t>业绩</w:t>
            </w:r>
            <w:r w:rsidR="00B07A4B" w:rsidRPr="00627F47">
              <w:rPr>
                <w:rFonts w:asciiTheme="minorEastAsia" w:eastAsiaTheme="minorEastAsia" w:hAnsiTheme="minorEastAsia" w:hint="eastAsia"/>
                <w:color w:val="000000" w:themeColor="text1"/>
                <w:sz w:val="24"/>
                <w:szCs w:val="24"/>
              </w:rPr>
              <w:t>，每提供一个得2分，最高得</w:t>
            </w:r>
            <w:r w:rsidR="00E80F76" w:rsidRPr="00627F47">
              <w:rPr>
                <w:rFonts w:asciiTheme="minorEastAsia" w:eastAsiaTheme="minorEastAsia" w:hAnsiTheme="minorEastAsia" w:hint="eastAsia"/>
                <w:color w:val="000000" w:themeColor="text1"/>
                <w:sz w:val="24"/>
                <w:szCs w:val="24"/>
              </w:rPr>
              <w:t>10</w:t>
            </w:r>
            <w:r w:rsidR="00B07A4B" w:rsidRPr="00627F47">
              <w:rPr>
                <w:rFonts w:asciiTheme="minorEastAsia" w:eastAsiaTheme="minorEastAsia" w:hAnsiTheme="minorEastAsia" w:hint="eastAsia"/>
                <w:color w:val="000000" w:themeColor="text1"/>
                <w:sz w:val="24"/>
                <w:szCs w:val="24"/>
              </w:rPr>
              <w:t>分。</w:t>
            </w:r>
          </w:p>
          <w:p w14:paraId="4CE9C175" w14:textId="77777777" w:rsidR="00E80F76" w:rsidRPr="00627F47" w:rsidRDefault="00E80F76" w:rsidP="00312E8C">
            <w:pPr>
              <w:pStyle w:val="a0"/>
              <w:spacing w:line="384" w:lineRule="auto"/>
              <w:ind w:firstLine="480"/>
            </w:pPr>
            <w:r w:rsidRPr="00627F47">
              <w:rPr>
                <w:rFonts w:asciiTheme="minorEastAsia" w:eastAsiaTheme="minorEastAsia" w:hAnsiTheme="minorEastAsia"/>
                <w:color w:val="000000" w:themeColor="text1"/>
                <w:sz w:val="24"/>
              </w:rPr>
              <w:t>注：</w:t>
            </w:r>
            <w:r w:rsidRPr="00627F47">
              <w:rPr>
                <w:rFonts w:asciiTheme="minorEastAsia" w:eastAsiaTheme="minorEastAsia" w:hAnsiTheme="minorEastAsia" w:hint="eastAsia"/>
                <w:color w:val="000000" w:themeColor="text1"/>
                <w:sz w:val="24"/>
              </w:rPr>
              <w:t>投标人业绩</w:t>
            </w:r>
            <w:r w:rsidRPr="00627F47">
              <w:rPr>
                <w:rFonts w:asciiTheme="minorEastAsia" w:eastAsiaTheme="minorEastAsia" w:hAnsiTheme="minorEastAsia"/>
                <w:color w:val="000000" w:themeColor="text1"/>
                <w:sz w:val="24"/>
              </w:rPr>
              <w:t>需提供合同复印件（包含合同首页、内容页、合同金额页、盖章页）</w:t>
            </w:r>
            <w:r w:rsidRPr="00627F47">
              <w:rPr>
                <w:rFonts w:asciiTheme="minorEastAsia" w:eastAsiaTheme="minorEastAsia" w:hAnsiTheme="minorEastAsia" w:hint="eastAsia"/>
                <w:color w:val="000000" w:themeColor="text1"/>
                <w:sz w:val="24"/>
              </w:rPr>
              <w:t>和验收报告复印件</w:t>
            </w:r>
            <w:r w:rsidRPr="00627F47">
              <w:rPr>
                <w:rFonts w:asciiTheme="minorEastAsia" w:eastAsiaTheme="minorEastAsia" w:hAnsiTheme="minorEastAsia"/>
                <w:color w:val="000000" w:themeColor="text1"/>
                <w:sz w:val="24"/>
              </w:rPr>
              <w:t>，并加盖</w:t>
            </w:r>
            <w:r w:rsidRPr="00627F47">
              <w:rPr>
                <w:rFonts w:asciiTheme="minorEastAsia" w:eastAsiaTheme="minorEastAsia" w:hAnsiTheme="minorEastAsia" w:hint="eastAsia"/>
                <w:color w:val="000000" w:themeColor="text1"/>
                <w:sz w:val="24"/>
              </w:rPr>
              <w:t>供应商</w:t>
            </w:r>
            <w:r w:rsidRPr="00627F47">
              <w:rPr>
                <w:rFonts w:asciiTheme="minorEastAsia" w:eastAsiaTheme="minorEastAsia" w:hAnsiTheme="minorEastAsia"/>
                <w:color w:val="000000" w:themeColor="text1"/>
                <w:sz w:val="24"/>
              </w:rPr>
              <w:t>公章，否则不得分。</w:t>
            </w:r>
          </w:p>
        </w:tc>
        <w:tc>
          <w:tcPr>
            <w:tcW w:w="993" w:type="dxa"/>
            <w:tcBorders>
              <w:top w:val="single" w:sz="4" w:space="0" w:color="auto"/>
              <w:left w:val="single" w:sz="4" w:space="0" w:color="auto"/>
              <w:bottom w:val="single" w:sz="4" w:space="0" w:color="auto"/>
              <w:right w:val="single" w:sz="4" w:space="0" w:color="auto"/>
            </w:tcBorders>
            <w:vAlign w:val="center"/>
          </w:tcPr>
          <w:p w14:paraId="3EAF8869" w14:textId="77777777" w:rsidR="00B07A4B" w:rsidRPr="00627F47" w:rsidRDefault="00A35064" w:rsidP="00312E8C">
            <w:pPr>
              <w:spacing w:line="384" w:lineRule="auto"/>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10</w:t>
            </w:r>
            <w:r w:rsidR="00B07A4B" w:rsidRPr="00627F47">
              <w:rPr>
                <w:rFonts w:asciiTheme="minorEastAsia" w:eastAsiaTheme="minorEastAsia" w:hAnsiTheme="minorEastAsia" w:hint="eastAsia"/>
                <w:color w:val="000000" w:themeColor="text1"/>
                <w:sz w:val="24"/>
                <w:szCs w:val="24"/>
              </w:rPr>
              <w:t>分</w:t>
            </w:r>
          </w:p>
        </w:tc>
        <w:tc>
          <w:tcPr>
            <w:tcW w:w="767" w:type="dxa"/>
            <w:vMerge/>
            <w:tcBorders>
              <w:top w:val="single" w:sz="4" w:space="0" w:color="auto"/>
              <w:left w:val="single" w:sz="4" w:space="0" w:color="auto"/>
              <w:bottom w:val="single" w:sz="4" w:space="0" w:color="auto"/>
              <w:right w:val="single" w:sz="4" w:space="0" w:color="auto"/>
            </w:tcBorders>
            <w:vAlign w:val="center"/>
          </w:tcPr>
          <w:p w14:paraId="6F10F4FD" w14:textId="77777777" w:rsidR="00B07A4B" w:rsidRPr="00627F47" w:rsidRDefault="00B07A4B" w:rsidP="00312E8C">
            <w:pPr>
              <w:widowControl/>
              <w:spacing w:line="384" w:lineRule="auto"/>
              <w:jc w:val="left"/>
              <w:rPr>
                <w:rFonts w:asciiTheme="minorEastAsia" w:eastAsiaTheme="minorEastAsia" w:hAnsiTheme="minorEastAsia"/>
                <w:b/>
                <w:bCs/>
                <w:color w:val="000000" w:themeColor="text1"/>
                <w:sz w:val="24"/>
                <w:szCs w:val="24"/>
              </w:rPr>
            </w:pPr>
          </w:p>
        </w:tc>
      </w:tr>
      <w:tr w:rsidR="001C2EB9" w:rsidRPr="00627F47" w14:paraId="0AEC978C" w14:textId="77777777" w:rsidTr="00312E8C">
        <w:trPr>
          <w:trHeight w:val="699"/>
          <w:jc w:val="center"/>
        </w:trPr>
        <w:tc>
          <w:tcPr>
            <w:tcW w:w="922" w:type="dxa"/>
            <w:tcBorders>
              <w:top w:val="single" w:sz="4" w:space="0" w:color="auto"/>
              <w:left w:val="single" w:sz="4" w:space="0" w:color="auto"/>
              <w:bottom w:val="single" w:sz="4" w:space="0" w:color="auto"/>
              <w:right w:val="single" w:sz="4" w:space="0" w:color="auto"/>
            </w:tcBorders>
            <w:vAlign w:val="center"/>
          </w:tcPr>
          <w:p w14:paraId="4FB16101" w14:textId="77777777" w:rsidR="001C2EB9" w:rsidRPr="00627F47" w:rsidRDefault="001C2EB9" w:rsidP="00312E8C">
            <w:pPr>
              <w:tabs>
                <w:tab w:val="left" w:pos="5161"/>
              </w:tabs>
              <w:autoSpaceDE w:val="0"/>
              <w:autoSpaceDN w:val="0"/>
              <w:spacing w:line="384" w:lineRule="auto"/>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系统功能演示</w:t>
            </w:r>
          </w:p>
        </w:tc>
        <w:tc>
          <w:tcPr>
            <w:tcW w:w="1508" w:type="dxa"/>
            <w:gridSpan w:val="2"/>
            <w:tcBorders>
              <w:top w:val="single" w:sz="4" w:space="0" w:color="auto"/>
              <w:left w:val="single" w:sz="4" w:space="0" w:color="auto"/>
              <w:bottom w:val="single" w:sz="4" w:space="0" w:color="auto"/>
              <w:right w:val="single" w:sz="4" w:space="0" w:color="auto"/>
            </w:tcBorders>
            <w:vAlign w:val="center"/>
          </w:tcPr>
          <w:p w14:paraId="62E33901" w14:textId="77777777" w:rsidR="001C2EB9" w:rsidRPr="00627F47" w:rsidRDefault="001C2EB9" w:rsidP="00312E8C">
            <w:pPr>
              <w:tabs>
                <w:tab w:val="left" w:pos="5161"/>
              </w:tabs>
              <w:autoSpaceDE w:val="0"/>
              <w:autoSpaceDN w:val="0"/>
              <w:spacing w:line="384" w:lineRule="auto"/>
              <w:jc w:val="center"/>
              <w:rPr>
                <w:rFonts w:asciiTheme="minorEastAsia" w:eastAsiaTheme="minorEastAsia" w:hAnsiTheme="minorEastAsia"/>
                <w:b/>
                <w:color w:val="000000" w:themeColor="text1"/>
                <w:sz w:val="24"/>
                <w:szCs w:val="24"/>
              </w:rPr>
            </w:pPr>
            <w:r w:rsidRPr="00627F47">
              <w:rPr>
                <w:rFonts w:asciiTheme="minorEastAsia" w:eastAsiaTheme="minorEastAsia" w:hAnsiTheme="minorEastAsia" w:hint="eastAsia"/>
                <w:b/>
                <w:color w:val="000000" w:themeColor="text1"/>
                <w:sz w:val="24"/>
                <w:szCs w:val="24"/>
              </w:rPr>
              <w:t>1</w:t>
            </w:r>
            <w:r w:rsidRPr="00627F47">
              <w:rPr>
                <w:rFonts w:asciiTheme="minorEastAsia" w:eastAsiaTheme="minorEastAsia" w:hAnsiTheme="minorEastAsia"/>
                <w:b/>
                <w:color w:val="000000" w:themeColor="text1"/>
                <w:sz w:val="24"/>
                <w:szCs w:val="24"/>
              </w:rPr>
              <w:t>2分</w:t>
            </w:r>
          </w:p>
        </w:tc>
        <w:tc>
          <w:tcPr>
            <w:tcW w:w="5290" w:type="dxa"/>
            <w:tcBorders>
              <w:top w:val="single" w:sz="4" w:space="0" w:color="auto"/>
              <w:left w:val="single" w:sz="4" w:space="0" w:color="auto"/>
              <w:bottom w:val="single" w:sz="4" w:space="0" w:color="auto"/>
              <w:right w:val="single" w:sz="4" w:space="0" w:color="auto"/>
            </w:tcBorders>
            <w:vAlign w:val="center"/>
          </w:tcPr>
          <w:p w14:paraId="420ECCCE" w14:textId="77777777" w:rsidR="001C2EB9" w:rsidRPr="00627F47" w:rsidRDefault="001C2EB9" w:rsidP="00312E8C">
            <w:pPr>
              <w:tabs>
                <w:tab w:val="left" w:pos="5161"/>
              </w:tabs>
              <w:autoSpaceDE w:val="0"/>
              <w:autoSpaceDN w:val="0"/>
              <w:spacing w:line="384" w:lineRule="auto"/>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采用实际运行系统演示，采取</w:t>
            </w:r>
            <w:r w:rsidRPr="00627F47">
              <w:rPr>
                <w:rFonts w:asciiTheme="minorEastAsia" w:eastAsiaTheme="minorEastAsia" w:hAnsiTheme="minorEastAsia"/>
                <w:color w:val="000000" w:themeColor="text1"/>
                <w:sz w:val="24"/>
                <w:szCs w:val="24"/>
              </w:rPr>
              <w:t>PPT、视频录像等方式代替的该部分不得分。具体功能点如下：</w:t>
            </w:r>
          </w:p>
          <w:p w14:paraId="4CD3D4D3" w14:textId="77777777" w:rsidR="001C2EB9" w:rsidRPr="00627F47" w:rsidRDefault="001C2EB9" w:rsidP="00312E8C">
            <w:pPr>
              <w:tabs>
                <w:tab w:val="left" w:pos="5161"/>
              </w:tabs>
              <w:autoSpaceDE w:val="0"/>
              <w:autoSpaceDN w:val="0"/>
              <w:spacing w:line="384" w:lineRule="auto"/>
              <w:rPr>
                <w:rFonts w:asciiTheme="minorEastAsia" w:eastAsiaTheme="minorEastAsia" w:hAnsiTheme="minorEastAsia"/>
                <w:color w:val="000000" w:themeColor="text1"/>
                <w:sz w:val="24"/>
                <w:szCs w:val="24"/>
              </w:rPr>
            </w:pPr>
            <w:r w:rsidRPr="00627F47">
              <w:rPr>
                <w:rFonts w:asciiTheme="minorEastAsia" w:eastAsiaTheme="minorEastAsia" w:hAnsiTheme="minorEastAsia"/>
                <w:color w:val="000000" w:themeColor="text1"/>
                <w:sz w:val="24"/>
                <w:szCs w:val="24"/>
              </w:rPr>
              <w:t>1、演示</w:t>
            </w:r>
            <w:r w:rsidRPr="00627F47">
              <w:rPr>
                <w:rFonts w:asciiTheme="minorEastAsia" w:eastAsiaTheme="minorEastAsia" w:hAnsiTheme="minorEastAsia" w:hint="eastAsia"/>
                <w:color w:val="000000" w:themeColor="text1"/>
                <w:sz w:val="24"/>
                <w:szCs w:val="24"/>
              </w:rPr>
              <w:t>数据异常监测</w:t>
            </w:r>
            <w:r w:rsidRPr="00627F47">
              <w:rPr>
                <w:rFonts w:asciiTheme="minorEastAsia" w:eastAsiaTheme="minorEastAsia" w:hAnsiTheme="minorEastAsia"/>
                <w:color w:val="000000" w:themeColor="text1"/>
                <w:sz w:val="24"/>
                <w:szCs w:val="24"/>
              </w:rPr>
              <w:t>大数据风险分析算法模型，包括传感器接入位置疑似异常、传感器数据变化范围疑似异常、传感器数据</w:t>
            </w:r>
            <w:proofErr w:type="gramStart"/>
            <w:r w:rsidRPr="00627F47">
              <w:rPr>
                <w:rFonts w:asciiTheme="minorEastAsia" w:eastAsiaTheme="minorEastAsia" w:hAnsiTheme="minorEastAsia"/>
                <w:color w:val="000000" w:themeColor="text1"/>
                <w:sz w:val="24"/>
                <w:szCs w:val="24"/>
              </w:rPr>
              <w:t>疑似非</w:t>
            </w:r>
            <w:proofErr w:type="gramEnd"/>
            <w:r w:rsidRPr="00627F47">
              <w:rPr>
                <w:rFonts w:asciiTheme="minorEastAsia" w:eastAsiaTheme="minorEastAsia" w:hAnsiTheme="minorEastAsia"/>
                <w:color w:val="000000" w:themeColor="text1"/>
                <w:sz w:val="24"/>
                <w:szCs w:val="24"/>
              </w:rPr>
              <w:t>自然震荡、传感器疑似异常中断、带班领导疑似被代打卡、带班领导</w:t>
            </w:r>
            <w:proofErr w:type="gramStart"/>
            <w:r w:rsidRPr="00627F47">
              <w:rPr>
                <w:rFonts w:asciiTheme="minorEastAsia" w:eastAsiaTheme="minorEastAsia" w:hAnsiTheme="minorEastAsia"/>
                <w:color w:val="000000" w:themeColor="text1"/>
                <w:sz w:val="24"/>
                <w:szCs w:val="24"/>
              </w:rPr>
              <w:t>疑似非</w:t>
            </w:r>
            <w:proofErr w:type="gramEnd"/>
            <w:r w:rsidRPr="00627F47">
              <w:rPr>
                <w:rFonts w:asciiTheme="minorEastAsia" w:eastAsiaTheme="minorEastAsia" w:hAnsiTheme="minorEastAsia"/>
                <w:color w:val="000000" w:themeColor="text1"/>
                <w:sz w:val="24"/>
                <w:szCs w:val="24"/>
              </w:rPr>
              <w:t>井下交接班异常。6个模型全部演示得6分；每缺失1个，扣1分，扣完为止。</w:t>
            </w:r>
          </w:p>
          <w:p w14:paraId="75988242" w14:textId="77777777" w:rsidR="001C2EB9" w:rsidRPr="00627F47" w:rsidRDefault="001C2EB9" w:rsidP="00312E8C">
            <w:pPr>
              <w:tabs>
                <w:tab w:val="left" w:pos="5161"/>
              </w:tabs>
              <w:autoSpaceDE w:val="0"/>
              <w:autoSpaceDN w:val="0"/>
              <w:spacing w:line="384" w:lineRule="auto"/>
              <w:rPr>
                <w:rFonts w:asciiTheme="minorEastAsia" w:eastAsiaTheme="minorEastAsia" w:hAnsiTheme="minorEastAsia"/>
                <w:color w:val="000000" w:themeColor="text1"/>
                <w:sz w:val="24"/>
                <w:szCs w:val="24"/>
              </w:rPr>
            </w:pPr>
            <w:r w:rsidRPr="00627F47">
              <w:rPr>
                <w:rFonts w:asciiTheme="minorEastAsia" w:eastAsiaTheme="minorEastAsia" w:hAnsiTheme="minorEastAsia"/>
                <w:color w:val="000000" w:themeColor="text1"/>
                <w:sz w:val="24"/>
                <w:szCs w:val="24"/>
              </w:rPr>
              <w:t>2、演示安全监测传感器多曲线关联分析，通过选择监测时间、分站、传感器类型，展示曲线关联分析结果。以上内容全部演示，得3分；演示一部分未全部演示，得1分，未演示不得分。</w:t>
            </w:r>
          </w:p>
          <w:p w14:paraId="76CA157C" w14:textId="77777777" w:rsidR="001C2EB9" w:rsidRPr="00627F47" w:rsidRDefault="001C2EB9" w:rsidP="00312E8C">
            <w:pPr>
              <w:tabs>
                <w:tab w:val="left" w:pos="5161"/>
              </w:tabs>
              <w:autoSpaceDE w:val="0"/>
              <w:autoSpaceDN w:val="0"/>
              <w:spacing w:line="384" w:lineRule="auto"/>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3</w:t>
            </w:r>
            <w:r w:rsidRPr="00627F47">
              <w:rPr>
                <w:rFonts w:asciiTheme="minorEastAsia" w:eastAsiaTheme="minorEastAsia" w:hAnsiTheme="minorEastAsia"/>
                <w:color w:val="000000" w:themeColor="text1"/>
                <w:sz w:val="24"/>
                <w:szCs w:val="24"/>
              </w:rPr>
              <w:t>、演示移动APP报警反馈功能，展示报警中心正在报警、未处理报警、已处理报警数，支持查看已处理报警处置详细信息。以上内容全部演示，得3分；演示一部分未全部演示，得1分，未演示不得分。</w:t>
            </w:r>
          </w:p>
          <w:p w14:paraId="41A72B76" w14:textId="77777777" w:rsidR="001C2EB9" w:rsidRPr="00627F47" w:rsidRDefault="001C2EB9" w:rsidP="00312E8C">
            <w:pPr>
              <w:tabs>
                <w:tab w:val="left" w:pos="5161"/>
              </w:tabs>
              <w:autoSpaceDE w:val="0"/>
              <w:autoSpaceDN w:val="0"/>
              <w:spacing w:line="384" w:lineRule="auto"/>
              <w:rPr>
                <w:rFonts w:asciiTheme="minorEastAsia" w:eastAsiaTheme="minorEastAsia" w:hAnsiTheme="minorEastAsia"/>
                <w:color w:val="000000" w:themeColor="text1"/>
                <w:sz w:val="24"/>
                <w:szCs w:val="24"/>
              </w:rPr>
            </w:pPr>
            <w:r w:rsidRPr="00627F47">
              <w:rPr>
                <w:rFonts w:asciiTheme="minorEastAsia" w:eastAsiaTheme="minorEastAsia" w:hAnsiTheme="minorEastAsia"/>
                <w:color w:val="000000" w:themeColor="text1"/>
                <w:sz w:val="24"/>
                <w:szCs w:val="24"/>
              </w:rPr>
              <w:t>注</w:t>
            </w:r>
            <w:r w:rsidRPr="00627F47">
              <w:rPr>
                <w:rFonts w:asciiTheme="minorEastAsia" w:eastAsiaTheme="minorEastAsia" w:hAnsiTheme="minorEastAsia" w:hint="eastAsia"/>
                <w:color w:val="000000" w:themeColor="text1"/>
                <w:sz w:val="24"/>
                <w:szCs w:val="24"/>
              </w:rPr>
              <w:t>：</w:t>
            </w:r>
            <w:proofErr w:type="gramStart"/>
            <w:r w:rsidRPr="00627F47">
              <w:rPr>
                <w:rFonts w:asciiTheme="minorEastAsia" w:eastAsiaTheme="minorEastAsia" w:hAnsiTheme="minorEastAsia"/>
                <w:color w:val="000000" w:themeColor="text1"/>
                <w:sz w:val="24"/>
                <w:szCs w:val="24"/>
              </w:rPr>
              <w:t>演示总</w:t>
            </w:r>
            <w:proofErr w:type="gramEnd"/>
            <w:r w:rsidRPr="00627F47">
              <w:rPr>
                <w:rFonts w:asciiTheme="minorEastAsia" w:eastAsiaTheme="minorEastAsia" w:hAnsiTheme="minorEastAsia"/>
                <w:color w:val="000000" w:themeColor="text1"/>
                <w:sz w:val="24"/>
                <w:szCs w:val="24"/>
              </w:rPr>
              <w:t>时长不得超过</w:t>
            </w:r>
            <w:r w:rsidRPr="00627F47">
              <w:rPr>
                <w:rFonts w:asciiTheme="minorEastAsia" w:eastAsiaTheme="minorEastAsia" w:hAnsiTheme="minorEastAsia" w:hint="eastAsia"/>
                <w:color w:val="000000" w:themeColor="text1"/>
                <w:sz w:val="24"/>
                <w:szCs w:val="24"/>
              </w:rPr>
              <w:t>1</w:t>
            </w:r>
            <w:r w:rsidRPr="00627F47">
              <w:rPr>
                <w:rFonts w:asciiTheme="minorEastAsia" w:eastAsiaTheme="minorEastAsia" w:hAnsiTheme="minorEastAsia"/>
                <w:color w:val="000000" w:themeColor="text1"/>
                <w:sz w:val="24"/>
                <w:szCs w:val="24"/>
              </w:rPr>
              <w:t>5分钟</w:t>
            </w:r>
            <w:r w:rsidRPr="00627F47">
              <w:rPr>
                <w:rFonts w:asciiTheme="minorEastAsia" w:eastAsiaTheme="minorEastAsia" w:hAnsiTheme="minorEastAsia" w:hint="eastAsia"/>
                <w:color w:val="000000" w:themeColor="text1"/>
                <w:sz w:val="24"/>
                <w:szCs w:val="24"/>
              </w:rPr>
              <w:t>。</w:t>
            </w:r>
            <w:r w:rsidR="002A218C" w:rsidRPr="00627F47">
              <w:rPr>
                <w:rFonts w:asciiTheme="minorEastAsia" w:eastAsiaTheme="minorEastAsia" w:hAnsiTheme="minorEastAsia" w:hint="eastAsia"/>
                <w:color w:val="000000" w:themeColor="text1"/>
                <w:sz w:val="24"/>
                <w:szCs w:val="24"/>
              </w:rPr>
              <w:t>（演示媒介自</w:t>
            </w:r>
            <w:r w:rsidR="002A218C" w:rsidRPr="00627F47">
              <w:rPr>
                <w:rFonts w:asciiTheme="minorEastAsia" w:eastAsiaTheme="minorEastAsia" w:hAnsiTheme="minorEastAsia" w:hint="eastAsia"/>
                <w:color w:val="000000" w:themeColor="text1"/>
                <w:sz w:val="24"/>
                <w:szCs w:val="24"/>
              </w:rPr>
              <w:lastRenderedPageBreak/>
              <w:t>备）</w:t>
            </w:r>
          </w:p>
        </w:tc>
        <w:tc>
          <w:tcPr>
            <w:tcW w:w="993" w:type="dxa"/>
            <w:tcBorders>
              <w:top w:val="single" w:sz="4" w:space="0" w:color="auto"/>
              <w:left w:val="single" w:sz="4" w:space="0" w:color="auto"/>
              <w:bottom w:val="single" w:sz="4" w:space="0" w:color="auto"/>
              <w:right w:val="single" w:sz="4" w:space="0" w:color="auto"/>
            </w:tcBorders>
            <w:vAlign w:val="center"/>
          </w:tcPr>
          <w:p w14:paraId="453B199F" w14:textId="77777777" w:rsidR="001C2EB9" w:rsidRPr="00627F47" w:rsidRDefault="001C2EB9" w:rsidP="00312E8C">
            <w:pPr>
              <w:spacing w:line="384" w:lineRule="auto"/>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lastRenderedPageBreak/>
              <w:t>12分</w:t>
            </w:r>
          </w:p>
        </w:tc>
        <w:tc>
          <w:tcPr>
            <w:tcW w:w="767" w:type="dxa"/>
            <w:vMerge/>
            <w:tcBorders>
              <w:top w:val="single" w:sz="4" w:space="0" w:color="auto"/>
              <w:left w:val="single" w:sz="4" w:space="0" w:color="auto"/>
              <w:bottom w:val="single" w:sz="4" w:space="0" w:color="auto"/>
              <w:right w:val="single" w:sz="4" w:space="0" w:color="auto"/>
            </w:tcBorders>
            <w:vAlign w:val="center"/>
          </w:tcPr>
          <w:p w14:paraId="0752B4BE" w14:textId="77777777" w:rsidR="001C2EB9" w:rsidRPr="00627F47" w:rsidRDefault="001C2EB9" w:rsidP="00312E8C">
            <w:pPr>
              <w:widowControl/>
              <w:spacing w:line="384" w:lineRule="auto"/>
              <w:jc w:val="left"/>
              <w:rPr>
                <w:rFonts w:asciiTheme="minorEastAsia" w:eastAsiaTheme="minorEastAsia" w:hAnsiTheme="minorEastAsia"/>
                <w:b/>
                <w:bCs/>
                <w:color w:val="000000" w:themeColor="text1"/>
                <w:sz w:val="24"/>
                <w:szCs w:val="24"/>
              </w:rPr>
            </w:pPr>
          </w:p>
        </w:tc>
      </w:tr>
      <w:tr w:rsidR="00B07A4B" w:rsidRPr="00627F47" w14:paraId="7E68D5EC" w14:textId="77777777" w:rsidTr="00312E8C">
        <w:trPr>
          <w:trHeight w:val="2679"/>
          <w:jc w:val="center"/>
        </w:trPr>
        <w:tc>
          <w:tcPr>
            <w:tcW w:w="922" w:type="dxa"/>
            <w:vMerge w:val="restart"/>
            <w:tcBorders>
              <w:top w:val="single" w:sz="4" w:space="0" w:color="auto"/>
              <w:left w:val="single" w:sz="4" w:space="0" w:color="auto"/>
              <w:right w:val="single" w:sz="4" w:space="0" w:color="auto"/>
            </w:tcBorders>
            <w:vAlign w:val="center"/>
          </w:tcPr>
          <w:p w14:paraId="317E8404" w14:textId="77777777" w:rsidR="00B07A4B" w:rsidRPr="00627F47" w:rsidRDefault="00B07A4B" w:rsidP="00312E8C">
            <w:pPr>
              <w:spacing w:line="384" w:lineRule="auto"/>
              <w:rPr>
                <w:rFonts w:asciiTheme="minorEastAsia" w:eastAsiaTheme="minorEastAsia" w:hAnsiTheme="minorEastAsia"/>
                <w:color w:val="000000" w:themeColor="text1"/>
                <w:sz w:val="24"/>
                <w:szCs w:val="24"/>
              </w:rPr>
            </w:pPr>
          </w:p>
          <w:p w14:paraId="5D9B6318" w14:textId="77777777" w:rsidR="00B07A4B" w:rsidRPr="00627F47" w:rsidRDefault="00B07A4B" w:rsidP="00312E8C">
            <w:pPr>
              <w:pStyle w:val="a0"/>
              <w:spacing w:line="384" w:lineRule="auto"/>
              <w:rPr>
                <w:color w:val="000000" w:themeColor="text1"/>
              </w:rPr>
            </w:pPr>
          </w:p>
          <w:p w14:paraId="2D358129" w14:textId="77777777" w:rsidR="00B07A4B" w:rsidRPr="00627F47" w:rsidRDefault="00B07A4B" w:rsidP="00312E8C">
            <w:pPr>
              <w:pStyle w:val="a0"/>
              <w:spacing w:line="384" w:lineRule="auto"/>
              <w:rPr>
                <w:color w:val="000000" w:themeColor="text1"/>
              </w:rPr>
            </w:pPr>
          </w:p>
          <w:p w14:paraId="78A8DBE1" w14:textId="77777777" w:rsidR="00B07A4B" w:rsidRPr="00627F47" w:rsidRDefault="00B07A4B" w:rsidP="00312E8C">
            <w:pPr>
              <w:pStyle w:val="a0"/>
              <w:spacing w:line="384" w:lineRule="auto"/>
              <w:ind w:firstLineChars="0" w:firstLine="0"/>
              <w:rPr>
                <w:color w:val="000000" w:themeColor="text1"/>
              </w:rPr>
            </w:pPr>
          </w:p>
          <w:p w14:paraId="01084CB7" w14:textId="77777777" w:rsidR="00B07A4B" w:rsidRPr="00627F47" w:rsidRDefault="00B07A4B" w:rsidP="00312E8C">
            <w:pPr>
              <w:widowControl/>
              <w:spacing w:line="384" w:lineRule="auto"/>
              <w:jc w:val="left"/>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质量保证、售后等</w:t>
            </w:r>
          </w:p>
          <w:p w14:paraId="3673B344" w14:textId="77777777" w:rsidR="00B07A4B" w:rsidRPr="00627F47" w:rsidRDefault="00B07A4B" w:rsidP="00312E8C">
            <w:pPr>
              <w:spacing w:line="384" w:lineRule="auto"/>
              <w:rPr>
                <w:rFonts w:asciiTheme="minorEastAsia" w:eastAsiaTheme="minorEastAsia" w:hAnsiTheme="minorEastAsia"/>
                <w:color w:val="000000" w:themeColor="text1"/>
                <w:sz w:val="24"/>
                <w:szCs w:val="24"/>
              </w:rPr>
            </w:pPr>
          </w:p>
          <w:p w14:paraId="0FB106AF" w14:textId="77777777" w:rsidR="00B07A4B" w:rsidRPr="00627F47" w:rsidRDefault="00B07A4B" w:rsidP="00312E8C">
            <w:pPr>
              <w:spacing w:line="384" w:lineRule="auto"/>
              <w:rPr>
                <w:rFonts w:asciiTheme="minorEastAsia" w:eastAsiaTheme="minorEastAsia" w:hAnsiTheme="minorEastAsia"/>
                <w:color w:val="000000" w:themeColor="text1"/>
                <w:sz w:val="24"/>
                <w:szCs w:val="24"/>
              </w:rPr>
            </w:pPr>
          </w:p>
          <w:p w14:paraId="155A1163" w14:textId="77777777" w:rsidR="00B07A4B" w:rsidRPr="00627F47" w:rsidRDefault="00B07A4B" w:rsidP="00312E8C">
            <w:pPr>
              <w:spacing w:line="384" w:lineRule="auto"/>
              <w:rPr>
                <w:rFonts w:asciiTheme="minorEastAsia" w:eastAsiaTheme="minorEastAsia" w:hAnsiTheme="minorEastAsia"/>
                <w:color w:val="000000" w:themeColor="text1"/>
                <w:sz w:val="24"/>
                <w:szCs w:val="24"/>
              </w:rPr>
            </w:pPr>
          </w:p>
          <w:p w14:paraId="3B59C414" w14:textId="77777777" w:rsidR="00B07A4B" w:rsidRPr="00627F47" w:rsidRDefault="00B07A4B" w:rsidP="00312E8C">
            <w:pPr>
              <w:spacing w:line="384" w:lineRule="auto"/>
              <w:rPr>
                <w:rFonts w:asciiTheme="minorEastAsia" w:eastAsiaTheme="minorEastAsia" w:hAnsiTheme="minorEastAsia"/>
                <w:color w:val="000000" w:themeColor="text1"/>
                <w:sz w:val="24"/>
                <w:szCs w:val="24"/>
              </w:rPr>
            </w:pPr>
          </w:p>
          <w:p w14:paraId="7DC4072F" w14:textId="77777777" w:rsidR="00B07A4B" w:rsidRPr="00627F47" w:rsidRDefault="00B07A4B" w:rsidP="00312E8C">
            <w:pPr>
              <w:spacing w:line="384" w:lineRule="auto"/>
              <w:rPr>
                <w:rFonts w:asciiTheme="minorEastAsia" w:eastAsiaTheme="minorEastAsia" w:hAnsiTheme="minorEastAsia"/>
                <w:color w:val="000000" w:themeColor="text1"/>
                <w:sz w:val="24"/>
                <w:szCs w:val="24"/>
              </w:rPr>
            </w:pPr>
          </w:p>
          <w:p w14:paraId="645480B2" w14:textId="77777777" w:rsidR="00B07A4B" w:rsidRPr="00627F47" w:rsidRDefault="00B07A4B" w:rsidP="00312E8C">
            <w:pPr>
              <w:spacing w:line="384" w:lineRule="auto"/>
              <w:rPr>
                <w:rFonts w:asciiTheme="minorEastAsia" w:eastAsiaTheme="minorEastAsia" w:hAnsiTheme="minorEastAsia"/>
                <w:color w:val="000000" w:themeColor="text1"/>
                <w:sz w:val="24"/>
                <w:szCs w:val="24"/>
              </w:rPr>
            </w:pPr>
          </w:p>
          <w:p w14:paraId="18DA18CA" w14:textId="77777777" w:rsidR="00B07A4B" w:rsidRPr="00627F47" w:rsidRDefault="00B07A4B" w:rsidP="00312E8C">
            <w:pPr>
              <w:spacing w:line="384" w:lineRule="auto"/>
              <w:rPr>
                <w:rFonts w:asciiTheme="minorEastAsia" w:eastAsiaTheme="minorEastAsia" w:hAnsiTheme="minorEastAsia"/>
                <w:color w:val="000000" w:themeColor="text1"/>
                <w:sz w:val="24"/>
                <w:szCs w:val="24"/>
              </w:rPr>
            </w:pPr>
          </w:p>
          <w:p w14:paraId="01F5B4FC" w14:textId="77777777" w:rsidR="00B07A4B" w:rsidRPr="00627F47" w:rsidRDefault="00B07A4B" w:rsidP="00312E8C">
            <w:pPr>
              <w:spacing w:line="384" w:lineRule="auto"/>
              <w:rPr>
                <w:rFonts w:asciiTheme="minorEastAsia" w:eastAsiaTheme="minorEastAsia" w:hAnsiTheme="minorEastAsia"/>
                <w:color w:val="000000" w:themeColor="text1"/>
                <w:sz w:val="24"/>
                <w:szCs w:val="24"/>
              </w:rPr>
            </w:pPr>
          </w:p>
          <w:p w14:paraId="4A2CD27B" w14:textId="77777777" w:rsidR="00B07A4B" w:rsidRPr="00627F47" w:rsidRDefault="00B07A4B" w:rsidP="00312E8C">
            <w:pPr>
              <w:spacing w:line="384" w:lineRule="auto"/>
              <w:rPr>
                <w:rFonts w:asciiTheme="minorEastAsia" w:eastAsiaTheme="minorEastAsia" w:hAnsiTheme="minorEastAsia"/>
                <w:color w:val="000000" w:themeColor="text1"/>
                <w:sz w:val="24"/>
                <w:szCs w:val="24"/>
              </w:rPr>
            </w:pPr>
          </w:p>
          <w:p w14:paraId="11EC0095" w14:textId="77777777" w:rsidR="00B07A4B" w:rsidRPr="00627F47" w:rsidRDefault="00B07A4B" w:rsidP="00312E8C">
            <w:pPr>
              <w:spacing w:line="384" w:lineRule="auto"/>
              <w:rPr>
                <w:rFonts w:asciiTheme="minorEastAsia" w:eastAsiaTheme="minorEastAsia" w:hAnsiTheme="minorEastAsia"/>
                <w:color w:val="000000" w:themeColor="text1"/>
                <w:sz w:val="24"/>
                <w:szCs w:val="24"/>
              </w:rPr>
            </w:pPr>
          </w:p>
        </w:tc>
        <w:tc>
          <w:tcPr>
            <w:tcW w:w="1083" w:type="dxa"/>
            <w:vMerge w:val="restart"/>
            <w:tcBorders>
              <w:top w:val="single" w:sz="4" w:space="0" w:color="auto"/>
              <w:left w:val="single" w:sz="4" w:space="0" w:color="auto"/>
              <w:right w:val="single" w:sz="4" w:space="0" w:color="auto"/>
            </w:tcBorders>
            <w:vAlign w:val="center"/>
          </w:tcPr>
          <w:p w14:paraId="25DF19D0" w14:textId="77777777" w:rsidR="00B07A4B" w:rsidRPr="00627F47" w:rsidRDefault="00B07A4B" w:rsidP="00312E8C">
            <w:pPr>
              <w:spacing w:line="384" w:lineRule="auto"/>
              <w:rPr>
                <w:rFonts w:asciiTheme="minorEastAsia" w:eastAsiaTheme="minorEastAsia" w:hAnsiTheme="minorEastAsia"/>
                <w:b/>
                <w:bCs/>
                <w:color w:val="000000" w:themeColor="text1"/>
                <w:sz w:val="24"/>
                <w:szCs w:val="24"/>
              </w:rPr>
            </w:pPr>
          </w:p>
          <w:p w14:paraId="7AEE178D" w14:textId="77777777" w:rsidR="00B07A4B" w:rsidRPr="00627F47" w:rsidRDefault="00B07A4B" w:rsidP="00312E8C">
            <w:pPr>
              <w:spacing w:line="384" w:lineRule="auto"/>
              <w:rPr>
                <w:rFonts w:asciiTheme="minorEastAsia" w:eastAsiaTheme="minorEastAsia" w:hAnsiTheme="minorEastAsia"/>
                <w:b/>
                <w:bCs/>
                <w:color w:val="000000" w:themeColor="text1"/>
                <w:sz w:val="24"/>
                <w:szCs w:val="24"/>
              </w:rPr>
            </w:pPr>
          </w:p>
          <w:p w14:paraId="1B0A7802" w14:textId="77777777" w:rsidR="00B07A4B" w:rsidRPr="00627F47" w:rsidRDefault="00B07A4B" w:rsidP="00312E8C">
            <w:pPr>
              <w:spacing w:line="384" w:lineRule="auto"/>
              <w:rPr>
                <w:rFonts w:asciiTheme="minorEastAsia" w:eastAsiaTheme="minorEastAsia" w:hAnsiTheme="minorEastAsia"/>
                <w:b/>
                <w:bCs/>
                <w:color w:val="000000" w:themeColor="text1"/>
                <w:sz w:val="24"/>
                <w:szCs w:val="24"/>
              </w:rPr>
            </w:pPr>
          </w:p>
          <w:p w14:paraId="7BAA9AE5" w14:textId="77777777" w:rsidR="00B07A4B" w:rsidRPr="00627F47" w:rsidRDefault="00B07A4B" w:rsidP="00312E8C">
            <w:pPr>
              <w:spacing w:line="384" w:lineRule="auto"/>
              <w:ind w:firstLineChars="49" w:firstLine="118"/>
              <w:rPr>
                <w:rFonts w:asciiTheme="minorEastAsia" w:eastAsiaTheme="minorEastAsia" w:hAnsiTheme="minorEastAsia"/>
                <w:b/>
                <w:bCs/>
                <w:color w:val="000000" w:themeColor="text1"/>
                <w:sz w:val="24"/>
                <w:szCs w:val="24"/>
              </w:rPr>
            </w:pPr>
            <w:r w:rsidRPr="00627F47">
              <w:rPr>
                <w:rFonts w:asciiTheme="minorEastAsia" w:eastAsiaTheme="minorEastAsia" w:hAnsiTheme="minorEastAsia" w:hint="eastAsia"/>
                <w:b/>
                <w:bCs/>
                <w:color w:val="000000" w:themeColor="text1"/>
                <w:sz w:val="24"/>
                <w:szCs w:val="24"/>
              </w:rPr>
              <w:t>12分</w:t>
            </w:r>
          </w:p>
        </w:tc>
        <w:tc>
          <w:tcPr>
            <w:tcW w:w="425" w:type="dxa"/>
            <w:tcBorders>
              <w:top w:val="single" w:sz="4" w:space="0" w:color="auto"/>
              <w:left w:val="single" w:sz="4" w:space="0" w:color="auto"/>
              <w:bottom w:val="single" w:sz="4" w:space="0" w:color="auto"/>
              <w:right w:val="single" w:sz="4" w:space="0" w:color="auto"/>
            </w:tcBorders>
            <w:vAlign w:val="center"/>
          </w:tcPr>
          <w:p w14:paraId="5B054FE8" w14:textId="77777777" w:rsidR="00B07A4B" w:rsidRPr="00627F47" w:rsidRDefault="00B07A4B" w:rsidP="00312E8C">
            <w:pPr>
              <w:numPr>
                <w:ilvl w:val="0"/>
                <w:numId w:val="3"/>
              </w:numPr>
              <w:spacing w:line="384" w:lineRule="auto"/>
              <w:jc w:val="center"/>
              <w:rPr>
                <w:rFonts w:asciiTheme="minorEastAsia" w:eastAsiaTheme="minorEastAsia" w:hAnsiTheme="minorEastAsia"/>
                <w:color w:val="000000" w:themeColor="text1"/>
                <w:sz w:val="24"/>
                <w:szCs w:val="24"/>
              </w:rPr>
            </w:pPr>
          </w:p>
        </w:tc>
        <w:tc>
          <w:tcPr>
            <w:tcW w:w="5290" w:type="dxa"/>
            <w:tcBorders>
              <w:top w:val="single" w:sz="4" w:space="0" w:color="auto"/>
              <w:left w:val="single" w:sz="4" w:space="0" w:color="auto"/>
              <w:bottom w:val="single" w:sz="4" w:space="0" w:color="auto"/>
              <w:right w:val="single" w:sz="4" w:space="0" w:color="auto"/>
            </w:tcBorders>
            <w:vAlign w:val="center"/>
          </w:tcPr>
          <w:p w14:paraId="75D755EA" w14:textId="77777777" w:rsidR="00B07A4B" w:rsidRPr="00627F47" w:rsidRDefault="00B07A4B" w:rsidP="00312E8C">
            <w:pPr>
              <w:spacing w:line="384" w:lineRule="auto"/>
              <w:ind w:firstLineChars="200" w:firstLine="480"/>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质量保</w:t>
            </w:r>
            <w:r w:rsidR="001D4549" w:rsidRPr="00627F47">
              <w:rPr>
                <w:rFonts w:asciiTheme="minorEastAsia" w:eastAsiaTheme="minorEastAsia" w:hAnsiTheme="minorEastAsia" w:hint="eastAsia"/>
                <w:color w:val="000000" w:themeColor="text1"/>
                <w:sz w:val="24"/>
                <w:szCs w:val="24"/>
              </w:rPr>
              <w:t>证措施</w:t>
            </w:r>
            <w:r w:rsidRPr="00627F47">
              <w:rPr>
                <w:rFonts w:asciiTheme="minorEastAsia" w:eastAsiaTheme="minorEastAsia" w:hAnsiTheme="minorEastAsia" w:hint="eastAsia"/>
                <w:color w:val="000000" w:themeColor="text1"/>
                <w:sz w:val="24"/>
                <w:szCs w:val="24"/>
              </w:rPr>
              <w:t>和应急预案（响应时间、电话支持、远程服务、现场服务、应急解决方案、质量保障等具体措施等）完善全面，完全满足用户要求，</w:t>
            </w:r>
            <w:r w:rsidR="001D4549" w:rsidRPr="00627F47">
              <w:rPr>
                <w:rFonts w:asciiTheme="minorEastAsia" w:eastAsiaTheme="minorEastAsia" w:hAnsiTheme="minorEastAsia" w:hint="eastAsia"/>
                <w:color w:val="000000" w:themeColor="text1"/>
                <w:sz w:val="24"/>
                <w:lang w:val="zh-CN"/>
              </w:rPr>
              <w:t>优良：[</w:t>
            </w:r>
            <w:r w:rsidR="007A3D5B" w:rsidRPr="00627F47">
              <w:rPr>
                <w:rFonts w:asciiTheme="minorEastAsia" w:eastAsiaTheme="minorEastAsia" w:hAnsiTheme="minorEastAsia" w:hint="eastAsia"/>
                <w:color w:val="000000" w:themeColor="text1"/>
                <w:sz w:val="24"/>
              </w:rPr>
              <w:t>3</w:t>
            </w:r>
            <w:r w:rsidR="001D4549" w:rsidRPr="00627F47">
              <w:rPr>
                <w:rFonts w:asciiTheme="minorEastAsia" w:eastAsiaTheme="minorEastAsia" w:hAnsiTheme="minorEastAsia" w:hint="eastAsia"/>
                <w:color w:val="000000" w:themeColor="text1"/>
                <w:sz w:val="24"/>
                <w:lang w:val="zh-CN"/>
              </w:rPr>
              <w:t>-</w:t>
            </w:r>
            <w:r w:rsidR="007A3D5B" w:rsidRPr="00627F47">
              <w:rPr>
                <w:rFonts w:asciiTheme="minorEastAsia" w:eastAsiaTheme="minorEastAsia" w:hAnsiTheme="minorEastAsia" w:hint="eastAsia"/>
                <w:color w:val="000000" w:themeColor="text1"/>
                <w:sz w:val="24"/>
              </w:rPr>
              <w:t>4</w:t>
            </w:r>
            <w:r w:rsidR="001D4549" w:rsidRPr="00627F47">
              <w:rPr>
                <w:rFonts w:asciiTheme="minorEastAsia" w:eastAsiaTheme="minorEastAsia" w:hAnsiTheme="minorEastAsia" w:hint="eastAsia"/>
                <w:color w:val="000000" w:themeColor="text1"/>
                <w:sz w:val="24"/>
                <w:lang w:val="zh-CN"/>
              </w:rPr>
              <w:t>]分；较好：[</w:t>
            </w:r>
            <w:r w:rsidR="007A3D5B" w:rsidRPr="00627F47">
              <w:rPr>
                <w:rFonts w:asciiTheme="minorEastAsia" w:eastAsiaTheme="minorEastAsia" w:hAnsiTheme="minorEastAsia" w:hint="eastAsia"/>
                <w:color w:val="000000" w:themeColor="text1"/>
                <w:sz w:val="24"/>
              </w:rPr>
              <w:t>2</w:t>
            </w:r>
            <w:r w:rsidR="001D4549" w:rsidRPr="00627F47">
              <w:rPr>
                <w:rFonts w:asciiTheme="minorEastAsia" w:eastAsiaTheme="minorEastAsia" w:hAnsiTheme="minorEastAsia" w:hint="eastAsia"/>
                <w:color w:val="000000" w:themeColor="text1"/>
                <w:sz w:val="24"/>
                <w:lang w:val="zh-CN"/>
              </w:rPr>
              <w:t>-</w:t>
            </w:r>
            <w:r w:rsidR="007A3D5B" w:rsidRPr="00627F47">
              <w:rPr>
                <w:rFonts w:asciiTheme="minorEastAsia" w:eastAsiaTheme="minorEastAsia" w:hAnsiTheme="minorEastAsia" w:hint="eastAsia"/>
                <w:color w:val="000000" w:themeColor="text1"/>
                <w:sz w:val="24"/>
              </w:rPr>
              <w:t>3</w:t>
            </w:r>
            <w:r w:rsidR="001D4549" w:rsidRPr="00627F47">
              <w:rPr>
                <w:rFonts w:asciiTheme="minorEastAsia" w:eastAsiaTheme="minorEastAsia" w:hAnsiTheme="minorEastAsia" w:hint="eastAsia"/>
                <w:color w:val="000000" w:themeColor="text1"/>
                <w:sz w:val="24"/>
                <w:lang w:val="zh-CN"/>
              </w:rPr>
              <w:t>）分，一般：[</w:t>
            </w:r>
            <w:r w:rsidR="007A3D5B" w:rsidRPr="00627F47">
              <w:rPr>
                <w:rFonts w:asciiTheme="minorEastAsia" w:eastAsiaTheme="minorEastAsia" w:hAnsiTheme="minorEastAsia" w:hint="eastAsia"/>
                <w:color w:val="000000" w:themeColor="text1"/>
                <w:sz w:val="24"/>
                <w:lang w:val="zh-CN"/>
              </w:rPr>
              <w:t>0</w:t>
            </w:r>
            <w:r w:rsidR="001D4549" w:rsidRPr="00627F47">
              <w:rPr>
                <w:rFonts w:asciiTheme="minorEastAsia" w:eastAsiaTheme="minorEastAsia" w:hAnsiTheme="minorEastAsia" w:hint="eastAsia"/>
                <w:color w:val="000000" w:themeColor="text1"/>
                <w:sz w:val="24"/>
                <w:lang w:val="zh-CN"/>
              </w:rPr>
              <w:t>-</w:t>
            </w:r>
            <w:r w:rsidR="007A3D5B" w:rsidRPr="00627F47">
              <w:rPr>
                <w:rFonts w:asciiTheme="minorEastAsia" w:eastAsiaTheme="minorEastAsia" w:hAnsiTheme="minorEastAsia" w:hint="eastAsia"/>
                <w:color w:val="000000" w:themeColor="text1"/>
                <w:sz w:val="24"/>
              </w:rPr>
              <w:t>2</w:t>
            </w:r>
            <w:r w:rsidR="001D4549" w:rsidRPr="00627F47">
              <w:rPr>
                <w:rFonts w:asciiTheme="minorEastAsia" w:eastAsiaTheme="minorEastAsia" w:hAnsiTheme="minorEastAsia" w:hint="eastAsia"/>
                <w:color w:val="000000" w:themeColor="text1"/>
                <w:sz w:val="24"/>
                <w:lang w:val="zh-CN"/>
              </w:rPr>
              <w:t>）分</w:t>
            </w:r>
            <w:r w:rsidRPr="00627F47">
              <w:rPr>
                <w:rFonts w:asciiTheme="minorEastAsia" w:eastAsiaTheme="minorEastAsia" w:hAnsiTheme="minorEastAsia" w:hint="eastAsia"/>
                <w:color w:val="000000" w:themeColor="text1"/>
                <w:sz w:val="24"/>
                <w:szCs w:val="24"/>
                <w:lang w:val="zh-CN"/>
              </w:rPr>
              <w:t>。</w:t>
            </w:r>
          </w:p>
        </w:tc>
        <w:tc>
          <w:tcPr>
            <w:tcW w:w="993" w:type="dxa"/>
            <w:tcBorders>
              <w:top w:val="single" w:sz="4" w:space="0" w:color="auto"/>
              <w:left w:val="single" w:sz="4" w:space="0" w:color="auto"/>
              <w:bottom w:val="single" w:sz="4" w:space="0" w:color="auto"/>
              <w:right w:val="single" w:sz="4" w:space="0" w:color="auto"/>
            </w:tcBorders>
            <w:vAlign w:val="center"/>
          </w:tcPr>
          <w:p w14:paraId="6107DBA8" w14:textId="77777777" w:rsidR="00B07A4B" w:rsidRPr="00627F47" w:rsidRDefault="007A3D5B" w:rsidP="00312E8C">
            <w:pPr>
              <w:spacing w:line="384" w:lineRule="auto"/>
              <w:ind w:leftChars="-45" w:left="-94"/>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4</w:t>
            </w:r>
            <w:r w:rsidR="00B07A4B" w:rsidRPr="00627F47">
              <w:rPr>
                <w:rFonts w:asciiTheme="minorEastAsia" w:eastAsiaTheme="minorEastAsia" w:hAnsiTheme="minorEastAsia" w:hint="eastAsia"/>
                <w:color w:val="000000" w:themeColor="text1"/>
                <w:sz w:val="24"/>
                <w:szCs w:val="24"/>
              </w:rPr>
              <w:t>分</w:t>
            </w:r>
          </w:p>
        </w:tc>
        <w:tc>
          <w:tcPr>
            <w:tcW w:w="767" w:type="dxa"/>
            <w:vMerge/>
            <w:tcBorders>
              <w:top w:val="single" w:sz="4" w:space="0" w:color="auto"/>
              <w:left w:val="single" w:sz="4" w:space="0" w:color="auto"/>
              <w:bottom w:val="single" w:sz="4" w:space="0" w:color="auto"/>
              <w:right w:val="single" w:sz="4" w:space="0" w:color="auto"/>
            </w:tcBorders>
            <w:vAlign w:val="center"/>
          </w:tcPr>
          <w:p w14:paraId="05829A5F" w14:textId="77777777" w:rsidR="00B07A4B" w:rsidRPr="00627F47" w:rsidRDefault="00B07A4B" w:rsidP="00312E8C">
            <w:pPr>
              <w:widowControl/>
              <w:spacing w:line="384" w:lineRule="auto"/>
              <w:jc w:val="left"/>
              <w:rPr>
                <w:rFonts w:asciiTheme="minorEastAsia" w:eastAsiaTheme="minorEastAsia" w:hAnsiTheme="minorEastAsia"/>
                <w:b/>
                <w:bCs/>
                <w:color w:val="000000" w:themeColor="text1"/>
                <w:sz w:val="24"/>
                <w:szCs w:val="24"/>
              </w:rPr>
            </w:pPr>
          </w:p>
        </w:tc>
      </w:tr>
      <w:tr w:rsidR="00B07A4B" w:rsidRPr="00627F47" w14:paraId="2D524C73" w14:textId="77777777" w:rsidTr="00312E8C">
        <w:trPr>
          <w:trHeight w:val="3681"/>
          <w:jc w:val="center"/>
        </w:trPr>
        <w:tc>
          <w:tcPr>
            <w:tcW w:w="922" w:type="dxa"/>
            <w:vMerge/>
            <w:tcBorders>
              <w:left w:val="single" w:sz="4" w:space="0" w:color="auto"/>
              <w:right w:val="single" w:sz="4" w:space="0" w:color="auto"/>
            </w:tcBorders>
            <w:vAlign w:val="center"/>
          </w:tcPr>
          <w:p w14:paraId="16E3AD68" w14:textId="77777777" w:rsidR="00B07A4B" w:rsidRPr="00627F47" w:rsidRDefault="00B07A4B" w:rsidP="00312E8C">
            <w:pPr>
              <w:widowControl/>
              <w:spacing w:line="384" w:lineRule="auto"/>
              <w:jc w:val="left"/>
              <w:rPr>
                <w:rFonts w:asciiTheme="minorEastAsia" w:eastAsiaTheme="minorEastAsia" w:hAnsiTheme="minorEastAsia"/>
                <w:color w:val="000000" w:themeColor="text1"/>
                <w:sz w:val="24"/>
                <w:szCs w:val="24"/>
              </w:rPr>
            </w:pPr>
          </w:p>
        </w:tc>
        <w:tc>
          <w:tcPr>
            <w:tcW w:w="1083" w:type="dxa"/>
            <w:vMerge/>
            <w:tcBorders>
              <w:left w:val="single" w:sz="4" w:space="0" w:color="auto"/>
              <w:right w:val="single" w:sz="4" w:space="0" w:color="auto"/>
            </w:tcBorders>
            <w:vAlign w:val="center"/>
          </w:tcPr>
          <w:p w14:paraId="37802D33" w14:textId="77777777" w:rsidR="00B07A4B" w:rsidRPr="00627F47" w:rsidRDefault="00B07A4B" w:rsidP="00312E8C">
            <w:pPr>
              <w:widowControl/>
              <w:spacing w:line="384" w:lineRule="auto"/>
              <w:jc w:val="left"/>
              <w:rPr>
                <w:rFonts w:asciiTheme="minorEastAsia" w:eastAsiaTheme="minorEastAsia" w:hAnsiTheme="minorEastAsia"/>
                <w:b/>
                <w:bCs/>
                <w:color w:val="000000" w:themeColor="text1"/>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B52BCC4" w14:textId="77777777" w:rsidR="00B07A4B" w:rsidRPr="00627F47" w:rsidRDefault="00B07A4B" w:rsidP="00312E8C">
            <w:pPr>
              <w:numPr>
                <w:ilvl w:val="0"/>
                <w:numId w:val="3"/>
              </w:numPr>
              <w:spacing w:line="384" w:lineRule="auto"/>
              <w:jc w:val="center"/>
              <w:rPr>
                <w:rFonts w:asciiTheme="minorEastAsia" w:eastAsiaTheme="minorEastAsia" w:hAnsiTheme="minorEastAsia"/>
                <w:color w:val="000000" w:themeColor="text1"/>
                <w:sz w:val="24"/>
                <w:szCs w:val="24"/>
              </w:rPr>
            </w:pPr>
          </w:p>
        </w:tc>
        <w:tc>
          <w:tcPr>
            <w:tcW w:w="5290" w:type="dxa"/>
            <w:tcBorders>
              <w:top w:val="single" w:sz="4" w:space="0" w:color="auto"/>
              <w:left w:val="single" w:sz="4" w:space="0" w:color="auto"/>
              <w:bottom w:val="single" w:sz="4" w:space="0" w:color="auto"/>
              <w:right w:val="single" w:sz="4" w:space="0" w:color="auto"/>
            </w:tcBorders>
            <w:vAlign w:val="center"/>
          </w:tcPr>
          <w:p w14:paraId="402090BB" w14:textId="77777777" w:rsidR="00B07A4B" w:rsidRPr="00627F47" w:rsidRDefault="00B07A4B" w:rsidP="00312E8C">
            <w:pPr>
              <w:pStyle w:val="a0"/>
              <w:spacing w:line="384" w:lineRule="auto"/>
              <w:ind w:firstLine="480"/>
              <w:rPr>
                <w:rFonts w:asciiTheme="minorEastAsia" w:eastAsiaTheme="minorEastAsia" w:hAnsiTheme="minorEastAsia" w:cs="宋体"/>
                <w:color w:val="000000" w:themeColor="text1"/>
                <w:sz w:val="24"/>
              </w:rPr>
            </w:pPr>
            <w:r w:rsidRPr="00627F47">
              <w:rPr>
                <w:rFonts w:asciiTheme="minorEastAsia" w:eastAsiaTheme="minorEastAsia" w:hAnsiTheme="minorEastAsia" w:cs="宋体" w:hint="eastAsia"/>
                <w:color w:val="000000" w:themeColor="text1"/>
                <w:sz w:val="24"/>
              </w:rPr>
              <w:t>售后服务：售后技术支持服务方案详实可行，提供项目后期运维服务承诺，设有专业技术服务队伍（配备专业工程师），售后维护方案合理，能有效保障本地化技术服务及售后服务的协调性、及时性。售后人员组成及经验，维修响应时间等综合分析比较评分，</w:t>
            </w:r>
            <w:r w:rsidRPr="00627F47">
              <w:rPr>
                <w:rFonts w:asciiTheme="minorEastAsia" w:eastAsiaTheme="minorEastAsia" w:hAnsiTheme="minorEastAsia" w:hint="eastAsia"/>
                <w:color w:val="000000" w:themeColor="text1"/>
                <w:sz w:val="24"/>
                <w:lang w:val="zh-CN"/>
              </w:rPr>
              <w:t>优良：[</w:t>
            </w:r>
            <w:r w:rsidRPr="00627F47">
              <w:rPr>
                <w:rFonts w:asciiTheme="minorEastAsia" w:eastAsiaTheme="minorEastAsia" w:hAnsiTheme="minorEastAsia" w:hint="eastAsia"/>
                <w:color w:val="000000" w:themeColor="text1"/>
                <w:sz w:val="24"/>
              </w:rPr>
              <w:t>3</w:t>
            </w:r>
            <w:r w:rsidRPr="00627F47">
              <w:rPr>
                <w:rFonts w:asciiTheme="minorEastAsia" w:eastAsiaTheme="minorEastAsia" w:hAnsiTheme="minorEastAsia" w:hint="eastAsia"/>
                <w:color w:val="000000" w:themeColor="text1"/>
                <w:sz w:val="24"/>
                <w:lang w:val="zh-CN"/>
              </w:rPr>
              <w:t>-</w:t>
            </w:r>
            <w:r w:rsidRPr="00627F47">
              <w:rPr>
                <w:rFonts w:asciiTheme="minorEastAsia" w:eastAsiaTheme="minorEastAsia" w:hAnsiTheme="minorEastAsia" w:hint="eastAsia"/>
                <w:color w:val="000000" w:themeColor="text1"/>
                <w:sz w:val="24"/>
              </w:rPr>
              <w:t>4</w:t>
            </w:r>
            <w:r w:rsidRPr="00627F47">
              <w:rPr>
                <w:rFonts w:asciiTheme="minorEastAsia" w:eastAsiaTheme="minorEastAsia" w:hAnsiTheme="minorEastAsia" w:hint="eastAsia"/>
                <w:color w:val="000000" w:themeColor="text1"/>
                <w:sz w:val="24"/>
                <w:lang w:val="zh-CN"/>
              </w:rPr>
              <w:t>]分；较好：[</w:t>
            </w:r>
            <w:r w:rsidRPr="00627F47">
              <w:rPr>
                <w:rFonts w:asciiTheme="minorEastAsia" w:eastAsiaTheme="minorEastAsia" w:hAnsiTheme="minorEastAsia" w:hint="eastAsia"/>
                <w:color w:val="000000" w:themeColor="text1"/>
                <w:sz w:val="24"/>
              </w:rPr>
              <w:t>2</w:t>
            </w:r>
            <w:r w:rsidRPr="00627F47">
              <w:rPr>
                <w:rFonts w:asciiTheme="minorEastAsia" w:eastAsiaTheme="minorEastAsia" w:hAnsiTheme="minorEastAsia" w:hint="eastAsia"/>
                <w:color w:val="000000" w:themeColor="text1"/>
                <w:sz w:val="24"/>
                <w:lang w:val="zh-CN"/>
              </w:rPr>
              <w:t>-</w:t>
            </w:r>
            <w:r w:rsidRPr="00627F47">
              <w:rPr>
                <w:rFonts w:asciiTheme="minorEastAsia" w:eastAsiaTheme="minorEastAsia" w:hAnsiTheme="minorEastAsia" w:hint="eastAsia"/>
                <w:color w:val="000000" w:themeColor="text1"/>
                <w:sz w:val="24"/>
              </w:rPr>
              <w:t>3</w:t>
            </w:r>
            <w:r w:rsidRPr="00627F47">
              <w:rPr>
                <w:rFonts w:asciiTheme="minorEastAsia" w:eastAsiaTheme="minorEastAsia" w:hAnsiTheme="minorEastAsia" w:hint="eastAsia"/>
                <w:color w:val="000000" w:themeColor="text1"/>
                <w:sz w:val="24"/>
                <w:lang w:val="zh-CN"/>
              </w:rPr>
              <w:t>）分，一般：[0-</w:t>
            </w:r>
            <w:r w:rsidRPr="00627F47">
              <w:rPr>
                <w:rFonts w:asciiTheme="minorEastAsia" w:eastAsiaTheme="minorEastAsia" w:hAnsiTheme="minorEastAsia" w:hint="eastAsia"/>
                <w:color w:val="000000" w:themeColor="text1"/>
                <w:sz w:val="24"/>
              </w:rPr>
              <w:t>2</w:t>
            </w:r>
            <w:r w:rsidRPr="00627F47">
              <w:rPr>
                <w:rFonts w:asciiTheme="minorEastAsia" w:eastAsiaTheme="minorEastAsia" w:hAnsiTheme="minorEastAsia" w:hint="eastAsia"/>
                <w:color w:val="000000" w:themeColor="text1"/>
                <w:sz w:val="24"/>
                <w:lang w:val="zh-CN"/>
              </w:rPr>
              <w:t>）分。</w:t>
            </w:r>
          </w:p>
        </w:tc>
        <w:tc>
          <w:tcPr>
            <w:tcW w:w="993" w:type="dxa"/>
            <w:tcBorders>
              <w:top w:val="single" w:sz="4" w:space="0" w:color="auto"/>
              <w:left w:val="single" w:sz="4" w:space="0" w:color="auto"/>
              <w:bottom w:val="single" w:sz="4" w:space="0" w:color="auto"/>
              <w:right w:val="single" w:sz="4" w:space="0" w:color="auto"/>
            </w:tcBorders>
            <w:vAlign w:val="center"/>
          </w:tcPr>
          <w:p w14:paraId="3C5D347E" w14:textId="77777777" w:rsidR="00B07A4B" w:rsidRPr="00627F47" w:rsidRDefault="00B07A4B" w:rsidP="00312E8C">
            <w:pPr>
              <w:spacing w:line="384" w:lineRule="auto"/>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4分</w:t>
            </w:r>
          </w:p>
        </w:tc>
        <w:tc>
          <w:tcPr>
            <w:tcW w:w="767" w:type="dxa"/>
            <w:vMerge/>
            <w:tcBorders>
              <w:top w:val="single" w:sz="4" w:space="0" w:color="auto"/>
              <w:left w:val="single" w:sz="4" w:space="0" w:color="auto"/>
              <w:bottom w:val="single" w:sz="4" w:space="0" w:color="auto"/>
              <w:right w:val="single" w:sz="4" w:space="0" w:color="auto"/>
            </w:tcBorders>
            <w:vAlign w:val="center"/>
          </w:tcPr>
          <w:p w14:paraId="5EB3A874" w14:textId="77777777" w:rsidR="00B07A4B" w:rsidRPr="00627F47" w:rsidRDefault="00B07A4B" w:rsidP="00312E8C">
            <w:pPr>
              <w:widowControl/>
              <w:spacing w:line="384" w:lineRule="auto"/>
              <w:jc w:val="left"/>
              <w:rPr>
                <w:rFonts w:asciiTheme="minorEastAsia" w:eastAsiaTheme="minorEastAsia" w:hAnsiTheme="minorEastAsia"/>
                <w:b/>
                <w:bCs/>
                <w:color w:val="000000" w:themeColor="text1"/>
                <w:sz w:val="24"/>
                <w:szCs w:val="24"/>
              </w:rPr>
            </w:pPr>
          </w:p>
        </w:tc>
      </w:tr>
      <w:tr w:rsidR="00B07A4B" w:rsidRPr="00627F47" w14:paraId="4A61DA82" w14:textId="77777777" w:rsidTr="00312E8C">
        <w:trPr>
          <w:trHeight w:val="2684"/>
          <w:jc w:val="center"/>
        </w:trPr>
        <w:tc>
          <w:tcPr>
            <w:tcW w:w="922" w:type="dxa"/>
            <w:vMerge/>
            <w:tcBorders>
              <w:left w:val="single" w:sz="4" w:space="0" w:color="auto"/>
              <w:right w:val="single" w:sz="4" w:space="0" w:color="auto"/>
            </w:tcBorders>
            <w:vAlign w:val="center"/>
          </w:tcPr>
          <w:p w14:paraId="494B973E" w14:textId="77777777" w:rsidR="00B07A4B" w:rsidRPr="00627F47" w:rsidRDefault="00B07A4B" w:rsidP="00312E8C">
            <w:pPr>
              <w:widowControl/>
              <w:spacing w:line="384" w:lineRule="auto"/>
              <w:jc w:val="left"/>
              <w:rPr>
                <w:rFonts w:asciiTheme="minorEastAsia" w:eastAsiaTheme="minorEastAsia" w:hAnsiTheme="minorEastAsia"/>
                <w:color w:val="000000" w:themeColor="text1"/>
                <w:sz w:val="24"/>
                <w:szCs w:val="24"/>
              </w:rPr>
            </w:pPr>
          </w:p>
        </w:tc>
        <w:tc>
          <w:tcPr>
            <w:tcW w:w="1083" w:type="dxa"/>
            <w:vMerge/>
            <w:tcBorders>
              <w:left w:val="single" w:sz="4" w:space="0" w:color="auto"/>
              <w:right w:val="single" w:sz="4" w:space="0" w:color="auto"/>
            </w:tcBorders>
            <w:vAlign w:val="center"/>
          </w:tcPr>
          <w:p w14:paraId="73F5F997" w14:textId="77777777" w:rsidR="00B07A4B" w:rsidRPr="00627F47" w:rsidRDefault="00B07A4B" w:rsidP="00312E8C">
            <w:pPr>
              <w:widowControl/>
              <w:spacing w:line="384" w:lineRule="auto"/>
              <w:jc w:val="left"/>
              <w:rPr>
                <w:rFonts w:asciiTheme="minorEastAsia" w:eastAsiaTheme="minorEastAsia" w:hAnsiTheme="minorEastAsia"/>
                <w:b/>
                <w:bCs/>
                <w:color w:val="000000" w:themeColor="text1"/>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3E750E6A" w14:textId="77777777" w:rsidR="00B07A4B" w:rsidRPr="00627F47" w:rsidRDefault="00B07A4B" w:rsidP="00312E8C">
            <w:pPr>
              <w:pStyle w:val="aff8"/>
              <w:numPr>
                <w:ilvl w:val="0"/>
                <w:numId w:val="3"/>
              </w:numPr>
              <w:spacing w:line="384" w:lineRule="auto"/>
              <w:ind w:firstLineChars="0"/>
              <w:jc w:val="center"/>
              <w:rPr>
                <w:rFonts w:asciiTheme="minorEastAsia" w:eastAsiaTheme="minorEastAsia" w:hAnsiTheme="minorEastAsia"/>
                <w:color w:val="000000" w:themeColor="text1"/>
                <w:sz w:val="24"/>
                <w:szCs w:val="24"/>
              </w:rPr>
            </w:pPr>
          </w:p>
        </w:tc>
        <w:tc>
          <w:tcPr>
            <w:tcW w:w="5290" w:type="dxa"/>
            <w:tcBorders>
              <w:top w:val="single" w:sz="4" w:space="0" w:color="auto"/>
              <w:left w:val="single" w:sz="4" w:space="0" w:color="auto"/>
              <w:bottom w:val="single" w:sz="4" w:space="0" w:color="auto"/>
              <w:right w:val="single" w:sz="4" w:space="0" w:color="auto"/>
            </w:tcBorders>
            <w:vAlign w:val="center"/>
          </w:tcPr>
          <w:p w14:paraId="2BB6DC64" w14:textId="77777777" w:rsidR="00B07A4B" w:rsidRPr="00627F47" w:rsidRDefault="00B07A4B" w:rsidP="00312E8C">
            <w:pPr>
              <w:spacing w:line="384" w:lineRule="auto"/>
              <w:ind w:firstLineChars="200" w:firstLine="480"/>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投标人提供的培训方案完整可行，能够提供相对应详细的时间、人员、内容等实施计划。培训内容有层次，培训方式适当，能够保障使用单位能熟练操作维护和正常使用。</w:t>
            </w:r>
            <w:r w:rsidRPr="00627F47">
              <w:rPr>
                <w:rFonts w:asciiTheme="minorEastAsia" w:eastAsiaTheme="minorEastAsia" w:hAnsiTheme="minorEastAsia" w:hint="eastAsia"/>
                <w:color w:val="000000" w:themeColor="text1"/>
                <w:sz w:val="24"/>
                <w:lang w:val="zh-CN"/>
              </w:rPr>
              <w:t>优良：[</w:t>
            </w:r>
            <w:r w:rsidRPr="00627F47">
              <w:rPr>
                <w:rFonts w:asciiTheme="minorEastAsia" w:eastAsiaTheme="minorEastAsia" w:hAnsiTheme="minorEastAsia" w:hint="eastAsia"/>
                <w:color w:val="000000" w:themeColor="text1"/>
                <w:sz w:val="24"/>
              </w:rPr>
              <w:t>3</w:t>
            </w:r>
            <w:r w:rsidRPr="00627F47">
              <w:rPr>
                <w:rFonts w:asciiTheme="minorEastAsia" w:eastAsiaTheme="minorEastAsia" w:hAnsiTheme="minorEastAsia" w:hint="eastAsia"/>
                <w:color w:val="000000" w:themeColor="text1"/>
                <w:sz w:val="24"/>
                <w:lang w:val="zh-CN"/>
              </w:rPr>
              <w:t>-</w:t>
            </w:r>
            <w:r w:rsidRPr="00627F47">
              <w:rPr>
                <w:rFonts w:asciiTheme="minorEastAsia" w:eastAsiaTheme="minorEastAsia" w:hAnsiTheme="minorEastAsia" w:hint="eastAsia"/>
                <w:color w:val="000000" w:themeColor="text1"/>
                <w:sz w:val="24"/>
              </w:rPr>
              <w:t>4</w:t>
            </w:r>
            <w:r w:rsidRPr="00627F47">
              <w:rPr>
                <w:rFonts w:asciiTheme="minorEastAsia" w:eastAsiaTheme="minorEastAsia" w:hAnsiTheme="minorEastAsia" w:hint="eastAsia"/>
                <w:color w:val="000000" w:themeColor="text1"/>
                <w:sz w:val="24"/>
                <w:lang w:val="zh-CN"/>
              </w:rPr>
              <w:t>]分；较好：[</w:t>
            </w:r>
            <w:r w:rsidRPr="00627F47">
              <w:rPr>
                <w:rFonts w:asciiTheme="minorEastAsia" w:eastAsiaTheme="minorEastAsia" w:hAnsiTheme="minorEastAsia" w:hint="eastAsia"/>
                <w:color w:val="000000" w:themeColor="text1"/>
                <w:sz w:val="24"/>
              </w:rPr>
              <w:t>2</w:t>
            </w:r>
            <w:r w:rsidRPr="00627F47">
              <w:rPr>
                <w:rFonts w:asciiTheme="minorEastAsia" w:eastAsiaTheme="minorEastAsia" w:hAnsiTheme="minorEastAsia" w:hint="eastAsia"/>
                <w:color w:val="000000" w:themeColor="text1"/>
                <w:sz w:val="24"/>
                <w:lang w:val="zh-CN"/>
              </w:rPr>
              <w:t>-</w:t>
            </w:r>
            <w:r w:rsidRPr="00627F47">
              <w:rPr>
                <w:rFonts w:asciiTheme="minorEastAsia" w:eastAsiaTheme="minorEastAsia" w:hAnsiTheme="minorEastAsia" w:hint="eastAsia"/>
                <w:color w:val="000000" w:themeColor="text1"/>
                <w:sz w:val="24"/>
              </w:rPr>
              <w:t>3</w:t>
            </w:r>
            <w:r w:rsidRPr="00627F47">
              <w:rPr>
                <w:rFonts w:asciiTheme="minorEastAsia" w:eastAsiaTheme="minorEastAsia" w:hAnsiTheme="minorEastAsia" w:hint="eastAsia"/>
                <w:color w:val="000000" w:themeColor="text1"/>
                <w:sz w:val="24"/>
                <w:lang w:val="zh-CN"/>
              </w:rPr>
              <w:t>）分，一般：[0-</w:t>
            </w:r>
            <w:r w:rsidRPr="00627F47">
              <w:rPr>
                <w:rFonts w:asciiTheme="minorEastAsia" w:eastAsiaTheme="minorEastAsia" w:hAnsiTheme="minorEastAsia" w:hint="eastAsia"/>
                <w:color w:val="000000" w:themeColor="text1"/>
                <w:sz w:val="24"/>
              </w:rPr>
              <w:t>2</w:t>
            </w:r>
            <w:r w:rsidRPr="00627F47">
              <w:rPr>
                <w:rFonts w:asciiTheme="minorEastAsia" w:eastAsiaTheme="minorEastAsia" w:hAnsiTheme="minorEastAsia" w:hint="eastAsia"/>
                <w:color w:val="000000" w:themeColor="text1"/>
                <w:sz w:val="24"/>
                <w:lang w:val="zh-CN"/>
              </w:rPr>
              <w:t>）分。</w:t>
            </w:r>
          </w:p>
        </w:tc>
        <w:tc>
          <w:tcPr>
            <w:tcW w:w="993" w:type="dxa"/>
            <w:tcBorders>
              <w:top w:val="single" w:sz="4" w:space="0" w:color="auto"/>
              <w:left w:val="single" w:sz="4" w:space="0" w:color="auto"/>
              <w:bottom w:val="single" w:sz="4" w:space="0" w:color="auto"/>
              <w:right w:val="single" w:sz="4" w:space="0" w:color="auto"/>
            </w:tcBorders>
            <w:vAlign w:val="center"/>
          </w:tcPr>
          <w:p w14:paraId="2131A0AD" w14:textId="77777777" w:rsidR="00B07A4B" w:rsidRPr="00627F47" w:rsidRDefault="00B07A4B" w:rsidP="00312E8C">
            <w:pPr>
              <w:spacing w:line="384" w:lineRule="auto"/>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4分</w:t>
            </w:r>
          </w:p>
        </w:tc>
        <w:tc>
          <w:tcPr>
            <w:tcW w:w="767" w:type="dxa"/>
            <w:vMerge/>
            <w:tcBorders>
              <w:top w:val="single" w:sz="4" w:space="0" w:color="auto"/>
              <w:left w:val="single" w:sz="4" w:space="0" w:color="auto"/>
              <w:bottom w:val="single" w:sz="4" w:space="0" w:color="auto"/>
              <w:right w:val="single" w:sz="4" w:space="0" w:color="auto"/>
            </w:tcBorders>
            <w:vAlign w:val="center"/>
          </w:tcPr>
          <w:p w14:paraId="07EDD71B" w14:textId="77777777" w:rsidR="00B07A4B" w:rsidRPr="00627F47" w:rsidRDefault="00B07A4B" w:rsidP="00312E8C">
            <w:pPr>
              <w:widowControl/>
              <w:spacing w:line="384" w:lineRule="auto"/>
              <w:jc w:val="left"/>
              <w:rPr>
                <w:rFonts w:asciiTheme="minorEastAsia" w:eastAsiaTheme="minorEastAsia" w:hAnsiTheme="minorEastAsia"/>
                <w:b/>
                <w:bCs/>
                <w:color w:val="000000" w:themeColor="text1"/>
                <w:sz w:val="24"/>
                <w:szCs w:val="24"/>
              </w:rPr>
            </w:pPr>
          </w:p>
        </w:tc>
      </w:tr>
      <w:tr w:rsidR="00B07A4B" w:rsidRPr="00627F47" w14:paraId="5D02A329" w14:textId="77777777">
        <w:trPr>
          <w:trHeight w:val="751"/>
          <w:jc w:val="center"/>
        </w:trPr>
        <w:tc>
          <w:tcPr>
            <w:tcW w:w="922" w:type="dxa"/>
            <w:tcBorders>
              <w:top w:val="single" w:sz="4" w:space="0" w:color="auto"/>
              <w:left w:val="single" w:sz="4" w:space="0" w:color="auto"/>
              <w:bottom w:val="single" w:sz="4" w:space="0" w:color="auto"/>
              <w:right w:val="single" w:sz="4" w:space="0" w:color="auto"/>
            </w:tcBorders>
            <w:vAlign w:val="center"/>
          </w:tcPr>
          <w:p w14:paraId="270893CE" w14:textId="77777777" w:rsidR="00B07A4B" w:rsidRPr="00627F47" w:rsidRDefault="00B07A4B" w:rsidP="00312E8C">
            <w:pPr>
              <w:spacing w:line="384" w:lineRule="auto"/>
              <w:jc w:val="center"/>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备注</w:t>
            </w:r>
          </w:p>
        </w:tc>
        <w:tc>
          <w:tcPr>
            <w:tcW w:w="8558" w:type="dxa"/>
            <w:gridSpan w:val="5"/>
            <w:tcBorders>
              <w:top w:val="single" w:sz="4" w:space="0" w:color="auto"/>
              <w:left w:val="single" w:sz="4" w:space="0" w:color="auto"/>
              <w:bottom w:val="single" w:sz="4" w:space="0" w:color="auto"/>
              <w:right w:val="single" w:sz="4" w:space="0" w:color="auto"/>
            </w:tcBorders>
            <w:vAlign w:val="center"/>
          </w:tcPr>
          <w:p w14:paraId="0F1B12DE" w14:textId="77777777" w:rsidR="00B07A4B" w:rsidRPr="00627F47" w:rsidRDefault="00B07A4B" w:rsidP="00312E8C">
            <w:pPr>
              <w:spacing w:line="384" w:lineRule="auto"/>
              <w:jc w:val="left"/>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1）各评委独立打分。</w:t>
            </w:r>
          </w:p>
          <w:p w14:paraId="1CAF77A3" w14:textId="77777777" w:rsidR="00B07A4B" w:rsidRPr="00627F47" w:rsidRDefault="0035529D" w:rsidP="00312E8C">
            <w:pPr>
              <w:spacing w:line="384" w:lineRule="auto"/>
              <w:jc w:val="left"/>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2</w:t>
            </w:r>
            <w:r w:rsidR="00B07A4B" w:rsidRPr="00627F47">
              <w:rPr>
                <w:rFonts w:asciiTheme="minorEastAsia" w:eastAsiaTheme="minorEastAsia" w:hAnsiTheme="minorEastAsia" w:hint="eastAsia"/>
                <w:color w:val="000000" w:themeColor="text1"/>
                <w:sz w:val="24"/>
                <w:szCs w:val="24"/>
              </w:rPr>
              <w:t>）若出现综合得分相同的，按投标报价由低到高顺序排列。得分且投标报价相同的并列。</w:t>
            </w:r>
          </w:p>
          <w:p w14:paraId="128D6968" w14:textId="77777777" w:rsidR="00B07A4B" w:rsidRPr="00627F47" w:rsidRDefault="0035529D" w:rsidP="00312E8C">
            <w:pPr>
              <w:spacing w:line="384" w:lineRule="auto"/>
              <w:jc w:val="left"/>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3</w:t>
            </w:r>
            <w:r w:rsidR="00B07A4B" w:rsidRPr="00627F47">
              <w:rPr>
                <w:rFonts w:asciiTheme="minorEastAsia" w:eastAsiaTheme="minorEastAsia" w:hAnsiTheme="minorEastAsia" w:hint="eastAsia"/>
                <w:color w:val="000000" w:themeColor="text1"/>
                <w:sz w:val="24"/>
                <w:szCs w:val="24"/>
              </w:rPr>
              <w:t>）各种计算采用插入法，数字均保留两位小数，第三位“四舍五入”。</w:t>
            </w:r>
          </w:p>
          <w:p w14:paraId="56116F4E" w14:textId="77777777" w:rsidR="00B07A4B" w:rsidRPr="00627F47" w:rsidRDefault="0035529D" w:rsidP="00312E8C">
            <w:pPr>
              <w:spacing w:line="384" w:lineRule="auto"/>
              <w:jc w:val="left"/>
              <w:rPr>
                <w:rFonts w:asciiTheme="minorEastAsia" w:eastAsiaTheme="minorEastAsia" w:hAnsiTheme="minorEastAsia"/>
                <w:color w:val="000000" w:themeColor="text1"/>
                <w:sz w:val="24"/>
                <w:szCs w:val="24"/>
              </w:rPr>
            </w:pPr>
            <w:r w:rsidRPr="00627F47">
              <w:rPr>
                <w:rFonts w:asciiTheme="minorEastAsia" w:eastAsiaTheme="minorEastAsia" w:hAnsiTheme="minorEastAsia" w:hint="eastAsia"/>
                <w:color w:val="000000" w:themeColor="text1"/>
                <w:sz w:val="24"/>
                <w:szCs w:val="24"/>
              </w:rPr>
              <w:t>4</w:t>
            </w:r>
            <w:r w:rsidR="00B07A4B" w:rsidRPr="00627F47">
              <w:rPr>
                <w:rFonts w:asciiTheme="minorEastAsia" w:eastAsiaTheme="minorEastAsia" w:hAnsiTheme="minorEastAsia" w:hint="eastAsia"/>
                <w:color w:val="000000" w:themeColor="text1"/>
                <w:sz w:val="24"/>
                <w:szCs w:val="24"/>
              </w:rPr>
              <w:t>）评标过程中，若出现特殊情况时，由评标委员会决定暂停评标，并提出具体处理意见。</w:t>
            </w:r>
          </w:p>
          <w:p w14:paraId="75E7E9D6" w14:textId="77777777" w:rsidR="00B07A4B" w:rsidRPr="00627F47" w:rsidRDefault="0035529D" w:rsidP="00312E8C">
            <w:pPr>
              <w:pStyle w:val="a0"/>
              <w:spacing w:line="384" w:lineRule="auto"/>
              <w:ind w:firstLineChars="0" w:firstLine="0"/>
              <w:rPr>
                <w:rFonts w:asciiTheme="minorEastAsia" w:eastAsiaTheme="minorEastAsia" w:hAnsiTheme="minorEastAsia"/>
                <w:color w:val="000000" w:themeColor="text1"/>
                <w:sz w:val="24"/>
              </w:rPr>
            </w:pPr>
            <w:r w:rsidRPr="00627F47">
              <w:rPr>
                <w:rFonts w:asciiTheme="minorEastAsia" w:eastAsiaTheme="minorEastAsia" w:hAnsiTheme="minorEastAsia" w:hint="eastAsia"/>
                <w:color w:val="000000" w:themeColor="text1"/>
                <w:sz w:val="24"/>
              </w:rPr>
              <w:t>5</w:t>
            </w:r>
            <w:r w:rsidR="00B07A4B" w:rsidRPr="00627F47">
              <w:rPr>
                <w:rFonts w:asciiTheme="minorEastAsia" w:eastAsiaTheme="minorEastAsia" w:hAnsiTheme="minorEastAsia" w:hint="eastAsia"/>
                <w:color w:val="000000" w:themeColor="text1"/>
                <w:sz w:val="24"/>
              </w:rPr>
              <w:t>）说明：以上“[”、“]”含本数，“（”、“）”不含本数。</w:t>
            </w:r>
          </w:p>
        </w:tc>
      </w:tr>
    </w:tbl>
    <w:p w14:paraId="493A55CD" w14:textId="77777777" w:rsidR="005B4ECA" w:rsidRPr="00627F47" w:rsidRDefault="00E11089">
      <w:pPr>
        <w:spacing w:line="360" w:lineRule="auto"/>
        <w:rPr>
          <w:rFonts w:ascii="宋体" w:hAnsi="宋体"/>
          <w:b/>
          <w:color w:val="000000" w:themeColor="text1"/>
          <w:spacing w:val="4"/>
          <w:sz w:val="24"/>
          <w:szCs w:val="24"/>
        </w:rPr>
      </w:pPr>
      <w:r w:rsidRPr="00627F47">
        <w:rPr>
          <w:rFonts w:ascii="宋体" w:hAnsi="宋体" w:hint="eastAsia"/>
          <w:b/>
          <w:color w:val="000000" w:themeColor="text1"/>
          <w:spacing w:val="4"/>
          <w:sz w:val="24"/>
          <w:szCs w:val="24"/>
        </w:rPr>
        <w:t>四、定标：</w:t>
      </w:r>
    </w:p>
    <w:p w14:paraId="5DFA879E" w14:textId="77777777" w:rsidR="005B4ECA" w:rsidRPr="00627F47" w:rsidRDefault="00E11089">
      <w:pPr>
        <w:spacing w:line="360" w:lineRule="auto"/>
        <w:ind w:firstLineChars="200" w:firstLine="496"/>
        <w:rPr>
          <w:rFonts w:ascii="宋体" w:hAnsi="宋体"/>
          <w:color w:val="000000" w:themeColor="text1"/>
          <w:spacing w:val="4"/>
          <w:sz w:val="24"/>
          <w:szCs w:val="24"/>
        </w:rPr>
      </w:pPr>
      <w:r w:rsidRPr="00627F47">
        <w:rPr>
          <w:rFonts w:ascii="宋体" w:hAnsi="宋体" w:hint="eastAsia"/>
          <w:color w:val="000000" w:themeColor="text1"/>
          <w:spacing w:val="4"/>
          <w:sz w:val="24"/>
          <w:szCs w:val="24"/>
        </w:rPr>
        <w:lastRenderedPageBreak/>
        <w:t>1、评标结果由全体</w:t>
      </w:r>
      <w:r w:rsidRPr="00627F47">
        <w:rPr>
          <w:rFonts w:ascii="宋体" w:hAnsi="宋体" w:hint="eastAsia"/>
          <w:color w:val="000000" w:themeColor="text1"/>
          <w:sz w:val="24"/>
          <w:szCs w:val="24"/>
        </w:rPr>
        <w:t>评标委员会成员</w:t>
      </w:r>
      <w:r w:rsidRPr="00627F47">
        <w:rPr>
          <w:rFonts w:ascii="宋体" w:hAnsi="宋体" w:hint="eastAsia"/>
          <w:color w:val="000000" w:themeColor="text1"/>
          <w:spacing w:val="4"/>
          <w:sz w:val="24"/>
          <w:szCs w:val="24"/>
        </w:rPr>
        <w:t>签字确认。</w:t>
      </w:r>
    </w:p>
    <w:p w14:paraId="6F3192AF" w14:textId="77777777" w:rsidR="005B4ECA" w:rsidRPr="00627F47" w:rsidRDefault="00E11089">
      <w:pPr>
        <w:spacing w:line="360" w:lineRule="auto"/>
        <w:ind w:leftChars="236" w:left="744" w:hangingChars="100" w:hanging="248"/>
        <w:rPr>
          <w:rFonts w:ascii="宋体" w:hAnsi="宋体"/>
          <w:color w:val="000000" w:themeColor="text1"/>
          <w:spacing w:val="4"/>
          <w:sz w:val="24"/>
          <w:szCs w:val="24"/>
        </w:rPr>
      </w:pPr>
      <w:r w:rsidRPr="00627F47">
        <w:rPr>
          <w:rFonts w:ascii="宋体" w:hAnsi="宋体" w:hint="eastAsia"/>
          <w:color w:val="000000" w:themeColor="text1"/>
          <w:spacing w:val="4"/>
          <w:sz w:val="24"/>
          <w:szCs w:val="24"/>
        </w:rPr>
        <w:t>2、采购人根据评标报告中推荐的中标候选人排列顺序确定供应商，以复函通知采购代理机构。</w:t>
      </w:r>
    </w:p>
    <w:p w14:paraId="5BD53F0E" w14:textId="77777777" w:rsidR="009E69A0" w:rsidRPr="00627F47" w:rsidRDefault="00E11089">
      <w:pPr>
        <w:adjustRightInd w:val="0"/>
        <w:snapToGrid w:val="0"/>
        <w:spacing w:line="360" w:lineRule="auto"/>
        <w:ind w:firstLineChars="198" w:firstLine="477"/>
        <w:rPr>
          <w:color w:val="000000" w:themeColor="text1"/>
        </w:rPr>
      </w:pPr>
      <w:r w:rsidRPr="00627F47">
        <w:rPr>
          <w:rFonts w:ascii="宋体" w:hAnsi="宋体"/>
          <w:b/>
          <w:color w:val="000000" w:themeColor="text1"/>
          <w:sz w:val="24"/>
          <w:szCs w:val="24"/>
        </w:rPr>
        <w:br w:type="page"/>
      </w:r>
      <w:bookmarkEnd w:id="45"/>
      <w:bookmarkEnd w:id="46"/>
      <w:bookmarkEnd w:id="47"/>
      <w:bookmarkEnd w:id="48"/>
      <w:bookmarkEnd w:id="49"/>
      <w:bookmarkEnd w:id="50"/>
      <w:bookmarkEnd w:id="51"/>
    </w:p>
    <w:p w14:paraId="1EE0E31D" w14:textId="77777777" w:rsidR="005B4ECA" w:rsidRPr="00627F47" w:rsidRDefault="005B4ECA" w:rsidP="009E69A0">
      <w:pPr>
        <w:adjustRightInd w:val="0"/>
        <w:snapToGrid w:val="0"/>
        <w:spacing w:line="360" w:lineRule="auto"/>
        <w:ind w:firstLineChars="198" w:firstLine="416"/>
        <w:rPr>
          <w:color w:val="000000" w:themeColor="text1"/>
        </w:rPr>
      </w:pPr>
    </w:p>
    <w:p w14:paraId="3475A002" w14:textId="77777777" w:rsidR="005B4ECA" w:rsidRPr="00627F47" w:rsidRDefault="00E11089">
      <w:pPr>
        <w:pStyle w:val="1"/>
        <w:jc w:val="center"/>
        <w:rPr>
          <w:rFonts w:ascii="宋体" w:eastAsia="宋体"/>
          <w:bCs/>
          <w:color w:val="000000" w:themeColor="text1"/>
          <w:sz w:val="36"/>
          <w:szCs w:val="36"/>
        </w:rPr>
      </w:pPr>
      <w:bookmarkStart w:id="56" w:name="_Toc28588362"/>
      <w:bookmarkStart w:id="57" w:name="_Toc363474025"/>
      <w:bookmarkEnd w:id="35"/>
      <w:r w:rsidRPr="00627F47">
        <w:rPr>
          <w:rFonts w:ascii="宋体" w:eastAsia="宋体" w:hint="eastAsia"/>
          <w:bCs/>
          <w:color w:val="000000" w:themeColor="text1"/>
          <w:sz w:val="36"/>
          <w:szCs w:val="36"/>
        </w:rPr>
        <w:t>第六章 投标文件构成及格式</w:t>
      </w:r>
      <w:bookmarkEnd w:id="56"/>
      <w:bookmarkEnd w:id="57"/>
    </w:p>
    <w:p w14:paraId="1F8849B7" w14:textId="77777777" w:rsidR="0061071B" w:rsidRPr="00627F47" w:rsidRDefault="0061071B" w:rsidP="0061071B"/>
    <w:p w14:paraId="4A80B4EA" w14:textId="77777777" w:rsidR="005B4ECA" w:rsidRPr="00627F47" w:rsidRDefault="00E11089">
      <w:pPr>
        <w:rPr>
          <w:rFonts w:ascii="宋体" w:hAnsi="宋体"/>
          <w:color w:val="000000" w:themeColor="text1"/>
          <w:szCs w:val="21"/>
        </w:rPr>
      </w:pPr>
      <w:r w:rsidRPr="00627F47">
        <w:rPr>
          <w:rFonts w:ascii="宋体" w:hAnsi="宋体" w:hint="eastAsia"/>
          <w:b/>
          <w:color w:val="000000" w:themeColor="text1"/>
          <w:sz w:val="32"/>
          <w:szCs w:val="32"/>
        </w:rPr>
        <w:t>项目编号：</w:t>
      </w:r>
      <w:r w:rsidR="008A4250" w:rsidRPr="00627F47">
        <w:rPr>
          <w:rFonts w:hAnsi="宋体" w:hint="eastAsia"/>
          <w:b/>
          <w:bCs/>
          <w:color w:val="000000" w:themeColor="text1"/>
          <w:sz w:val="32"/>
          <w:szCs w:val="32"/>
        </w:rPr>
        <w:t>NCXD2022-GK104</w:t>
      </w:r>
    </w:p>
    <w:p w14:paraId="46A96121" w14:textId="77777777" w:rsidR="005B4ECA" w:rsidRPr="00627F47" w:rsidRDefault="00E11089">
      <w:pPr>
        <w:jc w:val="right"/>
        <w:rPr>
          <w:rFonts w:ascii="宋体" w:hAnsi="宋体"/>
          <w:b/>
          <w:color w:val="000000" w:themeColor="text1"/>
          <w:sz w:val="32"/>
          <w:szCs w:val="32"/>
        </w:rPr>
      </w:pPr>
      <w:r w:rsidRPr="00627F47">
        <w:rPr>
          <w:rFonts w:ascii="宋体" w:hAnsi="宋体" w:hint="eastAsia"/>
          <w:b/>
          <w:color w:val="000000" w:themeColor="text1"/>
          <w:sz w:val="32"/>
          <w:szCs w:val="32"/>
        </w:rPr>
        <w:t>（正本或副本）</w:t>
      </w:r>
    </w:p>
    <w:p w14:paraId="6B000CF2" w14:textId="77777777" w:rsidR="005B4ECA" w:rsidRPr="00627F47" w:rsidRDefault="005B4ECA">
      <w:pPr>
        <w:jc w:val="center"/>
        <w:rPr>
          <w:rFonts w:ascii="宋体" w:hAnsi="宋体"/>
          <w:b/>
          <w:color w:val="000000" w:themeColor="text1"/>
          <w:sz w:val="36"/>
          <w:szCs w:val="36"/>
        </w:rPr>
      </w:pPr>
    </w:p>
    <w:p w14:paraId="7BFD9792" w14:textId="77777777" w:rsidR="005B4ECA" w:rsidRPr="00627F47" w:rsidRDefault="008A4250">
      <w:pPr>
        <w:spacing w:line="720" w:lineRule="auto"/>
        <w:jc w:val="center"/>
        <w:rPr>
          <w:rFonts w:ascii="宋体" w:hAnsi="宋体"/>
          <w:b/>
          <w:color w:val="000000" w:themeColor="text1"/>
          <w:sz w:val="48"/>
          <w:szCs w:val="48"/>
        </w:rPr>
      </w:pPr>
      <w:r w:rsidRPr="00627F47">
        <w:rPr>
          <w:rFonts w:ascii="宋体" w:hAnsi="宋体" w:hint="eastAsia"/>
          <w:b/>
          <w:color w:val="000000" w:themeColor="text1"/>
          <w:sz w:val="48"/>
          <w:szCs w:val="48"/>
        </w:rPr>
        <w:t>合阳县煤矿安全风险预警平台采购项目</w:t>
      </w:r>
    </w:p>
    <w:p w14:paraId="4AACBF63" w14:textId="77777777" w:rsidR="005B4ECA" w:rsidRPr="00627F47" w:rsidRDefault="005B4ECA">
      <w:pPr>
        <w:pStyle w:val="a0"/>
        <w:rPr>
          <w:color w:val="000000" w:themeColor="text1"/>
        </w:rPr>
      </w:pPr>
    </w:p>
    <w:p w14:paraId="603722D6" w14:textId="77777777" w:rsidR="005B4ECA" w:rsidRPr="00627F47" w:rsidRDefault="005B4ECA">
      <w:pPr>
        <w:pStyle w:val="a0"/>
        <w:rPr>
          <w:color w:val="000000" w:themeColor="text1"/>
        </w:rPr>
      </w:pPr>
    </w:p>
    <w:p w14:paraId="3E405ED5" w14:textId="77777777" w:rsidR="005B4ECA" w:rsidRPr="00627F47" w:rsidRDefault="005B4ECA">
      <w:pPr>
        <w:pStyle w:val="a0"/>
        <w:ind w:firstLineChars="0" w:firstLine="0"/>
        <w:jc w:val="center"/>
        <w:rPr>
          <w:color w:val="000000" w:themeColor="text1"/>
          <w:sz w:val="15"/>
          <w:szCs w:val="18"/>
        </w:rPr>
      </w:pPr>
    </w:p>
    <w:p w14:paraId="4682EB38" w14:textId="77777777" w:rsidR="005B4ECA" w:rsidRPr="00627F47" w:rsidRDefault="005B4ECA">
      <w:pPr>
        <w:pStyle w:val="a0"/>
        <w:rPr>
          <w:color w:val="000000" w:themeColor="text1"/>
        </w:rPr>
      </w:pPr>
    </w:p>
    <w:p w14:paraId="27869504" w14:textId="77777777" w:rsidR="005B4ECA" w:rsidRPr="00627F47" w:rsidRDefault="005B4ECA">
      <w:pPr>
        <w:rPr>
          <w:rFonts w:ascii="宋体" w:hAnsi="宋体"/>
          <w:b/>
          <w:color w:val="000000" w:themeColor="text1"/>
          <w:sz w:val="48"/>
          <w:szCs w:val="48"/>
        </w:rPr>
      </w:pPr>
    </w:p>
    <w:p w14:paraId="710F93D7" w14:textId="77777777" w:rsidR="005B4ECA" w:rsidRPr="00627F47" w:rsidRDefault="005B4ECA">
      <w:pPr>
        <w:rPr>
          <w:rFonts w:ascii="宋体" w:hAnsi="宋体"/>
          <w:b/>
          <w:color w:val="000000" w:themeColor="text1"/>
          <w:sz w:val="48"/>
          <w:szCs w:val="48"/>
        </w:rPr>
      </w:pPr>
    </w:p>
    <w:p w14:paraId="7DA793B1" w14:textId="77777777" w:rsidR="005B4ECA" w:rsidRPr="00627F47" w:rsidRDefault="00E11089">
      <w:pPr>
        <w:tabs>
          <w:tab w:val="center" w:pos="4394"/>
          <w:tab w:val="left" w:pos="7218"/>
        </w:tabs>
        <w:jc w:val="left"/>
        <w:rPr>
          <w:rFonts w:ascii="宋体" w:hAnsi="宋体"/>
          <w:b/>
          <w:color w:val="000000" w:themeColor="text1"/>
          <w:sz w:val="72"/>
          <w:szCs w:val="72"/>
        </w:rPr>
      </w:pPr>
      <w:r w:rsidRPr="00627F47">
        <w:rPr>
          <w:rFonts w:ascii="宋体" w:hAnsi="宋体"/>
          <w:b/>
          <w:color w:val="000000" w:themeColor="text1"/>
          <w:sz w:val="72"/>
          <w:szCs w:val="72"/>
        </w:rPr>
        <w:tab/>
      </w:r>
      <w:r w:rsidRPr="00627F47">
        <w:rPr>
          <w:rFonts w:ascii="宋体" w:hAnsi="宋体" w:hint="eastAsia"/>
          <w:b/>
          <w:color w:val="000000" w:themeColor="text1"/>
          <w:sz w:val="72"/>
          <w:szCs w:val="72"/>
        </w:rPr>
        <w:t>投 标 文 件</w:t>
      </w:r>
      <w:r w:rsidRPr="00627F47">
        <w:rPr>
          <w:rFonts w:ascii="宋体" w:hAnsi="宋体"/>
          <w:b/>
          <w:color w:val="000000" w:themeColor="text1"/>
          <w:sz w:val="72"/>
          <w:szCs w:val="72"/>
        </w:rPr>
        <w:tab/>
      </w:r>
    </w:p>
    <w:p w14:paraId="20D9DF6B" w14:textId="77777777" w:rsidR="005B4ECA" w:rsidRPr="00627F47" w:rsidRDefault="005B4ECA">
      <w:pPr>
        <w:rPr>
          <w:rFonts w:ascii="宋体" w:hAnsi="宋体"/>
          <w:b/>
          <w:color w:val="000000" w:themeColor="text1"/>
          <w:sz w:val="36"/>
          <w:szCs w:val="36"/>
        </w:rPr>
      </w:pPr>
    </w:p>
    <w:p w14:paraId="615CD7EC" w14:textId="77777777" w:rsidR="005B4ECA" w:rsidRPr="00627F47" w:rsidRDefault="005B4ECA">
      <w:pPr>
        <w:rPr>
          <w:rFonts w:ascii="宋体" w:hAnsi="宋体"/>
          <w:b/>
          <w:color w:val="000000" w:themeColor="text1"/>
          <w:sz w:val="36"/>
          <w:szCs w:val="36"/>
        </w:rPr>
      </w:pPr>
    </w:p>
    <w:p w14:paraId="41D46096" w14:textId="77777777" w:rsidR="005B4ECA" w:rsidRPr="00627F47" w:rsidRDefault="005B4ECA">
      <w:pPr>
        <w:rPr>
          <w:rFonts w:ascii="宋体" w:hAnsi="宋体"/>
          <w:b/>
          <w:color w:val="000000" w:themeColor="text1"/>
          <w:sz w:val="36"/>
          <w:szCs w:val="36"/>
        </w:rPr>
      </w:pPr>
    </w:p>
    <w:p w14:paraId="0B8A2AE5" w14:textId="77777777" w:rsidR="005B4ECA" w:rsidRPr="00627F47" w:rsidRDefault="005B4ECA">
      <w:pPr>
        <w:rPr>
          <w:rFonts w:ascii="宋体" w:hAnsi="宋体"/>
          <w:b/>
          <w:color w:val="000000" w:themeColor="text1"/>
          <w:sz w:val="36"/>
          <w:szCs w:val="36"/>
        </w:rPr>
      </w:pPr>
    </w:p>
    <w:p w14:paraId="4E9C42D8" w14:textId="77777777" w:rsidR="0061071B" w:rsidRPr="00627F47" w:rsidRDefault="0061071B" w:rsidP="0061071B">
      <w:pPr>
        <w:pStyle w:val="a0"/>
      </w:pPr>
    </w:p>
    <w:p w14:paraId="5BBD4663" w14:textId="77777777" w:rsidR="0061071B" w:rsidRPr="00627F47" w:rsidRDefault="0061071B" w:rsidP="0061071B">
      <w:pPr>
        <w:pStyle w:val="a0"/>
      </w:pPr>
    </w:p>
    <w:p w14:paraId="07422FB7" w14:textId="77777777" w:rsidR="0061071B" w:rsidRPr="00627F47" w:rsidRDefault="0061071B" w:rsidP="0061071B">
      <w:pPr>
        <w:pStyle w:val="a0"/>
      </w:pPr>
    </w:p>
    <w:p w14:paraId="112D3A9A" w14:textId="77777777" w:rsidR="0061071B" w:rsidRPr="00627F47" w:rsidRDefault="0061071B" w:rsidP="0061071B">
      <w:pPr>
        <w:pStyle w:val="a0"/>
      </w:pPr>
    </w:p>
    <w:p w14:paraId="0F2DE57D" w14:textId="77777777" w:rsidR="0061071B" w:rsidRPr="00627F47" w:rsidRDefault="0061071B" w:rsidP="0061071B">
      <w:pPr>
        <w:pStyle w:val="a0"/>
      </w:pPr>
    </w:p>
    <w:p w14:paraId="6EC9A115" w14:textId="77777777" w:rsidR="005B4ECA" w:rsidRPr="00627F47" w:rsidRDefault="00E11089">
      <w:pPr>
        <w:tabs>
          <w:tab w:val="center" w:pos="5346"/>
        </w:tabs>
        <w:spacing w:line="720" w:lineRule="auto"/>
        <w:jc w:val="center"/>
        <w:rPr>
          <w:rFonts w:ascii="宋体" w:hAnsi="宋体"/>
          <w:b/>
          <w:color w:val="000000" w:themeColor="text1"/>
          <w:sz w:val="32"/>
          <w:szCs w:val="32"/>
        </w:rPr>
      </w:pPr>
      <w:r w:rsidRPr="00627F47">
        <w:rPr>
          <w:rFonts w:ascii="宋体" w:hAnsi="宋体" w:hint="eastAsia"/>
          <w:b/>
          <w:color w:val="000000" w:themeColor="text1"/>
          <w:sz w:val="32"/>
          <w:szCs w:val="32"/>
        </w:rPr>
        <w:t xml:space="preserve"> 投标人名称：（公章）</w:t>
      </w:r>
    </w:p>
    <w:p w14:paraId="48359711" w14:textId="77777777" w:rsidR="005B4ECA" w:rsidRPr="00627F47" w:rsidRDefault="00DD25CE">
      <w:pPr>
        <w:spacing w:line="720" w:lineRule="auto"/>
        <w:jc w:val="center"/>
        <w:rPr>
          <w:rFonts w:ascii="宋体" w:hAnsi="宋体"/>
          <w:b/>
          <w:bCs/>
          <w:color w:val="000000" w:themeColor="text1"/>
          <w:spacing w:val="4"/>
          <w:sz w:val="30"/>
          <w:szCs w:val="30"/>
        </w:rPr>
      </w:pPr>
      <w:r w:rsidRPr="00627F47">
        <w:rPr>
          <w:rFonts w:ascii="宋体" w:hAnsi="宋体" w:hint="eastAsia"/>
          <w:b/>
          <w:color w:val="000000" w:themeColor="text1"/>
          <w:sz w:val="32"/>
          <w:szCs w:val="32"/>
        </w:rPr>
        <w:t>二〇二二</w:t>
      </w:r>
      <w:r w:rsidR="00E11089" w:rsidRPr="00627F47">
        <w:rPr>
          <w:rFonts w:ascii="宋体" w:hAnsi="宋体" w:hint="eastAsia"/>
          <w:b/>
          <w:color w:val="000000" w:themeColor="text1"/>
          <w:sz w:val="32"/>
          <w:szCs w:val="32"/>
        </w:rPr>
        <w:t>年  月   日</w:t>
      </w:r>
      <w:r w:rsidR="00E11089" w:rsidRPr="00627F47">
        <w:rPr>
          <w:rFonts w:ascii="宋体" w:hAnsi="宋体"/>
          <w:b/>
          <w:color w:val="000000" w:themeColor="text1"/>
          <w:sz w:val="36"/>
          <w:szCs w:val="36"/>
        </w:rPr>
        <w:br w:type="page"/>
      </w:r>
    </w:p>
    <w:p w14:paraId="4AF14B81" w14:textId="77777777" w:rsidR="005B4ECA" w:rsidRPr="00627F47" w:rsidRDefault="005B4ECA" w:rsidP="00C81041">
      <w:pPr>
        <w:pStyle w:val="3"/>
        <w:spacing w:before="480"/>
        <w:rPr>
          <w:color w:val="000000" w:themeColor="text1"/>
          <w:sz w:val="32"/>
          <w:szCs w:val="32"/>
        </w:rPr>
      </w:pPr>
      <w:bookmarkStart w:id="58" w:name="_Toc2532"/>
      <w:bookmarkStart w:id="59" w:name="_Toc483304506"/>
      <w:bookmarkStart w:id="60" w:name="_Toc363474026"/>
      <w:bookmarkStart w:id="61" w:name="_Toc403077647"/>
    </w:p>
    <w:p w14:paraId="25EA7605" w14:textId="77777777" w:rsidR="005B4ECA" w:rsidRPr="00627F47" w:rsidRDefault="00E11089" w:rsidP="00C81041">
      <w:pPr>
        <w:pStyle w:val="3"/>
        <w:spacing w:before="480"/>
        <w:rPr>
          <w:color w:val="000000" w:themeColor="text1"/>
          <w:sz w:val="32"/>
          <w:szCs w:val="32"/>
        </w:rPr>
      </w:pPr>
      <w:bookmarkStart w:id="62" w:name="_Toc28588363"/>
      <w:r w:rsidRPr="00627F47">
        <w:rPr>
          <w:rFonts w:hint="eastAsia"/>
          <w:color w:val="000000" w:themeColor="text1"/>
          <w:sz w:val="32"/>
          <w:szCs w:val="32"/>
        </w:rPr>
        <w:t>目</w:t>
      </w:r>
      <w:r w:rsidRPr="00627F47">
        <w:rPr>
          <w:rFonts w:hint="eastAsia"/>
          <w:color w:val="000000" w:themeColor="text1"/>
          <w:sz w:val="32"/>
          <w:szCs w:val="32"/>
        </w:rPr>
        <w:t xml:space="preserve">    </w:t>
      </w:r>
      <w:r w:rsidRPr="00627F47">
        <w:rPr>
          <w:rFonts w:hint="eastAsia"/>
          <w:color w:val="000000" w:themeColor="text1"/>
          <w:sz w:val="32"/>
          <w:szCs w:val="32"/>
        </w:rPr>
        <w:t>录</w:t>
      </w:r>
      <w:bookmarkEnd w:id="58"/>
      <w:bookmarkEnd w:id="59"/>
      <w:bookmarkEnd w:id="60"/>
      <w:bookmarkEnd w:id="61"/>
      <w:bookmarkEnd w:id="62"/>
    </w:p>
    <w:p w14:paraId="2EBE75B5" w14:textId="77777777" w:rsidR="005B4ECA" w:rsidRPr="00627F47" w:rsidRDefault="005B4ECA">
      <w:pPr>
        <w:rPr>
          <w:color w:val="000000" w:themeColor="text1"/>
        </w:rPr>
      </w:pPr>
    </w:p>
    <w:p w14:paraId="5BB67D10" w14:textId="77777777" w:rsidR="005B4ECA" w:rsidRPr="00627F47" w:rsidRDefault="00E11089">
      <w:pPr>
        <w:tabs>
          <w:tab w:val="left" w:pos="1418"/>
        </w:tabs>
        <w:spacing w:line="720" w:lineRule="auto"/>
        <w:ind w:left="831"/>
        <w:rPr>
          <w:rFonts w:hAnsi="宋体"/>
          <w:color w:val="000000" w:themeColor="text1"/>
          <w:spacing w:val="4"/>
          <w:sz w:val="24"/>
          <w:szCs w:val="24"/>
        </w:rPr>
      </w:pPr>
      <w:r w:rsidRPr="00627F47">
        <w:rPr>
          <w:rFonts w:hAnsi="宋体" w:hint="eastAsia"/>
          <w:color w:val="000000" w:themeColor="text1"/>
          <w:spacing w:val="4"/>
          <w:sz w:val="24"/>
          <w:szCs w:val="24"/>
        </w:rPr>
        <w:t>第一章、投标书</w:t>
      </w:r>
    </w:p>
    <w:p w14:paraId="02E8C6A0" w14:textId="77777777" w:rsidR="005B4ECA" w:rsidRPr="00627F47" w:rsidRDefault="00E11089">
      <w:pPr>
        <w:tabs>
          <w:tab w:val="left" w:pos="1418"/>
        </w:tabs>
        <w:spacing w:line="720" w:lineRule="auto"/>
        <w:ind w:left="831"/>
        <w:rPr>
          <w:rFonts w:hAnsi="宋体"/>
          <w:color w:val="000000" w:themeColor="text1"/>
          <w:spacing w:val="4"/>
          <w:sz w:val="24"/>
          <w:szCs w:val="24"/>
        </w:rPr>
      </w:pPr>
      <w:r w:rsidRPr="00627F47">
        <w:rPr>
          <w:rFonts w:hAnsi="宋体" w:hint="eastAsia"/>
          <w:color w:val="000000" w:themeColor="text1"/>
          <w:spacing w:val="4"/>
          <w:sz w:val="24"/>
          <w:szCs w:val="24"/>
        </w:rPr>
        <w:t>第二章、法定代表人（单位负责人）授权书</w:t>
      </w:r>
    </w:p>
    <w:p w14:paraId="3718AC9C" w14:textId="77777777" w:rsidR="005B4ECA" w:rsidRPr="00627F47" w:rsidRDefault="00E11089">
      <w:pPr>
        <w:tabs>
          <w:tab w:val="left" w:pos="1418"/>
        </w:tabs>
        <w:spacing w:line="720" w:lineRule="auto"/>
        <w:ind w:left="831"/>
        <w:rPr>
          <w:rFonts w:hAnsi="宋体"/>
          <w:color w:val="000000" w:themeColor="text1"/>
          <w:spacing w:val="4"/>
          <w:sz w:val="24"/>
          <w:szCs w:val="24"/>
        </w:rPr>
      </w:pPr>
      <w:r w:rsidRPr="00627F47">
        <w:rPr>
          <w:rFonts w:hAnsi="宋体" w:hint="eastAsia"/>
          <w:color w:val="000000" w:themeColor="text1"/>
          <w:spacing w:val="4"/>
          <w:sz w:val="24"/>
          <w:szCs w:val="24"/>
        </w:rPr>
        <w:t>第三章、投标保证金</w:t>
      </w:r>
    </w:p>
    <w:p w14:paraId="48A2B743" w14:textId="77777777" w:rsidR="005B4ECA" w:rsidRPr="00627F47" w:rsidRDefault="00E11089">
      <w:pPr>
        <w:tabs>
          <w:tab w:val="left" w:pos="1418"/>
        </w:tabs>
        <w:spacing w:line="720" w:lineRule="auto"/>
        <w:ind w:left="831"/>
        <w:rPr>
          <w:rFonts w:hAnsi="宋体"/>
          <w:color w:val="000000" w:themeColor="text1"/>
          <w:spacing w:val="4"/>
          <w:sz w:val="24"/>
          <w:szCs w:val="24"/>
        </w:rPr>
      </w:pPr>
      <w:r w:rsidRPr="00627F47">
        <w:rPr>
          <w:rFonts w:hAnsi="宋体" w:hint="eastAsia"/>
          <w:color w:val="000000" w:themeColor="text1"/>
          <w:spacing w:val="4"/>
          <w:sz w:val="24"/>
          <w:szCs w:val="24"/>
        </w:rPr>
        <w:t>第四章、投标报价表</w:t>
      </w:r>
    </w:p>
    <w:p w14:paraId="255D66F9" w14:textId="77777777" w:rsidR="005B4ECA" w:rsidRPr="00627F47" w:rsidRDefault="00E11089">
      <w:pPr>
        <w:tabs>
          <w:tab w:val="left" w:pos="1418"/>
        </w:tabs>
        <w:spacing w:line="720" w:lineRule="auto"/>
        <w:ind w:left="831"/>
        <w:rPr>
          <w:rFonts w:hAnsi="宋体"/>
          <w:color w:val="000000" w:themeColor="text1"/>
          <w:sz w:val="24"/>
          <w:szCs w:val="24"/>
        </w:rPr>
      </w:pPr>
      <w:r w:rsidRPr="00627F47">
        <w:rPr>
          <w:rFonts w:hAnsi="宋体" w:hint="eastAsia"/>
          <w:color w:val="000000" w:themeColor="text1"/>
          <w:sz w:val="24"/>
          <w:szCs w:val="24"/>
        </w:rPr>
        <w:t>第五章、投标方案说明书</w:t>
      </w:r>
    </w:p>
    <w:p w14:paraId="0B442BF0" w14:textId="77777777" w:rsidR="005B4ECA" w:rsidRPr="00627F47" w:rsidRDefault="00E11089">
      <w:pPr>
        <w:tabs>
          <w:tab w:val="left" w:pos="1418"/>
        </w:tabs>
        <w:spacing w:line="720" w:lineRule="auto"/>
        <w:ind w:left="831"/>
        <w:rPr>
          <w:rFonts w:hAnsi="宋体"/>
          <w:color w:val="000000" w:themeColor="text1"/>
          <w:spacing w:val="4"/>
          <w:sz w:val="24"/>
          <w:szCs w:val="24"/>
        </w:rPr>
      </w:pPr>
      <w:r w:rsidRPr="00627F47">
        <w:rPr>
          <w:rFonts w:hAnsi="宋体" w:hint="eastAsia"/>
          <w:color w:val="000000" w:themeColor="text1"/>
          <w:sz w:val="24"/>
          <w:szCs w:val="24"/>
        </w:rPr>
        <w:t>第六章、商务响应说明书</w:t>
      </w:r>
    </w:p>
    <w:p w14:paraId="5156429F" w14:textId="77777777" w:rsidR="005B4ECA" w:rsidRPr="00627F47" w:rsidRDefault="00E11089">
      <w:pPr>
        <w:tabs>
          <w:tab w:val="left" w:pos="1701"/>
        </w:tabs>
        <w:spacing w:line="720" w:lineRule="auto"/>
        <w:ind w:left="851"/>
        <w:rPr>
          <w:rFonts w:hAnsi="宋体"/>
          <w:color w:val="000000" w:themeColor="text1"/>
          <w:spacing w:val="4"/>
          <w:sz w:val="24"/>
          <w:szCs w:val="24"/>
        </w:rPr>
      </w:pPr>
      <w:r w:rsidRPr="00627F47">
        <w:rPr>
          <w:rFonts w:hAnsi="宋体" w:hint="eastAsia"/>
          <w:color w:val="000000" w:themeColor="text1"/>
          <w:sz w:val="24"/>
          <w:szCs w:val="24"/>
        </w:rPr>
        <w:t>第七章</w:t>
      </w:r>
      <w:r w:rsidRPr="00627F47">
        <w:rPr>
          <w:rFonts w:hAnsi="宋体" w:hint="eastAsia"/>
          <w:color w:val="000000" w:themeColor="text1"/>
          <w:spacing w:val="4"/>
          <w:sz w:val="24"/>
          <w:szCs w:val="24"/>
        </w:rPr>
        <w:t>、陕西省政府采购供应</w:t>
      </w:r>
      <w:proofErr w:type="gramStart"/>
      <w:r w:rsidRPr="00627F47">
        <w:rPr>
          <w:rFonts w:hAnsi="宋体" w:hint="eastAsia"/>
          <w:color w:val="000000" w:themeColor="text1"/>
          <w:spacing w:val="4"/>
          <w:sz w:val="24"/>
          <w:szCs w:val="24"/>
        </w:rPr>
        <w:t>商拒绝</w:t>
      </w:r>
      <w:proofErr w:type="gramEnd"/>
      <w:r w:rsidRPr="00627F47">
        <w:rPr>
          <w:rFonts w:hAnsi="宋体" w:hint="eastAsia"/>
          <w:color w:val="000000" w:themeColor="text1"/>
          <w:spacing w:val="4"/>
          <w:sz w:val="24"/>
          <w:szCs w:val="24"/>
        </w:rPr>
        <w:t>政府采购领域商业贿赂承诺书</w:t>
      </w:r>
    </w:p>
    <w:p w14:paraId="75469C95" w14:textId="77777777" w:rsidR="005B4ECA" w:rsidRPr="00627F47" w:rsidRDefault="00E11089">
      <w:pPr>
        <w:tabs>
          <w:tab w:val="left" w:pos="1701"/>
        </w:tabs>
        <w:spacing w:line="720" w:lineRule="auto"/>
        <w:ind w:left="851"/>
        <w:rPr>
          <w:rFonts w:hAnsi="宋体"/>
          <w:color w:val="000000" w:themeColor="text1"/>
          <w:spacing w:val="4"/>
          <w:sz w:val="24"/>
          <w:szCs w:val="24"/>
        </w:rPr>
      </w:pPr>
      <w:r w:rsidRPr="00627F47">
        <w:rPr>
          <w:rFonts w:hAnsi="宋体" w:hint="eastAsia"/>
          <w:color w:val="000000" w:themeColor="text1"/>
          <w:sz w:val="24"/>
          <w:szCs w:val="24"/>
        </w:rPr>
        <w:t>第八章</w:t>
      </w:r>
      <w:r w:rsidRPr="00627F47">
        <w:rPr>
          <w:rFonts w:hAnsi="宋体" w:hint="eastAsia"/>
          <w:color w:val="000000" w:themeColor="text1"/>
          <w:spacing w:val="4"/>
          <w:sz w:val="24"/>
          <w:szCs w:val="24"/>
        </w:rPr>
        <w:t>、资格证明文件</w:t>
      </w:r>
    </w:p>
    <w:p w14:paraId="30F203A1" w14:textId="77777777" w:rsidR="005B4ECA" w:rsidRPr="00627F47" w:rsidRDefault="005B4ECA">
      <w:pPr>
        <w:tabs>
          <w:tab w:val="left" w:pos="1701"/>
        </w:tabs>
        <w:spacing w:line="720" w:lineRule="auto"/>
        <w:ind w:left="851"/>
        <w:rPr>
          <w:rFonts w:hAnsi="宋体"/>
          <w:color w:val="000000" w:themeColor="text1"/>
          <w:sz w:val="24"/>
          <w:szCs w:val="24"/>
        </w:rPr>
      </w:pPr>
    </w:p>
    <w:p w14:paraId="4F8208EF" w14:textId="77777777" w:rsidR="005B4ECA" w:rsidRPr="00627F47" w:rsidRDefault="00E11089" w:rsidP="00D753E8">
      <w:pPr>
        <w:pStyle w:val="3"/>
        <w:spacing w:beforeLines="100" w:before="240"/>
        <w:rPr>
          <w:color w:val="000000" w:themeColor="text1"/>
          <w:sz w:val="32"/>
          <w:szCs w:val="32"/>
        </w:rPr>
      </w:pPr>
      <w:r w:rsidRPr="00627F47">
        <w:rPr>
          <w:rFonts w:hint="eastAsia"/>
          <w:color w:val="000000" w:themeColor="text1"/>
          <w:sz w:val="28"/>
        </w:rPr>
        <w:br w:type="page"/>
      </w:r>
      <w:bookmarkStart w:id="63" w:name="_Toc28588364"/>
      <w:bookmarkStart w:id="64" w:name="_Toc483304507"/>
      <w:bookmarkStart w:id="65" w:name="_Toc403077648"/>
      <w:bookmarkStart w:id="66" w:name="_Toc14101"/>
      <w:bookmarkStart w:id="67" w:name="_Toc363474027"/>
      <w:r w:rsidRPr="00627F47">
        <w:rPr>
          <w:rFonts w:hint="eastAsia"/>
          <w:color w:val="000000" w:themeColor="text1"/>
          <w:sz w:val="32"/>
          <w:szCs w:val="32"/>
        </w:rPr>
        <w:lastRenderedPageBreak/>
        <w:t>第一章、投标书</w:t>
      </w:r>
      <w:bookmarkEnd w:id="63"/>
      <w:bookmarkEnd w:id="64"/>
      <w:bookmarkEnd w:id="65"/>
      <w:bookmarkEnd w:id="66"/>
      <w:bookmarkEnd w:id="67"/>
    </w:p>
    <w:p w14:paraId="4A9DA3AC" w14:textId="77777777" w:rsidR="005B4ECA" w:rsidRPr="00627F47" w:rsidRDefault="005B4ECA">
      <w:pPr>
        <w:rPr>
          <w:color w:val="000000" w:themeColor="text1"/>
        </w:rPr>
      </w:pPr>
    </w:p>
    <w:p w14:paraId="1C9CD813" w14:textId="77777777" w:rsidR="005B4ECA" w:rsidRPr="00627F47" w:rsidRDefault="00E11089">
      <w:pPr>
        <w:spacing w:line="520" w:lineRule="exact"/>
        <w:jc w:val="left"/>
        <w:rPr>
          <w:rFonts w:ascii="宋体" w:hAnsi="宋体"/>
          <w:color w:val="000000" w:themeColor="text1"/>
          <w:spacing w:val="4"/>
          <w:sz w:val="24"/>
        </w:rPr>
      </w:pPr>
      <w:r w:rsidRPr="00627F47">
        <w:rPr>
          <w:rFonts w:ascii="宋体" w:hAnsi="宋体" w:hint="eastAsia"/>
          <w:color w:val="000000" w:themeColor="text1"/>
          <w:spacing w:val="4"/>
          <w:sz w:val="24"/>
        </w:rPr>
        <w:t>致：</w:t>
      </w:r>
      <w:r w:rsidR="00867B28" w:rsidRPr="00627F47">
        <w:rPr>
          <w:rFonts w:ascii="宋体" w:hAnsi="宋体" w:hint="eastAsia"/>
          <w:color w:val="000000" w:themeColor="text1"/>
          <w:spacing w:val="4"/>
          <w:sz w:val="24"/>
        </w:rPr>
        <w:t>陕西诺诚</w:t>
      </w:r>
      <w:proofErr w:type="gramStart"/>
      <w:r w:rsidR="00867B28" w:rsidRPr="00627F47">
        <w:rPr>
          <w:rFonts w:ascii="宋体" w:hAnsi="宋体" w:hint="eastAsia"/>
          <w:color w:val="000000" w:themeColor="text1"/>
          <w:spacing w:val="4"/>
          <w:sz w:val="24"/>
        </w:rPr>
        <w:t>鑫</w:t>
      </w:r>
      <w:proofErr w:type="gramEnd"/>
      <w:r w:rsidR="00867B28" w:rsidRPr="00627F47">
        <w:rPr>
          <w:rFonts w:ascii="宋体" w:hAnsi="宋体" w:hint="eastAsia"/>
          <w:color w:val="000000" w:themeColor="text1"/>
          <w:spacing w:val="4"/>
          <w:sz w:val="24"/>
        </w:rPr>
        <w:t>达招标代理有限公司</w:t>
      </w:r>
      <w:r w:rsidRPr="00627F47">
        <w:rPr>
          <w:rFonts w:ascii="宋体" w:hAnsi="宋体" w:hint="eastAsia"/>
          <w:color w:val="000000" w:themeColor="text1"/>
          <w:spacing w:val="4"/>
          <w:sz w:val="24"/>
        </w:rPr>
        <w:t xml:space="preserve"> </w:t>
      </w:r>
    </w:p>
    <w:p w14:paraId="481A1B88" w14:textId="77777777" w:rsidR="005B4ECA" w:rsidRPr="00627F47" w:rsidRDefault="00E11089">
      <w:pPr>
        <w:spacing w:line="520" w:lineRule="exact"/>
        <w:ind w:firstLineChars="200" w:firstLine="496"/>
        <w:rPr>
          <w:rFonts w:ascii="宋体" w:hAnsi="宋体"/>
          <w:color w:val="000000" w:themeColor="text1"/>
          <w:spacing w:val="4"/>
          <w:sz w:val="24"/>
        </w:rPr>
      </w:pPr>
      <w:r w:rsidRPr="00627F47">
        <w:rPr>
          <w:rFonts w:ascii="宋体" w:hAnsi="宋体" w:hint="eastAsia"/>
          <w:color w:val="000000" w:themeColor="text1"/>
          <w:spacing w:val="4"/>
          <w:sz w:val="24"/>
        </w:rPr>
        <w:t>根据贵方“</w:t>
      </w:r>
      <w:r w:rsidRPr="00627F47">
        <w:rPr>
          <w:rFonts w:ascii="宋体" w:hAnsi="宋体" w:hint="eastAsia"/>
          <w:color w:val="000000" w:themeColor="text1"/>
          <w:spacing w:val="4"/>
          <w:sz w:val="24"/>
          <w:u w:val="single"/>
        </w:rPr>
        <w:t>（项目名称）</w:t>
      </w:r>
      <w:r w:rsidRPr="00627F47">
        <w:rPr>
          <w:rFonts w:ascii="宋体" w:hAnsi="宋体" w:hint="eastAsia"/>
          <w:color w:val="000000" w:themeColor="text1"/>
          <w:spacing w:val="4"/>
          <w:sz w:val="24"/>
        </w:rPr>
        <w:t>”的投标邀请</w:t>
      </w:r>
      <w:r w:rsidRPr="00627F47">
        <w:rPr>
          <w:rFonts w:ascii="宋体" w:hAnsi="宋体" w:hint="eastAsia"/>
          <w:color w:val="000000" w:themeColor="text1"/>
          <w:spacing w:val="4"/>
          <w:sz w:val="24"/>
          <w:u w:val="single"/>
        </w:rPr>
        <w:t>(项目编号：            )</w:t>
      </w:r>
      <w:r w:rsidRPr="00627F47">
        <w:rPr>
          <w:rFonts w:ascii="宋体" w:hAnsi="宋体" w:hint="eastAsia"/>
          <w:color w:val="000000" w:themeColor="text1"/>
          <w:spacing w:val="4"/>
          <w:sz w:val="24"/>
        </w:rPr>
        <w:t>，签字代表</w:t>
      </w:r>
      <w:r w:rsidRPr="00627F47">
        <w:rPr>
          <w:rFonts w:ascii="宋体" w:hAnsi="宋体" w:hint="eastAsia"/>
          <w:color w:val="000000" w:themeColor="text1"/>
          <w:spacing w:val="4"/>
          <w:sz w:val="24"/>
          <w:u w:val="single"/>
        </w:rPr>
        <w:t>（全名、职务）</w:t>
      </w:r>
      <w:r w:rsidRPr="00627F47">
        <w:rPr>
          <w:rFonts w:ascii="宋体" w:hAnsi="宋体" w:hint="eastAsia"/>
          <w:color w:val="000000" w:themeColor="text1"/>
          <w:spacing w:val="4"/>
          <w:sz w:val="24"/>
        </w:rPr>
        <w:t>经正式授权并代表投标人</w:t>
      </w:r>
      <w:r w:rsidRPr="00627F47">
        <w:rPr>
          <w:rFonts w:ascii="宋体" w:hAnsi="宋体" w:hint="eastAsia"/>
          <w:color w:val="000000" w:themeColor="text1"/>
          <w:spacing w:val="4"/>
          <w:sz w:val="24"/>
          <w:u w:val="single"/>
        </w:rPr>
        <w:t>(投标人名称、地址)</w:t>
      </w:r>
      <w:r w:rsidRPr="00627F47">
        <w:rPr>
          <w:rFonts w:ascii="宋体" w:hAnsi="宋体" w:hint="eastAsia"/>
          <w:color w:val="000000" w:themeColor="text1"/>
          <w:spacing w:val="4"/>
          <w:sz w:val="24"/>
        </w:rPr>
        <w:t xml:space="preserve"> 提交投标文件正本壹份、副本一式</w:t>
      </w:r>
      <w:r w:rsidR="00743DF1" w:rsidRPr="00627F47">
        <w:rPr>
          <w:rFonts w:ascii="宋体" w:hAnsi="宋体" w:hint="eastAsia"/>
          <w:color w:val="000000" w:themeColor="text1"/>
          <w:spacing w:val="4"/>
          <w:sz w:val="24"/>
          <w:u w:val="single"/>
        </w:rPr>
        <w:t xml:space="preserve">    </w:t>
      </w:r>
      <w:r w:rsidRPr="00627F47">
        <w:rPr>
          <w:rFonts w:ascii="宋体" w:hAnsi="宋体" w:hint="eastAsia"/>
          <w:color w:val="000000" w:themeColor="text1"/>
          <w:spacing w:val="4"/>
          <w:sz w:val="24"/>
        </w:rPr>
        <w:t>份。并提交投标保证金，金额为</w:t>
      </w:r>
      <w:r w:rsidR="0061071B" w:rsidRPr="00627F47">
        <w:rPr>
          <w:rFonts w:ascii="宋体" w:hAnsi="宋体" w:hint="eastAsia"/>
          <w:color w:val="000000" w:themeColor="text1"/>
          <w:spacing w:val="4"/>
          <w:sz w:val="24"/>
          <w:u w:val="single"/>
        </w:rPr>
        <w:t xml:space="preserve">            </w:t>
      </w:r>
      <w:r w:rsidRPr="00627F47">
        <w:rPr>
          <w:rFonts w:ascii="宋体" w:hAnsi="宋体" w:hint="eastAsia"/>
          <w:color w:val="000000" w:themeColor="text1"/>
          <w:spacing w:val="4"/>
          <w:sz w:val="24"/>
        </w:rPr>
        <w:t>。</w:t>
      </w:r>
    </w:p>
    <w:p w14:paraId="2C9F06F3" w14:textId="77777777" w:rsidR="005B4ECA" w:rsidRPr="00627F47" w:rsidRDefault="00E11089">
      <w:pPr>
        <w:spacing w:line="520" w:lineRule="exact"/>
        <w:ind w:leftChars="251" w:left="549" w:hangingChars="9" w:hanging="22"/>
        <w:jc w:val="left"/>
        <w:rPr>
          <w:rFonts w:ascii="宋体" w:hAnsi="宋体"/>
          <w:color w:val="000000" w:themeColor="text1"/>
          <w:spacing w:val="4"/>
          <w:sz w:val="24"/>
        </w:rPr>
      </w:pPr>
      <w:r w:rsidRPr="00627F47">
        <w:rPr>
          <w:rFonts w:ascii="宋体" w:hAnsi="宋体" w:hint="eastAsia"/>
          <w:color w:val="000000" w:themeColor="text1"/>
          <w:spacing w:val="4"/>
          <w:sz w:val="24"/>
        </w:rPr>
        <w:t>我方承诺如下：</w:t>
      </w:r>
    </w:p>
    <w:p w14:paraId="6BDA6A3F" w14:textId="77777777" w:rsidR="005B4ECA" w:rsidRPr="00627F47" w:rsidRDefault="00E11089">
      <w:pPr>
        <w:numPr>
          <w:ilvl w:val="0"/>
          <w:numId w:val="4"/>
        </w:numPr>
        <w:tabs>
          <w:tab w:val="left" w:pos="2160"/>
        </w:tabs>
        <w:spacing w:line="520" w:lineRule="exact"/>
        <w:ind w:left="0" w:firstLine="0"/>
        <w:jc w:val="left"/>
        <w:rPr>
          <w:rFonts w:ascii="宋体" w:hAnsi="宋体"/>
          <w:color w:val="000000" w:themeColor="text1"/>
          <w:spacing w:val="4"/>
          <w:sz w:val="24"/>
        </w:rPr>
      </w:pPr>
      <w:r w:rsidRPr="00627F47">
        <w:rPr>
          <w:rFonts w:ascii="宋体" w:hAnsi="宋体" w:hint="eastAsia"/>
          <w:color w:val="000000" w:themeColor="text1"/>
          <w:spacing w:val="4"/>
          <w:sz w:val="24"/>
        </w:rPr>
        <w:t>投标总价为</w:t>
      </w:r>
      <w:r w:rsidRPr="00627F47">
        <w:rPr>
          <w:rFonts w:ascii="宋体" w:hAnsi="宋体" w:hint="eastAsia"/>
          <w:color w:val="000000" w:themeColor="text1"/>
          <w:spacing w:val="4"/>
          <w:sz w:val="24"/>
          <w:u w:val="single"/>
        </w:rPr>
        <w:t>（人民币               ）、（用大写和小写表示的投标总价）</w:t>
      </w:r>
      <w:r w:rsidRPr="00627F47">
        <w:rPr>
          <w:rFonts w:ascii="宋体" w:hAnsi="宋体" w:hint="eastAsia"/>
          <w:color w:val="000000" w:themeColor="text1"/>
          <w:spacing w:val="4"/>
          <w:sz w:val="24"/>
        </w:rPr>
        <w:t>。</w:t>
      </w:r>
    </w:p>
    <w:p w14:paraId="352AE827" w14:textId="77777777" w:rsidR="005B4ECA" w:rsidRPr="00627F47" w:rsidRDefault="00E11089">
      <w:pPr>
        <w:numPr>
          <w:ilvl w:val="0"/>
          <w:numId w:val="4"/>
        </w:numPr>
        <w:tabs>
          <w:tab w:val="left" w:pos="2160"/>
        </w:tabs>
        <w:spacing w:line="520" w:lineRule="exact"/>
        <w:ind w:left="0" w:firstLine="0"/>
        <w:jc w:val="left"/>
        <w:rPr>
          <w:rFonts w:ascii="宋体" w:hAnsi="宋体"/>
          <w:color w:val="000000" w:themeColor="text1"/>
          <w:spacing w:val="4"/>
          <w:sz w:val="24"/>
        </w:rPr>
      </w:pPr>
      <w:r w:rsidRPr="00627F47">
        <w:rPr>
          <w:rFonts w:ascii="宋体" w:hAnsi="宋体" w:hint="eastAsia"/>
          <w:color w:val="000000" w:themeColor="text1"/>
          <w:spacing w:val="4"/>
          <w:sz w:val="24"/>
        </w:rPr>
        <w:t>如果中标，我们根据招标文件的规定，履行合同的责任和义务。</w:t>
      </w:r>
    </w:p>
    <w:p w14:paraId="4A18DDFC" w14:textId="77777777" w:rsidR="005B4ECA" w:rsidRPr="00627F47" w:rsidRDefault="00E11089">
      <w:pPr>
        <w:numPr>
          <w:ilvl w:val="0"/>
          <w:numId w:val="4"/>
        </w:numPr>
        <w:tabs>
          <w:tab w:val="left" w:pos="2160"/>
        </w:tabs>
        <w:spacing w:line="520" w:lineRule="exact"/>
        <w:ind w:left="0" w:firstLine="0"/>
        <w:jc w:val="left"/>
        <w:rPr>
          <w:rFonts w:ascii="宋体" w:hAnsi="宋体"/>
          <w:color w:val="000000" w:themeColor="text1"/>
          <w:spacing w:val="4"/>
          <w:sz w:val="24"/>
        </w:rPr>
      </w:pPr>
      <w:r w:rsidRPr="00627F47">
        <w:rPr>
          <w:rFonts w:ascii="宋体" w:hAnsi="宋体" w:hint="eastAsia"/>
          <w:color w:val="000000" w:themeColor="text1"/>
          <w:spacing w:val="4"/>
          <w:sz w:val="24"/>
        </w:rPr>
        <w:t>我们已详细阅读和审核全部招标文件（</w:t>
      </w:r>
      <w:proofErr w:type="gramStart"/>
      <w:r w:rsidRPr="00627F47">
        <w:rPr>
          <w:rFonts w:ascii="宋体" w:hAnsi="宋体" w:hint="eastAsia"/>
          <w:color w:val="000000" w:themeColor="text1"/>
          <w:spacing w:val="4"/>
          <w:sz w:val="24"/>
        </w:rPr>
        <w:t>含修改</w:t>
      </w:r>
      <w:proofErr w:type="gramEnd"/>
      <w:r w:rsidRPr="00627F47">
        <w:rPr>
          <w:rFonts w:ascii="宋体" w:hAnsi="宋体" w:hint="eastAsia"/>
          <w:color w:val="000000" w:themeColor="text1"/>
          <w:spacing w:val="4"/>
          <w:sz w:val="24"/>
        </w:rPr>
        <w:t>部分，如有的话），及有关附件，我们知道必须放弃提出含糊不清或误解的问题的权利。</w:t>
      </w:r>
    </w:p>
    <w:p w14:paraId="3708E0C4" w14:textId="77777777" w:rsidR="005B4ECA" w:rsidRPr="00627F47" w:rsidRDefault="00E11089">
      <w:pPr>
        <w:numPr>
          <w:ilvl w:val="0"/>
          <w:numId w:val="4"/>
        </w:numPr>
        <w:tabs>
          <w:tab w:val="left" w:pos="2160"/>
        </w:tabs>
        <w:spacing w:line="520" w:lineRule="exact"/>
        <w:ind w:left="0" w:firstLine="0"/>
        <w:jc w:val="left"/>
        <w:rPr>
          <w:rFonts w:ascii="宋体" w:hAnsi="宋体"/>
          <w:color w:val="000000" w:themeColor="text1"/>
          <w:spacing w:val="4"/>
          <w:sz w:val="24"/>
        </w:rPr>
      </w:pPr>
      <w:r w:rsidRPr="00627F47">
        <w:rPr>
          <w:rFonts w:ascii="宋体" w:hAnsi="宋体" w:hint="eastAsia"/>
          <w:color w:val="000000" w:themeColor="text1"/>
          <w:spacing w:val="4"/>
          <w:sz w:val="24"/>
        </w:rPr>
        <w:t>我们同意在投标有效期内（</w:t>
      </w:r>
      <w:r w:rsidRPr="00627F47">
        <w:rPr>
          <w:rFonts w:ascii="宋体" w:hAnsi="宋体" w:hint="eastAsia"/>
          <w:color w:val="000000" w:themeColor="text1"/>
          <w:spacing w:val="4"/>
          <w:sz w:val="24"/>
          <w:u w:val="single"/>
        </w:rPr>
        <w:t>自开标之日起  天内</w:t>
      </w:r>
      <w:r w:rsidRPr="00627F47">
        <w:rPr>
          <w:rFonts w:ascii="宋体" w:hAnsi="宋体" w:hint="eastAsia"/>
          <w:color w:val="000000" w:themeColor="text1"/>
          <w:spacing w:val="4"/>
          <w:sz w:val="24"/>
        </w:rPr>
        <w:t>），本投标书对我方具有约束力。</w:t>
      </w:r>
    </w:p>
    <w:p w14:paraId="6AA39F55" w14:textId="77777777" w:rsidR="005B4ECA" w:rsidRPr="00627F47" w:rsidRDefault="00E11089">
      <w:pPr>
        <w:numPr>
          <w:ilvl w:val="0"/>
          <w:numId w:val="4"/>
        </w:numPr>
        <w:tabs>
          <w:tab w:val="left" w:pos="2160"/>
        </w:tabs>
        <w:spacing w:line="520" w:lineRule="exact"/>
        <w:ind w:left="0" w:firstLine="0"/>
        <w:jc w:val="left"/>
        <w:rPr>
          <w:rFonts w:ascii="宋体" w:hAnsi="宋体"/>
          <w:color w:val="000000" w:themeColor="text1"/>
          <w:spacing w:val="4"/>
          <w:sz w:val="24"/>
        </w:rPr>
      </w:pPr>
      <w:r w:rsidRPr="00627F47">
        <w:rPr>
          <w:rFonts w:ascii="宋体" w:hAnsi="宋体" w:hint="eastAsia"/>
          <w:color w:val="000000" w:themeColor="text1"/>
          <w:spacing w:val="4"/>
          <w:sz w:val="24"/>
        </w:rPr>
        <w:t>如果在开标后规定的投标有效期内撤回投标，我们的投标保证金可被贵方没收。</w:t>
      </w:r>
    </w:p>
    <w:p w14:paraId="222481CF" w14:textId="77777777" w:rsidR="005B4ECA" w:rsidRPr="00627F47" w:rsidRDefault="00E11089">
      <w:pPr>
        <w:numPr>
          <w:ilvl w:val="0"/>
          <w:numId w:val="4"/>
        </w:numPr>
        <w:tabs>
          <w:tab w:val="left" w:pos="2160"/>
        </w:tabs>
        <w:spacing w:line="520" w:lineRule="exact"/>
        <w:ind w:left="0" w:firstLine="0"/>
        <w:jc w:val="left"/>
        <w:rPr>
          <w:rFonts w:ascii="宋体" w:hAnsi="宋体"/>
          <w:color w:val="000000" w:themeColor="text1"/>
          <w:spacing w:val="4"/>
          <w:sz w:val="24"/>
        </w:rPr>
      </w:pPr>
      <w:r w:rsidRPr="00627F47">
        <w:rPr>
          <w:rFonts w:ascii="宋体" w:hAnsi="宋体" w:hint="eastAsia"/>
          <w:color w:val="000000" w:themeColor="text1"/>
          <w:spacing w:val="4"/>
          <w:sz w:val="24"/>
        </w:rPr>
        <w:t xml:space="preserve">同意提供贵方可能另外要求的与本投标有关的任何证据和资料。 </w:t>
      </w:r>
    </w:p>
    <w:p w14:paraId="6D949453" w14:textId="77777777" w:rsidR="005B4ECA" w:rsidRPr="00627F47" w:rsidRDefault="00E11089">
      <w:pPr>
        <w:numPr>
          <w:ilvl w:val="0"/>
          <w:numId w:val="4"/>
        </w:numPr>
        <w:tabs>
          <w:tab w:val="left" w:pos="2160"/>
        </w:tabs>
        <w:spacing w:line="520" w:lineRule="exact"/>
        <w:ind w:left="0" w:firstLine="0"/>
        <w:jc w:val="left"/>
        <w:rPr>
          <w:rFonts w:ascii="宋体" w:hAnsi="宋体"/>
          <w:color w:val="000000" w:themeColor="text1"/>
          <w:spacing w:val="4"/>
          <w:sz w:val="24"/>
        </w:rPr>
      </w:pPr>
      <w:r w:rsidRPr="00627F47">
        <w:rPr>
          <w:rFonts w:ascii="宋体" w:hAnsi="宋体" w:hint="eastAsia"/>
          <w:color w:val="000000" w:themeColor="text1"/>
          <w:spacing w:val="4"/>
          <w:sz w:val="24"/>
        </w:rPr>
        <w:t>我们同意，如果中标，向</w:t>
      </w:r>
      <w:r w:rsidR="00867B28" w:rsidRPr="00627F47">
        <w:rPr>
          <w:rFonts w:ascii="宋体" w:hAnsi="宋体" w:hint="eastAsia"/>
          <w:color w:val="000000" w:themeColor="text1"/>
          <w:spacing w:val="4"/>
          <w:sz w:val="24"/>
        </w:rPr>
        <w:t>陕西诺诚</w:t>
      </w:r>
      <w:proofErr w:type="gramStart"/>
      <w:r w:rsidR="00867B28" w:rsidRPr="00627F47">
        <w:rPr>
          <w:rFonts w:ascii="宋体" w:hAnsi="宋体" w:hint="eastAsia"/>
          <w:color w:val="000000" w:themeColor="text1"/>
          <w:spacing w:val="4"/>
          <w:sz w:val="24"/>
        </w:rPr>
        <w:t>鑫</w:t>
      </w:r>
      <w:proofErr w:type="gramEnd"/>
      <w:r w:rsidR="00867B28" w:rsidRPr="00627F47">
        <w:rPr>
          <w:rFonts w:ascii="宋体" w:hAnsi="宋体" w:hint="eastAsia"/>
          <w:color w:val="000000" w:themeColor="text1"/>
          <w:spacing w:val="4"/>
          <w:sz w:val="24"/>
        </w:rPr>
        <w:t>达招标代理有限公司</w:t>
      </w:r>
      <w:r w:rsidRPr="00627F47">
        <w:rPr>
          <w:rFonts w:ascii="宋体" w:hAnsi="宋体" w:hint="eastAsia"/>
          <w:color w:val="000000" w:themeColor="text1"/>
          <w:spacing w:val="4"/>
          <w:sz w:val="24"/>
        </w:rPr>
        <w:t>交纳招标代理服务费。</w:t>
      </w:r>
    </w:p>
    <w:p w14:paraId="780B21D8" w14:textId="77777777" w:rsidR="005B4ECA" w:rsidRPr="00627F47" w:rsidRDefault="00E11089">
      <w:pPr>
        <w:numPr>
          <w:ilvl w:val="0"/>
          <w:numId w:val="4"/>
        </w:numPr>
        <w:tabs>
          <w:tab w:val="left" w:pos="2160"/>
        </w:tabs>
        <w:spacing w:line="520" w:lineRule="exact"/>
        <w:ind w:left="0" w:firstLine="0"/>
        <w:jc w:val="left"/>
        <w:rPr>
          <w:rFonts w:ascii="宋体" w:hAnsi="宋体"/>
          <w:color w:val="000000" w:themeColor="text1"/>
          <w:spacing w:val="4"/>
          <w:sz w:val="24"/>
        </w:rPr>
      </w:pPr>
      <w:r w:rsidRPr="00627F47">
        <w:rPr>
          <w:rFonts w:ascii="宋体" w:hAnsi="宋体" w:hint="eastAsia"/>
          <w:color w:val="000000" w:themeColor="text1"/>
          <w:spacing w:val="4"/>
          <w:sz w:val="24"/>
        </w:rPr>
        <w:t>与本投标有关的一切正式往来通讯为：</w:t>
      </w:r>
    </w:p>
    <w:p w14:paraId="5E1E58AC" w14:textId="77777777" w:rsidR="005B4ECA" w:rsidRPr="00627F47" w:rsidRDefault="00E11089">
      <w:pPr>
        <w:spacing w:line="520" w:lineRule="exact"/>
        <w:ind w:firstLineChars="500" w:firstLine="1240"/>
        <w:jc w:val="left"/>
        <w:rPr>
          <w:rFonts w:ascii="宋体" w:hAnsi="宋体"/>
          <w:color w:val="000000" w:themeColor="text1"/>
          <w:spacing w:val="4"/>
          <w:sz w:val="24"/>
        </w:rPr>
      </w:pPr>
      <w:r w:rsidRPr="00627F47">
        <w:rPr>
          <w:rFonts w:ascii="宋体" w:hAnsi="宋体" w:hint="eastAsia"/>
          <w:color w:val="000000" w:themeColor="text1"/>
          <w:spacing w:val="4"/>
          <w:sz w:val="24"/>
        </w:rPr>
        <w:t>联系地址：</w:t>
      </w:r>
    </w:p>
    <w:p w14:paraId="4D3CAC67" w14:textId="77777777" w:rsidR="005B4ECA" w:rsidRPr="00627F47" w:rsidRDefault="00E11089">
      <w:pPr>
        <w:spacing w:line="520" w:lineRule="exact"/>
        <w:ind w:firstLineChars="500" w:firstLine="1240"/>
        <w:jc w:val="left"/>
        <w:rPr>
          <w:rFonts w:ascii="宋体" w:hAnsi="宋体"/>
          <w:color w:val="000000" w:themeColor="text1"/>
          <w:spacing w:val="4"/>
          <w:sz w:val="24"/>
        </w:rPr>
      </w:pPr>
      <w:r w:rsidRPr="00627F47">
        <w:rPr>
          <w:rFonts w:ascii="宋体" w:hAnsi="宋体" w:hint="eastAsia"/>
          <w:color w:val="000000" w:themeColor="text1"/>
          <w:spacing w:val="4"/>
          <w:sz w:val="24"/>
        </w:rPr>
        <w:t>邮政编码：</w:t>
      </w:r>
    </w:p>
    <w:p w14:paraId="2BAED72B" w14:textId="77777777" w:rsidR="005B4ECA" w:rsidRPr="00627F47" w:rsidRDefault="00E11089">
      <w:pPr>
        <w:spacing w:line="520" w:lineRule="exact"/>
        <w:ind w:firstLineChars="500" w:firstLine="1240"/>
        <w:jc w:val="left"/>
        <w:rPr>
          <w:rFonts w:ascii="宋体" w:hAnsi="宋体"/>
          <w:color w:val="000000" w:themeColor="text1"/>
          <w:spacing w:val="4"/>
          <w:sz w:val="24"/>
        </w:rPr>
      </w:pPr>
      <w:r w:rsidRPr="00627F47">
        <w:rPr>
          <w:rFonts w:ascii="宋体" w:hAnsi="宋体" w:hint="eastAsia"/>
          <w:color w:val="000000" w:themeColor="text1"/>
          <w:spacing w:val="4"/>
          <w:sz w:val="24"/>
        </w:rPr>
        <w:t>电    话：</w:t>
      </w:r>
    </w:p>
    <w:p w14:paraId="6D8147BD" w14:textId="77777777" w:rsidR="005B4ECA" w:rsidRPr="00627F47" w:rsidRDefault="00E11089">
      <w:pPr>
        <w:spacing w:line="520" w:lineRule="exact"/>
        <w:ind w:firstLineChars="500" w:firstLine="1240"/>
        <w:jc w:val="left"/>
        <w:rPr>
          <w:rFonts w:ascii="宋体" w:hAnsi="宋体"/>
          <w:color w:val="000000" w:themeColor="text1"/>
          <w:spacing w:val="4"/>
          <w:sz w:val="24"/>
        </w:rPr>
      </w:pPr>
      <w:r w:rsidRPr="00627F47">
        <w:rPr>
          <w:rFonts w:ascii="宋体" w:hAnsi="宋体" w:hint="eastAsia"/>
          <w:color w:val="000000" w:themeColor="text1"/>
          <w:spacing w:val="4"/>
          <w:sz w:val="24"/>
        </w:rPr>
        <w:t>传    真：</w:t>
      </w:r>
    </w:p>
    <w:p w14:paraId="13AA0391" w14:textId="77777777" w:rsidR="005B4ECA" w:rsidRPr="00627F47" w:rsidRDefault="00E11089">
      <w:pPr>
        <w:spacing w:line="520" w:lineRule="exact"/>
        <w:ind w:firstLineChars="500" w:firstLine="1240"/>
        <w:jc w:val="left"/>
        <w:rPr>
          <w:rFonts w:ascii="宋体" w:hAnsi="宋体"/>
          <w:color w:val="000000" w:themeColor="text1"/>
          <w:spacing w:val="4"/>
          <w:sz w:val="24"/>
        </w:rPr>
      </w:pPr>
      <w:r w:rsidRPr="00627F47">
        <w:rPr>
          <w:rFonts w:ascii="宋体" w:hAnsi="宋体" w:hint="eastAsia"/>
          <w:color w:val="000000" w:themeColor="text1"/>
          <w:spacing w:val="4"/>
          <w:sz w:val="24"/>
        </w:rPr>
        <w:t>投标人名称（盖章）：</w:t>
      </w:r>
    </w:p>
    <w:p w14:paraId="7C578659" w14:textId="77777777" w:rsidR="005B4ECA" w:rsidRPr="00627F47" w:rsidRDefault="00E11089">
      <w:pPr>
        <w:spacing w:line="520" w:lineRule="exact"/>
        <w:ind w:firstLineChars="500" w:firstLine="1240"/>
        <w:jc w:val="left"/>
        <w:rPr>
          <w:rFonts w:ascii="宋体" w:hAnsi="宋体"/>
          <w:color w:val="000000" w:themeColor="text1"/>
          <w:spacing w:val="4"/>
          <w:sz w:val="24"/>
        </w:rPr>
      </w:pPr>
      <w:r w:rsidRPr="00627F47">
        <w:rPr>
          <w:rFonts w:ascii="宋体" w:hAnsi="宋体" w:hint="eastAsia"/>
          <w:color w:val="000000" w:themeColor="text1"/>
          <w:spacing w:val="4"/>
          <w:sz w:val="24"/>
        </w:rPr>
        <w:t>投标人法定代表人（单位负责人）或被授权人签字：</w:t>
      </w:r>
    </w:p>
    <w:p w14:paraId="44C9F8C5" w14:textId="77777777" w:rsidR="005B4ECA" w:rsidRPr="00627F47" w:rsidRDefault="00E11089">
      <w:pPr>
        <w:spacing w:line="520" w:lineRule="exact"/>
        <w:ind w:firstLineChars="500" w:firstLine="1240"/>
        <w:jc w:val="left"/>
        <w:rPr>
          <w:rFonts w:ascii="宋体" w:hAnsi="宋体"/>
          <w:color w:val="000000" w:themeColor="text1"/>
          <w:spacing w:val="4"/>
          <w:sz w:val="24"/>
        </w:rPr>
      </w:pPr>
      <w:r w:rsidRPr="00627F47">
        <w:rPr>
          <w:rFonts w:ascii="宋体" w:hAnsi="宋体" w:hint="eastAsia"/>
          <w:color w:val="000000" w:themeColor="text1"/>
          <w:spacing w:val="4"/>
          <w:sz w:val="24"/>
        </w:rPr>
        <w:t>日    期：</w:t>
      </w:r>
    </w:p>
    <w:p w14:paraId="135981E6" w14:textId="77777777" w:rsidR="005B4ECA" w:rsidRPr="00627F47" w:rsidRDefault="00E11089" w:rsidP="00D753E8">
      <w:pPr>
        <w:pStyle w:val="3"/>
        <w:spacing w:beforeLines="100" w:before="240"/>
        <w:rPr>
          <w:color w:val="000000" w:themeColor="text1"/>
          <w:sz w:val="32"/>
          <w:szCs w:val="32"/>
        </w:rPr>
      </w:pPr>
      <w:r w:rsidRPr="00627F47">
        <w:rPr>
          <w:rFonts w:hint="eastAsia"/>
          <w:color w:val="000000" w:themeColor="text1"/>
          <w:sz w:val="28"/>
        </w:rPr>
        <w:br w:type="page"/>
      </w:r>
      <w:bookmarkStart w:id="68" w:name="_Toc403077649"/>
      <w:bookmarkStart w:id="69" w:name="_Toc14178"/>
      <w:bookmarkStart w:id="70" w:name="_Toc28588365"/>
      <w:bookmarkStart w:id="71" w:name="_Toc363474028"/>
      <w:bookmarkStart w:id="72" w:name="_Toc483304508"/>
      <w:r w:rsidRPr="00627F47">
        <w:rPr>
          <w:rFonts w:hint="eastAsia"/>
          <w:color w:val="000000" w:themeColor="text1"/>
          <w:sz w:val="32"/>
          <w:szCs w:val="32"/>
        </w:rPr>
        <w:lastRenderedPageBreak/>
        <w:t>第二章、法定代表人（单位负责人）授权书</w:t>
      </w:r>
      <w:bookmarkEnd w:id="68"/>
      <w:bookmarkEnd w:id="69"/>
      <w:bookmarkEnd w:id="70"/>
      <w:bookmarkEnd w:id="71"/>
      <w:bookmarkEnd w:id="72"/>
    </w:p>
    <w:p w14:paraId="6BD91058" w14:textId="77777777" w:rsidR="005B4ECA" w:rsidRPr="00627F47" w:rsidRDefault="005B4ECA">
      <w:pPr>
        <w:rPr>
          <w:b/>
          <w:bCs/>
          <w:color w:val="000000" w:themeColor="text1"/>
          <w:szCs w:val="32"/>
        </w:rPr>
      </w:pPr>
    </w:p>
    <w:p w14:paraId="0154FE3A" w14:textId="77777777" w:rsidR="005B4ECA" w:rsidRPr="00627F47" w:rsidRDefault="00E11089">
      <w:pPr>
        <w:spacing w:line="520" w:lineRule="exact"/>
        <w:jc w:val="left"/>
        <w:rPr>
          <w:rFonts w:ascii="宋体" w:hAnsi="宋体"/>
          <w:color w:val="000000" w:themeColor="text1"/>
          <w:spacing w:val="4"/>
          <w:sz w:val="24"/>
          <w:szCs w:val="24"/>
          <w:u w:val="single"/>
        </w:rPr>
      </w:pPr>
      <w:r w:rsidRPr="00627F47">
        <w:rPr>
          <w:rFonts w:ascii="宋体" w:hAnsi="宋体" w:hint="eastAsia"/>
          <w:color w:val="000000" w:themeColor="text1"/>
          <w:spacing w:val="4"/>
          <w:sz w:val="24"/>
          <w:szCs w:val="24"/>
        </w:rPr>
        <w:t>致：</w:t>
      </w:r>
      <w:r w:rsidR="00867B28" w:rsidRPr="00627F47">
        <w:rPr>
          <w:rFonts w:ascii="宋体" w:hAnsi="宋体" w:hint="eastAsia"/>
          <w:color w:val="000000" w:themeColor="text1"/>
          <w:spacing w:val="4"/>
          <w:sz w:val="24"/>
        </w:rPr>
        <w:t>陕西诺诚</w:t>
      </w:r>
      <w:proofErr w:type="gramStart"/>
      <w:r w:rsidR="00867B28" w:rsidRPr="00627F47">
        <w:rPr>
          <w:rFonts w:ascii="宋体" w:hAnsi="宋体" w:hint="eastAsia"/>
          <w:color w:val="000000" w:themeColor="text1"/>
          <w:spacing w:val="4"/>
          <w:sz w:val="24"/>
        </w:rPr>
        <w:t>鑫</w:t>
      </w:r>
      <w:proofErr w:type="gramEnd"/>
      <w:r w:rsidR="00867B28" w:rsidRPr="00627F47">
        <w:rPr>
          <w:rFonts w:ascii="宋体" w:hAnsi="宋体" w:hint="eastAsia"/>
          <w:color w:val="000000" w:themeColor="text1"/>
          <w:spacing w:val="4"/>
          <w:sz w:val="24"/>
        </w:rPr>
        <w:t>达招标代理有限公司</w:t>
      </w:r>
    </w:p>
    <w:p w14:paraId="34A9AD18" w14:textId="77777777" w:rsidR="005B4ECA" w:rsidRPr="00627F47" w:rsidRDefault="00E11089">
      <w:pPr>
        <w:spacing w:line="520" w:lineRule="exact"/>
        <w:ind w:firstLineChars="200" w:firstLine="496"/>
        <w:jc w:val="left"/>
        <w:rPr>
          <w:rFonts w:ascii="宋体" w:hAnsi="宋体"/>
          <w:color w:val="000000" w:themeColor="text1"/>
          <w:spacing w:val="4"/>
          <w:sz w:val="24"/>
          <w:szCs w:val="24"/>
        </w:rPr>
      </w:pPr>
      <w:r w:rsidRPr="00627F47">
        <w:rPr>
          <w:rFonts w:ascii="宋体" w:hAnsi="宋体" w:hint="eastAsia"/>
          <w:color w:val="000000" w:themeColor="text1"/>
          <w:spacing w:val="4"/>
          <w:sz w:val="24"/>
          <w:szCs w:val="24"/>
          <w:u w:val="single"/>
        </w:rPr>
        <w:t>(投标人名称)</w:t>
      </w:r>
      <w:r w:rsidRPr="00627F47">
        <w:rPr>
          <w:rFonts w:ascii="宋体" w:hAnsi="宋体" w:hint="eastAsia"/>
          <w:color w:val="000000" w:themeColor="text1"/>
          <w:spacing w:val="4"/>
          <w:sz w:val="24"/>
          <w:szCs w:val="24"/>
        </w:rPr>
        <w:t>按中华人民共和国法律于</w:t>
      </w:r>
      <w:r w:rsidRPr="00627F47">
        <w:rPr>
          <w:rFonts w:ascii="宋体" w:hAnsi="宋体" w:hint="eastAsia"/>
          <w:color w:val="000000" w:themeColor="text1"/>
          <w:spacing w:val="4"/>
          <w:sz w:val="24"/>
          <w:szCs w:val="24"/>
          <w:u w:val="single"/>
        </w:rPr>
        <w:t>（  年  月  日 ）</w:t>
      </w:r>
      <w:r w:rsidRPr="00627F47">
        <w:rPr>
          <w:rFonts w:ascii="宋体" w:hAnsi="宋体" w:hint="eastAsia"/>
          <w:color w:val="000000" w:themeColor="text1"/>
          <w:spacing w:val="4"/>
          <w:sz w:val="24"/>
          <w:szCs w:val="24"/>
        </w:rPr>
        <w:t>成立。</w:t>
      </w:r>
      <w:r w:rsidRPr="00627F47">
        <w:rPr>
          <w:rFonts w:ascii="宋体" w:hAnsi="宋体" w:hint="eastAsia"/>
          <w:color w:val="000000" w:themeColor="text1"/>
          <w:spacing w:val="4"/>
          <w:sz w:val="24"/>
          <w:szCs w:val="24"/>
          <w:u w:val="single"/>
        </w:rPr>
        <w:t>(法定代表人（单位负责人）姓名)</w:t>
      </w:r>
      <w:r w:rsidRPr="00627F47">
        <w:rPr>
          <w:rFonts w:ascii="宋体" w:hAnsi="宋体" w:hint="eastAsia"/>
          <w:color w:val="000000" w:themeColor="text1"/>
          <w:spacing w:val="4"/>
          <w:sz w:val="24"/>
          <w:szCs w:val="24"/>
        </w:rPr>
        <w:t>特授权</w:t>
      </w:r>
      <w:r w:rsidRPr="00627F47">
        <w:rPr>
          <w:rFonts w:ascii="宋体" w:hAnsi="宋体" w:hint="eastAsia"/>
          <w:color w:val="000000" w:themeColor="text1"/>
          <w:spacing w:val="4"/>
          <w:sz w:val="24"/>
          <w:szCs w:val="24"/>
          <w:u w:val="single"/>
        </w:rPr>
        <w:t>（ 被授权人姓名 ）</w:t>
      </w:r>
      <w:r w:rsidRPr="00627F47">
        <w:rPr>
          <w:rFonts w:ascii="宋体" w:hAnsi="宋体" w:hint="eastAsia"/>
          <w:color w:val="000000" w:themeColor="text1"/>
          <w:spacing w:val="4"/>
          <w:sz w:val="24"/>
          <w:szCs w:val="24"/>
        </w:rPr>
        <w:t>代表我公司全权办理针对本次</w:t>
      </w:r>
      <w:r w:rsidRPr="00627F47">
        <w:rPr>
          <w:rFonts w:ascii="宋体" w:hAnsi="宋体" w:hint="eastAsia"/>
          <w:color w:val="000000" w:themeColor="text1"/>
          <w:spacing w:val="4"/>
          <w:sz w:val="24"/>
          <w:szCs w:val="24"/>
          <w:u w:val="single"/>
        </w:rPr>
        <w:t>（招标项目编号、项目名称）</w:t>
      </w:r>
      <w:r w:rsidRPr="00627F47">
        <w:rPr>
          <w:rFonts w:ascii="宋体" w:hAnsi="宋体" w:hint="eastAsia"/>
          <w:color w:val="000000" w:themeColor="text1"/>
          <w:spacing w:val="4"/>
          <w:sz w:val="24"/>
          <w:szCs w:val="24"/>
        </w:rPr>
        <w:t>项目的投标、谈判、签约等具体工作，并签署全部有关的文件、协议及合同。</w:t>
      </w:r>
    </w:p>
    <w:p w14:paraId="6C624A22" w14:textId="77777777" w:rsidR="005B4ECA" w:rsidRPr="00627F47" w:rsidRDefault="00E11089">
      <w:pPr>
        <w:spacing w:line="520" w:lineRule="exact"/>
        <w:ind w:firstLineChars="200" w:firstLine="496"/>
        <w:jc w:val="left"/>
        <w:rPr>
          <w:rFonts w:ascii="宋体" w:hAnsi="宋体"/>
          <w:color w:val="000000" w:themeColor="text1"/>
          <w:spacing w:val="4"/>
          <w:sz w:val="24"/>
          <w:szCs w:val="24"/>
        </w:rPr>
      </w:pPr>
      <w:r w:rsidRPr="00627F47">
        <w:rPr>
          <w:rFonts w:ascii="宋体" w:hAnsi="宋体" w:hint="eastAsia"/>
          <w:color w:val="000000" w:themeColor="text1"/>
          <w:spacing w:val="4"/>
          <w:sz w:val="24"/>
          <w:szCs w:val="24"/>
        </w:rPr>
        <w:t>我公司对被授权人的签名负全部责任。</w:t>
      </w:r>
    </w:p>
    <w:p w14:paraId="11C2EC95" w14:textId="77777777" w:rsidR="005B4ECA" w:rsidRPr="00627F47" w:rsidRDefault="00E11089">
      <w:pPr>
        <w:spacing w:line="520" w:lineRule="exact"/>
        <w:ind w:rightChars="257" w:right="540" w:firstLineChars="200" w:firstLine="480"/>
        <w:jc w:val="left"/>
        <w:rPr>
          <w:rFonts w:ascii="宋体" w:hAnsi="宋体"/>
          <w:color w:val="000000" w:themeColor="text1"/>
          <w:spacing w:val="4"/>
          <w:sz w:val="24"/>
          <w:szCs w:val="24"/>
        </w:rPr>
      </w:pPr>
      <w:r w:rsidRPr="00627F47">
        <w:rPr>
          <w:rFonts w:ascii="宋体" w:hAnsi="宋体" w:hint="eastAsia"/>
          <w:color w:val="000000" w:themeColor="text1"/>
          <w:sz w:val="24"/>
          <w:szCs w:val="24"/>
        </w:rPr>
        <w:t>委托期限：自</w:t>
      </w:r>
      <w:r w:rsidRPr="00627F47">
        <w:rPr>
          <w:rFonts w:ascii="宋体" w:hAnsi="宋体" w:hint="eastAsia"/>
          <w:color w:val="000000" w:themeColor="text1"/>
          <w:sz w:val="24"/>
          <w:szCs w:val="24"/>
          <w:u w:val="single"/>
        </w:rPr>
        <w:t xml:space="preserve">   </w:t>
      </w:r>
      <w:r w:rsidR="00235F54" w:rsidRPr="00627F47">
        <w:rPr>
          <w:rFonts w:ascii="宋体" w:hAnsi="宋体" w:hint="eastAsia"/>
          <w:color w:val="000000" w:themeColor="text1"/>
          <w:sz w:val="24"/>
          <w:szCs w:val="24"/>
          <w:u w:val="single"/>
        </w:rPr>
        <w:t xml:space="preserve">   </w:t>
      </w:r>
      <w:r w:rsidRPr="00627F47">
        <w:rPr>
          <w:rFonts w:ascii="宋体" w:hAnsi="宋体" w:hint="eastAsia"/>
          <w:color w:val="000000" w:themeColor="text1"/>
          <w:sz w:val="24"/>
          <w:szCs w:val="24"/>
          <w:u w:val="single"/>
        </w:rPr>
        <w:t>年   月   日</w:t>
      </w:r>
      <w:r w:rsidRPr="00627F47">
        <w:rPr>
          <w:rFonts w:ascii="宋体" w:hAnsi="宋体" w:hint="eastAsia"/>
          <w:color w:val="000000" w:themeColor="text1"/>
          <w:sz w:val="24"/>
          <w:szCs w:val="24"/>
        </w:rPr>
        <w:t>至</w:t>
      </w:r>
      <w:r w:rsidRPr="00627F47">
        <w:rPr>
          <w:rFonts w:ascii="宋体" w:hAnsi="宋体" w:hint="eastAsia"/>
          <w:color w:val="000000" w:themeColor="text1"/>
          <w:sz w:val="24"/>
          <w:szCs w:val="24"/>
          <w:u w:val="single"/>
        </w:rPr>
        <w:t xml:space="preserve">   </w:t>
      </w:r>
      <w:r w:rsidR="00337D68" w:rsidRPr="00627F47">
        <w:rPr>
          <w:rFonts w:ascii="宋体" w:hAnsi="宋体" w:hint="eastAsia"/>
          <w:color w:val="000000" w:themeColor="text1"/>
          <w:sz w:val="24"/>
          <w:szCs w:val="24"/>
          <w:u w:val="single"/>
        </w:rPr>
        <w:t xml:space="preserve">  </w:t>
      </w:r>
      <w:r w:rsidRPr="00627F47">
        <w:rPr>
          <w:rFonts w:ascii="宋体" w:hAnsi="宋体" w:hint="eastAsia"/>
          <w:color w:val="000000" w:themeColor="text1"/>
          <w:sz w:val="24"/>
          <w:szCs w:val="24"/>
          <w:u w:val="single"/>
        </w:rPr>
        <w:t xml:space="preserve"> 年  </w:t>
      </w:r>
      <w:r w:rsidR="00337D68" w:rsidRPr="00627F47">
        <w:rPr>
          <w:rFonts w:ascii="宋体" w:hAnsi="宋体" w:hint="eastAsia"/>
          <w:color w:val="000000" w:themeColor="text1"/>
          <w:sz w:val="24"/>
          <w:szCs w:val="24"/>
          <w:u w:val="single"/>
        </w:rPr>
        <w:t xml:space="preserve"> </w:t>
      </w:r>
      <w:r w:rsidRPr="00627F47">
        <w:rPr>
          <w:rFonts w:ascii="宋体" w:hAnsi="宋体" w:hint="eastAsia"/>
          <w:color w:val="000000" w:themeColor="text1"/>
          <w:sz w:val="24"/>
          <w:szCs w:val="24"/>
          <w:u w:val="single"/>
        </w:rPr>
        <w:t xml:space="preserve"> 月   日</w:t>
      </w:r>
      <w:r w:rsidRPr="00627F47">
        <w:rPr>
          <w:rFonts w:ascii="宋体" w:hAnsi="宋体" w:hint="eastAsia"/>
          <w:color w:val="000000" w:themeColor="text1"/>
          <w:spacing w:val="4"/>
          <w:sz w:val="24"/>
          <w:szCs w:val="24"/>
        </w:rPr>
        <w:t>。</w:t>
      </w:r>
    </w:p>
    <w:p w14:paraId="7DFAD37C" w14:textId="77777777" w:rsidR="005B4ECA" w:rsidRPr="00627F47" w:rsidRDefault="005B4ECA">
      <w:pPr>
        <w:spacing w:line="520" w:lineRule="exact"/>
        <w:ind w:firstLineChars="200" w:firstLine="496"/>
        <w:jc w:val="left"/>
        <w:rPr>
          <w:rFonts w:ascii="宋体" w:hAnsi="宋体"/>
          <w:color w:val="000000" w:themeColor="text1"/>
          <w:spacing w:val="4"/>
          <w:sz w:val="24"/>
          <w:szCs w:val="24"/>
        </w:rPr>
      </w:pPr>
    </w:p>
    <w:tbl>
      <w:tblPr>
        <w:tblW w:w="8190" w:type="dxa"/>
        <w:tblInd w:w="633" w:type="dxa"/>
        <w:tblLayout w:type="fixed"/>
        <w:tblLook w:val="04A0" w:firstRow="1" w:lastRow="0" w:firstColumn="1" w:lastColumn="0" w:noHBand="0" w:noVBand="1"/>
      </w:tblPr>
      <w:tblGrid>
        <w:gridCol w:w="3145"/>
        <w:gridCol w:w="5045"/>
      </w:tblGrid>
      <w:tr w:rsidR="001D1392" w:rsidRPr="00627F47" w14:paraId="6CDD505A" w14:textId="77777777">
        <w:trPr>
          <w:trHeight w:val="600"/>
        </w:trPr>
        <w:tc>
          <w:tcPr>
            <w:tcW w:w="3145" w:type="dxa"/>
          </w:tcPr>
          <w:p w14:paraId="1A904791" w14:textId="77777777" w:rsidR="005B4ECA" w:rsidRPr="00627F47" w:rsidRDefault="00E11089">
            <w:pPr>
              <w:spacing w:line="520" w:lineRule="exact"/>
              <w:jc w:val="left"/>
              <w:rPr>
                <w:rFonts w:ascii="宋体" w:hAnsi="宋体"/>
                <w:color w:val="000000" w:themeColor="text1"/>
                <w:spacing w:val="4"/>
                <w:sz w:val="24"/>
                <w:szCs w:val="24"/>
              </w:rPr>
            </w:pPr>
            <w:r w:rsidRPr="00627F47">
              <w:rPr>
                <w:rFonts w:ascii="宋体" w:hAnsi="宋体" w:hint="eastAsia"/>
                <w:color w:val="000000" w:themeColor="text1"/>
                <w:spacing w:val="4"/>
                <w:sz w:val="24"/>
                <w:szCs w:val="24"/>
              </w:rPr>
              <w:t>被授权人签字：</w:t>
            </w:r>
          </w:p>
        </w:tc>
        <w:tc>
          <w:tcPr>
            <w:tcW w:w="5045" w:type="dxa"/>
          </w:tcPr>
          <w:p w14:paraId="2C16418C" w14:textId="77777777" w:rsidR="005B4ECA" w:rsidRPr="00627F47" w:rsidRDefault="00E11089">
            <w:pPr>
              <w:spacing w:line="520" w:lineRule="exact"/>
              <w:jc w:val="left"/>
              <w:rPr>
                <w:rFonts w:ascii="宋体" w:hAnsi="宋体"/>
                <w:color w:val="000000" w:themeColor="text1"/>
                <w:spacing w:val="4"/>
                <w:sz w:val="24"/>
                <w:szCs w:val="24"/>
              </w:rPr>
            </w:pPr>
            <w:r w:rsidRPr="00627F47">
              <w:rPr>
                <w:rFonts w:ascii="宋体" w:hAnsi="宋体" w:hint="eastAsia"/>
                <w:color w:val="000000" w:themeColor="text1"/>
                <w:spacing w:val="4"/>
                <w:sz w:val="24"/>
                <w:szCs w:val="24"/>
              </w:rPr>
              <w:t>法定代表人（单位负责人）签章：</w:t>
            </w:r>
          </w:p>
        </w:tc>
      </w:tr>
      <w:tr w:rsidR="001D1392" w:rsidRPr="00627F47" w14:paraId="5638C1BC" w14:textId="77777777">
        <w:trPr>
          <w:trHeight w:val="600"/>
        </w:trPr>
        <w:tc>
          <w:tcPr>
            <w:tcW w:w="3145" w:type="dxa"/>
          </w:tcPr>
          <w:p w14:paraId="01608B41" w14:textId="77777777" w:rsidR="005B4ECA" w:rsidRPr="00627F47" w:rsidRDefault="00E11089">
            <w:pPr>
              <w:spacing w:line="520" w:lineRule="exact"/>
              <w:jc w:val="left"/>
              <w:rPr>
                <w:rFonts w:ascii="宋体" w:hAnsi="宋体"/>
                <w:color w:val="000000" w:themeColor="text1"/>
                <w:spacing w:val="4"/>
                <w:sz w:val="24"/>
                <w:szCs w:val="24"/>
              </w:rPr>
            </w:pPr>
            <w:r w:rsidRPr="00627F47">
              <w:rPr>
                <w:rFonts w:ascii="宋体" w:hAnsi="宋体" w:hint="eastAsia"/>
                <w:color w:val="000000" w:themeColor="text1"/>
                <w:spacing w:val="4"/>
                <w:sz w:val="24"/>
                <w:szCs w:val="24"/>
              </w:rPr>
              <w:t>职务：</w:t>
            </w:r>
          </w:p>
        </w:tc>
        <w:tc>
          <w:tcPr>
            <w:tcW w:w="5045" w:type="dxa"/>
          </w:tcPr>
          <w:p w14:paraId="6FCAE825" w14:textId="77777777" w:rsidR="005B4ECA" w:rsidRPr="00627F47" w:rsidRDefault="00E11089">
            <w:pPr>
              <w:spacing w:line="520" w:lineRule="exact"/>
              <w:jc w:val="left"/>
              <w:rPr>
                <w:rFonts w:ascii="宋体" w:hAnsi="宋体"/>
                <w:color w:val="000000" w:themeColor="text1"/>
                <w:spacing w:val="4"/>
                <w:sz w:val="24"/>
                <w:szCs w:val="24"/>
              </w:rPr>
            </w:pPr>
            <w:r w:rsidRPr="00627F47">
              <w:rPr>
                <w:rFonts w:ascii="宋体" w:hAnsi="宋体" w:hint="eastAsia"/>
                <w:color w:val="000000" w:themeColor="text1"/>
                <w:spacing w:val="4"/>
                <w:sz w:val="24"/>
                <w:szCs w:val="24"/>
              </w:rPr>
              <w:t>职务：</w:t>
            </w:r>
          </w:p>
        </w:tc>
      </w:tr>
      <w:tr w:rsidR="001D1392" w:rsidRPr="00627F47" w14:paraId="59BE1886" w14:textId="77777777">
        <w:trPr>
          <w:trHeight w:val="600"/>
        </w:trPr>
        <w:tc>
          <w:tcPr>
            <w:tcW w:w="3145" w:type="dxa"/>
          </w:tcPr>
          <w:p w14:paraId="5A6D3D0F" w14:textId="77777777" w:rsidR="005B4ECA" w:rsidRPr="00627F47" w:rsidRDefault="00E11089">
            <w:pPr>
              <w:spacing w:line="520" w:lineRule="exact"/>
              <w:jc w:val="left"/>
              <w:rPr>
                <w:rFonts w:ascii="宋体" w:hAnsi="宋体"/>
                <w:color w:val="000000" w:themeColor="text1"/>
                <w:spacing w:val="4"/>
                <w:sz w:val="24"/>
                <w:szCs w:val="24"/>
              </w:rPr>
            </w:pPr>
            <w:r w:rsidRPr="00627F47">
              <w:rPr>
                <w:rFonts w:ascii="宋体" w:hAnsi="宋体" w:hint="eastAsia"/>
                <w:color w:val="000000" w:themeColor="text1"/>
                <w:spacing w:val="4"/>
                <w:sz w:val="24"/>
                <w:szCs w:val="24"/>
              </w:rPr>
              <w:t>身份证号：</w:t>
            </w:r>
          </w:p>
        </w:tc>
        <w:tc>
          <w:tcPr>
            <w:tcW w:w="5045" w:type="dxa"/>
          </w:tcPr>
          <w:p w14:paraId="2BCC5AA4" w14:textId="77777777" w:rsidR="005B4ECA" w:rsidRPr="00627F47" w:rsidRDefault="00E11089">
            <w:pPr>
              <w:spacing w:line="520" w:lineRule="exact"/>
              <w:jc w:val="left"/>
              <w:rPr>
                <w:rFonts w:ascii="宋体" w:hAnsi="宋体"/>
                <w:color w:val="000000" w:themeColor="text1"/>
                <w:spacing w:val="4"/>
                <w:sz w:val="24"/>
                <w:szCs w:val="24"/>
              </w:rPr>
            </w:pPr>
            <w:r w:rsidRPr="00627F47">
              <w:rPr>
                <w:rFonts w:ascii="宋体" w:hAnsi="宋体" w:hint="eastAsia"/>
                <w:color w:val="000000" w:themeColor="text1"/>
                <w:spacing w:val="4"/>
                <w:sz w:val="24"/>
                <w:szCs w:val="24"/>
              </w:rPr>
              <w:t>身份证号：</w:t>
            </w:r>
          </w:p>
        </w:tc>
      </w:tr>
      <w:tr w:rsidR="001D1392" w:rsidRPr="00627F47" w14:paraId="59339E1C" w14:textId="77777777">
        <w:trPr>
          <w:trHeight w:val="600"/>
        </w:trPr>
        <w:tc>
          <w:tcPr>
            <w:tcW w:w="3145" w:type="dxa"/>
          </w:tcPr>
          <w:p w14:paraId="6CBFA970" w14:textId="77777777" w:rsidR="005B4ECA" w:rsidRPr="00627F47" w:rsidRDefault="00E11089">
            <w:pPr>
              <w:spacing w:line="520" w:lineRule="exact"/>
              <w:jc w:val="left"/>
              <w:rPr>
                <w:rFonts w:ascii="宋体" w:hAnsi="宋体"/>
                <w:color w:val="000000" w:themeColor="text1"/>
                <w:spacing w:val="4"/>
                <w:sz w:val="24"/>
                <w:szCs w:val="24"/>
              </w:rPr>
            </w:pPr>
            <w:r w:rsidRPr="00627F47">
              <w:rPr>
                <w:rFonts w:ascii="宋体" w:hAnsi="宋体" w:hint="eastAsia"/>
                <w:color w:val="000000" w:themeColor="text1"/>
                <w:spacing w:val="4"/>
                <w:sz w:val="24"/>
                <w:szCs w:val="24"/>
              </w:rPr>
              <w:t>所在部门：</w:t>
            </w:r>
          </w:p>
        </w:tc>
        <w:tc>
          <w:tcPr>
            <w:tcW w:w="5045" w:type="dxa"/>
          </w:tcPr>
          <w:p w14:paraId="0FD428F3" w14:textId="77777777" w:rsidR="005B4ECA" w:rsidRPr="00627F47" w:rsidRDefault="005B4ECA">
            <w:pPr>
              <w:spacing w:line="520" w:lineRule="exact"/>
              <w:jc w:val="left"/>
              <w:rPr>
                <w:rFonts w:ascii="宋体" w:hAnsi="宋体"/>
                <w:color w:val="000000" w:themeColor="text1"/>
                <w:spacing w:val="4"/>
                <w:sz w:val="24"/>
                <w:szCs w:val="24"/>
              </w:rPr>
            </w:pPr>
          </w:p>
        </w:tc>
      </w:tr>
    </w:tbl>
    <w:p w14:paraId="2C457BFA" w14:textId="77777777" w:rsidR="005B4ECA" w:rsidRPr="00627F47" w:rsidRDefault="005B4ECA">
      <w:pPr>
        <w:spacing w:line="520" w:lineRule="exact"/>
        <w:ind w:firstLineChars="200" w:firstLine="496"/>
        <w:jc w:val="left"/>
        <w:rPr>
          <w:rFonts w:ascii="宋体" w:hAnsi="宋体"/>
          <w:color w:val="000000" w:themeColor="text1"/>
          <w:spacing w:val="4"/>
          <w:sz w:val="24"/>
          <w:szCs w:val="24"/>
        </w:rPr>
      </w:pPr>
    </w:p>
    <w:p w14:paraId="00B1FD91" w14:textId="77777777" w:rsidR="005B4ECA" w:rsidRPr="00627F47" w:rsidRDefault="00E11089" w:rsidP="00DA78B6">
      <w:pPr>
        <w:spacing w:line="520" w:lineRule="exact"/>
        <w:ind w:firstLineChars="204" w:firstLine="506"/>
        <w:rPr>
          <w:rFonts w:ascii="宋体" w:hAnsi="宋体"/>
          <w:color w:val="000000" w:themeColor="text1"/>
          <w:spacing w:val="4"/>
          <w:sz w:val="24"/>
          <w:szCs w:val="24"/>
        </w:rPr>
      </w:pPr>
      <w:r w:rsidRPr="00627F47">
        <w:rPr>
          <w:rFonts w:ascii="宋体" w:hAnsi="宋体" w:hint="eastAsia"/>
          <w:color w:val="000000" w:themeColor="text1"/>
          <w:spacing w:val="4"/>
          <w:sz w:val="24"/>
          <w:szCs w:val="24"/>
        </w:rPr>
        <w:t>附：法定代表人（单位负责人）、被授权人身份证复印件（正、反面）加盖公章。</w:t>
      </w:r>
    </w:p>
    <w:p w14:paraId="47594BB0" w14:textId="77777777" w:rsidR="005B4ECA" w:rsidRPr="00627F47" w:rsidRDefault="005B4ECA">
      <w:pPr>
        <w:spacing w:line="440" w:lineRule="exact"/>
        <w:ind w:firstLine="510"/>
        <w:rPr>
          <w:rFonts w:ascii="宋体" w:hAnsi="宋体"/>
          <w:color w:val="000000" w:themeColor="text1"/>
          <w:spacing w:val="4"/>
          <w:sz w:val="24"/>
          <w:szCs w:val="30"/>
        </w:rPr>
      </w:pPr>
    </w:p>
    <w:p w14:paraId="47B978A1" w14:textId="77777777" w:rsidR="005B4ECA" w:rsidRPr="00627F47" w:rsidRDefault="005B4ECA">
      <w:pPr>
        <w:spacing w:line="440" w:lineRule="exact"/>
        <w:ind w:firstLine="510"/>
        <w:rPr>
          <w:rFonts w:ascii="宋体" w:hAnsi="宋体"/>
          <w:color w:val="000000" w:themeColor="text1"/>
          <w:spacing w:val="4"/>
          <w:sz w:val="24"/>
          <w:szCs w:val="30"/>
        </w:rPr>
      </w:pPr>
    </w:p>
    <w:p w14:paraId="315587B0" w14:textId="77777777" w:rsidR="005B4ECA" w:rsidRPr="00627F47" w:rsidRDefault="005B4ECA">
      <w:pPr>
        <w:spacing w:line="440" w:lineRule="exact"/>
        <w:ind w:firstLine="510"/>
        <w:rPr>
          <w:rFonts w:ascii="宋体" w:hAnsi="宋体"/>
          <w:color w:val="000000" w:themeColor="text1"/>
          <w:spacing w:val="4"/>
          <w:sz w:val="24"/>
          <w:szCs w:val="30"/>
        </w:rPr>
      </w:pPr>
    </w:p>
    <w:p w14:paraId="3943448D" w14:textId="77777777" w:rsidR="005B4ECA" w:rsidRPr="00627F47" w:rsidRDefault="00E11089">
      <w:pPr>
        <w:spacing w:line="440" w:lineRule="exact"/>
        <w:ind w:firstLine="5250"/>
        <w:rPr>
          <w:rFonts w:ascii="宋体" w:hAnsi="宋体"/>
          <w:color w:val="000000" w:themeColor="text1"/>
          <w:spacing w:val="4"/>
          <w:sz w:val="24"/>
          <w:szCs w:val="30"/>
        </w:rPr>
      </w:pPr>
      <w:r w:rsidRPr="00627F47">
        <w:rPr>
          <w:rFonts w:ascii="宋体" w:hAnsi="宋体" w:hint="eastAsia"/>
          <w:color w:val="000000" w:themeColor="text1"/>
          <w:spacing w:val="4"/>
          <w:sz w:val="24"/>
          <w:szCs w:val="30"/>
        </w:rPr>
        <w:t>投标人（公章）：</w:t>
      </w:r>
    </w:p>
    <w:p w14:paraId="64A9B85A" w14:textId="77777777" w:rsidR="005B4ECA" w:rsidRPr="00627F47" w:rsidRDefault="005B4ECA">
      <w:pPr>
        <w:spacing w:line="440" w:lineRule="exact"/>
        <w:ind w:firstLine="5250"/>
        <w:rPr>
          <w:rFonts w:ascii="宋体" w:hAnsi="宋体"/>
          <w:color w:val="000000" w:themeColor="text1"/>
          <w:spacing w:val="4"/>
          <w:sz w:val="24"/>
          <w:szCs w:val="30"/>
        </w:rPr>
      </w:pPr>
    </w:p>
    <w:p w14:paraId="5E123A72" w14:textId="77777777" w:rsidR="005B4ECA" w:rsidRPr="00627F47" w:rsidRDefault="00E11089">
      <w:pPr>
        <w:spacing w:line="440" w:lineRule="exact"/>
        <w:ind w:firstLine="5250"/>
        <w:rPr>
          <w:rFonts w:ascii="宋体" w:hAnsi="宋体"/>
          <w:color w:val="000000" w:themeColor="text1"/>
          <w:spacing w:val="4"/>
          <w:sz w:val="24"/>
          <w:szCs w:val="30"/>
        </w:rPr>
      </w:pPr>
      <w:r w:rsidRPr="00627F47">
        <w:rPr>
          <w:rFonts w:ascii="宋体" w:hAnsi="宋体" w:hint="eastAsia"/>
          <w:color w:val="000000" w:themeColor="text1"/>
          <w:spacing w:val="4"/>
          <w:sz w:val="24"/>
          <w:szCs w:val="30"/>
        </w:rPr>
        <w:t>日期：</w:t>
      </w:r>
    </w:p>
    <w:p w14:paraId="7C591AE0" w14:textId="77777777" w:rsidR="005B4ECA" w:rsidRPr="00627F47" w:rsidRDefault="005B4ECA" w:rsidP="00DA78B6">
      <w:pPr>
        <w:spacing w:line="520" w:lineRule="exact"/>
        <w:ind w:firstLineChars="204" w:firstLine="506"/>
        <w:rPr>
          <w:rFonts w:ascii="宋体" w:hAnsi="宋体"/>
          <w:color w:val="000000" w:themeColor="text1"/>
          <w:spacing w:val="4"/>
          <w:sz w:val="24"/>
          <w:szCs w:val="24"/>
        </w:rPr>
      </w:pPr>
    </w:p>
    <w:p w14:paraId="0169000F" w14:textId="77777777" w:rsidR="005B4ECA" w:rsidRPr="00627F47" w:rsidRDefault="00E11089">
      <w:pPr>
        <w:spacing w:line="520" w:lineRule="exact"/>
        <w:ind w:firstLineChars="204" w:firstLine="508"/>
        <w:rPr>
          <w:rFonts w:ascii="宋体" w:hAnsi="宋体"/>
          <w:b/>
          <w:bCs/>
          <w:color w:val="000000" w:themeColor="text1"/>
          <w:spacing w:val="4"/>
          <w:sz w:val="24"/>
          <w:szCs w:val="24"/>
        </w:rPr>
      </w:pPr>
      <w:r w:rsidRPr="00627F47">
        <w:rPr>
          <w:rFonts w:ascii="宋体" w:hAnsi="宋体" w:hint="eastAsia"/>
          <w:b/>
          <w:bCs/>
          <w:color w:val="000000" w:themeColor="text1"/>
          <w:spacing w:val="4"/>
          <w:sz w:val="24"/>
          <w:szCs w:val="24"/>
        </w:rPr>
        <w:t>说明：法定代表人（单位负责人）亲自参加投标，无需提供法定代表人（单位负责人）授权书，附法定代表人（单位负责人）身份证复印件正反面加盖公章即可。</w:t>
      </w:r>
    </w:p>
    <w:p w14:paraId="3433FC84" w14:textId="77777777" w:rsidR="005B4ECA" w:rsidRPr="00627F47" w:rsidRDefault="00E11089" w:rsidP="00D753E8">
      <w:pPr>
        <w:pStyle w:val="3"/>
        <w:spacing w:beforeLines="100" w:before="240"/>
        <w:rPr>
          <w:color w:val="000000" w:themeColor="text1"/>
          <w:sz w:val="32"/>
          <w:szCs w:val="32"/>
        </w:rPr>
      </w:pPr>
      <w:r w:rsidRPr="00627F47">
        <w:rPr>
          <w:rFonts w:ascii="宋体" w:hAnsi="宋体"/>
          <w:color w:val="000000" w:themeColor="text1"/>
          <w:spacing w:val="4"/>
          <w:szCs w:val="30"/>
        </w:rPr>
        <w:br w:type="page"/>
      </w:r>
      <w:bookmarkStart w:id="73" w:name="_Toc6543"/>
      <w:bookmarkStart w:id="74" w:name="_Toc28588366"/>
      <w:bookmarkStart w:id="75" w:name="_Toc483304509"/>
      <w:r w:rsidRPr="00627F47">
        <w:rPr>
          <w:rFonts w:hint="eastAsia"/>
          <w:color w:val="000000" w:themeColor="text1"/>
          <w:sz w:val="32"/>
          <w:szCs w:val="32"/>
        </w:rPr>
        <w:lastRenderedPageBreak/>
        <w:t>第三章、</w:t>
      </w:r>
      <w:bookmarkStart w:id="76" w:name="_Toc363474029"/>
      <w:bookmarkStart w:id="77" w:name="_Toc403077650"/>
      <w:bookmarkStart w:id="78" w:name="_Toc324414285"/>
      <w:bookmarkStart w:id="79" w:name="_Toc483304510"/>
      <w:r w:rsidRPr="00627F47">
        <w:rPr>
          <w:rFonts w:hint="eastAsia"/>
          <w:color w:val="000000" w:themeColor="text1"/>
          <w:sz w:val="32"/>
          <w:szCs w:val="32"/>
        </w:rPr>
        <w:t>投标保证金</w:t>
      </w:r>
      <w:bookmarkEnd w:id="76"/>
      <w:bookmarkEnd w:id="77"/>
      <w:bookmarkEnd w:id="78"/>
      <w:bookmarkEnd w:id="79"/>
    </w:p>
    <w:p w14:paraId="496B2F37" w14:textId="77777777" w:rsidR="005B4ECA" w:rsidRPr="00627F47" w:rsidRDefault="005B4ECA">
      <w:pPr>
        <w:ind w:firstLineChars="50" w:firstLine="141"/>
        <w:rPr>
          <w:rFonts w:ascii="宋体" w:hAnsi="宋体"/>
          <w:b/>
          <w:color w:val="000000" w:themeColor="text1"/>
          <w:sz w:val="28"/>
          <w:szCs w:val="28"/>
          <w:u w:val="single"/>
        </w:rPr>
      </w:pPr>
    </w:p>
    <w:p w14:paraId="2FFF3F77" w14:textId="77777777" w:rsidR="005B4ECA" w:rsidRPr="00627F47" w:rsidRDefault="005B4ECA">
      <w:pPr>
        <w:ind w:firstLineChars="50" w:firstLine="141"/>
        <w:rPr>
          <w:rFonts w:ascii="宋体" w:hAnsi="宋体"/>
          <w:b/>
          <w:color w:val="000000" w:themeColor="text1"/>
          <w:sz w:val="28"/>
          <w:szCs w:val="28"/>
          <w:u w:val="single"/>
        </w:rPr>
      </w:pPr>
    </w:p>
    <w:p w14:paraId="6E32785E" w14:textId="77777777" w:rsidR="005B4ECA" w:rsidRPr="00627F47" w:rsidRDefault="00AE257B" w:rsidP="00AE257B">
      <w:pPr>
        <w:pStyle w:val="a0"/>
        <w:ind w:firstLine="562"/>
        <w:jc w:val="center"/>
        <w:rPr>
          <w:rFonts w:ascii="宋体" w:hAnsi="宋体"/>
          <w:b/>
          <w:color w:val="000000" w:themeColor="text1"/>
          <w:sz w:val="28"/>
          <w:szCs w:val="28"/>
          <w:u w:val="single"/>
        </w:rPr>
      </w:pPr>
      <w:r w:rsidRPr="00627F47">
        <w:rPr>
          <w:rFonts w:ascii="宋体" w:hAnsi="宋体" w:hint="eastAsia"/>
          <w:b/>
          <w:color w:val="000000" w:themeColor="text1"/>
          <w:sz w:val="28"/>
          <w:szCs w:val="28"/>
          <w:u w:val="single"/>
        </w:rPr>
        <w:t>本页附转款凭证或投标保函复印件</w:t>
      </w:r>
    </w:p>
    <w:p w14:paraId="21409A92" w14:textId="77777777" w:rsidR="005B4ECA" w:rsidRPr="00627F47" w:rsidRDefault="005B4ECA">
      <w:pPr>
        <w:pStyle w:val="a0"/>
        <w:ind w:firstLineChars="0" w:firstLine="0"/>
        <w:jc w:val="center"/>
        <w:rPr>
          <w:rFonts w:ascii="宋体" w:hAnsi="宋体"/>
          <w:b/>
          <w:color w:val="000000" w:themeColor="text1"/>
          <w:sz w:val="28"/>
          <w:szCs w:val="28"/>
          <w:u w:val="single"/>
        </w:rPr>
      </w:pPr>
    </w:p>
    <w:p w14:paraId="4676A696" w14:textId="77777777" w:rsidR="005B4ECA" w:rsidRPr="00627F47" w:rsidRDefault="005B4ECA">
      <w:pPr>
        <w:pStyle w:val="a0"/>
        <w:ind w:firstLineChars="0" w:firstLine="0"/>
        <w:jc w:val="center"/>
        <w:rPr>
          <w:rFonts w:ascii="宋体" w:hAnsi="宋体"/>
          <w:b/>
          <w:color w:val="000000" w:themeColor="text1"/>
          <w:sz w:val="28"/>
          <w:szCs w:val="28"/>
          <w:u w:val="single"/>
        </w:rPr>
      </w:pPr>
    </w:p>
    <w:p w14:paraId="50E19046" w14:textId="77777777" w:rsidR="005B4ECA" w:rsidRPr="00627F47" w:rsidRDefault="005B4ECA">
      <w:pPr>
        <w:pStyle w:val="a0"/>
        <w:ind w:firstLineChars="0" w:firstLine="0"/>
        <w:jc w:val="center"/>
        <w:rPr>
          <w:rFonts w:ascii="宋体" w:hAnsi="宋体"/>
          <w:b/>
          <w:color w:val="000000" w:themeColor="text1"/>
          <w:sz w:val="28"/>
          <w:szCs w:val="28"/>
          <w:u w:val="single"/>
        </w:rPr>
      </w:pPr>
    </w:p>
    <w:p w14:paraId="7868A7B7" w14:textId="77777777" w:rsidR="005B4ECA" w:rsidRPr="00627F47" w:rsidRDefault="005B4ECA">
      <w:pPr>
        <w:pStyle w:val="a0"/>
        <w:ind w:firstLineChars="0" w:firstLine="0"/>
        <w:jc w:val="center"/>
        <w:rPr>
          <w:rFonts w:ascii="宋体" w:hAnsi="宋体"/>
          <w:b/>
          <w:color w:val="000000" w:themeColor="text1"/>
          <w:sz w:val="28"/>
          <w:szCs w:val="28"/>
          <w:u w:val="single"/>
        </w:rPr>
      </w:pPr>
    </w:p>
    <w:p w14:paraId="61F712F6" w14:textId="77777777" w:rsidR="005B4ECA" w:rsidRPr="00627F47" w:rsidRDefault="005B4ECA">
      <w:pPr>
        <w:pStyle w:val="a0"/>
        <w:ind w:firstLineChars="0" w:firstLine="0"/>
        <w:jc w:val="center"/>
        <w:rPr>
          <w:rFonts w:ascii="宋体" w:hAnsi="宋体"/>
          <w:b/>
          <w:color w:val="000000" w:themeColor="text1"/>
          <w:sz w:val="28"/>
          <w:szCs w:val="28"/>
          <w:u w:val="single"/>
        </w:rPr>
      </w:pPr>
    </w:p>
    <w:p w14:paraId="5E9F4E64" w14:textId="77777777" w:rsidR="005B4ECA" w:rsidRPr="00627F47" w:rsidRDefault="005B4ECA">
      <w:pPr>
        <w:pStyle w:val="a0"/>
        <w:ind w:firstLineChars="0" w:firstLine="0"/>
        <w:jc w:val="center"/>
        <w:rPr>
          <w:rFonts w:ascii="宋体" w:hAnsi="宋体"/>
          <w:b/>
          <w:color w:val="000000" w:themeColor="text1"/>
          <w:sz w:val="28"/>
          <w:szCs w:val="28"/>
          <w:u w:val="single"/>
        </w:rPr>
      </w:pPr>
    </w:p>
    <w:p w14:paraId="208F492B" w14:textId="77777777" w:rsidR="005B4ECA" w:rsidRPr="00627F47" w:rsidRDefault="005B4ECA">
      <w:pPr>
        <w:pStyle w:val="a0"/>
        <w:ind w:firstLineChars="0" w:firstLine="0"/>
        <w:jc w:val="center"/>
        <w:rPr>
          <w:rFonts w:ascii="宋体" w:hAnsi="宋体"/>
          <w:b/>
          <w:color w:val="000000" w:themeColor="text1"/>
          <w:sz w:val="28"/>
          <w:szCs w:val="28"/>
          <w:u w:val="single"/>
        </w:rPr>
      </w:pPr>
    </w:p>
    <w:p w14:paraId="33F6AD3F" w14:textId="77777777" w:rsidR="005B4ECA" w:rsidRPr="00627F47" w:rsidRDefault="005B4ECA">
      <w:pPr>
        <w:pStyle w:val="a0"/>
        <w:ind w:firstLineChars="0" w:firstLine="0"/>
        <w:jc w:val="center"/>
        <w:rPr>
          <w:rFonts w:ascii="宋体" w:hAnsi="宋体"/>
          <w:b/>
          <w:color w:val="000000" w:themeColor="text1"/>
          <w:sz w:val="28"/>
          <w:szCs w:val="28"/>
          <w:u w:val="single"/>
        </w:rPr>
      </w:pPr>
    </w:p>
    <w:p w14:paraId="19610D53" w14:textId="77777777" w:rsidR="005B4ECA" w:rsidRPr="00627F47" w:rsidRDefault="005B4ECA">
      <w:pPr>
        <w:pStyle w:val="a0"/>
        <w:ind w:firstLineChars="0" w:firstLine="0"/>
        <w:jc w:val="center"/>
        <w:rPr>
          <w:rFonts w:ascii="宋体" w:hAnsi="宋体"/>
          <w:b/>
          <w:color w:val="000000" w:themeColor="text1"/>
          <w:sz w:val="28"/>
          <w:szCs w:val="28"/>
          <w:u w:val="single"/>
        </w:rPr>
      </w:pPr>
    </w:p>
    <w:p w14:paraId="3B48EEE9" w14:textId="77777777" w:rsidR="005B4ECA" w:rsidRPr="00627F47" w:rsidRDefault="005B4ECA">
      <w:pPr>
        <w:pStyle w:val="a0"/>
        <w:ind w:firstLineChars="0" w:firstLine="0"/>
        <w:jc w:val="center"/>
        <w:rPr>
          <w:rFonts w:ascii="宋体" w:hAnsi="宋体"/>
          <w:color w:val="000000" w:themeColor="text1"/>
          <w:spacing w:val="4"/>
          <w:sz w:val="24"/>
        </w:rPr>
      </w:pPr>
    </w:p>
    <w:p w14:paraId="78023E9A" w14:textId="77777777" w:rsidR="005B4ECA" w:rsidRPr="00627F47" w:rsidRDefault="005B4ECA">
      <w:pPr>
        <w:pStyle w:val="a0"/>
        <w:ind w:firstLineChars="0" w:firstLine="0"/>
        <w:jc w:val="center"/>
        <w:rPr>
          <w:rFonts w:ascii="宋体" w:hAnsi="宋体"/>
          <w:color w:val="000000" w:themeColor="text1"/>
          <w:spacing w:val="4"/>
          <w:sz w:val="24"/>
        </w:rPr>
      </w:pPr>
    </w:p>
    <w:p w14:paraId="0928919C" w14:textId="77777777" w:rsidR="005B4ECA" w:rsidRPr="00627F47" w:rsidRDefault="005B4ECA">
      <w:pPr>
        <w:pStyle w:val="a0"/>
        <w:ind w:firstLineChars="0" w:firstLine="0"/>
        <w:jc w:val="center"/>
        <w:rPr>
          <w:rFonts w:ascii="宋体" w:hAnsi="宋体"/>
          <w:color w:val="000000" w:themeColor="text1"/>
          <w:spacing w:val="4"/>
          <w:sz w:val="24"/>
        </w:rPr>
      </w:pPr>
    </w:p>
    <w:p w14:paraId="7466C44B" w14:textId="77777777" w:rsidR="005B4ECA" w:rsidRPr="00627F47" w:rsidRDefault="005B4ECA">
      <w:pPr>
        <w:pStyle w:val="a0"/>
        <w:ind w:firstLineChars="0" w:firstLine="0"/>
        <w:jc w:val="center"/>
        <w:rPr>
          <w:rFonts w:ascii="宋体" w:hAnsi="宋体"/>
          <w:color w:val="000000" w:themeColor="text1"/>
          <w:spacing w:val="4"/>
          <w:sz w:val="24"/>
        </w:rPr>
      </w:pPr>
    </w:p>
    <w:p w14:paraId="25855B0C" w14:textId="77777777" w:rsidR="005B4ECA" w:rsidRPr="00627F47" w:rsidRDefault="005B4ECA">
      <w:pPr>
        <w:pStyle w:val="a0"/>
        <w:ind w:firstLineChars="0" w:firstLine="0"/>
        <w:jc w:val="center"/>
        <w:rPr>
          <w:rFonts w:ascii="宋体" w:hAnsi="宋体"/>
          <w:color w:val="000000" w:themeColor="text1"/>
          <w:spacing w:val="4"/>
          <w:sz w:val="24"/>
        </w:rPr>
      </w:pPr>
    </w:p>
    <w:p w14:paraId="0802A11F" w14:textId="77777777" w:rsidR="005B4ECA" w:rsidRPr="00627F47" w:rsidRDefault="005B4ECA">
      <w:pPr>
        <w:pStyle w:val="a0"/>
        <w:ind w:firstLineChars="0" w:firstLine="0"/>
        <w:jc w:val="center"/>
        <w:rPr>
          <w:rFonts w:ascii="宋体" w:hAnsi="宋体"/>
          <w:color w:val="000000" w:themeColor="text1"/>
          <w:spacing w:val="4"/>
          <w:sz w:val="24"/>
        </w:rPr>
      </w:pPr>
    </w:p>
    <w:p w14:paraId="67EBD9DB" w14:textId="77777777" w:rsidR="005B4ECA" w:rsidRPr="00627F47" w:rsidRDefault="005B4ECA">
      <w:pPr>
        <w:pStyle w:val="a0"/>
        <w:ind w:firstLineChars="0" w:firstLine="0"/>
        <w:jc w:val="center"/>
        <w:rPr>
          <w:rFonts w:ascii="宋体" w:hAnsi="宋体"/>
          <w:color w:val="000000" w:themeColor="text1"/>
          <w:spacing w:val="4"/>
          <w:sz w:val="24"/>
        </w:rPr>
      </w:pPr>
    </w:p>
    <w:p w14:paraId="5E119E38" w14:textId="77777777" w:rsidR="005B4ECA" w:rsidRPr="00627F47" w:rsidRDefault="005B4ECA">
      <w:pPr>
        <w:pStyle w:val="a0"/>
        <w:ind w:firstLineChars="0" w:firstLine="0"/>
        <w:jc w:val="center"/>
        <w:rPr>
          <w:rFonts w:ascii="宋体" w:hAnsi="宋体"/>
          <w:color w:val="000000" w:themeColor="text1"/>
          <w:spacing w:val="4"/>
          <w:sz w:val="24"/>
        </w:rPr>
      </w:pPr>
    </w:p>
    <w:p w14:paraId="64EFA741" w14:textId="77777777" w:rsidR="005B4ECA" w:rsidRPr="00627F47" w:rsidRDefault="005B4ECA">
      <w:pPr>
        <w:pStyle w:val="a0"/>
        <w:ind w:firstLineChars="0" w:firstLine="0"/>
        <w:jc w:val="center"/>
        <w:rPr>
          <w:rFonts w:ascii="宋体" w:hAnsi="宋体"/>
          <w:color w:val="000000" w:themeColor="text1"/>
          <w:spacing w:val="4"/>
          <w:sz w:val="24"/>
        </w:rPr>
      </w:pPr>
    </w:p>
    <w:p w14:paraId="58F04B71" w14:textId="77777777" w:rsidR="005B4ECA" w:rsidRPr="00627F47" w:rsidRDefault="005B4ECA">
      <w:pPr>
        <w:pStyle w:val="a0"/>
        <w:ind w:firstLineChars="0" w:firstLine="0"/>
        <w:jc w:val="center"/>
        <w:rPr>
          <w:rFonts w:ascii="宋体" w:hAnsi="宋体"/>
          <w:color w:val="000000" w:themeColor="text1"/>
          <w:spacing w:val="4"/>
          <w:sz w:val="24"/>
        </w:rPr>
      </w:pPr>
    </w:p>
    <w:p w14:paraId="158B1E4C" w14:textId="77777777" w:rsidR="00AE257B" w:rsidRPr="00627F47" w:rsidRDefault="00E11089" w:rsidP="00AE257B">
      <w:pPr>
        <w:pStyle w:val="a0"/>
        <w:spacing w:line="276" w:lineRule="auto"/>
        <w:ind w:firstLine="496"/>
        <w:rPr>
          <w:rFonts w:ascii="宋体" w:hAnsi="宋体" w:cs="宋体"/>
          <w:color w:val="000000"/>
          <w:spacing w:val="4"/>
          <w:sz w:val="24"/>
        </w:rPr>
      </w:pPr>
      <w:r w:rsidRPr="00627F47">
        <w:rPr>
          <w:rFonts w:ascii="宋体" w:hAnsi="宋体" w:hint="eastAsia"/>
          <w:color w:val="000000" w:themeColor="text1"/>
          <w:spacing w:val="4"/>
          <w:sz w:val="24"/>
        </w:rPr>
        <w:t>备注：</w:t>
      </w:r>
      <w:r w:rsidR="00AE257B" w:rsidRPr="00627F47">
        <w:rPr>
          <w:rFonts w:ascii="宋体" w:hAnsi="宋体" w:cs="宋体" w:hint="eastAsia"/>
          <w:color w:val="000000"/>
          <w:spacing w:val="4"/>
          <w:sz w:val="24"/>
        </w:rPr>
        <w:t>后</w:t>
      </w:r>
      <w:proofErr w:type="gramStart"/>
      <w:r w:rsidR="00AE257B" w:rsidRPr="00627F47">
        <w:rPr>
          <w:rFonts w:ascii="宋体" w:hAnsi="宋体" w:cs="宋体" w:hint="eastAsia"/>
          <w:color w:val="000000"/>
          <w:spacing w:val="4"/>
          <w:sz w:val="24"/>
        </w:rPr>
        <w:t>附供应</w:t>
      </w:r>
      <w:proofErr w:type="gramEnd"/>
      <w:r w:rsidR="00AE257B" w:rsidRPr="00627F47">
        <w:rPr>
          <w:rFonts w:ascii="宋体" w:hAnsi="宋体" w:cs="宋体" w:hint="eastAsia"/>
          <w:color w:val="000000"/>
          <w:spacing w:val="4"/>
          <w:sz w:val="24"/>
        </w:rPr>
        <w:t>商开户许可证或证明其银行基本户的证明材料复印件。</w:t>
      </w:r>
    </w:p>
    <w:p w14:paraId="151600D6" w14:textId="77777777" w:rsidR="005B4ECA" w:rsidRPr="00627F47" w:rsidRDefault="00E11089" w:rsidP="00AE257B">
      <w:pPr>
        <w:pStyle w:val="a0"/>
        <w:ind w:firstLine="560"/>
        <w:jc w:val="center"/>
        <w:rPr>
          <w:b/>
          <w:color w:val="000000" w:themeColor="text1"/>
          <w:sz w:val="32"/>
          <w:szCs w:val="32"/>
        </w:rPr>
      </w:pPr>
      <w:r w:rsidRPr="00627F47">
        <w:rPr>
          <w:rFonts w:ascii="宋体" w:hAnsi="宋体"/>
          <w:color w:val="000000" w:themeColor="text1"/>
          <w:sz w:val="28"/>
          <w:szCs w:val="28"/>
          <w:u w:val="single"/>
        </w:rPr>
        <w:br w:type="page"/>
      </w:r>
      <w:r w:rsidRPr="00627F47">
        <w:rPr>
          <w:rFonts w:hint="eastAsia"/>
          <w:b/>
          <w:color w:val="000000" w:themeColor="text1"/>
          <w:sz w:val="32"/>
          <w:szCs w:val="32"/>
        </w:rPr>
        <w:lastRenderedPageBreak/>
        <w:t>第四章、</w:t>
      </w:r>
      <w:bookmarkStart w:id="80" w:name="_Toc363474030"/>
      <w:bookmarkStart w:id="81" w:name="_Toc6591"/>
      <w:bookmarkStart w:id="82" w:name="_Toc483304511"/>
      <w:bookmarkStart w:id="83" w:name="_Toc403077651"/>
      <w:bookmarkStart w:id="84" w:name="_Toc28588367"/>
      <w:bookmarkEnd w:id="73"/>
      <w:bookmarkEnd w:id="74"/>
      <w:bookmarkEnd w:id="75"/>
      <w:r w:rsidRPr="00627F47">
        <w:rPr>
          <w:rFonts w:hint="eastAsia"/>
          <w:b/>
          <w:color w:val="000000" w:themeColor="text1"/>
          <w:sz w:val="32"/>
          <w:szCs w:val="32"/>
        </w:rPr>
        <w:t>投标报价表</w:t>
      </w:r>
      <w:bookmarkEnd w:id="80"/>
      <w:bookmarkEnd w:id="81"/>
      <w:bookmarkEnd w:id="82"/>
      <w:bookmarkEnd w:id="83"/>
      <w:bookmarkEnd w:id="84"/>
    </w:p>
    <w:p w14:paraId="082AC034" w14:textId="77777777" w:rsidR="005B4ECA" w:rsidRPr="00627F47" w:rsidRDefault="00E11089">
      <w:pPr>
        <w:spacing w:line="480" w:lineRule="auto"/>
        <w:jc w:val="center"/>
        <w:rPr>
          <w:color w:val="000000" w:themeColor="text1"/>
          <w:sz w:val="24"/>
        </w:rPr>
      </w:pPr>
      <w:r w:rsidRPr="00627F47">
        <w:rPr>
          <w:rFonts w:hint="eastAsia"/>
          <w:b/>
          <w:color w:val="000000" w:themeColor="text1"/>
          <w:sz w:val="30"/>
          <w:szCs w:val="30"/>
        </w:rPr>
        <w:t>4.1</w:t>
      </w:r>
      <w:r w:rsidRPr="00627F47">
        <w:rPr>
          <w:b/>
          <w:color w:val="000000" w:themeColor="text1"/>
          <w:sz w:val="30"/>
          <w:szCs w:val="30"/>
        </w:rPr>
        <w:t>开标一览表</w:t>
      </w:r>
      <w:r w:rsidRPr="00627F47">
        <w:rPr>
          <w:color w:val="000000" w:themeColor="text1"/>
          <w:sz w:val="24"/>
        </w:rPr>
        <w:tab/>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gridCol w:w="2268"/>
        <w:gridCol w:w="1276"/>
        <w:gridCol w:w="1559"/>
        <w:gridCol w:w="1134"/>
        <w:gridCol w:w="1095"/>
      </w:tblGrid>
      <w:tr w:rsidR="009143F6" w:rsidRPr="00627F47" w14:paraId="304C6E01" w14:textId="77777777" w:rsidTr="009143F6">
        <w:trPr>
          <w:trHeight w:val="1205"/>
          <w:jc w:val="center"/>
        </w:trPr>
        <w:tc>
          <w:tcPr>
            <w:tcW w:w="1863" w:type="dxa"/>
            <w:vAlign w:val="center"/>
          </w:tcPr>
          <w:p w14:paraId="6B1C2FAE" w14:textId="77777777" w:rsidR="009143F6" w:rsidRPr="00627F47" w:rsidRDefault="009143F6">
            <w:pPr>
              <w:jc w:val="center"/>
              <w:rPr>
                <w:color w:val="000000" w:themeColor="text1"/>
                <w:sz w:val="24"/>
                <w:szCs w:val="24"/>
              </w:rPr>
            </w:pPr>
            <w:r w:rsidRPr="00627F47">
              <w:rPr>
                <w:rFonts w:hint="eastAsia"/>
                <w:color w:val="000000" w:themeColor="text1"/>
                <w:sz w:val="24"/>
                <w:szCs w:val="24"/>
              </w:rPr>
              <w:t>投标总报价</w:t>
            </w:r>
          </w:p>
          <w:p w14:paraId="335E072B" w14:textId="77777777" w:rsidR="009143F6" w:rsidRPr="00627F47" w:rsidRDefault="009143F6">
            <w:pPr>
              <w:jc w:val="center"/>
              <w:rPr>
                <w:color w:val="000000" w:themeColor="text1"/>
                <w:sz w:val="24"/>
              </w:rPr>
            </w:pPr>
            <w:r w:rsidRPr="00627F47">
              <w:rPr>
                <w:color w:val="000000" w:themeColor="text1"/>
                <w:sz w:val="24"/>
              </w:rPr>
              <w:t>（元）</w:t>
            </w:r>
          </w:p>
        </w:tc>
        <w:tc>
          <w:tcPr>
            <w:tcW w:w="2268" w:type="dxa"/>
            <w:vAlign w:val="center"/>
          </w:tcPr>
          <w:p w14:paraId="3945D842" w14:textId="77777777" w:rsidR="009143F6" w:rsidRPr="00627F47" w:rsidRDefault="009143F6">
            <w:pPr>
              <w:jc w:val="center"/>
              <w:rPr>
                <w:color w:val="000000" w:themeColor="text1"/>
                <w:sz w:val="24"/>
                <w:szCs w:val="24"/>
              </w:rPr>
            </w:pPr>
            <w:r w:rsidRPr="00627F47">
              <w:rPr>
                <w:rFonts w:ascii="宋体" w:hAnsi="宋体" w:cs="宋体" w:hint="eastAsia"/>
                <w:color w:val="000000" w:themeColor="text1"/>
                <w:sz w:val="24"/>
                <w:szCs w:val="24"/>
              </w:rPr>
              <w:t>是否交纳保证金或保函（是/否）</w:t>
            </w:r>
          </w:p>
        </w:tc>
        <w:tc>
          <w:tcPr>
            <w:tcW w:w="1276" w:type="dxa"/>
            <w:vAlign w:val="center"/>
          </w:tcPr>
          <w:p w14:paraId="47863B6F" w14:textId="77777777" w:rsidR="009143F6" w:rsidRPr="00627F47" w:rsidRDefault="009F3B0F" w:rsidP="0061071B">
            <w:pPr>
              <w:jc w:val="center"/>
              <w:rPr>
                <w:color w:val="000000" w:themeColor="text1"/>
                <w:sz w:val="24"/>
                <w:szCs w:val="24"/>
              </w:rPr>
            </w:pPr>
            <w:r w:rsidRPr="00627F47">
              <w:rPr>
                <w:rFonts w:hint="eastAsia"/>
                <w:color w:val="000000" w:themeColor="text1"/>
                <w:sz w:val="24"/>
                <w:szCs w:val="24"/>
              </w:rPr>
              <w:t>服务</w:t>
            </w:r>
            <w:r w:rsidR="009143F6" w:rsidRPr="00627F47">
              <w:rPr>
                <w:rFonts w:hint="eastAsia"/>
                <w:color w:val="000000" w:themeColor="text1"/>
                <w:sz w:val="24"/>
                <w:szCs w:val="24"/>
              </w:rPr>
              <w:t>期</w:t>
            </w:r>
          </w:p>
        </w:tc>
        <w:tc>
          <w:tcPr>
            <w:tcW w:w="1559" w:type="dxa"/>
            <w:vAlign w:val="center"/>
          </w:tcPr>
          <w:p w14:paraId="03A2FAE7" w14:textId="77777777" w:rsidR="009143F6" w:rsidRPr="00627F47" w:rsidRDefault="009143F6" w:rsidP="0061071B">
            <w:pPr>
              <w:jc w:val="center"/>
              <w:rPr>
                <w:color w:val="000000" w:themeColor="text1"/>
                <w:sz w:val="24"/>
                <w:szCs w:val="24"/>
              </w:rPr>
            </w:pPr>
            <w:r w:rsidRPr="00627F47">
              <w:rPr>
                <w:rFonts w:hint="eastAsia"/>
                <w:color w:val="000000" w:themeColor="text1"/>
                <w:sz w:val="24"/>
                <w:szCs w:val="24"/>
              </w:rPr>
              <w:t>运维期</w:t>
            </w:r>
          </w:p>
        </w:tc>
        <w:tc>
          <w:tcPr>
            <w:tcW w:w="1134" w:type="dxa"/>
            <w:vAlign w:val="center"/>
          </w:tcPr>
          <w:p w14:paraId="1E8020C6" w14:textId="77777777" w:rsidR="009143F6" w:rsidRPr="00627F47" w:rsidRDefault="009143F6" w:rsidP="009143F6">
            <w:pPr>
              <w:jc w:val="center"/>
              <w:rPr>
                <w:color w:val="000000" w:themeColor="text1"/>
                <w:sz w:val="24"/>
                <w:szCs w:val="24"/>
              </w:rPr>
            </w:pPr>
            <w:r w:rsidRPr="00627F47">
              <w:rPr>
                <w:rFonts w:hint="eastAsia"/>
                <w:color w:val="000000" w:themeColor="text1"/>
                <w:sz w:val="24"/>
                <w:szCs w:val="24"/>
              </w:rPr>
              <w:t>质保期</w:t>
            </w:r>
          </w:p>
        </w:tc>
        <w:tc>
          <w:tcPr>
            <w:tcW w:w="1095" w:type="dxa"/>
            <w:vAlign w:val="center"/>
          </w:tcPr>
          <w:p w14:paraId="34760FE4" w14:textId="77777777" w:rsidR="009143F6" w:rsidRPr="00627F47" w:rsidRDefault="009143F6" w:rsidP="0061071B">
            <w:pPr>
              <w:jc w:val="center"/>
              <w:rPr>
                <w:color w:val="000000" w:themeColor="text1"/>
                <w:sz w:val="24"/>
                <w:szCs w:val="24"/>
              </w:rPr>
            </w:pPr>
            <w:r w:rsidRPr="00627F47">
              <w:rPr>
                <w:color w:val="000000" w:themeColor="text1"/>
                <w:sz w:val="24"/>
                <w:szCs w:val="24"/>
              </w:rPr>
              <w:t>备注</w:t>
            </w:r>
          </w:p>
        </w:tc>
      </w:tr>
      <w:tr w:rsidR="009143F6" w:rsidRPr="00627F47" w14:paraId="50756C91" w14:textId="77777777" w:rsidTr="009143F6">
        <w:trPr>
          <w:trHeight w:val="1263"/>
          <w:jc w:val="center"/>
        </w:trPr>
        <w:tc>
          <w:tcPr>
            <w:tcW w:w="1863" w:type="dxa"/>
            <w:vAlign w:val="center"/>
          </w:tcPr>
          <w:p w14:paraId="7F24DD79" w14:textId="77777777" w:rsidR="009143F6" w:rsidRPr="00627F47" w:rsidRDefault="009143F6">
            <w:pPr>
              <w:jc w:val="center"/>
              <w:rPr>
                <w:color w:val="000000" w:themeColor="text1"/>
                <w:sz w:val="24"/>
                <w:szCs w:val="24"/>
              </w:rPr>
            </w:pPr>
          </w:p>
        </w:tc>
        <w:tc>
          <w:tcPr>
            <w:tcW w:w="2268" w:type="dxa"/>
            <w:vAlign w:val="center"/>
          </w:tcPr>
          <w:p w14:paraId="4451653D" w14:textId="77777777" w:rsidR="009143F6" w:rsidRPr="00627F47" w:rsidRDefault="009143F6">
            <w:pPr>
              <w:jc w:val="center"/>
              <w:rPr>
                <w:color w:val="000000" w:themeColor="text1"/>
                <w:sz w:val="24"/>
                <w:szCs w:val="24"/>
              </w:rPr>
            </w:pPr>
            <w:r w:rsidRPr="00627F47">
              <w:rPr>
                <w:rFonts w:hint="eastAsia"/>
                <w:color w:val="000000" w:themeColor="text1"/>
                <w:sz w:val="24"/>
                <w:szCs w:val="24"/>
              </w:rPr>
              <w:t>.</w:t>
            </w:r>
          </w:p>
        </w:tc>
        <w:tc>
          <w:tcPr>
            <w:tcW w:w="1276" w:type="dxa"/>
            <w:vAlign w:val="center"/>
          </w:tcPr>
          <w:p w14:paraId="01A5BFCA" w14:textId="77777777" w:rsidR="009143F6" w:rsidRPr="00627F47" w:rsidRDefault="009143F6" w:rsidP="0061071B">
            <w:pPr>
              <w:jc w:val="center"/>
              <w:rPr>
                <w:color w:val="000000" w:themeColor="text1"/>
                <w:sz w:val="24"/>
                <w:szCs w:val="24"/>
              </w:rPr>
            </w:pPr>
          </w:p>
        </w:tc>
        <w:tc>
          <w:tcPr>
            <w:tcW w:w="1559" w:type="dxa"/>
            <w:vAlign w:val="center"/>
          </w:tcPr>
          <w:p w14:paraId="4EBB47B4" w14:textId="77777777" w:rsidR="009143F6" w:rsidRPr="00627F47" w:rsidRDefault="009143F6">
            <w:pPr>
              <w:jc w:val="center"/>
              <w:rPr>
                <w:color w:val="000000" w:themeColor="text1"/>
                <w:sz w:val="24"/>
                <w:szCs w:val="24"/>
              </w:rPr>
            </w:pPr>
          </w:p>
        </w:tc>
        <w:tc>
          <w:tcPr>
            <w:tcW w:w="1134" w:type="dxa"/>
            <w:vAlign w:val="center"/>
          </w:tcPr>
          <w:p w14:paraId="01BA9B63" w14:textId="77777777" w:rsidR="009143F6" w:rsidRPr="00627F47" w:rsidRDefault="009143F6">
            <w:pPr>
              <w:jc w:val="center"/>
              <w:rPr>
                <w:color w:val="000000" w:themeColor="text1"/>
                <w:sz w:val="24"/>
                <w:szCs w:val="24"/>
              </w:rPr>
            </w:pPr>
          </w:p>
        </w:tc>
        <w:tc>
          <w:tcPr>
            <w:tcW w:w="1095" w:type="dxa"/>
            <w:vAlign w:val="center"/>
          </w:tcPr>
          <w:p w14:paraId="6EE7DF7B" w14:textId="77777777" w:rsidR="009143F6" w:rsidRPr="00627F47" w:rsidRDefault="009143F6">
            <w:pPr>
              <w:jc w:val="center"/>
              <w:rPr>
                <w:color w:val="000000" w:themeColor="text1"/>
                <w:sz w:val="24"/>
                <w:szCs w:val="24"/>
              </w:rPr>
            </w:pPr>
          </w:p>
        </w:tc>
      </w:tr>
      <w:tr w:rsidR="001D1392" w:rsidRPr="00627F47" w14:paraId="6E17F4F6" w14:textId="77777777" w:rsidTr="005658BB">
        <w:trPr>
          <w:trHeight w:val="1263"/>
          <w:jc w:val="center"/>
        </w:trPr>
        <w:tc>
          <w:tcPr>
            <w:tcW w:w="9195" w:type="dxa"/>
            <w:gridSpan w:val="6"/>
          </w:tcPr>
          <w:p w14:paraId="43D2E366" w14:textId="77777777" w:rsidR="005B4ECA" w:rsidRPr="00627F47" w:rsidRDefault="005B4ECA">
            <w:pPr>
              <w:jc w:val="center"/>
              <w:rPr>
                <w:rFonts w:ascii="宋体" w:hAnsi="宋体"/>
                <w:color w:val="000000" w:themeColor="text1"/>
                <w:sz w:val="24"/>
              </w:rPr>
            </w:pPr>
          </w:p>
          <w:p w14:paraId="0C6A890A" w14:textId="77777777" w:rsidR="005B4ECA" w:rsidRPr="00627F47" w:rsidRDefault="00E11089">
            <w:pPr>
              <w:jc w:val="center"/>
              <w:rPr>
                <w:color w:val="000000" w:themeColor="text1"/>
                <w:sz w:val="24"/>
                <w:szCs w:val="24"/>
              </w:rPr>
            </w:pPr>
            <w:r w:rsidRPr="00627F47">
              <w:rPr>
                <w:rFonts w:ascii="宋体" w:hAnsi="宋体" w:hint="eastAsia"/>
                <w:color w:val="000000" w:themeColor="text1"/>
                <w:sz w:val="24"/>
              </w:rPr>
              <w:t xml:space="preserve">总报价：人民币（大写） </w:t>
            </w:r>
            <w:r w:rsidRPr="00627F47">
              <w:rPr>
                <w:color w:val="000000" w:themeColor="text1"/>
                <w:sz w:val="24"/>
                <w:szCs w:val="24"/>
              </w:rPr>
              <w:t xml:space="preserve">              </w:t>
            </w:r>
            <w:r w:rsidRPr="00627F47">
              <w:rPr>
                <w:color w:val="000000" w:themeColor="text1"/>
                <w:sz w:val="24"/>
                <w:szCs w:val="24"/>
              </w:rPr>
              <w:t>（小写：￥</w:t>
            </w:r>
            <w:r w:rsidRPr="00627F47">
              <w:rPr>
                <w:color w:val="000000" w:themeColor="text1"/>
                <w:sz w:val="24"/>
                <w:szCs w:val="24"/>
              </w:rPr>
              <w:t xml:space="preserve">       </w:t>
            </w:r>
            <w:r w:rsidRPr="00627F47">
              <w:rPr>
                <w:color w:val="000000" w:themeColor="text1"/>
                <w:sz w:val="24"/>
                <w:szCs w:val="24"/>
              </w:rPr>
              <w:t>）</w:t>
            </w:r>
          </w:p>
        </w:tc>
      </w:tr>
      <w:tr w:rsidR="001D1392" w:rsidRPr="00627F47" w14:paraId="7B09CBA1" w14:textId="77777777" w:rsidTr="005658BB">
        <w:trPr>
          <w:trHeight w:val="977"/>
          <w:jc w:val="center"/>
        </w:trPr>
        <w:tc>
          <w:tcPr>
            <w:tcW w:w="9195" w:type="dxa"/>
            <w:gridSpan w:val="6"/>
          </w:tcPr>
          <w:p w14:paraId="281D6147" w14:textId="77777777" w:rsidR="005B4ECA" w:rsidRPr="00627F47" w:rsidRDefault="005B4ECA">
            <w:pPr>
              <w:rPr>
                <w:rFonts w:ascii="宋体" w:hAnsi="宋体"/>
                <w:color w:val="000000" w:themeColor="text1"/>
                <w:sz w:val="24"/>
              </w:rPr>
            </w:pPr>
          </w:p>
          <w:p w14:paraId="0A29A774" w14:textId="77777777" w:rsidR="005B4ECA" w:rsidRPr="00627F47" w:rsidRDefault="00E11089">
            <w:pPr>
              <w:rPr>
                <w:rFonts w:ascii="宋体" w:hAnsi="宋体"/>
                <w:color w:val="000000" w:themeColor="text1"/>
                <w:sz w:val="24"/>
              </w:rPr>
            </w:pPr>
            <w:r w:rsidRPr="00627F47">
              <w:rPr>
                <w:rFonts w:ascii="宋体" w:hAnsi="宋体" w:hint="eastAsia"/>
                <w:color w:val="000000" w:themeColor="text1"/>
                <w:sz w:val="24"/>
              </w:rPr>
              <w:t>备注：表内报价内容以元为单位，保留小数点后两位。</w:t>
            </w:r>
          </w:p>
        </w:tc>
      </w:tr>
      <w:tr w:rsidR="005B4ECA" w:rsidRPr="00627F47" w14:paraId="6AE85C5C" w14:textId="77777777" w:rsidTr="005658BB">
        <w:trPr>
          <w:trHeight w:val="896"/>
          <w:jc w:val="center"/>
        </w:trPr>
        <w:tc>
          <w:tcPr>
            <w:tcW w:w="9195" w:type="dxa"/>
            <w:gridSpan w:val="6"/>
          </w:tcPr>
          <w:p w14:paraId="41D5CC0F" w14:textId="77777777" w:rsidR="00CB2E20" w:rsidRPr="00627F47" w:rsidRDefault="00CB2E20" w:rsidP="00FB2094">
            <w:pPr>
              <w:spacing w:line="360" w:lineRule="auto"/>
              <w:rPr>
                <w:b/>
                <w:bCs/>
                <w:color w:val="000000" w:themeColor="text1"/>
                <w:sz w:val="24"/>
                <w:szCs w:val="22"/>
              </w:rPr>
            </w:pPr>
          </w:p>
          <w:p w14:paraId="42023CEE" w14:textId="77777777" w:rsidR="005B4ECA" w:rsidRPr="00627F47" w:rsidRDefault="00E11089" w:rsidP="00FB2094">
            <w:pPr>
              <w:spacing w:line="360" w:lineRule="auto"/>
              <w:rPr>
                <w:rFonts w:ascii="宋体" w:hAnsi="宋体"/>
                <w:color w:val="000000" w:themeColor="text1"/>
                <w:sz w:val="24"/>
              </w:rPr>
            </w:pPr>
            <w:r w:rsidRPr="00627F47">
              <w:rPr>
                <w:rFonts w:hint="eastAsia"/>
                <w:b/>
                <w:bCs/>
                <w:color w:val="000000" w:themeColor="text1"/>
                <w:sz w:val="24"/>
                <w:szCs w:val="22"/>
              </w:rPr>
              <w:t>投标人如有折扣声明或可享用政府采购优惠政策，须在备注</w:t>
            </w:r>
            <w:proofErr w:type="gramStart"/>
            <w:r w:rsidRPr="00627F47">
              <w:rPr>
                <w:rFonts w:hint="eastAsia"/>
                <w:b/>
                <w:bCs/>
                <w:color w:val="000000" w:themeColor="text1"/>
                <w:sz w:val="24"/>
                <w:szCs w:val="22"/>
              </w:rPr>
              <w:t>栏予以</w:t>
            </w:r>
            <w:proofErr w:type="gramEnd"/>
            <w:r w:rsidRPr="00627F47">
              <w:rPr>
                <w:rFonts w:hint="eastAsia"/>
                <w:b/>
                <w:bCs/>
                <w:color w:val="000000" w:themeColor="text1"/>
                <w:sz w:val="24"/>
                <w:szCs w:val="22"/>
              </w:rPr>
              <w:t>说明。</w:t>
            </w:r>
          </w:p>
        </w:tc>
      </w:tr>
    </w:tbl>
    <w:p w14:paraId="6F2C36D2" w14:textId="77777777" w:rsidR="005B4ECA" w:rsidRPr="00627F47" w:rsidRDefault="005B4ECA">
      <w:pPr>
        <w:spacing w:line="120" w:lineRule="exact"/>
        <w:rPr>
          <w:color w:val="000000" w:themeColor="text1"/>
          <w:sz w:val="24"/>
        </w:rPr>
      </w:pPr>
    </w:p>
    <w:p w14:paraId="0E400ACE" w14:textId="77777777" w:rsidR="005B4ECA" w:rsidRPr="00627F47" w:rsidRDefault="005B4ECA">
      <w:pPr>
        <w:rPr>
          <w:color w:val="000000" w:themeColor="text1"/>
          <w:sz w:val="24"/>
        </w:rPr>
      </w:pPr>
    </w:p>
    <w:p w14:paraId="49EB45B2" w14:textId="77777777" w:rsidR="005B4ECA" w:rsidRPr="00627F47" w:rsidRDefault="00E11089">
      <w:pPr>
        <w:spacing w:line="480" w:lineRule="auto"/>
        <w:ind w:rightChars="257" w:right="540"/>
        <w:jc w:val="left"/>
        <w:rPr>
          <w:color w:val="000000" w:themeColor="text1"/>
          <w:sz w:val="24"/>
        </w:rPr>
      </w:pPr>
      <w:r w:rsidRPr="00627F47">
        <w:rPr>
          <w:color w:val="000000" w:themeColor="text1"/>
          <w:sz w:val="24"/>
        </w:rPr>
        <w:t>投标</w:t>
      </w:r>
      <w:r w:rsidRPr="00627F47">
        <w:rPr>
          <w:rFonts w:hint="eastAsia"/>
          <w:color w:val="000000" w:themeColor="text1"/>
          <w:sz w:val="24"/>
        </w:rPr>
        <w:t>人</w:t>
      </w:r>
      <w:r w:rsidRPr="00627F47">
        <w:rPr>
          <w:color w:val="000000" w:themeColor="text1"/>
          <w:sz w:val="24"/>
        </w:rPr>
        <w:t>名称：</w:t>
      </w:r>
      <w:r w:rsidRPr="00627F47">
        <w:rPr>
          <w:color w:val="000000" w:themeColor="text1"/>
          <w:sz w:val="24"/>
          <w:u w:val="single"/>
        </w:rPr>
        <w:t>（</w:t>
      </w:r>
      <w:r w:rsidRPr="00627F47">
        <w:rPr>
          <w:rFonts w:hint="eastAsia"/>
          <w:color w:val="000000" w:themeColor="text1"/>
          <w:sz w:val="24"/>
          <w:u w:val="single"/>
        </w:rPr>
        <w:t>加盖单位</w:t>
      </w:r>
      <w:r w:rsidRPr="00627F47">
        <w:rPr>
          <w:color w:val="000000" w:themeColor="text1"/>
          <w:sz w:val="24"/>
          <w:u w:val="single"/>
        </w:rPr>
        <w:t>公章）</w:t>
      </w:r>
    </w:p>
    <w:p w14:paraId="61DD94BB" w14:textId="77777777" w:rsidR="005B4ECA" w:rsidRPr="00627F47" w:rsidRDefault="00E11089">
      <w:pPr>
        <w:spacing w:line="480" w:lineRule="auto"/>
        <w:ind w:rightChars="257" w:right="540"/>
        <w:jc w:val="left"/>
        <w:rPr>
          <w:color w:val="000000" w:themeColor="text1"/>
          <w:sz w:val="24"/>
          <w:u w:val="single"/>
        </w:rPr>
      </w:pPr>
      <w:r w:rsidRPr="00627F47">
        <w:rPr>
          <w:rFonts w:hint="eastAsia"/>
          <w:color w:val="000000" w:themeColor="text1"/>
          <w:sz w:val="24"/>
        </w:rPr>
        <w:t>法定代表人（单位负责人）</w:t>
      </w:r>
      <w:r w:rsidRPr="00627F47">
        <w:rPr>
          <w:color w:val="000000" w:themeColor="text1"/>
          <w:sz w:val="24"/>
        </w:rPr>
        <w:t>/</w:t>
      </w:r>
      <w:r w:rsidRPr="00627F47">
        <w:rPr>
          <w:rFonts w:hint="eastAsia"/>
          <w:color w:val="000000" w:themeColor="text1"/>
          <w:sz w:val="24"/>
        </w:rPr>
        <w:t>或</w:t>
      </w:r>
      <w:r w:rsidRPr="00627F47">
        <w:rPr>
          <w:color w:val="000000" w:themeColor="text1"/>
          <w:sz w:val="24"/>
        </w:rPr>
        <w:t>被授权人签字：</w:t>
      </w:r>
    </w:p>
    <w:p w14:paraId="0C9FA653" w14:textId="77777777" w:rsidR="005B4ECA" w:rsidRPr="00627F47" w:rsidRDefault="005B4ECA">
      <w:pPr>
        <w:spacing w:line="480" w:lineRule="auto"/>
        <w:ind w:rightChars="257" w:right="540"/>
        <w:jc w:val="left"/>
        <w:rPr>
          <w:color w:val="000000" w:themeColor="text1"/>
          <w:sz w:val="24"/>
        </w:rPr>
      </w:pPr>
    </w:p>
    <w:p w14:paraId="63BC7034" w14:textId="77777777" w:rsidR="005B4ECA" w:rsidRPr="00627F47" w:rsidRDefault="00E11089">
      <w:pPr>
        <w:spacing w:line="480" w:lineRule="auto"/>
        <w:ind w:rightChars="257" w:right="540"/>
        <w:rPr>
          <w:color w:val="000000" w:themeColor="text1"/>
          <w:sz w:val="24"/>
        </w:rPr>
      </w:pPr>
      <w:r w:rsidRPr="00627F47">
        <w:rPr>
          <w:color w:val="000000" w:themeColor="text1"/>
          <w:sz w:val="24"/>
        </w:rPr>
        <w:t>日</w:t>
      </w:r>
      <w:r w:rsidRPr="00627F47">
        <w:rPr>
          <w:color w:val="000000" w:themeColor="text1"/>
          <w:sz w:val="24"/>
        </w:rPr>
        <w:t xml:space="preserve">    </w:t>
      </w:r>
      <w:r w:rsidRPr="00627F47">
        <w:rPr>
          <w:color w:val="000000" w:themeColor="text1"/>
          <w:sz w:val="24"/>
        </w:rPr>
        <w:t>期：</w:t>
      </w:r>
    </w:p>
    <w:p w14:paraId="4F29619E" w14:textId="77777777" w:rsidR="005B4ECA" w:rsidRPr="00627F47" w:rsidRDefault="00E11089">
      <w:pPr>
        <w:spacing w:line="480" w:lineRule="auto"/>
        <w:ind w:rightChars="257" w:right="540"/>
        <w:jc w:val="left"/>
        <w:rPr>
          <w:b/>
          <w:color w:val="000000" w:themeColor="text1"/>
          <w:sz w:val="24"/>
          <w:szCs w:val="22"/>
        </w:rPr>
      </w:pPr>
      <w:r w:rsidRPr="00627F47">
        <w:rPr>
          <w:rFonts w:hint="eastAsia"/>
          <w:b/>
          <w:color w:val="000000" w:themeColor="text1"/>
          <w:sz w:val="24"/>
          <w:szCs w:val="22"/>
        </w:rPr>
        <w:t>注：本表除在投标文件中装订外，应按“投标人须知”的规定密封单独提交。</w:t>
      </w:r>
    </w:p>
    <w:p w14:paraId="0192C55E" w14:textId="77777777" w:rsidR="005B4ECA" w:rsidRPr="00627F47" w:rsidRDefault="005B4ECA" w:rsidP="00D753E8">
      <w:pPr>
        <w:spacing w:beforeLines="50" w:before="120" w:afterLines="50" w:after="120" w:line="480" w:lineRule="auto"/>
        <w:rPr>
          <w:rFonts w:ascii="宋体"/>
          <w:color w:val="000000" w:themeColor="text1"/>
          <w:szCs w:val="21"/>
          <w:u w:val="single"/>
        </w:rPr>
      </w:pPr>
    </w:p>
    <w:p w14:paraId="76AA47E4" w14:textId="77777777" w:rsidR="005B4ECA" w:rsidRPr="00627F47" w:rsidRDefault="005B4ECA">
      <w:pPr>
        <w:rPr>
          <w:color w:val="000000" w:themeColor="text1"/>
        </w:rPr>
      </w:pPr>
    </w:p>
    <w:p w14:paraId="7D94DE20" w14:textId="77777777" w:rsidR="005B4ECA" w:rsidRPr="00627F47" w:rsidRDefault="00E11089">
      <w:pPr>
        <w:jc w:val="center"/>
        <w:rPr>
          <w:b/>
          <w:color w:val="000000" w:themeColor="text1"/>
          <w:sz w:val="30"/>
          <w:szCs w:val="30"/>
        </w:rPr>
      </w:pPr>
      <w:r w:rsidRPr="00627F47">
        <w:rPr>
          <w:rFonts w:hint="eastAsia"/>
          <w:b/>
          <w:color w:val="000000" w:themeColor="text1"/>
          <w:sz w:val="30"/>
          <w:szCs w:val="30"/>
        </w:rPr>
        <w:br w:type="page"/>
      </w:r>
    </w:p>
    <w:p w14:paraId="531A775F" w14:textId="77777777" w:rsidR="005B4ECA" w:rsidRPr="00627F47" w:rsidRDefault="00E11089">
      <w:pPr>
        <w:jc w:val="center"/>
        <w:rPr>
          <w:b/>
          <w:color w:val="000000" w:themeColor="text1"/>
          <w:sz w:val="30"/>
          <w:szCs w:val="30"/>
        </w:rPr>
      </w:pPr>
      <w:r w:rsidRPr="00627F47">
        <w:rPr>
          <w:rFonts w:hint="eastAsia"/>
          <w:b/>
          <w:color w:val="000000" w:themeColor="text1"/>
          <w:sz w:val="30"/>
          <w:szCs w:val="30"/>
        </w:rPr>
        <w:lastRenderedPageBreak/>
        <w:t>4</w:t>
      </w:r>
      <w:r w:rsidRPr="00627F47">
        <w:rPr>
          <w:b/>
          <w:color w:val="000000" w:themeColor="text1"/>
          <w:sz w:val="30"/>
          <w:szCs w:val="30"/>
        </w:rPr>
        <w:t>.2</w:t>
      </w:r>
      <w:r w:rsidRPr="00627F47">
        <w:rPr>
          <w:b/>
          <w:color w:val="000000" w:themeColor="text1"/>
          <w:sz w:val="30"/>
          <w:szCs w:val="30"/>
        </w:rPr>
        <w:t>投标分项报价表</w:t>
      </w:r>
    </w:p>
    <w:tbl>
      <w:tblPr>
        <w:tblW w:w="8776" w:type="dxa"/>
        <w:jc w:val="center"/>
        <w:tblLayout w:type="fixed"/>
        <w:tblCellMar>
          <w:left w:w="28" w:type="dxa"/>
          <w:right w:w="28" w:type="dxa"/>
        </w:tblCellMar>
        <w:tblLook w:val="0000" w:firstRow="0" w:lastRow="0" w:firstColumn="0" w:lastColumn="0" w:noHBand="0" w:noVBand="0"/>
      </w:tblPr>
      <w:tblGrid>
        <w:gridCol w:w="585"/>
        <w:gridCol w:w="925"/>
        <w:gridCol w:w="694"/>
        <w:gridCol w:w="1136"/>
        <w:gridCol w:w="1572"/>
        <w:gridCol w:w="937"/>
        <w:gridCol w:w="750"/>
        <w:gridCol w:w="1106"/>
        <w:gridCol w:w="1071"/>
      </w:tblGrid>
      <w:tr w:rsidR="001D1392" w:rsidRPr="00627F47" w14:paraId="2C599ECC" w14:textId="77777777" w:rsidTr="00925C05">
        <w:trPr>
          <w:trHeight w:val="1258"/>
          <w:jc w:val="center"/>
        </w:trPr>
        <w:tc>
          <w:tcPr>
            <w:tcW w:w="585" w:type="dxa"/>
            <w:tcBorders>
              <w:top w:val="single" w:sz="6" w:space="0" w:color="auto"/>
              <w:left w:val="single" w:sz="4" w:space="0" w:color="auto"/>
              <w:bottom w:val="single" w:sz="6" w:space="0" w:color="auto"/>
            </w:tcBorders>
            <w:vAlign w:val="center"/>
          </w:tcPr>
          <w:p w14:paraId="39625A31" w14:textId="77777777" w:rsidR="001928E2" w:rsidRPr="00627F47" w:rsidRDefault="001928E2" w:rsidP="00925C05">
            <w:pPr>
              <w:spacing w:after="120"/>
              <w:jc w:val="center"/>
              <w:rPr>
                <w:rFonts w:ascii="宋体" w:hAnsi="宋体" w:cs="宋体"/>
                <w:color w:val="000000" w:themeColor="text1"/>
                <w:sz w:val="24"/>
                <w:szCs w:val="24"/>
              </w:rPr>
            </w:pPr>
            <w:r w:rsidRPr="00627F47">
              <w:rPr>
                <w:rFonts w:ascii="宋体" w:hAnsi="宋体" w:cs="宋体" w:hint="eastAsia"/>
                <w:color w:val="000000" w:themeColor="text1"/>
                <w:sz w:val="24"/>
                <w:szCs w:val="24"/>
              </w:rPr>
              <w:t>序号</w:t>
            </w:r>
          </w:p>
        </w:tc>
        <w:tc>
          <w:tcPr>
            <w:tcW w:w="925" w:type="dxa"/>
            <w:tcBorders>
              <w:top w:val="single" w:sz="6" w:space="0" w:color="auto"/>
              <w:left w:val="single" w:sz="6" w:space="0" w:color="auto"/>
              <w:bottom w:val="single" w:sz="6" w:space="0" w:color="auto"/>
              <w:right w:val="single" w:sz="6" w:space="0" w:color="auto"/>
            </w:tcBorders>
            <w:vAlign w:val="center"/>
          </w:tcPr>
          <w:p w14:paraId="0D2AEC1C" w14:textId="77777777" w:rsidR="001928E2" w:rsidRPr="00627F47" w:rsidRDefault="001928E2" w:rsidP="00685FF1">
            <w:pPr>
              <w:spacing w:after="120"/>
              <w:jc w:val="center"/>
              <w:rPr>
                <w:rFonts w:ascii="宋体" w:hAnsi="宋体" w:cs="宋体"/>
                <w:color w:val="000000" w:themeColor="text1"/>
                <w:sz w:val="24"/>
                <w:szCs w:val="24"/>
              </w:rPr>
            </w:pPr>
            <w:r w:rsidRPr="00627F47">
              <w:rPr>
                <w:rFonts w:ascii="宋体" w:hAnsi="宋体" w:cs="宋体" w:hint="eastAsia"/>
                <w:color w:val="000000" w:themeColor="text1"/>
                <w:sz w:val="24"/>
                <w:szCs w:val="24"/>
              </w:rPr>
              <w:t>货物及软件名称/服务</w:t>
            </w:r>
            <w:r w:rsidR="00685FF1" w:rsidRPr="00627F47">
              <w:rPr>
                <w:rFonts w:ascii="宋体" w:hAnsi="宋体" w:cs="宋体" w:hint="eastAsia"/>
                <w:color w:val="000000" w:themeColor="text1"/>
                <w:sz w:val="24"/>
                <w:szCs w:val="24"/>
              </w:rPr>
              <w:t>项目</w:t>
            </w:r>
          </w:p>
        </w:tc>
        <w:tc>
          <w:tcPr>
            <w:tcW w:w="694" w:type="dxa"/>
            <w:tcBorders>
              <w:top w:val="single" w:sz="6" w:space="0" w:color="auto"/>
              <w:left w:val="single" w:sz="6" w:space="0" w:color="auto"/>
              <w:bottom w:val="single" w:sz="6" w:space="0" w:color="auto"/>
              <w:right w:val="single" w:sz="4" w:space="0" w:color="auto"/>
            </w:tcBorders>
            <w:vAlign w:val="center"/>
          </w:tcPr>
          <w:p w14:paraId="42B0ADA3" w14:textId="77777777" w:rsidR="001928E2" w:rsidRPr="00627F47" w:rsidRDefault="001928E2" w:rsidP="00925C05">
            <w:pPr>
              <w:spacing w:after="120"/>
              <w:jc w:val="center"/>
              <w:rPr>
                <w:rFonts w:ascii="宋体" w:hAnsi="宋体" w:cs="宋体"/>
                <w:color w:val="000000" w:themeColor="text1"/>
                <w:sz w:val="24"/>
                <w:szCs w:val="24"/>
              </w:rPr>
            </w:pPr>
            <w:r w:rsidRPr="00627F47">
              <w:rPr>
                <w:rFonts w:ascii="宋体" w:hAnsi="宋体" w:cs="宋体" w:hint="eastAsia"/>
                <w:color w:val="000000" w:themeColor="text1"/>
                <w:sz w:val="24"/>
                <w:szCs w:val="24"/>
              </w:rPr>
              <w:t>品牌</w:t>
            </w:r>
          </w:p>
        </w:tc>
        <w:tc>
          <w:tcPr>
            <w:tcW w:w="1136" w:type="dxa"/>
            <w:tcBorders>
              <w:top w:val="single" w:sz="6" w:space="0" w:color="auto"/>
              <w:left w:val="single" w:sz="4" w:space="0" w:color="auto"/>
              <w:bottom w:val="single" w:sz="6" w:space="0" w:color="auto"/>
              <w:right w:val="single" w:sz="6" w:space="0" w:color="auto"/>
            </w:tcBorders>
            <w:vAlign w:val="center"/>
          </w:tcPr>
          <w:p w14:paraId="0F021A4A" w14:textId="77777777" w:rsidR="001928E2" w:rsidRPr="00627F47" w:rsidRDefault="001928E2" w:rsidP="00925C05">
            <w:pPr>
              <w:spacing w:after="120"/>
              <w:jc w:val="center"/>
              <w:rPr>
                <w:rFonts w:ascii="宋体" w:hAnsi="宋体" w:cs="宋体"/>
                <w:color w:val="000000" w:themeColor="text1"/>
                <w:sz w:val="24"/>
                <w:szCs w:val="24"/>
              </w:rPr>
            </w:pPr>
            <w:r w:rsidRPr="00627F47">
              <w:rPr>
                <w:rFonts w:ascii="宋体" w:hAnsi="宋体" w:cs="宋体" w:hint="eastAsia"/>
                <w:color w:val="000000" w:themeColor="text1"/>
                <w:sz w:val="24"/>
                <w:szCs w:val="24"/>
              </w:rPr>
              <w:t>型号和规格/主要服务内容</w:t>
            </w:r>
          </w:p>
        </w:tc>
        <w:tc>
          <w:tcPr>
            <w:tcW w:w="1572" w:type="dxa"/>
            <w:tcBorders>
              <w:top w:val="single" w:sz="6" w:space="0" w:color="auto"/>
              <w:left w:val="single" w:sz="6" w:space="0" w:color="auto"/>
              <w:bottom w:val="single" w:sz="6" w:space="0" w:color="auto"/>
              <w:right w:val="single" w:sz="6" w:space="0" w:color="auto"/>
            </w:tcBorders>
            <w:vAlign w:val="center"/>
          </w:tcPr>
          <w:p w14:paraId="5EB734B7" w14:textId="77777777" w:rsidR="001928E2" w:rsidRPr="00627F47" w:rsidRDefault="001928E2" w:rsidP="00925C05">
            <w:pPr>
              <w:spacing w:before="156" w:after="120"/>
              <w:jc w:val="center"/>
              <w:rPr>
                <w:rFonts w:ascii="宋体" w:hAnsi="宋体" w:cs="宋体"/>
                <w:color w:val="000000" w:themeColor="text1"/>
                <w:sz w:val="24"/>
                <w:szCs w:val="24"/>
              </w:rPr>
            </w:pPr>
            <w:r w:rsidRPr="00627F47">
              <w:rPr>
                <w:rFonts w:ascii="宋体" w:hAnsi="宋体" w:cs="宋体" w:hint="eastAsia"/>
                <w:color w:val="000000" w:themeColor="text1"/>
                <w:sz w:val="24"/>
                <w:szCs w:val="24"/>
              </w:rPr>
              <w:t>制造厂名/服务提供方</w:t>
            </w:r>
          </w:p>
        </w:tc>
        <w:tc>
          <w:tcPr>
            <w:tcW w:w="937" w:type="dxa"/>
            <w:tcBorders>
              <w:top w:val="single" w:sz="6" w:space="0" w:color="auto"/>
              <w:left w:val="single" w:sz="6" w:space="0" w:color="auto"/>
              <w:bottom w:val="single" w:sz="6" w:space="0" w:color="auto"/>
              <w:right w:val="single" w:sz="6" w:space="0" w:color="auto"/>
            </w:tcBorders>
            <w:vAlign w:val="center"/>
          </w:tcPr>
          <w:p w14:paraId="356E3449" w14:textId="77777777" w:rsidR="001928E2" w:rsidRPr="00627F47" w:rsidRDefault="001928E2" w:rsidP="00685FF1">
            <w:pPr>
              <w:spacing w:after="120"/>
              <w:ind w:firstLineChars="100" w:firstLine="240"/>
              <w:rPr>
                <w:rFonts w:ascii="宋体" w:hAnsi="宋体" w:cs="宋体"/>
                <w:color w:val="000000" w:themeColor="text1"/>
                <w:sz w:val="24"/>
                <w:szCs w:val="24"/>
              </w:rPr>
            </w:pPr>
            <w:r w:rsidRPr="00627F47">
              <w:rPr>
                <w:rFonts w:ascii="宋体" w:hAnsi="宋体" w:cs="宋体" w:hint="eastAsia"/>
                <w:color w:val="000000" w:themeColor="text1"/>
                <w:sz w:val="24"/>
                <w:szCs w:val="24"/>
              </w:rPr>
              <w:t>数量</w:t>
            </w:r>
          </w:p>
        </w:tc>
        <w:tc>
          <w:tcPr>
            <w:tcW w:w="750" w:type="dxa"/>
            <w:tcBorders>
              <w:top w:val="single" w:sz="6" w:space="0" w:color="auto"/>
              <w:left w:val="single" w:sz="6" w:space="0" w:color="auto"/>
              <w:bottom w:val="single" w:sz="6" w:space="0" w:color="auto"/>
              <w:right w:val="single" w:sz="4" w:space="0" w:color="auto"/>
            </w:tcBorders>
            <w:vAlign w:val="center"/>
          </w:tcPr>
          <w:p w14:paraId="5FD8AC42" w14:textId="77777777" w:rsidR="001928E2" w:rsidRPr="00627F47" w:rsidRDefault="001928E2" w:rsidP="00685FF1">
            <w:pPr>
              <w:ind w:firstLineChars="50" w:firstLine="120"/>
              <w:rPr>
                <w:rFonts w:ascii="宋体" w:hAnsi="宋体" w:cs="宋体"/>
                <w:bCs/>
                <w:color w:val="000000" w:themeColor="text1"/>
                <w:sz w:val="24"/>
                <w:szCs w:val="24"/>
              </w:rPr>
            </w:pPr>
            <w:r w:rsidRPr="00627F47">
              <w:rPr>
                <w:rFonts w:ascii="宋体" w:hAnsi="宋体" w:cs="宋体" w:hint="eastAsia"/>
                <w:bCs/>
                <w:color w:val="000000" w:themeColor="text1"/>
                <w:sz w:val="24"/>
                <w:szCs w:val="24"/>
              </w:rPr>
              <w:t>单位</w:t>
            </w:r>
          </w:p>
        </w:tc>
        <w:tc>
          <w:tcPr>
            <w:tcW w:w="1106" w:type="dxa"/>
            <w:tcBorders>
              <w:top w:val="single" w:sz="6" w:space="0" w:color="auto"/>
              <w:left w:val="single" w:sz="4" w:space="0" w:color="auto"/>
              <w:bottom w:val="single" w:sz="6" w:space="0" w:color="auto"/>
              <w:right w:val="single" w:sz="6" w:space="0" w:color="auto"/>
            </w:tcBorders>
            <w:vAlign w:val="center"/>
          </w:tcPr>
          <w:p w14:paraId="165554B8" w14:textId="77777777" w:rsidR="001928E2" w:rsidRPr="00627F47" w:rsidRDefault="001928E2" w:rsidP="00925C05">
            <w:pPr>
              <w:jc w:val="center"/>
              <w:rPr>
                <w:rFonts w:ascii="宋体" w:hAnsi="宋体" w:cs="宋体"/>
                <w:color w:val="000000" w:themeColor="text1"/>
                <w:sz w:val="24"/>
                <w:szCs w:val="24"/>
              </w:rPr>
            </w:pPr>
            <w:r w:rsidRPr="00627F47">
              <w:rPr>
                <w:rFonts w:ascii="宋体" w:hAnsi="宋体" w:cs="宋体" w:hint="eastAsia"/>
                <w:color w:val="000000" w:themeColor="text1"/>
                <w:sz w:val="24"/>
                <w:szCs w:val="24"/>
              </w:rPr>
              <w:t>单价</w:t>
            </w:r>
          </w:p>
          <w:p w14:paraId="629FCA2B" w14:textId="77777777" w:rsidR="001928E2" w:rsidRPr="00627F47" w:rsidRDefault="001928E2" w:rsidP="00925C05">
            <w:pPr>
              <w:jc w:val="center"/>
              <w:rPr>
                <w:rFonts w:ascii="宋体" w:hAnsi="宋体" w:cs="宋体"/>
                <w:color w:val="000000" w:themeColor="text1"/>
                <w:sz w:val="24"/>
                <w:szCs w:val="24"/>
              </w:rPr>
            </w:pPr>
            <w:r w:rsidRPr="00627F47">
              <w:rPr>
                <w:rFonts w:ascii="宋体" w:hAnsi="宋体" w:cs="宋体" w:hint="eastAsia"/>
                <w:color w:val="000000" w:themeColor="text1"/>
                <w:sz w:val="24"/>
                <w:szCs w:val="24"/>
              </w:rPr>
              <w:t>（元）</w:t>
            </w:r>
          </w:p>
        </w:tc>
        <w:tc>
          <w:tcPr>
            <w:tcW w:w="1071" w:type="dxa"/>
            <w:tcBorders>
              <w:top w:val="single" w:sz="6" w:space="0" w:color="auto"/>
              <w:left w:val="single" w:sz="6" w:space="0" w:color="auto"/>
              <w:bottom w:val="single" w:sz="6" w:space="0" w:color="auto"/>
              <w:right w:val="single" w:sz="6" w:space="0" w:color="auto"/>
            </w:tcBorders>
            <w:vAlign w:val="center"/>
          </w:tcPr>
          <w:p w14:paraId="271BBDB9" w14:textId="77777777" w:rsidR="001928E2" w:rsidRPr="00627F47" w:rsidRDefault="001928E2" w:rsidP="00925C05">
            <w:pPr>
              <w:jc w:val="center"/>
              <w:rPr>
                <w:rFonts w:ascii="宋体" w:hAnsi="宋体" w:cs="宋体"/>
                <w:bCs/>
                <w:color w:val="000000" w:themeColor="text1"/>
                <w:sz w:val="24"/>
                <w:szCs w:val="24"/>
              </w:rPr>
            </w:pPr>
            <w:r w:rsidRPr="00627F47">
              <w:rPr>
                <w:rFonts w:ascii="宋体" w:hAnsi="宋体" w:cs="宋体" w:hint="eastAsia"/>
                <w:bCs/>
                <w:color w:val="000000" w:themeColor="text1"/>
                <w:sz w:val="24"/>
                <w:szCs w:val="24"/>
              </w:rPr>
              <w:t>合计</w:t>
            </w:r>
          </w:p>
          <w:p w14:paraId="6E4A1D79" w14:textId="77777777" w:rsidR="001928E2" w:rsidRPr="00627F47" w:rsidRDefault="001928E2" w:rsidP="00925C05">
            <w:pPr>
              <w:jc w:val="center"/>
              <w:rPr>
                <w:rFonts w:ascii="宋体" w:hAnsi="宋体" w:cs="宋体"/>
                <w:bCs/>
                <w:color w:val="000000" w:themeColor="text1"/>
                <w:sz w:val="24"/>
                <w:szCs w:val="24"/>
              </w:rPr>
            </w:pPr>
            <w:r w:rsidRPr="00627F47">
              <w:rPr>
                <w:rFonts w:ascii="宋体" w:hAnsi="宋体" w:cs="宋体" w:hint="eastAsia"/>
                <w:bCs/>
                <w:color w:val="000000" w:themeColor="text1"/>
                <w:sz w:val="24"/>
                <w:szCs w:val="24"/>
              </w:rPr>
              <w:t>（元）</w:t>
            </w:r>
          </w:p>
        </w:tc>
      </w:tr>
      <w:tr w:rsidR="001D1392" w:rsidRPr="00627F47" w14:paraId="247A7BF6" w14:textId="77777777" w:rsidTr="00925C05">
        <w:trPr>
          <w:trHeight w:val="887"/>
          <w:jc w:val="center"/>
        </w:trPr>
        <w:tc>
          <w:tcPr>
            <w:tcW w:w="585" w:type="dxa"/>
            <w:tcBorders>
              <w:top w:val="single" w:sz="6" w:space="0" w:color="auto"/>
              <w:left w:val="single" w:sz="4" w:space="0" w:color="auto"/>
              <w:bottom w:val="single" w:sz="4" w:space="0" w:color="auto"/>
            </w:tcBorders>
            <w:vAlign w:val="center"/>
          </w:tcPr>
          <w:p w14:paraId="052DCB0F" w14:textId="77777777" w:rsidR="001928E2" w:rsidRPr="00627F47" w:rsidRDefault="001928E2" w:rsidP="00D753E8">
            <w:pPr>
              <w:spacing w:beforeLines="100" w:before="240"/>
              <w:jc w:val="center"/>
              <w:rPr>
                <w:rFonts w:ascii="宋体" w:hAnsi="宋体" w:cs="宋体"/>
                <w:color w:val="000000" w:themeColor="text1"/>
                <w:sz w:val="24"/>
                <w:szCs w:val="24"/>
              </w:rPr>
            </w:pPr>
            <w:r w:rsidRPr="00627F47">
              <w:rPr>
                <w:rFonts w:ascii="宋体" w:hAnsi="宋体" w:cs="宋体" w:hint="eastAsia"/>
                <w:color w:val="000000" w:themeColor="text1"/>
                <w:sz w:val="24"/>
                <w:szCs w:val="24"/>
              </w:rPr>
              <w:t>1</w:t>
            </w:r>
          </w:p>
        </w:tc>
        <w:tc>
          <w:tcPr>
            <w:tcW w:w="925" w:type="dxa"/>
            <w:tcBorders>
              <w:top w:val="single" w:sz="6" w:space="0" w:color="auto"/>
              <w:left w:val="single" w:sz="6" w:space="0" w:color="auto"/>
              <w:bottom w:val="single" w:sz="4" w:space="0" w:color="auto"/>
              <w:right w:val="single" w:sz="6" w:space="0" w:color="auto"/>
            </w:tcBorders>
            <w:vAlign w:val="center"/>
          </w:tcPr>
          <w:p w14:paraId="48D3B4D9"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694" w:type="dxa"/>
            <w:tcBorders>
              <w:top w:val="single" w:sz="6" w:space="0" w:color="auto"/>
              <w:left w:val="single" w:sz="6" w:space="0" w:color="auto"/>
              <w:bottom w:val="single" w:sz="4" w:space="0" w:color="auto"/>
              <w:right w:val="single" w:sz="4" w:space="0" w:color="auto"/>
            </w:tcBorders>
            <w:vAlign w:val="center"/>
          </w:tcPr>
          <w:p w14:paraId="7CCDBDB9"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136" w:type="dxa"/>
            <w:tcBorders>
              <w:top w:val="single" w:sz="6" w:space="0" w:color="auto"/>
              <w:left w:val="single" w:sz="4" w:space="0" w:color="auto"/>
              <w:bottom w:val="single" w:sz="4" w:space="0" w:color="auto"/>
              <w:right w:val="single" w:sz="6" w:space="0" w:color="auto"/>
            </w:tcBorders>
            <w:vAlign w:val="center"/>
          </w:tcPr>
          <w:p w14:paraId="7BF45AB0"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572" w:type="dxa"/>
            <w:tcBorders>
              <w:top w:val="single" w:sz="6" w:space="0" w:color="auto"/>
              <w:left w:val="single" w:sz="6" w:space="0" w:color="auto"/>
              <w:bottom w:val="single" w:sz="4" w:space="0" w:color="auto"/>
              <w:right w:val="single" w:sz="6" w:space="0" w:color="auto"/>
            </w:tcBorders>
            <w:vAlign w:val="center"/>
          </w:tcPr>
          <w:p w14:paraId="68481523"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937" w:type="dxa"/>
            <w:tcBorders>
              <w:top w:val="single" w:sz="6" w:space="0" w:color="auto"/>
              <w:left w:val="single" w:sz="6" w:space="0" w:color="auto"/>
              <w:bottom w:val="single" w:sz="4" w:space="0" w:color="auto"/>
              <w:right w:val="single" w:sz="6" w:space="0" w:color="auto"/>
            </w:tcBorders>
            <w:vAlign w:val="center"/>
          </w:tcPr>
          <w:p w14:paraId="305FBBA7"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750" w:type="dxa"/>
            <w:tcBorders>
              <w:top w:val="single" w:sz="6" w:space="0" w:color="auto"/>
              <w:left w:val="single" w:sz="6" w:space="0" w:color="auto"/>
              <w:bottom w:val="single" w:sz="4" w:space="0" w:color="auto"/>
              <w:right w:val="single" w:sz="4" w:space="0" w:color="auto"/>
            </w:tcBorders>
            <w:vAlign w:val="center"/>
          </w:tcPr>
          <w:p w14:paraId="63AECAA3"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106" w:type="dxa"/>
            <w:tcBorders>
              <w:top w:val="single" w:sz="6" w:space="0" w:color="auto"/>
              <w:left w:val="single" w:sz="4" w:space="0" w:color="auto"/>
              <w:bottom w:val="single" w:sz="4" w:space="0" w:color="auto"/>
              <w:right w:val="single" w:sz="6" w:space="0" w:color="auto"/>
            </w:tcBorders>
            <w:vAlign w:val="center"/>
          </w:tcPr>
          <w:p w14:paraId="43A0A84E"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071" w:type="dxa"/>
            <w:tcBorders>
              <w:top w:val="single" w:sz="6" w:space="0" w:color="auto"/>
              <w:left w:val="single" w:sz="6" w:space="0" w:color="auto"/>
              <w:bottom w:val="single" w:sz="4" w:space="0" w:color="auto"/>
              <w:right w:val="single" w:sz="6" w:space="0" w:color="auto"/>
            </w:tcBorders>
            <w:vAlign w:val="center"/>
          </w:tcPr>
          <w:p w14:paraId="0565910E" w14:textId="77777777" w:rsidR="001928E2" w:rsidRPr="00627F47" w:rsidRDefault="001928E2" w:rsidP="00D753E8">
            <w:pPr>
              <w:spacing w:beforeLines="50" w:before="120"/>
              <w:jc w:val="center"/>
              <w:rPr>
                <w:rFonts w:ascii="宋体" w:hAnsi="宋体" w:cs="宋体"/>
                <w:color w:val="000000" w:themeColor="text1"/>
                <w:sz w:val="24"/>
                <w:szCs w:val="24"/>
              </w:rPr>
            </w:pPr>
          </w:p>
        </w:tc>
      </w:tr>
      <w:tr w:rsidR="001D1392" w:rsidRPr="00627F47" w14:paraId="256FA5D6" w14:textId="77777777" w:rsidTr="00925C05">
        <w:trPr>
          <w:trHeight w:val="871"/>
          <w:jc w:val="center"/>
        </w:trPr>
        <w:tc>
          <w:tcPr>
            <w:tcW w:w="585" w:type="dxa"/>
            <w:tcBorders>
              <w:top w:val="single" w:sz="4" w:space="0" w:color="auto"/>
              <w:left w:val="single" w:sz="4" w:space="0" w:color="auto"/>
              <w:bottom w:val="single" w:sz="6" w:space="0" w:color="auto"/>
            </w:tcBorders>
            <w:vAlign w:val="center"/>
          </w:tcPr>
          <w:p w14:paraId="09F256D9" w14:textId="77777777" w:rsidR="001928E2" w:rsidRPr="00627F47" w:rsidRDefault="001928E2" w:rsidP="00D753E8">
            <w:pPr>
              <w:spacing w:beforeLines="100" w:before="240"/>
              <w:jc w:val="center"/>
              <w:rPr>
                <w:rFonts w:ascii="宋体" w:hAnsi="宋体" w:cs="宋体"/>
                <w:color w:val="000000" w:themeColor="text1"/>
                <w:sz w:val="24"/>
                <w:szCs w:val="24"/>
              </w:rPr>
            </w:pPr>
            <w:r w:rsidRPr="00627F47">
              <w:rPr>
                <w:rFonts w:ascii="宋体" w:hAnsi="宋体" w:cs="宋体" w:hint="eastAsia"/>
                <w:color w:val="000000" w:themeColor="text1"/>
                <w:sz w:val="24"/>
                <w:szCs w:val="24"/>
              </w:rPr>
              <w:t>2</w:t>
            </w:r>
          </w:p>
        </w:tc>
        <w:tc>
          <w:tcPr>
            <w:tcW w:w="925" w:type="dxa"/>
            <w:tcBorders>
              <w:top w:val="single" w:sz="4" w:space="0" w:color="auto"/>
              <w:left w:val="single" w:sz="6" w:space="0" w:color="auto"/>
              <w:bottom w:val="single" w:sz="6" w:space="0" w:color="auto"/>
              <w:right w:val="single" w:sz="6" w:space="0" w:color="auto"/>
            </w:tcBorders>
            <w:vAlign w:val="center"/>
          </w:tcPr>
          <w:p w14:paraId="30FA8B70" w14:textId="77777777" w:rsidR="001928E2" w:rsidRPr="00627F47" w:rsidRDefault="001928E2" w:rsidP="00D753E8">
            <w:pPr>
              <w:spacing w:beforeLines="100" w:before="240"/>
              <w:jc w:val="center"/>
              <w:rPr>
                <w:rFonts w:ascii="宋体" w:hAnsi="宋体" w:cs="宋体"/>
                <w:color w:val="000000" w:themeColor="text1"/>
                <w:sz w:val="24"/>
                <w:szCs w:val="24"/>
              </w:rPr>
            </w:pPr>
          </w:p>
        </w:tc>
        <w:tc>
          <w:tcPr>
            <w:tcW w:w="694" w:type="dxa"/>
            <w:tcBorders>
              <w:top w:val="single" w:sz="4" w:space="0" w:color="auto"/>
              <w:left w:val="single" w:sz="6" w:space="0" w:color="auto"/>
              <w:bottom w:val="single" w:sz="6" w:space="0" w:color="auto"/>
              <w:right w:val="single" w:sz="4" w:space="0" w:color="auto"/>
            </w:tcBorders>
            <w:vAlign w:val="center"/>
          </w:tcPr>
          <w:p w14:paraId="16C421E7"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136" w:type="dxa"/>
            <w:tcBorders>
              <w:top w:val="single" w:sz="4" w:space="0" w:color="auto"/>
              <w:left w:val="single" w:sz="4" w:space="0" w:color="auto"/>
              <w:bottom w:val="single" w:sz="6" w:space="0" w:color="auto"/>
              <w:right w:val="single" w:sz="6" w:space="0" w:color="auto"/>
            </w:tcBorders>
            <w:vAlign w:val="center"/>
          </w:tcPr>
          <w:p w14:paraId="7D556911"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572" w:type="dxa"/>
            <w:tcBorders>
              <w:top w:val="single" w:sz="4" w:space="0" w:color="auto"/>
              <w:left w:val="single" w:sz="6" w:space="0" w:color="auto"/>
              <w:bottom w:val="single" w:sz="6" w:space="0" w:color="auto"/>
              <w:right w:val="single" w:sz="6" w:space="0" w:color="auto"/>
            </w:tcBorders>
            <w:vAlign w:val="center"/>
          </w:tcPr>
          <w:p w14:paraId="50AC9C53"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937" w:type="dxa"/>
            <w:tcBorders>
              <w:top w:val="single" w:sz="4" w:space="0" w:color="auto"/>
              <w:left w:val="single" w:sz="6" w:space="0" w:color="auto"/>
              <w:bottom w:val="single" w:sz="6" w:space="0" w:color="auto"/>
              <w:right w:val="single" w:sz="6" w:space="0" w:color="auto"/>
            </w:tcBorders>
            <w:vAlign w:val="center"/>
          </w:tcPr>
          <w:p w14:paraId="08F5EC67"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750" w:type="dxa"/>
            <w:tcBorders>
              <w:top w:val="single" w:sz="4" w:space="0" w:color="auto"/>
              <w:left w:val="single" w:sz="6" w:space="0" w:color="auto"/>
              <w:bottom w:val="single" w:sz="6" w:space="0" w:color="auto"/>
              <w:right w:val="single" w:sz="4" w:space="0" w:color="auto"/>
            </w:tcBorders>
            <w:vAlign w:val="center"/>
          </w:tcPr>
          <w:p w14:paraId="5D7AF37F"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106" w:type="dxa"/>
            <w:tcBorders>
              <w:top w:val="single" w:sz="4" w:space="0" w:color="auto"/>
              <w:left w:val="single" w:sz="4" w:space="0" w:color="auto"/>
              <w:bottom w:val="single" w:sz="6" w:space="0" w:color="auto"/>
              <w:right w:val="single" w:sz="6" w:space="0" w:color="auto"/>
            </w:tcBorders>
            <w:vAlign w:val="center"/>
          </w:tcPr>
          <w:p w14:paraId="50DC454C"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071" w:type="dxa"/>
            <w:tcBorders>
              <w:top w:val="single" w:sz="4" w:space="0" w:color="auto"/>
              <w:left w:val="single" w:sz="6" w:space="0" w:color="auto"/>
              <w:bottom w:val="single" w:sz="6" w:space="0" w:color="auto"/>
              <w:right w:val="single" w:sz="6" w:space="0" w:color="auto"/>
            </w:tcBorders>
            <w:vAlign w:val="center"/>
          </w:tcPr>
          <w:p w14:paraId="2D5B5F9C" w14:textId="77777777" w:rsidR="001928E2" w:rsidRPr="00627F47" w:rsidRDefault="001928E2" w:rsidP="00D753E8">
            <w:pPr>
              <w:spacing w:beforeLines="50" w:before="120"/>
              <w:jc w:val="center"/>
              <w:rPr>
                <w:rFonts w:ascii="宋体" w:hAnsi="宋体" w:cs="宋体"/>
                <w:color w:val="000000" w:themeColor="text1"/>
                <w:sz w:val="24"/>
                <w:szCs w:val="24"/>
              </w:rPr>
            </w:pPr>
          </w:p>
        </w:tc>
      </w:tr>
      <w:tr w:rsidR="001D1392" w:rsidRPr="00627F47" w14:paraId="0FC46093" w14:textId="77777777" w:rsidTr="00925C05">
        <w:trPr>
          <w:trHeight w:val="887"/>
          <w:jc w:val="center"/>
        </w:trPr>
        <w:tc>
          <w:tcPr>
            <w:tcW w:w="585" w:type="dxa"/>
            <w:tcBorders>
              <w:top w:val="single" w:sz="4" w:space="0" w:color="auto"/>
              <w:left w:val="single" w:sz="4" w:space="0" w:color="auto"/>
              <w:bottom w:val="single" w:sz="6" w:space="0" w:color="auto"/>
            </w:tcBorders>
            <w:vAlign w:val="center"/>
          </w:tcPr>
          <w:p w14:paraId="4739C521" w14:textId="77777777" w:rsidR="001928E2" w:rsidRPr="00627F47" w:rsidRDefault="001928E2" w:rsidP="00D753E8">
            <w:pPr>
              <w:spacing w:beforeLines="100" w:before="240"/>
              <w:jc w:val="center"/>
              <w:rPr>
                <w:rFonts w:ascii="宋体" w:hAnsi="宋体" w:cs="宋体"/>
                <w:color w:val="000000" w:themeColor="text1"/>
                <w:sz w:val="24"/>
                <w:szCs w:val="24"/>
              </w:rPr>
            </w:pPr>
            <w:r w:rsidRPr="00627F47">
              <w:rPr>
                <w:rFonts w:ascii="宋体" w:hAnsi="宋体" w:cs="宋体" w:hint="eastAsia"/>
                <w:color w:val="000000" w:themeColor="text1"/>
                <w:sz w:val="24"/>
                <w:szCs w:val="24"/>
              </w:rPr>
              <w:t>3</w:t>
            </w:r>
          </w:p>
        </w:tc>
        <w:tc>
          <w:tcPr>
            <w:tcW w:w="925" w:type="dxa"/>
            <w:tcBorders>
              <w:top w:val="single" w:sz="4" w:space="0" w:color="auto"/>
              <w:left w:val="single" w:sz="6" w:space="0" w:color="auto"/>
              <w:bottom w:val="single" w:sz="6" w:space="0" w:color="auto"/>
              <w:right w:val="single" w:sz="6" w:space="0" w:color="auto"/>
            </w:tcBorders>
            <w:vAlign w:val="center"/>
          </w:tcPr>
          <w:p w14:paraId="0E4C5A48" w14:textId="77777777" w:rsidR="001928E2" w:rsidRPr="00627F47" w:rsidRDefault="001928E2" w:rsidP="00D753E8">
            <w:pPr>
              <w:spacing w:beforeLines="100" w:before="240"/>
              <w:jc w:val="center"/>
              <w:rPr>
                <w:rFonts w:ascii="宋体" w:hAnsi="宋体" w:cs="宋体"/>
                <w:color w:val="000000" w:themeColor="text1"/>
                <w:sz w:val="24"/>
                <w:szCs w:val="24"/>
              </w:rPr>
            </w:pPr>
          </w:p>
        </w:tc>
        <w:tc>
          <w:tcPr>
            <w:tcW w:w="694" w:type="dxa"/>
            <w:tcBorders>
              <w:top w:val="single" w:sz="4" w:space="0" w:color="auto"/>
              <w:left w:val="single" w:sz="6" w:space="0" w:color="auto"/>
              <w:bottom w:val="single" w:sz="6" w:space="0" w:color="auto"/>
              <w:right w:val="single" w:sz="4" w:space="0" w:color="auto"/>
            </w:tcBorders>
            <w:vAlign w:val="center"/>
          </w:tcPr>
          <w:p w14:paraId="22304716"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136" w:type="dxa"/>
            <w:tcBorders>
              <w:top w:val="single" w:sz="4" w:space="0" w:color="auto"/>
              <w:left w:val="single" w:sz="4" w:space="0" w:color="auto"/>
              <w:bottom w:val="single" w:sz="6" w:space="0" w:color="auto"/>
              <w:right w:val="single" w:sz="6" w:space="0" w:color="auto"/>
            </w:tcBorders>
            <w:vAlign w:val="center"/>
          </w:tcPr>
          <w:p w14:paraId="3123E30C"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572" w:type="dxa"/>
            <w:tcBorders>
              <w:top w:val="single" w:sz="4" w:space="0" w:color="auto"/>
              <w:left w:val="single" w:sz="6" w:space="0" w:color="auto"/>
              <w:bottom w:val="single" w:sz="6" w:space="0" w:color="auto"/>
              <w:right w:val="single" w:sz="6" w:space="0" w:color="auto"/>
            </w:tcBorders>
            <w:vAlign w:val="center"/>
          </w:tcPr>
          <w:p w14:paraId="48CA04D9"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937" w:type="dxa"/>
            <w:tcBorders>
              <w:top w:val="single" w:sz="4" w:space="0" w:color="auto"/>
              <w:left w:val="single" w:sz="6" w:space="0" w:color="auto"/>
              <w:bottom w:val="single" w:sz="6" w:space="0" w:color="auto"/>
              <w:right w:val="single" w:sz="6" w:space="0" w:color="auto"/>
            </w:tcBorders>
            <w:vAlign w:val="center"/>
          </w:tcPr>
          <w:p w14:paraId="0928C93C"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750" w:type="dxa"/>
            <w:tcBorders>
              <w:top w:val="single" w:sz="4" w:space="0" w:color="auto"/>
              <w:left w:val="single" w:sz="6" w:space="0" w:color="auto"/>
              <w:bottom w:val="single" w:sz="6" w:space="0" w:color="auto"/>
              <w:right w:val="single" w:sz="4" w:space="0" w:color="auto"/>
            </w:tcBorders>
            <w:vAlign w:val="center"/>
          </w:tcPr>
          <w:p w14:paraId="7CBCB273"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106" w:type="dxa"/>
            <w:tcBorders>
              <w:top w:val="single" w:sz="4" w:space="0" w:color="auto"/>
              <w:left w:val="single" w:sz="4" w:space="0" w:color="auto"/>
              <w:bottom w:val="single" w:sz="6" w:space="0" w:color="auto"/>
              <w:right w:val="single" w:sz="6" w:space="0" w:color="auto"/>
            </w:tcBorders>
            <w:vAlign w:val="center"/>
          </w:tcPr>
          <w:p w14:paraId="6E16D3B2"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071" w:type="dxa"/>
            <w:tcBorders>
              <w:top w:val="single" w:sz="4" w:space="0" w:color="auto"/>
              <w:left w:val="single" w:sz="6" w:space="0" w:color="auto"/>
              <w:bottom w:val="single" w:sz="6" w:space="0" w:color="auto"/>
              <w:right w:val="single" w:sz="6" w:space="0" w:color="auto"/>
            </w:tcBorders>
            <w:vAlign w:val="center"/>
          </w:tcPr>
          <w:p w14:paraId="7CC43F7C" w14:textId="77777777" w:rsidR="001928E2" w:rsidRPr="00627F47" w:rsidRDefault="001928E2" w:rsidP="00D753E8">
            <w:pPr>
              <w:spacing w:beforeLines="50" w:before="120"/>
              <w:jc w:val="center"/>
              <w:rPr>
                <w:rFonts w:ascii="宋体" w:hAnsi="宋体" w:cs="宋体"/>
                <w:color w:val="000000" w:themeColor="text1"/>
                <w:sz w:val="24"/>
                <w:szCs w:val="24"/>
              </w:rPr>
            </w:pPr>
          </w:p>
        </w:tc>
      </w:tr>
      <w:tr w:rsidR="001D1392" w:rsidRPr="00627F47" w14:paraId="4EF6A58B" w14:textId="77777777" w:rsidTr="00925C05">
        <w:trPr>
          <w:trHeight w:val="887"/>
          <w:jc w:val="center"/>
        </w:trPr>
        <w:tc>
          <w:tcPr>
            <w:tcW w:w="585" w:type="dxa"/>
            <w:tcBorders>
              <w:top w:val="single" w:sz="4" w:space="0" w:color="auto"/>
              <w:left w:val="single" w:sz="4" w:space="0" w:color="auto"/>
              <w:bottom w:val="single" w:sz="6" w:space="0" w:color="auto"/>
            </w:tcBorders>
            <w:vAlign w:val="center"/>
          </w:tcPr>
          <w:p w14:paraId="7BB9A9DC" w14:textId="77777777" w:rsidR="001928E2" w:rsidRPr="00627F47" w:rsidRDefault="001928E2" w:rsidP="00D753E8">
            <w:pPr>
              <w:spacing w:beforeLines="100" w:before="240"/>
              <w:jc w:val="center"/>
              <w:rPr>
                <w:rFonts w:ascii="宋体" w:hAnsi="宋体" w:cs="宋体"/>
                <w:color w:val="000000" w:themeColor="text1"/>
                <w:sz w:val="24"/>
                <w:szCs w:val="24"/>
              </w:rPr>
            </w:pPr>
            <w:r w:rsidRPr="00627F47">
              <w:rPr>
                <w:rFonts w:ascii="宋体" w:hAnsi="宋体" w:cs="宋体" w:hint="eastAsia"/>
                <w:color w:val="000000" w:themeColor="text1"/>
                <w:sz w:val="24"/>
                <w:szCs w:val="24"/>
              </w:rPr>
              <w:t>……</w:t>
            </w:r>
          </w:p>
        </w:tc>
        <w:tc>
          <w:tcPr>
            <w:tcW w:w="925" w:type="dxa"/>
            <w:tcBorders>
              <w:top w:val="single" w:sz="4" w:space="0" w:color="auto"/>
              <w:left w:val="single" w:sz="6" w:space="0" w:color="auto"/>
              <w:bottom w:val="single" w:sz="6" w:space="0" w:color="auto"/>
              <w:right w:val="single" w:sz="6" w:space="0" w:color="auto"/>
            </w:tcBorders>
            <w:vAlign w:val="center"/>
          </w:tcPr>
          <w:p w14:paraId="1CB6618C"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694" w:type="dxa"/>
            <w:tcBorders>
              <w:top w:val="single" w:sz="4" w:space="0" w:color="auto"/>
              <w:left w:val="single" w:sz="6" w:space="0" w:color="auto"/>
              <w:bottom w:val="single" w:sz="6" w:space="0" w:color="auto"/>
              <w:right w:val="single" w:sz="4" w:space="0" w:color="auto"/>
            </w:tcBorders>
            <w:vAlign w:val="center"/>
          </w:tcPr>
          <w:p w14:paraId="1BC8FED2"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136" w:type="dxa"/>
            <w:tcBorders>
              <w:top w:val="single" w:sz="4" w:space="0" w:color="auto"/>
              <w:left w:val="single" w:sz="4" w:space="0" w:color="auto"/>
              <w:bottom w:val="single" w:sz="6" w:space="0" w:color="auto"/>
              <w:right w:val="single" w:sz="6" w:space="0" w:color="auto"/>
            </w:tcBorders>
            <w:vAlign w:val="center"/>
          </w:tcPr>
          <w:p w14:paraId="08E4724B"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572" w:type="dxa"/>
            <w:tcBorders>
              <w:top w:val="single" w:sz="4" w:space="0" w:color="auto"/>
              <w:left w:val="single" w:sz="6" w:space="0" w:color="auto"/>
              <w:bottom w:val="single" w:sz="6" w:space="0" w:color="auto"/>
              <w:right w:val="single" w:sz="6" w:space="0" w:color="auto"/>
            </w:tcBorders>
            <w:vAlign w:val="center"/>
          </w:tcPr>
          <w:p w14:paraId="3F015CF8"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937" w:type="dxa"/>
            <w:tcBorders>
              <w:top w:val="single" w:sz="4" w:space="0" w:color="auto"/>
              <w:left w:val="single" w:sz="6" w:space="0" w:color="auto"/>
              <w:bottom w:val="single" w:sz="6" w:space="0" w:color="auto"/>
              <w:right w:val="single" w:sz="6" w:space="0" w:color="auto"/>
            </w:tcBorders>
            <w:vAlign w:val="center"/>
          </w:tcPr>
          <w:p w14:paraId="32587900"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750" w:type="dxa"/>
            <w:tcBorders>
              <w:top w:val="single" w:sz="4" w:space="0" w:color="auto"/>
              <w:left w:val="single" w:sz="6" w:space="0" w:color="auto"/>
              <w:bottom w:val="single" w:sz="6" w:space="0" w:color="auto"/>
              <w:right w:val="single" w:sz="4" w:space="0" w:color="auto"/>
            </w:tcBorders>
            <w:vAlign w:val="center"/>
          </w:tcPr>
          <w:p w14:paraId="0726C5DA"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106" w:type="dxa"/>
            <w:tcBorders>
              <w:top w:val="single" w:sz="4" w:space="0" w:color="auto"/>
              <w:left w:val="single" w:sz="4" w:space="0" w:color="auto"/>
              <w:bottom w:val="single" w:sz="6" w:space="0" w:color="auto"/>
              <w:right w:val="single" w:sz="6" w:space="0" w:color="auto"/>
            </w:tcBorders>
            <w:vAlign w:val="center"/>
          </w:tcPr>
          <w:p w14:paraId="7580EF4B"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071" w:type="dxa"/>
            <w:tcBorders>
              <w:top w:val="single" w:sz="4" w:space="0" w:color="auto"/>
              <w:left w:val="single" w:sz="6" w:space="0" w:color="auto"/>
              <w:bottom w:val="single" w:sz="6" w:space="0" w:color="auto"/>
              <w:right w:val="single" w:sz="6" w:space="0" w:color="auto"/>
            </w:tcBorders>
            <w:vAlign w:val="center"/>
          </w:tcPr>
          <w:p w14:paraId="6E690BCD" w14:textId="77777777" w:rsidR="001928E2" w:rsidRPr="00627F47" w:rsidRDefault="001928E2" w:rsidP="00D753E8">
            <w:pPr>
              <w:spacing w:beforeLines="50" w:before="120"/>
              <w:jc w:val="center"/>
              <w:rPr>
                <w:rFonts w:ascii="宋体" w:hAnsi="宋体" w:cs="宋体"/>
                <w:color w:val="000000" w:themeColor="text1"/>
                <w:sz w:val="24"/>
                <w:szCs w:val="24"/>
              </w:rPr>
            </w:pPr>
          </w:p>
        </w:tc>
      </w:tr>
      <w:tr w:rsidR="001D1392" w:rsidRPr="00627F47" w14:paraId="6F3B14E0" w14:textId="77777777" w:rsidTr="00925C05">
        <w:trPr>
          <w:trHeight w:val="887"/>
          <w:jc w:val="center"/>
        </w:trPr>
        <w:tc>
          <w:tcPr>
            <w:tcW w:w="585" w:type="dxa"/>
            <w:tcBorders>
              <w:top w:val="single" w:sz="4" w:space="0" w:color="auto"/>
              <w:left w:val="single" w:sz="4" w:space="0" w:color="auto"/>
              <w:bottom w:val="single" w:sz="6" w:space="0" w:color="auto"/>
            </w:tcBorders>
            <w:vAlign w:val="center"/>
          </w:tcPr>
          <w:p w14:paraId="673998E4" w14:textId="77777777" w:rsidR="001928E2" w:rsidRPr="00627F47" w:rsidRDefault="001928E2" w:rsidP="00D753E8">
            <w:pPr>
              <w:spacing w:beforeLines="100" w:before="240"/>
              <w:jc w:val="center"/>
              <w:rPr>
                <w:rFonts w:ascii="宋体" w:hAnsi="宋体" w:cs="宋体"/>
                <w:b/>
                <w:color w:val="000000" w:themeColor="text1"/>
                <w:sz w:val="24"/>
                <w:szCs w:val="24"/>
              </w:rPr>
            </w:pPr>
            <w:r w:rsidRPr="00627F47">
              <w:rPr>
                <w:rFonts w:ascii="宋体" w:hAnsi="宋体" w:cs="宋体" w:hint="eastAsia"/>
                <w:color w:val="000000" w:themeColor="text1"/>
                <w:sz w:val="24"/>
                <w:szCs w:val="24"/>
              </w:rPr>
              <w:t>……</w:t>
            </w:r>
          </w:p>
        </w:tc>
        <w:tc>
          <w:tcPr>
            <w:tcW w:w="925" w:type="dxa"/>
            <w:tcBorders>
              <w:top w:val="single" w:sz="4" w:space="0" w:color="auto"/>
              <w:left w:val="single" w:sz="6" w:space="0" w:color="auto"/>
              <w:bottom w:val="single" w:sz="6" w:space="0" w:color="auto"/>
              <w:right w:val="single" w:sz="6" w:space="0" w:color="auto"/>
            </w:tcBorders>
            <w:vAlign w:val="center"/>
          </w:tcPr>
          <w:p w14:paraId="27AB430A"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694" w:type="dxa"/>
            <w:tcBorders>
              <w:top w:val="single" w:sz="4" w:space="0" w:color="auto"/>
              <w:left w:val="single" w:sz="6" w:space="0" w:color="auto"/>
              <w:bottom w:val="single" w:sz="6" w:space="0" w:color="auto"/>
              <w:right w:val="single" w:sz="4" w:space="0" w:color="auto"/>
            </w:tcBorders>
            <w:vAlign w:val="center"/>
          </w:tcPr>
          <w:p w14:paraId="703792CC"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136" w:type="dxa"/>
            <w:tcBorders>
              <w:top w:val="single" w:sz="4" w:space="0" w:color="auto"/>
              <w:left w:val="single" w:sz="4" w:space="0" w:color="auto"/>
              <w:bottom w:val="single" w:sz="6" w:space="0" w:color="auto"/>
              <w:right w:val="single" w:sz="6" w:space="0" w:color="auto"/>
            </w:tcBorders>
            <w:vAlign w:val="center"/>
          </w:tcPr>
          <w:p w14:paraId="1F0796D8"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572" w:type="dxa"/>
            <w:tcBorders>
              <w:top w:val="single" w:sz="4" w:space="0" w:color="auto"/>
              <w:left w:val="single" w:sz="6" w:space="0" w:color="auto"/>
              <w:bottom w:val="single" w:sz="6" w:space="0" w:color="auto"/>
              <w:right w:val="single" w:sz="6" w:space="0" w:color="auto"/>
            </w:tcBorders>
            <w:vAlign w:val="center"/>
          </w:tcPr>
          <w:p w14:paraId="0132A454"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937" w:type="dxa"/>
            <w:tcBorders>
              <w:top w:val="single" w:sz="4" w:space="0" w:color="auto"/>
              <w:left w:val="single" w:sz="6" w:space="0" w:color="auto"/>
              <w:bottom w:val="single" w:sz="6" w:space="0" w:color="auto"/>
              <w:right w:val="single" w:sz="6" w:space="0" w:color="auto"/>
            </w:tcBorders>
            <w:vAlign w:val="center"/>
          </w:tcPr>
          <w:p w14:paraId="0ED6E56A"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750" w:type="dxa"/>
            <w:tcBorders>
              <w:top w:val="single" w:sz="4" w:space="0" w:color="auto"/>
              <w:left w:val="single" w:sz="6" w:space="0" w:color="auto"/>
              <w:bottom w:val="single" w:sz="6" w:space="0" w:color="auto"/>
              <w:right w:val="single" w:sz="4" w:space="0" w:color="auto"/>
            </w:tcBorders>
            <w:vAlign w:val="center"/>
          </w:tcPr>
          <w:p w14:paraId="652BBE24"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106" w:type="dxa"/>
            <w:tcBorders>
              <w:top w:val="single" w:sz="4" w:space="0" w:color="auto"/>
              <w:left w:val="single" w:sz="4" w:space="0" w:color="auto"/>
              <w:bottom w:val="single" w:sz="6" w:space="0" w:color="auto"/>
              <w:right w:val="single" w:sz="6" w:space="0" w:color="auto"/>
            </w:tcBorders>
            <w:vAlign w:val="center"/>
          </w:tcPr>
          <w:p w14:paraId="5A2A5DFB" w14:textId="77777777" w:rsidR="001928E2" w:rsidRPr="00627F47" w:rsidRDefault="001928E2" w:rsidP="00D753E8">
            <w:pPr>
              <w:spacing w:beforeLines="50" w:before="120"/>
              <w:jc w:val="center"/>
              <w:rPr>
                <w:rFonts w:ascii="宋体" w:hAnsi="宋体" w:cs="宋体"/>
                <w:color w:val="000000" w:themeColor="text1"/>
                <w:sz w:val="24"/>
                <w:szCs w:val="24"/>
              </w:rPr>
            </w:pPr>
          </w:p>
        </w:tc>
        <w:tc>
          <w:tcPr>
            <w:tcW w:w="1071" w:type="dxa"/>
            <w:tcBorders>
              <w:top w:val="single" w:sz="4" w:space="0" w:color="auto"/>
              <w:left w:val="single" w:sz="6" w:space="0" w:color="auto"/>
              <w:bottom w:val="single" w:sz="6" w:space="0" w:color="auto"/>
              <w:right w:val="single" w:sz="6" w:space="0" w:color="auto"/>
            </w:tcBorders>
            <w:vAlign w:val="center"/>
          </w:tcPr>
          <w:p w14:paraId="266441BF" w14:textId="77777777" w:rsidR="001928E2" w:rsidRPr="00627F47" w:rsidRDefault="001928E2" w:rsidP="00D753E8">
            <w:pPr>
              <w:spacing w:beforeLines="50" w:before="120"/>
              <w:jc w:val="center"/>
              <w:rPr>
                <w:rFonts w:ascii="宋体" w:hAnsi="宋体" w:cs="宋体"/>
                <w:color w:val="000000" w:themeColor="text1"/>
                <w:sz w:val="24"/>
                <w:szCs w:val="24"/>
              </w:rPr>
            </w:pPr>
          </w:p>
        </w:tc>
      </w:tr>
      <w:tr w:rsidR="001D1392" w:rsidRPr="00627F47" w14:paraId="7A225714" w14:textId="77777777" w:rsidTr="00925C05">
        <w:trPr>
          <w:trHeight w:val="792"/>
          <w:jc w:val="center"/>
        </w:trPr>
        <w:tc>
          <w:tcPr>
            <w:tcW w:w="585" w:type="dxa"/>
            <w:tcBorders>
              <w:top w:val="single" w:sz="4" w:space="0" w:color="auto"/>
              <w:left w:val="single" w:sz="4" w:space="0" w:color="auto"/>
              <w:bottom w:val="single" w:sz="4" w:space="0" w:color="auto"/>
            </w:tcBorders>
            <w:vAlign w:val="center"/>
          </w:tcPr>
          <w:p w14:paraId="489CC312" w14:textId="77777777" w:rsidR="001928E2" w:rsidRPr="00627F47" w:rsidRDefault="001928E2" w:rsidP="00925C05">
            <w:pPr>
              <w:jc w:val="center"/>
              <w:rPr>
                <w:rFonts w:ascii="宋体" w:hAnsi="宋体" w:cs="宋体"/>
                <w:color w:val="000000" w:themeColor="text1"/>
                <w:sz w:val="24"/>
                <w:szCs w:val="24"/>
              </w:rPr>
            </w:pPr>
            <w:r w:rsidRPr="00627F47">
              <w:rPr>
                <w:rFonts w:ascii="宋体" w:hAnsi="宋体" w:cs="宋体" w:hint="eastAsia"/>
                <w:color w:val="000000" w:themeColor="text1"/>
                <w:sz w:val="24"/>
                <w:szCs w:val="24"/>
              </w:rPr>
              <w:t>合计</w:t>
            </w:r>
          </w:p>
        </w:tc>
        <w:tc>
          <w:tcPr>
            <w:tcW w:w="8191" w:type="dxa"/>
            <w:gridSpan w:val="8"/>
            <w:tcBorders>
              <w:top w:val="single" w:sz="4" w:space="0" w:color="auto"/>
              <w:left w:val="single" w:sz="6" w:space="0" w:color="auto"/>
              <w:bottom w:val="single" w:sz="4" w:space="0" w:color="auto"/>
              <w:right w:val="single" w:sz="6" w:space="0" w:color="auto"/>
            </w:tcBorders>
            <w:vAlign w:val="center"/>
          </w:tcPr>
          <w:p w14:paraId="40F46062" w14:textId="77777777" w:rsidR="001928E2" w:rsidRPr="00627F47" w:rsidRDefault="001928E2" w:rsidP="00925C05">
            <w:pPr>
              <w:rPr>
                <w:rFonts w:ascii="宋体" w:hAnsi="宋体" w:cs="宋体"/>
                <w:color w:val="000000" w:themeColor="text1"/>
                <w:sz w:val="24"/>
                <w:szCs w:val="24"/>
              </w:rPr>
            </w:pPr>
            <w:r w:rsidRPr="00627F47">
              <w:rPr>
                <w:rFonts w:ascii="宋体" w:hAnsi="宋体" w:cs="宋体" w:hint="eastAsia"/>
                <w:color w:val="000000" w:themeColor="text1"/>
                <w:sz w:val="24"/>
                <w:szCs w:val="24"/>
              </w:rPr>
              <w:t>大写：                           小写：</w:t>
            </w:r>
          </w:p>
        </w:tc>
      </w:tr>
      <w:tr w:rsidR="001928E2" w:rsidRPr="00627F47" w14:paraId="2756B100" w14:textId="77777777" w:rsidTr="00925C05">
        <w:trPr>
          <w:trHeight w:val="796"/>
          <w:jc w:val="center"/>
        </w:trPr>
        <w:tc>
          <w:tcPr>
            <w:tcW w:w="585" w:type="dxa"/>
            <w:tcBorders>
              <w:top w:val="single" w:sz="4" w:space="0" w:color="auto"/>
              <w:left w:val="single" w:sz="4" w:space="0" w:color="auto"/>
              <w:bottom w:val="single" w:sz="6" w:space="0" w:color="auto"/>
            </w:tcBorders>
            <w:vAlign w:val="center"/>
          </w:tcPr>
          <w:p w14:paraId="1273A569" w14:textId="77777777" w:rsidR="001928E2" w:rsidRPr="00627F47" w:rsidRDefault="001928E2" w:rsidP="00925C05">
            <w:pPr>
              <w:jc w:val="center"/>
              <w:rPr>
                <w:rFonts w:ascii="宋体" w:hAnsi="宋体" w:cs="宋体"/>
                <w:color w:val="000000" w:themeColor="text1"/>
                <w:sz w:val="24"/>
                <w:szCs w:val="24"/>
              </w:rPr>
            </w:pPr>
            <w:r w:rsidRPr="00627F47">
              <w:rPr>
                <w:rFonts w:ascii="宋体" w:hAnsi="宋体" w:cs="宋体" w:hint="eastAsia"/>
                <w:color w:val="000000" w:themeColor="text1"/>
                <w:sz w:val="24"/>
                <w:szCs w:val="24"/>
              </w:rPr>
              <w:t>备注</w:t>
            </w:r>
          </w:p>
        </w:tc>
        <w:tc>
          <w:tcPr>
            <w:tcW w:w="8191" w:type="dxa"/>
            <w:gridSpan w:val="8"/>
            <w:tcBorders>
              <w:top w:val="single" w:sz="4" w:space="0" w:color="auto"/>
              <w:left w:val="single" w:sz="6" w:space="0" w:color="auto"/>
              <w:bottom w:val="single" w:sz="6" w:space="0" w:color="auto"/>
              <w:right w:val="single" w:sz="6" w:space="0" w:color="auto"/>
            </w:tcBorders>
            <w:vAlign w:val="center"/>
          </w:tcPr>
          <w:p w14:paraId="799D6C75" w14:textId="77777777" w:rsidR="001928E2" w:rsidRPr="00627F47" w:rsidRDefault="001928E2" w:rsidP="009B08FE">
            <w:pPr>
              <w:jc w:val="left"/>
              <w:rPr>
                <w:rFonts w:ascii="宋体" w:hAnsi="宋体" w:cs="宋体"/>
                <w:color w:val="000000" w:themeColor="text1"/>
                <w:sz w:val="24"/>
                <w:szCs w:val="24"/>
              </w:rPr>
            </w:pPr>
            <w:r w:rsidRPr="00627F47">
              <w:rPr>
                <w:rFonts w:ascii="宋体" w:hAnsi="宋体" w:cs="宋体" w:hint="eastAsia"/>
                <w:color w:val="000000" w:themeColor="text1"/>
                <w:sz w:val="24"/>
                <w:szCs w:val="24"/>
              </w:rPr>
              <w:t>产品单价应包括</w:t>
            </w:r>
            <w:r w:rsidR="009B08FE" w:rsidRPr="00627F47">
              <w:rPr>
                <w:rFonts w:ascii="宋体" w:hAnsi="宋体" w:hint="eastAsia"/>
                <w:color w:val="000000" w:themeColor="text1"/>
                <w:sz w:val="24"/>
                <w:szCs w:val="24"/>
              </w:rPr>
              <w:t>人工费、管理费、</w:t>
            </w:r>
            <w:r w:rsidR="00685FF1" w:rsidRPr="00627F47">
              <w:rPr>
                <w:rFonts w:ascii="宋体" w:hAnsi="宋体" w:hint="eastAsia"/>
                <w:color w:val="000000" w:themeColor="text1"/>
                <w:sz w:val="24"/>
                <w:szCs w:val="24"/>
              </w:rPr>
              <w:t>产品费、安装调试费、运杂费（含保险）、</w:t>
            </w:r>
            <w:r w:rsidR="009B08FE" w:rsidRPr="00627F47">
              <w:rPr>
                <w:rFonts w:ascii="宋体" w:hAnsi="宋体" w:hint="eastAsia"/>
                <w:color w:val="000000" w:themeColor="text1"/>
                <w:sz w:val="24"/>
                <w:szCs w:val="24"/>
              </w:rPr>
              <w:t>运维费、税金、技术培训费、验收费用</w:t>
            </w:r>
            <w:r w:rsidRPr="00627F47">
              <w:rPr>
                <w:rFonts w:ascii="宋体" w:hAnsi="宋体" w:cs="宋体" w:hint="eastAsia"/>
                <w:color w:val="000000" w:themeColor="text1"/>
                <w:sz w:val="24"/>
                <w:szCs w:val="24"/>
              </w:rPr>
              <w:t>等其他一切相关费用。合计单位元，保留小数点后两位。</w:t>
            </w:r>
          </w:p>
        </w:tc>
      </w:tr>
    </w:tbl>
    <w:p w14:paraId="43D12770" w14:textId="77777777" w:rsidR="00FB2094" w:rsidRPr="00627F47" w:rsidRDefault="00FB2094" w:rsidP="00FB2094">
      <w:pPr>
        <w:pStyle w:val="a0"/>
        <w:ind w:firstLineChars="0" w:firstLine="0"/>
        <w:rPr>
          <w:color w:val="000000" w:themeColor="text1"/>
        </w:rPr>
      </w:pPr>
    </w:p>
    <w:p w14:paraId="49E2D6BE" w14:textId="77777777" w:rsidR="005B4ECA" w:rsidRPr="00627F47" w:rsidRDefault="00E11089">
      <w:pPr>
        <w:spacing w:line="312" w:lineRule="auto"/>
        <w:ind w:rightChars="257" w:right="540"/>
        <w:jc w:val="left"/>
        <w:rPr>
          <w:color w:val="000000" w:themeColor="text1"/>
          <w:sz w:val="24"/>
          <w:u w:val="single"/>
        </w:rPr>
      </w:pPr>
      <w:r w:rsidRPr="00627F47">
        <w:rPr>
          <w:color w:val="000000" w:themeColor="text1"/>
          <w:sz w:val="24"/>
        </w:rPr>
        <w:t>投标</w:t>
      </w:r>
      <w:r w:rsidRPr="00627F47">
        <w:rPr>
          <w:rFonts w:hint="eastAsia"/>
          <w:color w:val="000000" w:themeColor="text1"/>
          <w:sz w:val="24"/>
        </w:rPr>
        <w:t>人</w:t>
      </w:r>
      <w:r w:rsidRPr="00627F47">
        <w:rPr>
          <w:color w:val="000000" w:themeColor="text1"/>
          <w:sz w:val="24"/>
        </w:rPr>
        <w:t>名称：</w:t>
      </w:r>
      <w:r w:rsidRPr="00627F47">
        <w:rPr>
          <w:color w:val="000000" w:themeColor="text1"/>
          <w:sz w:val="24"/>
          <w:u w:val="single"/>
        </w:rPr>
        <w:t>（</w:t>
      </w:r>
      <w:r w:rsidRPr="00627F47">
        <w:rPr>
          <w:rFonts w:hint="eastAsia"/>
          <w:color w:val="000000" w:themeColor="text1"/>
          <w:sz w:val="24"/>
          <w:u w:val="single"/>
        </w:rPr>
        <w:t>加盖单位</w:t>
      </w:r>
      <w:r w:rsidRPr="00627F47">
        <w:rPr>
          <w:color w:val="000000" w:themeColor="text1"/>
          <w:sz w:val="24"/>
          <w:u w:val="single"/>
        </w:rPr>
        <w:t>公章）</w:t>
      </w:r>
    </w:p>
    <w:p w14:paraId="1E5515CF" w14:textId="77777777" w:rsidR="005B4ECA" w:rsidRPr="00627F47" w:rsidRDefault="00E11089">
      <w:pPr>
        <w:spacing w:line="312" w:lineRule="auto"/>
        <w:ind w:rightChars="257" w:right="540"/>
        <w:jc w:val="left"/>
        <w:rPr>
          <w:color w:val="000000" w:themeColor="text1"/>
          <w:sz w:val="24"/>
          <w:u w:val="single"/>
        </w:rPr>
      </w:pPr>
      <w:r w:rsidRPr="00627F47">
        <w:rPr>
          <w:rFonts w:hint="eastAsia"/>
          <w:color w:val="000000" w:themeColor="text1"/>
          <w:sz w:val="24"/>
        </w:rPr>
        <w:t>法定代表人（单位负责人）</w:t>
      </w:r>
      <w:r w:rsidRPr="00627F47">
        <w:rPr>
          <w:color w:val="000000" w:themeColor="text1"/>
          <w:sz w:val="24"/>
        </w:rPr>
        <w:t>/</w:t>
      </w:r>
      <w:r w:rsidRPr="00627F47">
        <w:rPr>
          <w:rFonts w:hint="eastAsia"/>
          <w:color w:val="000000" w:themeColor="text1"/>
          <w:sz w:val="24"/>
        </w:rPr>
        <w:t>或</w:t>
      </w:r>
      <w:r w:rsidRPr="00627F47">
        <w:rPr>
          <w:color w:val="000000" w:themeColor="text1"/>
          <w:sz w:val="24"/>
        </w:rPr>
        <w:t>被授权人签字：</w:t>
      </w:r>
    </w:p>
    <w:p w14:paraId="4132776C" w14:textId="77777777" w:rsidR="005B4ECA" w:rsidRPr="00627F47" w:rsidRDefault="00E11089">
      <w:pPr>
        <w:spacing w:line="312" w:lineRule="auto"/>
        <w:ind w:rightChars="257" w:right="540"/>
        <w:rPr>
          <w:color w:val="000000" w:themeColor="text1"/>
          <w:sz w:val="24"/>
        </w:rPr>
      </w:pPr>
      <w:r w:rsidRPr="00627F47">
        <w:rPr>
          <w:color w:val="000000" w:themeColor="text1"/>
          <w:sz w:val="24"/>
        </w:rPr>
        <w:t>日</w:t>
      </w:r>
      <w:r w:rsidRPr="00627F47">
        <w:rPr>
          <w:color w:val="000000" w:themeColor="text1"/>
          <w:sz w:val="24"/>
        </w:rPr>
        <w:t xml:space="preserve">    </w:t>
      </w:r>
      <w:r w:rsidRPr="00627F47">
        <w:rPr>
          <w:color w:val="000000" w:themeColor="text1"/>
          <w:sz w:val="24"/>
        </w:rPr>
        <w:t>期：</w:t>
      </w:r>
    </w:p>
    <w:p w14:paraId="481C402D" w14:textId="77777777" w:rsidR="005B4ECA" w:rsidRPr="00627F47" w:rsidRDefault="00E11089">
      <w:pPr>
        <w:spacing w:line="312" w:lineRule="auto"/>
        <w:rPr>
          <w:color w:val="000000" w:themeColor="text1"/>
          <w:sz w:val="24"/>
        </w:rPr>
      </w:pPr>
      <w:r w:rsidRPr="00627F47">
        <w:rPr>
          <w:rFonts w:hint="eastAsia"/>
          <w:color w:val="000000" w:themeColor="text1"/>
          <w:sz w:val="24"/>
        </w:rPr>
        <w:t>注：</w:t>
      </w:r>
      <w:r w:rsidRPr="00627F47">
        <w:rPr>
          <w:rFonts w:hint="eastAsia"/>
          <w:color w:val="000000" w:themeColor="text1"/>
          <w:sz w:val="24"/>
        </w:rPr>
        <w:t>1.</w:t>
      </w:r>
      <w:r w:rsidRPr="00627F47">
        <w:rPr>
          <w:rFonts w:hint="eastAsia"/>
          <w:color w:val="000000" w:themeColor="text1"/>
          <w:sz w:val="24"/>
        </w:rPr>
        <w:t>如果按单价计算的结果与总价不一致，以单价为准修正总价。</w:t>
      </w:r>
    </w:p>
    <w:p w14:paraId="7ED6E54C" w14:textId="77777777" w:rsidR="005B4ECA" w:rsidRPr="00627F47" w:rsidRDefault="00E11089">
      <w:pPr>
        <w:spacing w:line="312" w:lineRule="auto"/>
        <w:ind w:firstLineChars="200" w:firstLine="480"/>
        <w:rPr>
          <w:color w:val="000000" w:themeColor="text1"/>
          <w:sz w:val="24"/>
        </w:rPr>
      </w:pPr>
      <w:r w:rsidRPr="00627F47">
        <w:rPr>
          <w:rFonts w:hint="eastAsia"/>
          <w:color w:val="000000" w:themeColor="text1"/>
          <w:sz w:val="24"/>
        </w:rPr>
        <w:t>2.</w:t>
      </w:r>
      <w:r w:rsidRPr="00627F47">
        <w:rPr>
          <w:rFonts w:hint="eastAsia"/>
          <w:color w:val="000000" w:themeColor="text1"/>
          <w:sz w:val="24"/>
        </w:rPr>
        <w:t>如果不提供详细分项报价将视为没有实质性响应招标文件。</w:t>
      </w:r>
    </w:p>
    <w:p w14:paraId="1527847B" w14:textId="77777777" w:rsidR="005B4ECA" w:rsidRPr="00627F47" w:rsidRDefault="00E11089" w:rsidP="00FB2094">
      <w:pPr>
        <w:spacing w:line="312" w:lineRule="auto"/>
        <w:ind w:firstLineChars="200" w:firstLine="480"/>
        <w:rPr>
          <w:color w:val="000000" w:themeColor="text1"/>
        </w:rPr>
      </w:pPr>
      <w:r w:rsidRPr="00627F47">
        <w:rPr>
          <w:rFonts w:ascii="宋体" w:hAnsi="宋体" w:hint="eastAsia"/>
          <w:bCs/>
          <w:color w:val="000000" w:themeColor="text1"/>
          <w:sz w:val="24"/>
        </w:rPr>
        <w:t>3.投标人可适当调整该表格式，但不得减少信息内容，必须包含第四章采购项目清单中的所有内容及以上内容。</w:t>
      </w:r>
      <w:r w:rsidRPr="00627F47">
        <w:rPr>
          <w:b/>
          <w:color w:val="000000" w:themeColor="text1"/>
          <w:sz w:val="30"/>
          <w:szCs w:val="30"/>
        </w:rPr>
        <w:br w:type="page"/>
      </w:r>
    </w:p>
    <w:p w14:paraId="28121D81" w14:textId="77777777" w:rsidR="005B4ECA" w:rsidRPr="00627F47" w:rsidRDefault="00E11089">
      <w:pPr>
        <w:pStyle w:val="3"/>
        <w:spacing w:beforeLines="0" w:line="720" w:lineRule="auto"/>
        <w:rPr>
          <w:rFonts w:ascii="宋体" w:hAnsi="宋体"/>
          <w:b w:val="0"/>
          <w:color w:val="000000" w:themeColor="text1"/>
        </w:rPr>
      </w:pPr>
      <w:bookmarkStart w:id="85" w:name="_Toc363474031"/>
      <w:bookmarkStart w:id="86" w:name="_Toc483304512"/>
      <w:bookmarkStart w:id="87" w:name="_Toc28588368"/>
      <w:bookmarkStart w:id="88" w:name="_Toc30012"/>
      <w:r w:rsidRPr="00627F47">
        <w:rPr>
          <w:rFonts w:hint="eastAsia"/>
          <w:color w:val="000000" w:themeColor="text1"/>
          <w:sz w:val="32"/>
          <w:szCs w:val="32"/>
        </w:rPr>
        <w:lastRenderedPageBreak/>
        <w:t>第五章、投标方案说明书</w:t>
      </w:r>
      <w:bookmarkEnd w:id="85"/>
      <w:bookmarkEnd w:id="86"/>
      <w:bookmarkEnd w:id="87"/>
      <w:bookmarkEnd w:id="88"/>
    </w:p>
    <w:p w14:paraId="5A02A7E4" w14:textId="77777777" w:rsidR="005B4ECA" w:rsidRPr="00627F47" w:rsidRDefault="00E11089">
      <w:pPr>
        <w:spacing w:line="580" w:lineRule="exact"/>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按照招标文件的要求编制的投标方案说明书，内容包括</w:t>
      </w:r>
      <w:r w:rsidR="009B08FE" w:rsidRPr="00627F47">
        <w:rPr>
          <w:rFonts w:ascii="宋体" w:hAnsi="宋体" w:hint="eastAsia"/>
          <w:color w:val="000000" w:themeColor="text1"/>
          <w:sz w:val="24"/>
          <w:szCs w:val="24"/>
        </w:rPr>
        <w:t>服务方案、人员配备、</w:t>
      </w:r>
      <w:r w:rsidRPr="00627F47">
        <w:rPr>
          <w:rFonts w:ascii="宋体" w:hAnsi="宋体" w:hint="eastAsia"/>
          <w:color w:val="000000" w:themeColor="text1"/>
          <w:sz w:val="24"/>
          <w:szCs w:val="24"/>
        </w:rPr>
        <w:t>质量保证和售后服务承诺等。</w:t>
      </w:r>
    </w:p>
    <w:p w14:paraId="32EFC15A" w14:textId="77777777" w:rsidR="005B4ECA" w:rsidRPr="00627F47" w:rsidRDefault="00E11089">
      <w:pPr>
        <w:spacing w:line="580" w:lineRule="exact"/>
        <w:ind w:firstLineChars="200" w:firstLine="482"/>
        <w:rPr>
          <w:rFonts w:ascii="宋体" w:hAnsi="宋体" w:cs="宋体"/>
          <w:color w:val="000000" w:themeColor="text1"/>
          <w:sz w:val="24"/>
        </w:rPr>
      </w:pPr>
      <w:r w:rsidRPr="00627F47">
        <w:rPr>
          <w:rFonts w:ascii="宋体" w:hAnsi="宋体" w:hint="eastAsia"/>
          <w:b/>
          <w:color w:val="000000" w:themeColor="text1"/>
          <w:sz w:val="24"/>
          <w:szCs w:val="24"/>
        </w:rPr>
        <w:t>至少应包括如下</w:t>
      </w:r>
      <w:r w:rsidRPr="00627F47">
        <w:rPr>
          <w:rFonts w:ascii="宋体" w:hAnsi="宋体" w:hint="eastAsia"/>
          <w:color w:val="000000" w:themeColor="text1"/>
          <w:sz w:val="24"/>
          <w:szCs w:val="24"/>
        </w:rPr>
        <w:t>：</w:t>
      </w:r>
      <w:r w:rsidRPr="00627F47">
        <w:rPr>
          <w:rFonts w:ascii="宋体" w:hAnsi="宋体" w:cs="宋体" w:hint="eastAsia"/>
          <w:color w:val="000000" w:themeColor="text1"/>
          <w:sz w:val="24"/>
          <w:szCs w:val="24"/>
        </w:rPr>
        <w:t>评审因素各打分项（具体格式自拟）：</w:t>
      </w:r>
    </w:p>
    <w:p w14:paraId="32D96646" w14:textId="77777777" w:rsidR="005B4ECA" w:rsidRPr="00627F47" w:rsidRDefault="005B4ECA">
      <w:pPr>
        <w:pStyle w:val="a0"/>
        <w:ind w:firstLineChars="0" w:firstLine="0"/>
        <w:jc w:val="left"/>
        <w:rPr>
          <w:rFonts w:ascii="宋体" w:hAnsi="宋体" w:cs="宋体"/>
          <w:color w:val="000000" w:themeColor="text1"/>
          <w:sz w:val="24"/>
        </w:rPr>
      </w:pPr>
    </w:p>
    <w:p w14:paraId="59355755" w14:textId="77777777" w:rsidR="005B4ECA" w:rsidRPr="00627F47" w:rsidRDefault="005B4ECA">
      <w:pPr>
        <w:pStyle w:val="a0"/>
        <w:ind w:firstLineChars="0" w:firstLine="0"/>
        <w:jc w:val="left"/>
        <w:rPr>
          <w:rFonts w:ascii="宋体" w:hAnsi="宋体" w:cs="宋体"/>
          <w:color w:val="000000" w:themeColor="text1"/>
          <w:sz w:val="24"/>
        </w:rPr>
      </w:pPr>
    </w:p>
    <w:p w14:paraId="6E6431CA" w14:textId="77777777" w:rsidR="005B4ECA" w:rsidRPr="00627F47" w:rsidRDefault="005B4ECA">
      <w:pPr>
        <w:pStyle w:val="a0"/>
        <w:ind w:firstLineChars="0" w:firstLine="0"/>
        <w:jc w:val="left"/>
        <w:rPr>
          <w:rFonts w:ascii="宋体" w:hAnsi="宋体" w:cs="宋体"/>
          <w:color w:val="000000" w:themeColor="text1"/>
          <w:sz w:val="24"/>
        </w:rPr>
      </w:pPr>
    </w:p>
    <w:p w14:paraId="14D71164" w14:textId="77777777" w:rsidR="005B4ECA" w:rsidRPr="00627F47" w:rsidRDefault="005B4ECA">
      <w:pPr>
        <w:pStyle w:val="a0"/>
        <w:ind w:firstLineChars="0" w:firstLine="0"/>
        <w:jc w:val="left"/>
        <w:rPr>
          <w:rFonts w:ascii="宋体" w:hAnsi="宋体" w:cs="宋体"/>
          <w:color w:val="000000" w:themeColor="text1"/>
          <w:sz w:val="24"/>
        </w:rPr>
      </w:pPr>
    </w:p>
    <w:p w14:paraId="19C2D850" w14:textId="77777777" w:rsidR="005B4ECA" w:rsidRPr="00627F47" w:rsidRDefault="005B4ECA">
      <w:pPr>
        <w:pStyle w:val="a0"/>
        <w:ind w:firstLineChars="0" w:firstLine="0"/>
        <w:jc w:val="left"/>
        <w:rPr>
          <w:rFonts w:ascii="宋体" w:hAnsi="宋体" w:cs="宋体"/>
          <w:color w:val="000000" w:themeColor="text1"/>
          <w:sz w:val="24"/>
        </w:rPr>
      </w:pPr>
    </w:p>
    <w:p w14:paraId="62F12444" w14:textId="77777777" w:rsidR="005B4ECA" w:rsidRPr="00627F47" w:rsidRDefault="005B4ECA">
      <w:pPr>
        <w:pStyle w:val="a0"/>
        <w:ind w:firstLineChars="0" w:firstLine="0"/>
        <w:jc w:val="left"/>
        <w:rPr>
          <w:rFonts w:ascii="宋体" w:hAnsi="宋体" w:cs="宋体"/>
          <w:color w:val="000000" w:themeColor="text1"/>
          <w:sz w:val="24"/>
        </w:rPr>
      </w:pPr>
    </w:p>
    <w:p w14:paraId="58092F2D" w14:textId="77777777" w:rsidR="005B4ECA" w:rsidRPr="00627F47" w:rsidRDefault="005B4ECA">
      <w:pPr>
        <w:pStyle w:val="a0"/>
        <w:ind w:firstLineChars="0" w:firstLine="0"/>
        <w:jc w:val="left"/>
        <w:rPr>
          <w:rFonts w:ascii="宋体" w:hAnsi="宋体"/>
          <w:color w:val="000000" w:themeColor="text1"/>
          <w:sz w:val="24"/>
        </w:rPr>
      </w:pPr>
    </w:p>
    <w:p w14:paraId="7363AF74" w14:textId="77777777" w:rsidR="005B4ECA" w:rsidRPr="00627F47" w:rsidRDefault="00E11089">
      <w:pPr>
        <w:spacing w:line="440" w:lineRule="exact"/>
        <w:ind w:leftChars="1552" w:left="3259"/>
        <w:rPr>
          <w:rFonts w:ascii="宋体" w:hAnsi="宋体"/>
          <w:color w:val="000000" w:themeColor="text1"/>
          <w:sz w:val="24"/>
          <w:szCs w:val="24"/>
        </w:rPr>
      </w:pPr>
      <w:r w:rsidRPr="00627F47">
        <w:rPr>
          <w:rFonts w:ascii="宋体" w:hAnsi="宋体" w:hint="eastAsia"/>
          <w:color w:val="000000" w:themeColor="text1"/>
          <w:sz w:val="24"/>
          <w:szCs w:val="24"/>
        </w:rPr>
        <w:t>法定代表人（单位负责人）</w:t>
      </w:r>
      <w:r w:rsidRPr="00627F47">
        <w:rPr>
          <w:rFonts w:ascii="宋体" w:hAnsi="宋体"/>
          <w:color w:val="000000" w:themeColor="text1"/>
          <w:sz w:val="24"/>
          <w:szCs w:val="24"/>
        </w:rPr>
        <w:t>/</w:t>
      </w:r>
      <w:r w:rsidRPr="00627F47">
        <w:rPr>
          <w:rFonts w:ascii="宋体" w:hAnsi="宋体" w:hint="eastAsia"/>
          <w:color w:val="000000" w:themeColor="text1"/>
          <w:sz w:val="24"/>
          <w:szCs w:val="24"/>
        </w:rPr>
        <w:t>或</w:t>
      </w:r>
      <w:r w:rsidRPr="00627F47">
        <w:rPr>
          <w:rFonts w:ascii="宋体" w:hAnsi="宋体"/>
          <w:color w:val="000000" w:themeColor="text1"/>
          <w:sz w:val="24"/>
          <w:szCs w:val="24"/>
        </w:rPr>
        <w:t>被授权人签字：</w:t>
      </w:r>
    </w:p>
    <w:p w14:paraId="524EFABD" w14:textId="77777777" w:rsidR="005B4ECA" w:rsidRPr="00627F47" w:rsidRDefault="005B4ECA">
      <w:pPr>
        <w:spacing w:line="440" w:lineRule="exact"/>
        <w:ind w:leftChars="1552" w:left="3259"/>
        <w:rPr>
          <w:rFonts w:ascii="宋体" w:hAnsi="宋体"/>
          <w:color w:val="000000" w:themeColor="text1"/>
          <w:sz w:val="24"/>
          <w:szCs w:val="24"/>
        </w:rPr>
      </w:pPr>
    </w:p>
    <w:p w14:paraId="3AF5F968" w14:textId="77777777" w:rsidR="005B4ECA" w:rsidRPr="00627F47" w:rsidRDefault="00E11089">
      <w:pPr>
        <w:spacing w:line="440" w:lineRule="exact"/>
        <w:ind w:leftChars="1552" w:left="3259"/>
        <w:rPr>
          <w:rFonts w:ascii="宋体" w:hAnsi="宋体"/>
          <w:color w:val="000000" w:themeColor="text1"/>
          <w:sz w:val="24"/>
          <w:szCs w:val="24"/>
        </w:rPr>
      </w:pPr>
      <w:r w:rsidRPr="00627F47">
        <w:rPr>
          <w:rFonts w:ascii="宋体" w:hAnsi="宋体" w:hint="eastAsia"/>
          <w:color w:val="000000" w:themeColor="text1"/>
          <w:sz w:val="24"/>
          <w:szCs w:val="24"/>
        </w:rPr>
        <w:t>公      章：</w:t>
      </w:r>
    </w:p>
    <w:p w14:paraId="096DCEF8" w14:textId="77777777" w:rsidR="005B4ECA" w:rsidRPr="00627F47" w:rsidRDefault="005B4ECA" w:rsidP="00DA78B6">
      <w:pPr>
        <w:spacing w:line="440" w:lineRule="exact"/>
        <w:ind w:leftChars="1552" w:left="3259" w:firstLineChars="2362" w:firstLine="5669"/>
        <w:rPr>
          <w:rFonts w:ascii="宋体" w:hAnsi="宋体"/>
          <w:color w:val="000000" w:themeColor="text1"/>
          <w:sz w:val="24"/>
          <w:szCs w:val="24"/>
        </w:rPr>
      </w:pPr>
    </w:p>
    <w:p w14:paraId="54A9BECF" w14:textId="77777777" w:rsidR="00BC04B4" w:rsidRPr="00627F47" w:rsidRDefault="00E11089">
      <w:pPr>
        <w:spacing w:line="440" w:lineRule="exact"/>
        <w:ind w:leftChars="1552" w:left="3259"/>
        <w:rPr>
          <w:rFonts w:ascii="宋体" w:hAnsi="宋体"/>
          <w:color w:val="000000" w:themeColor="text1"/>
          <w:sz w:val="24"/>
          <w:szCs w:val="24"/>
        </w:rPr>
      </w:pPr>
      <w:r w:rsidRPr="00627F47">
        <w:rPr>
          <w:rFonts w:ascii="宋体" w:hAnsi="宋体" w:hint="eastAsia"/>
          <w:color w:val="000000" w:themeColor="text1"/>
          <w:sz w:val="24"/>
          <w:szCs w:val="24"/>
        </w:rPr>
        <w:t>日      期：</w:t>
      </w:r>
    </w:p>
    <w:p w14:paraId="0F09E651" w14:textId="77777777" w:rsidR="00BC04B4" w:rsidRPr="00627F47" w:rsidRDefault="00BC04B4" w:rsidP="00BC04B4">
      <w:pPr>
        <w:pStyle w:val="a0"/>
        <w:rPr>
          <w:color w:val="000000" w:themeColor="text1"/>
        </w:rPr>
      </w:pPr>
      <w:r w:rsidRPr="00627F47">
        <w:rPr>
          <w:color w:val="000000" w:themeColor="text1"/>
        </w:rPr>
        <w:br w:type="page"/>
      </w:r>
    </w:p>
    <w:p w14:paraId="09D5601C" w14:textId="77777777" w:rsidR="00BC04B4" w:rsidRPr="00627F47" w:rsidRDefault="00BC04B4" w:rsidP="00154FEB">
      <w:pPr>
        <w:pStyle w:val="aff9"/>
        <w:ind w:firstLine="280"/>
        <w:rPr>
          <w:rFonts w:ascii="宋体" w:hAnsi="宋体" w:cs="宋体"/>
          <w:color w:val="000000" w:themeColor="text1"/>
          <w:sz w:val="28"/>
          <w:szCs w:val="28"/>
        </w:rPr>
      </w:pPr>
      <w:r w:rsidRPr="00627F47">
        <w:rPr>
          <w:rFonts w:ascii="宋体" w:hAnsi="宋体" w:cs="宋体" w:hint="eastAsia"/>
          <w:color w:val="000000" w:themeColor="text1"/>
          <w:sz w:val="28"/>
          <w:szCs w:val="28"/>
        </w:rPr>
        <w:lastRenderedPageBreak/>
        <w:t>附表</w:t>
      </w:r>
      <w:r w:rsidR="00154FEB" w:rsidRPr="00627F47">
        <w:rPr>
          <w:rFonts w:ascii="宋体" w:hAnsi="宋体" w:cs="宋体" w:hint="eastAsia"/>
          <w:color w:val="000000" w:themeColor="text1"/>
          <w:sz w:val="28"/>
          <w:szCs w:val="28"/>
        </w:rPr>
        <w:t>1</w:t>
      </w:r>
      <w:r w:rsidRPr="00627F47">
        <w:rPr>
          <w:rFonts w:ascii="宋体" w:hAnsi="宋体" w:cs="宋体" w:hint="eastAsia"/>
          <w:color w:val="000000" w:themeColor="text1"/>
          <w:sz w:val="28"/>
          <w:szCs w:val="28"/>
        </w:rPr>
        <w:t xml:space="preserve">                    技术响应偏差表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2864"/>
        <w:gridCol w:w="2443"/>
        <w:gridCol w:w="1621"/>
        <w:gridCol w:w="1173"/>
      </w:tblGrid>
      <w:tr w:rsidR="001D1392" w:rsidRPr="00627F47" w14:paraId="3E7888EB" w14:textId="77777777" w:rsidTr="005658BB">
        <w:trPr>
          <w:trHeight w:val="1224"/>
        </w:trPr>
        <w:tc>
          <w:tcPr>
            <w:tcW w:w="938" w:type="dxa"/>
            <w:vAlign w:val="center"/>
          </w:tcPr>
          <w:p w14:paraId="59D4CBDE" w14:textId="77777777" w:rsidR="00BC04B4" w:rsidRPr="00627F47" w:rsidRDefault="00BC04B4" w:rsidP="00925C05">
            <w:pPr>
              <w:pStyle w:val="aa"/>
              <w:spacing w:line="480" w:lineRule="auto"/>
              <w:jc w:val="center"/>
              <w:rPr>
                <w:rFonts w:hAnsi="宋体" w:cs="宋体"/>
                <w:color w:val="000000" w:themeColor="text1"/>
                <w:sz w:val="24"/>
                <w:szCs w:val="24"/>
              </w:rPr>
            </w:pPr>
            <w:r w:rsidRPr="00627F47">
              <w:rPr>
                <w:rFonts w:hAnsi="宋体" w:cs="宋体" w:hint="eastAsia"/>
                <w:color w:val="000000" w:themeColor="text1"/>
                <w:sz w:val="24"/>
                <w:szCs w:val="24"/>
              </w:rPr>
              <w:t>序号</w:t>
            </w:r>
          </w:p>
        </w:tc>
        <w:tc>
          <w:tcPr>
            <w:tcW w:w="2864" w:type="dxa"/>
            <w:vAlign w:val="center"/>
          </w:tcPr>
          <w:p w14:paraId="539DD83E" w14:textId="77777777" w:rsidR="00BC04B4" w:rsidRPr="00627F47" w:rsidRDefault="00BC04B4" w:rsidP="00685FF1">
            <w:pPr>
              <w:pStyle w:val="aa"/>
              <w:spacing w:line="480" w:lineRule="auto"/>
              <w:ind w:firstLineChars="200" w:firstLine="480"/>
              <w:jc w:val="left"/>
              <w:rPr>
                <w:rFonts w:hAnsi="宋体" w:cs="宋体"/>
                <w:color w:val="000000" w:themeColor="text1"/>
                <w:sz w:val="24"/>
                <w:szCs w:val="24"/>
              </w:rPr>
            </w:pPr>
            <w:r w:rsidRPr="00627F47">
              <w:rPr>
                <w:rFonts w:hAnsi="宋体" w:cs="宋体" w:hint="eastAsia"/>
                <w:color w:val="000000" w:themeColor="text1"/>
                <w:sz w:val="24"/>
                <w:szCs w:val="24"/>
              </w:rPr>
              <w:t>招标文件要求</w:t>
            </w:r>
          </w:p>
        </w:tc>
        <w:tc>
          <w:tcPr>
            <w:tcW w:w="2443" w:type="dxa"/>
            <w:vAlign w:val="center"/>
          </w:tcPr>
          <w:p w14:paraId="697D9F22" w14:textId="77777777" w:rsidR="00BC04B4" w:rsidRPr="00627F47" w:rsidRDefault="00BC04B4" w:rsidP="00685FF1">
            <w:pPr>
              <w:pStyle w:val="aa"/>
              <w:spacing w:line="480" w:lineRule="auto"/>
              <w:ind w:firstLineChars="50" w:firstLine="120"/>
              <w:rPr>
                <w:rFonts w:hAnsi="宋体" w:cs="宋体"/>
                <w:color w:val="000000" w:themeColor="text1"/>
                <w:sz w:val="24"/>
                <w:szCs w:val="24"/>
              </w:rPr>
            </w:pPr>
            <w:r w:rsidRPr="00627F47">
              <w:rPr>
                <w:rFonts w:hAnsi="宋体" w:cs="宋体" w:hint="eastAsia"/>
                <w:color w:val="000000" w:themeColor="text1"/>
                <w:sz w:val="24"/>
                <w:szCs w:val="24"/>
              </w:rPr>
              <w:t>投标文件</w:t>
            </w:r>
            <w:r w:rsidR="00685FF1" w:rsidRPr="00627F47">
              <w:rPr>
                <w:rFonts w:hAnsi="宋体" w:cs="宋体" w:hint="eastAsia"/>
                <w:color w:val="000000" w:themeColor="text1"/>
                <w:sz w:val="24"/>
                <w:szCs w:val="24"/>
              </w:rPr>
              <w:t>响应</w:t>
            </w:r>
            <w:r w:rsidRPr="00627F47">
              <w:rPr>
                <w:rFonts w:hAnsi="宋体" w:cs="宋体" w:hint="eastAsia"/>
                <w:color w:val="000000" w:themeColor="text1"/>
                <w:sz w:val="24"/>
                <w:szCs w:val="24"/>
              </w:rPr>
              <w:t>内容</w:t>
            </w:r>
          </w:p>
        </w:tc>
        <w:tc>
          <w:tcPr>
            <w:tcW w:w="1621" w:type="dxa"/>
            <w:vAlign w:val="center"/>
          </w:tcPr>
          <w:p w14:paraId="134EC8AD" w14:textId="77777777" w:rsidR="00BC04B4" w:rsidRPr="00627F47" w:rsidRDefault="00BC04B4" w:rsidP="00925C05">
            <w:pPr>
              <w:pStyle w:val="aa"/>
              <w:spacing w:line="480" w:lineRule="auto"/>
              <w:jc w:val="center"/>
              <w:rPr>
                <w:rFonts w:hAnsi="宋体" w:cs="宋体"/>
                <w:color w:val="000000" w:themeColor="text1"/>
                <w:sz w:val="24"/>
                <w:szCs w:val="24"/>
              </w:rPr>
            </w:pPr>
            <w:r w:rsidRPr="00627F47">
              <w:rPr>
                <w:rFonts w:hAnsi="宋体" w:cs="宋体" w:hint="eastAsia"/>
                <w:color w:val="000000" w:themeColor="text1"/>
                <w:sz w:val="24"/>
                <w:szCs w:val="24"/>
              </w:rPr>
              <w:t xml:space="preserve"> 偏差说明</w:t>
            </w:r>
          </w:p>
        </w:tc>
        <w:tc>
          <w:tcPr>
            <w:tcW w:w="1173" w:type="dxa"/>
            <w:vAlign w:val="center"/>
          </w:tcPr>
          <w:p w14:paraId="507548D9" w14:textId="77777777" w:rsidR="00BC04B4" w:rsidRPr="00627F47" w:rsidRDefault="00BC04B4" w:rsidP="00925C05">
            <w:pPr>
              <w:pStyle w:val="aa"/>
              <w:spacing w:line="480" w:lineRule="auto"/>
              <w:jc w:val="center"/>
              <w:rPr>
                <w:rFonts w:hAnsi="宋体" w:cs="宋体"/>
                <w:color w:val="000000" w:themeColor="text1"/>
                <w:sz w:val="24"/>
                <w:szCs w:val="24"/>
              </w:rPr>
            </w:pPr>
            <w:r w:rsidRPr="00627F47">
              <w:rPr>
                <w:rFonts w:hAnsi="宋体" w:cs="宋体" w:hint="eastAsia"/>
                <w:color w:val="000000" w:themeColor="text1"/>
                <w:sz w:val="24"/>
                <w:szCs w:val="24"/>
              </w:rPr>
              <w:t>备注</w:t>
            </w:r>
          </w:p>
        </w:tc>
      </w:tr>
      <w:tr w:rsidR="001D1392" w:rsidRPr="00627F47" w14:paraId="26CE73AE" w14:textId="77777777" w:rsidTr="005658BB">
        <w:trPr>
          <w:trHeight w:val="617"/>
        </w:trPr>
        <w:tc>
          <w:tcPr>
            <w:tcW w:w="938" w:type="dxa"/>
          </w:tcPr>
          <w:p w14:paraId="31298247"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2864" w:type="dxa"/>
            <w:vAlign w:val="center"/>
          </w:tcPr>
          <w:p w14:paraId="2077AEA5"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2443" w:type="dxa"/>
            <w:vAlign w:val="center"/>
          </w:tcPr>
          <w:p w14:paraId="2A73A30B"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1621" w:type="dxa"/>
            <w:vAlign w:val="center"/>
          </w:tcPr>
          <w:p w14:paraId="3142B231"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1173" w:type="dxa"/>
            <w:vAlign w:val="center"/>
          </w:tcPr>
          <w:p w14:paraId="66BAC96E"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r>
      <w:tr w:rsidR="001D1392" w:rsidRPr="00627F47" w14:paraId="472AA98B" w14:textId="77777777" w:rsidTr="005658BB">
        <w:trPr>
          <w:trHeight w:val="617"/>
        </w:trPr>
        <w:tc>
          <w:tcPr>
            <w:tcW w:w="938" w:type="dxa"/>
          </w:tcPr>
          <w:p w14:paraId="59389135"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2864" w:type="dxa"/>
          </w:tcPr>
          <w:p w14:paraId="6A278487"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2443" w:type="dxa"/>
          </w:tcPr>
          <w:p w14:paraId="09142CED"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1621" w:type="dxa"/>
          </w:tcPr>
          <w:p w14:paraId="660C3991"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1173" w:type="dxa"/>
          </w:tcPr>
          <w:p w14:paraId="7E0955BA"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r>
      <w:tr w:rsidR="001D1392" w:rsidRPr="00627F47" w14:paraId="760AB8A5" w14:textId="77777777" w:rsidTr="005658BB">
        <w:trPr>
          <w:trHeight w:val="617"/>
        </w:trPr>
        <w:tc>
          <w:tcPr>
            <w:tcW w:w="938" w:type="dxa"/>
          </w:tcPr>
          <w:p w14:paraId="4AB725C4"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2864" w:type="dxa"/>
          </w:tcPr>
          <w:p w14:paraId="6F30BC19"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2443" w:type="dxa"/>
          </w:tcPr>
          <w:p w14:paraId="3BACFA80"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1621" w:type="dxa"/>
          </w:tcPr>
          <w:p w14:paraId="7612DE3B"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1173" w:type="dxa"/>
          </w:tcPr>
          <w:p w14:paraId="4CE4868D"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r>
      <w:tr w:rsidR="001D1392" w:rsidRPr="00627F47" w14:paraId="5C352D74" w14:textId="77777777" w:rsidTr="005658BB">
        <w:trPr>
          <w:trHeight w:val="617"/>
        </w:trPr>
        <w:tc>
          <w:tcPr>
            <w:tcW w:w="938" w:type="dxa"/>
          </w:tcPr>
          <w:p w14:paraId="145A8196"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2864" w:type="dxa"/>
          </w:tcPr>
          <w:p w14:paraId="6F2A23D7"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2443" w:type="dxa"/>
          </w:tcPr>
          <w:p w14:paraId="3EADF2D4"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1621" w:type="dxa"/>
          </w:tcPr>
          <w:p w14:paraId="32499572"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1173" w:type="dxa"/>
          </w:tcPr>
          <w:p w14:paraId="4BF6F581"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r>
      <w:tr w:rsidR="001D1392" w:rsidRPr="00627F47" w14:paraId="3328BC65" w14:textId="77777777" w:rsidTr="005658BB">
        <w:trPr>
          <w:trHeight w:val="617"/>
        </w:trPr>
        <w:tc>
          <w:tcPr>
            <w:tcW w:w="938" w:type="dxa"/>
          </w:tcPr>
          <w:p w14:paraId="7F1DA1F0"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2864" w:type="dxa"/>
          </w:tcPr>
          <w:p w14:paraId="2EDA7C7C"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2443" w:type="dxa"/>
          </w:tcPr>
          <w:p w14:paraId="0EE6641C"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1621" w:type="dxa"/>
          </w:tcPr>
          <w:p w14:paraId="379B4F74"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1173" w:type="dxa"/>
          </w:tcPr>
          <w:p w14:paraId="5C43E157"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r>
      <w:tr w:rsidR="001D1392" w:rsidRPr="00627F47" w14:paraId="359D4CFE" w14:textId="77777777" w:rsidTr="005658BB">
        <w:trPr>
          <w:trHeight w:val="617"/>
        </w:trPr>
        <w:tc>
          <w:tcPr>
            <w:tcW w:w="938" w:type="dxa"/>
          </w:tcPr>
          <w:p w14:paraId="3CD036D9"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2864" w:type="dxa"/>
          </w:tcPr>
          <w:p w14:paraId="1AD4F99A"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2443" w:type="dxa"/>
          </w:tcPr>
          <w:p w14:paraId="77784975"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1621" w:type="dxa"/>
          </w:tcPr>
          <w:p w14:paraId="5CA6F667"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1173" w:type="dxa"/>
          </w:tcPr>
          <w:p w14:paraId="0C47B2A6"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r>
      <w:tr w:rsidR="001D1392" w:rsidRPr="00627F47" w14:paraId="2B035A06" w14:textId="77777777" w:rsidTr="005658BB">
        <w:trPr>
          <w:trHeight w:val="617"/>
        </w:trPr>
        <w:tc>
          <w:tcPr>
            <w:tcW w:w="938" w:type="dxa"/>
          </w:tcPr>
          <w:p w14:paraId="6E9F7913"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2864" w:type="dxa"/>
          </w:tcPr>
          <w:p w14:paraId="76F4AEB5"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2443" w:type="dxa"/>
          </w:tcPr>
          <w:p w14:paraId="23DF49AC"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1621" w:type="dxa"/>
          </w:tcPr>
          <w:p w14:paraId="4819FEF6"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1173" w:type="dxa"/>
          </w:tcPr>
          <w:p w14:paraId="2856F50A"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r>
      <w:tr w:rsidR="001D1392" w:rsidRPr="00627F47" w14:paraId="230C8D02" w14:textId="77777777" w:rsidTr="005658BB">
        <w:trPr>
          <w:trHeight w:val="630"/>
        </w:trPr>
        <w:tc>
          <w:tcPr>
            <w:tcW w:w="938" w:type="dxa"/>
          </w:tcPr>
          <w:p w14:paraId="3AA16668"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2864" w:type="dxa"/>
          </w:tcPr>
          <w:p w14:paraId="5CE26F88"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2443" w:type="dxa"/>
          </w:tcPr>
          <w:p w14:paraId="75DDA6BE"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1621" w:type="dxa"/>
          </w:tcPr>
          <w:p w14:paraId="5352CE45"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c>
          <w:tcPr>
            <w:tcW w:w="1173" w:type="dxa"/>
          </w:tcPr>
          <w:p w14:paraId="2AC001A9" w14:textId="77777777" w:rsidR="00BC04B4" w:rsidRPr="00627F47" w:rsidRDefault="00BC04B4" w:rsidP="00BC04B4">
            <w:pPr>
              <w:pStyle w:val="aa"/>
              <w:spacing w:line="480" w:lineRule="auto"/>
              <w:ind w:firstLineChars="200" w:firstLine="480"/>
              <w:jc w:val="left"/>
              <w:rPr>
                <w:rFonts w:hAnsi="宋体" w:cs="宋体"/>
                <w:color w:val="000000" w:themeColor="text1"/>
                <w:sz w:val="24"/>
                <w:szCs w:val="24"/>
              </w:rPr>
            </w:pPr>
          </w:p>
        </w:tc>
      </w:tr>
    </w:tbl>
    <w:p w14:paraId="338A4CAF" w14:textId="77777777" w:rsidR="00BC04B4" w:rsidRPr="00627F47" w:rsidRDefault="00BC04B4" w:rsidP="00F76DA0">
      <w:pPr>
        <w:pStyle w:val="aa"/>
        <w:spacing w:line="360" w:lineRule="auto"/>
        <w:ind w:firstLineChars="200" w:firstLine="482"/>
        <w:jc w:val="left"/>
        <w:rPr>
          <w:rFonts w:hAnsi="宋体" w:cs="宋体"/>
          <w:color w:val="000000" w:themeColor="text1"/>
          <w:sz w:val="24"/>
          <w:szCs w:val="28"/>
        </w:rPr>
      </w:pPr>
      <w:r w:rsidRPr="00627F47">
        <w:rPr>
          <w:rFonts w:hAnsi="宋体" w:cs="宋体" w:hint="eastAsia"/>
          <w:b/>
          <w:color w:val="000000" w:themeColor="text1"/>
          <w:sz w:val="24"/>
          <w:szCs w:val="28"/>
        </w:rPr>
        <w:t>填写说明：</w:t>
      </w:r>
      <w:r w:rsidRPr="00627F47">
        <w:rPr>
          <w:rFonts w:hAnsi="宋体" w:cs="宋体" w:hint="eastAsia"/>
          <w:color w:val="000000" w:themeColor="text1"/>
          <w:sz w:val="24"/>
          <w:szCs w:val="28"/>
        </w:rPr>
        <w:t>请按招标文件</w:t>
      </w:r>
      <w:r w:rsidR="00946EF8" w:rsidRPr="00627F47">
        <w:rPr>
          <w:rFonts w:hAnsi="宋体" w:cs="宋体" w:hint="eastAsia"/>
          <w:color w:val="000000" w:themeColor="text1"/>
          <w:sz w:val="24"/>
          <w:szCs w:val="28"/>
        </w:rPr>
        <w:t>第四章采购内容及技术要求</w:t>
      </w:r>
      <w:r w:rsidRPr="00627F47">
        <w:rPr>
          <w:rFonts w:hAnsi="宋体" w:cs="宋体" w:hint="eastAsia"/>
          <w:color w:val="000000" w:themeColor="text1"/>
          <w:sz w:val="24"/>
          <w:szCs w:val="28"/>
        </w:rPr>
        <w:t>，逐条对应投标文件服务</w:t>
      </w:r>
      <w:r w:rsidR="00946EF8" w:rsidRPr="00627F47">
        <w:rPr>
          <w:rFonts w:hAnsi="宋体" w:cs="宋体" w:hint="eastAsia"/>
          <w:color w:val="000000" w:themeColor="text1"/>
          <w:sz w:val="24"/>
          <w:szCs w:val="28"/>
        </w:rPr>
        <w:t>内容</w:t>
      </w:r>
      <w:r w:rsidRPr="00627F47">
        <w:rPr>
          <w:rFonts w:hAnsi="宋体" w:cs="宋体" w:hint="eastAsia"/>
          <w:color w:val="000000" w:themeColor="text1"/>
          <w:sz w:val="24"/>
          <w:szCs w:val="28"/>
        </w:rPr>
        <w:t>认真填写本表。偏差说明填写：正偏离（标明正偏离内容及正偏离的证明材料的页码）、符合（标明主要技术参数证明材料页码）或负偏离。</w:t>
      </w:r>
    </w:p>
    <w:p w14:paraId="5BACAFF0" w14:textId="77777777" w:rsidR="00CB2E20" w:rsidRPr="00627F47" w:rsidRDefault="00CB2E20" w:rsidP="00BC04B4">
      <w:pPr>
        <w:spacing w:line="480" w:lineRule="auto"/>
        <w:ind w:leftChars="1552" w:left="3259"/>
        <w:rPr>
          <w:rFonts w:ascii="宋体" w:hAnsi="宋体" w:cs="宋体"/>
          <w:color w:val="000000" w:themeColor="text1"/>
          <w:sz w:val="28"/>
          <w:szCs w:val="28"/>
        </w:rPr>
      </w:pPr>
    </w:p>
    <w:p w14:paraId="0AE66647" w14:textId="77777777" w:rsidR="00CB2E20" w:rsidRPr="00627F47" w:rsidRDefault="00CB2E20" w:rsidP="00CB2E20">
      <w:pPr>
        <w:pStyle w:val="a0"/>
      </w:pPr>
    </w:p>
    <w:p w14:paraId="43EE6E56" w14:textId="77777777" w:rsidR="00CB2E20" w:rsidRPr="00627F47" w:rsidRDefault="00CB2E20" w:rsidP="00CB2E20">
      <w:pPr>
        <w:pStyle w:val="a0"/>
      </w:pPr>
    </w:p>
    <w:p w14:paraId="2D0BAA17" w14:textId="77777777" w:rsidR="00BC04B4" w:rsidRPr="00627F47" w:rsidRDefault="00BC04B4" w:rsidP="00CB2E20">
      <w:pPr>
        <w:spacing w:line="480" w:lineRule="auto"/>
        <w:ind w:leftChars="1351" w:left="3259" w:hangingChars="176" w:hanging="422"/>
        <w:rPr>
          <w:rFonts w:ascii="宋体" w:hAnsi="宋体" w:cs="宋体"/>
          <w:color w:val="000000" w:themeColor="text1"/>
          <w:sz w:val="24"/>
          <w:szCs w:val="24"/>
        </w:rPr>
      </w:pPr>
      <w:r w:rsidRPr="00627F47">
        <w:rPr>
          <w:rFonts w:ascii="宋体" w:hAnsi="宋体" w:cs="宋体" w:hint="eastAsia"/>
          <w:color w:val="000000" w:themeColor="text1"/>
          <w:sz w:val="24"/>
          <w:szCs w:val="24"/>
        </w:rPr>
        <w:t>法定代表人（单位负责人）/被授权人</w:t>
      </w:r>
      <w:r w:rsidRPr="00627F47">
        <w:rPr>
          <w:rFonts w:ascii="宋体" w:hAnsi="宋体" w:cs="宋体" w:hint="eastAsia"/>
          <w:color w:val="000000" w:themeColor="text1"/>
          <w:spacing w:val="4"/>
          <w:sz w:val="24"/>
          <w:szCs w:val="24"/>
        </w:rPr>
        <w:t>签字或盖章</w:t>
      </w:r>
      <w:r w:rsidRPr="00627F47">
        <w:rPr>
          <w:rFonts w:ascii="宋体" w:hAnsi="宋体" w:cs="宋体" w:hint="eastAsia"/>
          <w:color w:val="000000" w:themeColor="text1"/>
          <w:sz w:val="24"/>
          <w:szCs w:val="24"/>
        </w:rPr>
        <w:t>：</w:t>
      </w:r>
    </w:p>
    <w:p w14:paraId="33890DD2" w14:textId="77777777" w:rsidR="00BC04B4" w:rsidRPr="00627F47" w:rsidRDefault="00BC04B4" w:rsidP="00CB2E20">
      <w:pPr>
        <w:spacing w:line="480" w:lineRule="auto"/>
        <w:ind w:firstLineChars="1200" w:firstLine="2880"/>
        <w:rPr>
          <w:rFonts w:ascii="宋体" w:hAnsi="宋体" w:cs="宋体"/>
          <w:color w:val="000000" w:themeColor="text1"/>
          <w:sz w:val="24"/>
          <w:szCs w:val="24"/>
        </w:rPr>
      </w:pPr>
      <w:r w:rsidRPr="00627F47">
        <w:rPr>
          <w:rFonts w:ascii="宋体" w:hAnsi="宋体" w:cs="宋体" w:hint="eastAsia"/>
          <w:color w:val="000000" w:themeColor="text1"/>
          <w:sz w:val="24"/>
          <w:szCs w:val="24"/>
        </w:rPr>
        <w:t>公      章：</w:t>
      </w:r>
    </w:p>
    <w:p w14:paraId="2BE4067C" w14:textId="77777777" w:rsidR="006C31AC" w:rsidRPr="00627F47" w:rsidRDefault="00BC04B4" w:rsidP="00CB2E20">
      <w:pPr>
        <w:spacing w:line="480" w:lineRule="auto"/>
        <w:ind w:firstLineChars="1200" w:firstLine="2880"/>
        <w:rPr>
          <w:rFonts w:ascii="宋体" w:hAnsi="宋体" w:cs="宋体"/>
          <w:color w:val="000000" w:themeColor="text1"/>
          <w:sz w:val="24"/>
          <w:szCs w:val="24"/>
        </w:rPr>
      </w:pPr>
      <w:r w:rsidRPr="00627F47">
        <w:rPr>
          <w:rFonts w:ascii="宋体" w:hAnsi="宋体" w:cs="宋体" w:hint="eastAsia"/>
          <w:color w:val="000000" w:themeColor="text1"/>
          <w:sz w:val="24"/>
          <w:szCs w:val="24"/>
        </w:rPr>
        <w:t>日      期：</w:t>
      </w:r>
    </w:p>
    <w:p w14:paraId="65D98AAD" w14:textId="77777777" w:rsidR="006C31AC" w:rsidRPr="00627F47" w:rsidRDefault="006C31AC" w:rsidP="006C31AC">
      <w:pPr>
        <w:pStyle w:val="a0"/>
        <w:rPr>
          <w:color w:val="000000" w:themeColor="text1"/>
        </w:rPr>
      </w:pPr>
      <w:r w:rsidRPr="00627F47">
        <w:rPr>
          <w:color w:val="000000" w:themeColor="text1"/>
        </w:rPr>
        <w:br w:type="page"/>
      </w:r>
    </w:p>
    <w:p w14:paraId="65AA0190" w14:textId="77777777" w:rsidR="006C31AC" w:rsidRPr="00627F47" w:rsidRDefault="006C31AC" w:rsidP="006C31AC">
      <w:pPr>
        <w:pStyle w:val="2"/>
        <w:adjustRightInd w:val="0"/>
        <w:spacing w:line="360" w:lineRule="auto"/>
        <w:textAlignment w:val="baseline"/>
        <w:rPr>
          <w:rFonts w:asciiTheme="minorEastAsia" w:eastAsiaTheme="minorEastAsia" w:hAnsiTheme="minorEastAsia" w:cs="仿宋_GB2312"/>
          <w:color w:val="000000" w:themeColor="text1"/>
        </w:rPr>
      </w:pPr>
      <w:bookmarkStart w:id="89" w:name="_Toc4575"/>
      <w:bookmarkStart w:id="90" w:name="_Toc16600"/>
      <w:bookmarkStart w:id="91" w:name="_Toc9078"/>
      <w:r w:rsidRPr="00627F47">
        <w:rPr>
          <w:rFonts w:asciiTheme="minorEastAsia" w:eastAsiaTheme="minorEastAsia" w:hAnsiTheme="minorEastAsia" w:cs="仿宋_GB2312" w:hint="eastAsia"/>
          <w:color w:val="000000" w:themeColor="text1"/>
        </w:rPr>
        <w:lastRenderedPageBreak/>
        <w:t>附</w:t>
      </w:r>
      <w:r w:rsidR="002C4624" w:rsidRPr="00627F47">
        <w:rPr>
          <w:rFonts w:asciiTheme="minorEastAsia" w:eastAsiaTheme="minorEastAsia" w:hAnsiTheme="minorEastAsia" w:cs="仿宋_GB2312" w:hint="eastAsia"/>
          <w:color w:val="000000" w:themeColor="text1"/>
        </w:rPr>
        <w:t>表2</w:t>
      </w:r>
      <w:r w:rsidRPr="00627F47">
        <w:rPr>
          <w:rFonts w:asciiTheme="minorEastAsia" w:eastAsiaTheme="minorEastAsia" w:hAnsiTheme="minorEastAsia" w:cs="仿宋_GB2312" w:hint="eastAsia"/>
          <w:color w:val="000000" w:themeColor="text1"/>
        </w:rPr>
        <w:t xml:space="preserve">           拟投入本项目服务人员汇总表</w:t>
      </w:r>
      <w:bookmarkEnd w:id="89"/>
      <w:bookmarkEnd w:id="90"/>
      <w:bookmarkEnd w:id="91"/>
    </w:p>
    <w:p w14:paraId="460ACEAC" w14:textId="77777777" w:rsidR="006C31AC" w:rsidRPr="00627F47" w:rsidRDefault="006C31AC" w:rsidP="006C31AC">
      <w:pPr>
        <w:spacing w:line="360" w:lineRule="auto"/>
        <w:ind w:firstLine="630"/>
        <w:rPr>
          <w:rFonts w:asciiTheme="minorEastAsia" w:eastAsiaTheme="minorEastAsia" w:hAnsiTheme="minorEastAsia" w:cs="仿宋_GB2312"/>
          <w:color w:val="000000" w:themeColor="text1"/>
          <w:sz w:val="24"/>
        </w:rPr>
      </w:pP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264"/>
        <w:gridCol w:w="720"/>
        <w:gridCol w:w="816"/>
        <w:gridCol w:w="984"/>
        <w:gridCol w:w="816"/>
        <w:gridCol w:w="882"/>
        <w:gridCol w:w="2239"/>
      </w:tblGrid>
      <w:tr w:rsidR="001D1392" w:rsidRPr="00627F47" w14:paraId="1ACE7526" w14:textId="77777777" w:rsidTr="005658BB">
        <w:trPr>
          <w:trHeight w:val="294"/>
          <w:jc w:val="center"/>
        </w:trPr>
        <w:tc>
          <w:tcPr>
            <w:tcW w:w="807" w:type="dxa"/>
          </w:tcPr>
          <w:p w14:paraId="27A782C3"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序号</w:t>
            </w:r>
          </w:p>
        </w:tc>
        <w:tc>
          <w:tcPr>
            <w:tcW w:w="1264" w:type="dxa"/>
          </w:tcPr>
          <w:p w14:paraId="60504A5B" w14:textId="77777777" w:rsidR="006C31AC" w:rsidRPr="00627F47" w:rsidRDefault="006C31AC" w:rsidP="00925C05">
            <w:pPr>
              <w:spacing w:line="360" w:lineRule="auto"/>
              <w:ind w:firstLine="240"/>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姓名</w:t>
            </w:r>
          </w:p>
        </w:tc>
        <w:tc>
          <w:tcPr>
            <w:tcW w:w="720" w:type="dxa"/>
          </w:tcPr>
          <w:p w14:paraId="034164E5"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年龄</w:t>
            </w:r>
          </w:p>
        </w:tc>
        <w:tc>
          <w:tcPr>
            <w:tcW w:w="816" w:type="dxa"/>
          </w:tcPr>
          <w:p w14:paraId="7EC864E0"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性别</w:t>
            </w:r>
          </w:p>
        </w:tc>
        <w:tc>
          <w:tcPr>
            <w:tcW w:w="984" w:type="dxa"/>
          </w:tcPr>
          <w:p w14:paraId="68D2F4B7"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学 历</w:t>
            </w:r>
          </w:p>
        </w:tc>
        <w:tc>
          <w:tcPr>
            <w:tcW w:w="816" w:type="dxa"/>
          </w:tcPr>
          <w:p w14:paraId="0002ED52"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专业</w:t>
            </w:r>
          </w:p>
        </w:tc>
        <w:tc>
          <w:tcPr>
            <w:tcW w:w="882" w:type="dxa"/>
          </w:tcPr>
          <w:p w14:paraId="0B57184B"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职称</w:t>
            </w:r>
          </w:p>
        </w:tc>
        <w:tc>
          <w:tcPr>
            <w:tcW w:w="2239" w:type="dxa"/>
          </w:tcPr>
          <w:p w14:paraId="274B9CE3"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在本项目拟任职务</w:t>
            </w:r>
          </w:p>
        </w:tc>
      </w:tr>
      <w:tr w:rsidR="001D1392" w:rsidRPr="00627F47" w14:paraId="38B92833" w14:textId="77777777" w:rsidTr="005658BB">
        <w:trPr>
          <w:jc w:val="center"/>
        </w:trPr>
        <w:tc>
          <w:tcPr>
            <w:tcW w:w="807" w:type="dxa"/>
          </w:tcPr>
          <w:p w14:paraId="7D70F483"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71615141"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3D771AA2"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1D45819C"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0E89FF76"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5F1A17C6"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070EF2D5"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63867812"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1D1392" w:rsidRPr="00627F47" w14:paraId="64D36C48" w14:textId="77777777" w:rsidTr="005658BB">
        <w:trPr>
          <w:jc w:val="center"/>
        </w:trPr>
        <w:tc>
          <w:tcPr>
            <w:tcW w:w="807" w:type="dxa"/>
          </w:tcPr>
          <w:p w14:paraId="32480851"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1073D276"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465DB3D6"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13C8F0B6"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1EC73309"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5AFDAD98"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50F98B71"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1067451F"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1D1392" w:rsidRPr="00627F47" w14:paraId="27D22D7F" w14:textId="77777777" w:rsidTr="005658BB">
        <w:trPr>
          <w:jc w:val="center"/>
        </w:trPr>
        <w:tc>
          <w:tcPr>
            <w:tcW w:w="807" w:type="dxa"/>
          </w:tcPr>
          <w:p w14:paraId="1DEE04F0"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4F402B8D"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6BD39B2F"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2FF5478C"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6FC687DE"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2E5750D4"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66C48E2F"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1D8F919E"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1D1392" w:rsidRPr="00627F47" w14:paraId="54DF2BBF" w14:textId="77777777" w:rsidTr="005658BB">
        <w:trPr>
          <w:jc w:val="center"/>
        </w:trPr>
        <w:tc>
          <w:tcPr>
            <w:tcW w:w="807" w:type="dxa"/>
          </w:tcPr>
          <w:p w14:paraId="45282579"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30325F9C"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178AB68C"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3F89C84A"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23D597E6"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5431244D"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7C4A7E54"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50DD4CFB"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1D1392" w:rsidRPr="00627F47" w14:paraId="3E0E9ADC" w14:textId="77777777" w:rsidTr="005658BB">
        <w:trPr>
          <w:jc w:val="center"/>
        </w:trPr>
        <w:tc>
          <w:tcPr>
            <w:tcW w:w="807" w:type="dxa"/>
          </w:tcPr>
          <w:p w14:paraId="109E342D"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20446A82"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7BB6ADA0"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2A2FE05E"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09BF38C3"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07F156AD"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5096E969"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488554AF"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1D1392" w:rsidRPr="00627F47" w14:paraId="41B1F14D" w14:textId="77777777" w:rsidTr="005658BB">
        <w:trPr>
          <w:jc w:val="center"/>
        </w:trPr>
        <w:tc>
          <w:tcPr>
            <w:tcW w:w="807" w:type="dxa"/>
          </w:tcPr>
          <w:p w14:paraId="5157C93B"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2FCFB812"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4ED569FF"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6C504535"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5E7BFFD5"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561278B3"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1DAD6191"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1F84B8CA"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1D1392" w:rsidRPr="00627F47" w14:paraId="172CC9F4" w14:textId="77777777" w:rsidTr="005658BB">
        <w:trPr>
          <w:jc w:val="center"/>
        </w:trPr>
        <w:tc>
          <w:tcPr>
            <w:tcW w:w="807" w:type="dxa"/>
          </w:tcPr>
          <w:p w14:paraId="62830198"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56E11044"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1339D7B3"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2D149D15"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0ADB0B2B"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1048309D"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3C7DAF28"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3CB56D3E"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1D1392" w:rsidRPr="00627F47" w14:paraId="7F6DEFA4" w14:textId="77777777" w:rsidTr="005658BB">
        <w:trPr>
          <w:jc w:val="center"/>
        </w:trPr>
        <w:tc>
          <w:tcPr>
            <w:tcW w:w="807" w:type="dxa"/>
          </w:tcPr>
          <w:p w14:paraId="2C4C54BB"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075B6187"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57B9387B"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77B8A89D"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02297863"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0BFC306E"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64DAA3DC"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32CD0CB9"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1D1392" w:rsidRPr="00627F47" w14:paraId="1C3CEB30" w14:textId="77777777" w:rsidTr="005658BB">
        <w:trPr>
          <w:jc w:val="center"/>
        </w:trPr>
        <w:tc>
          <w:tcPr>
            <w:tcW w:w="807" w:type="dxa"/>
          </w:tcPr>
          <w:p w14:paraId="378F6FFF"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14C86893"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67608832"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7D55DA39"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61A1CAC5"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16ECD065"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16036A97"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1C1CE9AA"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1D1392" w:rsidRPr="00627F47" w14:paraId="27B149F0" w14:textId="77777777" w:rsidTr="005658BB">
        <w:trPr>
          <w:jc w:val="center"/>
        </w:trPr>
        <w:tc>
          <w:tcPr>
            <w:tcW w:w="807" w:type="dxa"/>
          </w:tcPr>
          <w:p w14:paraId="68174E67"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6127A793"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49548A4B"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4B4A3B8F"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79DBAE65"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7BBE4389"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4D31DFDF"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0D6646A8"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1D1392" w:rsidRPr="00627F47" w14:paraId="7E052127" w14:textId="77777777" w:rsidTr="005658BB">
        <w:trPr>
          <w:jc w:val="center"/>
        </w:trPr>
        <w:tc>
          <w:tcPr>
            <w:tcW w:w="807" w:type="dxa"/>
          </w:tcPr>
          <w:p w14:paraId="576E4AC9"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3D37EF9D"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25F037C6"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0B986353"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70272A10"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29858985"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02F987C4"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39DA1284"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1D1392" w:rsidRPr="00627F47" w14:paraId="42707E30" w14:textId="77777777" w:rsidTr="005658BB">
        <w:trPr>
          <w:jc w:val="center"/>
        </w:trPr>
        <w:tc>
          <w:tcPr>
            <w:tcW w:w="807" w:type="dxa"/>
          </w:tcPr>
          <w:p w14:paraId="25D5C5CA"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15118A29"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5CEE0E13"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339EDE2C"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70BE0DB5"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4620BCC8"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70F73160"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562E1F38"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1D1392" w:rsidRPr="00627F47" w14:paraId="33C5FDB6" w14:textId="77777777" w:rsidTr="005658BB">
        <w:trPr>
          <w:jc w:val="center"/>
        </w:trPr>
        <w:tc>
          <w:tcPr>
            <w:tcW w:w="807" w:type="dxa"/>
          </w:tcPr>
          <w:p w14:paraId="70A5BEEB"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219A2227"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311CF17C"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3E68E82E"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59A00726"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6B3F1FDC"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6FB619B4"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3805060D"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1D1392" w:rsidRPr="00627F47" w14:paraId="23E1A8A9" w14:textId="77777777" w:rsidTr="005658BB">
        <w:trPr>
          <w:jc w:val="center"/>
        </w:trPr>
        <w:tc>
          <w:tcPr>
            <w:tcW w:w="807" w:type="dxa"/>
          </w:tcPr>
          <w:p w14:paraId="4DA2F28D"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7F3FF757"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5400C8EE"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3D2923E9"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6E536620"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1081DA94"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60AB2A78"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21891B1B"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1D1392" w:rsidRPr="00627F47" w14:paraId="0979250A" w14:textId="77777777" w:rsidTr="005658BB">
        <w:trPr>
          <w:jc w:val="center"/>
        </w:trPr>
        <w:tc>
          <w:tcPr>
            <w:tcW w:w="807" w:type="dxa"/>
          </w:tcPr>
          <w:p w14:paraId="23102AAC"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3E41C2B4"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7BD75265"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0E80F92F"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04E449BC"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44ED539D"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5FAD8F37"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205C2160"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1D1392" w:rsidRPr="00627F47" w14:paraId="22B8B7D2" w14:textId="77777777" w:rsidTr="005658BB">
        <w:trPr>
          <w:jc w:val="center"/>
        </w:trPr>
        <w:tc>
          <w:tcPr>
            <w:tcW w:w="807" w:type="dxa"/>
          </w:tcPr>
          <w:p w14:paraId="078E96DA"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043DCEBD"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5230DC36"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377CDC42"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4C1AA53F"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3542307D"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474AF3A4"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2171B851"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1D1392" w:rsidRPr="00627F47" w14:paraId="157DF00C" w14:textId="77777777" w:rsidTr="005658BB">
        <w:trPr>
          <w:jc w:val="center"/>
        </w:trPr>
        <w:tc>
          <w:tcPr>
            <w:tcW w:w="807" w:type="dxa"/>
          </w:tcPr>
          <w:p w14:paraId="2370B634"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360AA43C"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514B663E"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549E2732"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52529EBA"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46A01F2F"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07D93135"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32417DA5"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1D1392" w:rsidRPr="00627F47" w14:paraId="36283F53" w14:textId="77777777" w:rsidTr="005658BB">
        <w:trPr>
          <w:jc w:val="center"/>
        </w:trPr>
        <w:tc>
          <w:tcPr>
            <w:tcW w:w="807" w:type="dxa"/>
          </w:tcPr>
          <w:p w14:paraId="1B6EAC51"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7FD55C7D"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374A2909"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33152167"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4CAF2BCF"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7730714C"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18776D4B"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38A89350"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r w:rsidR="006C31AC" w:rsidRPr="00627F47" w14:paraId="020CDDA7" w14:textId="77777777" w:rsidTr="005658BB">
        <w:trPr>
          <w:jc w:val="center"/>
        </w:trPr>
        <w:tc>
          <w:tcPr>
            <w:tcW w:w="807" w:type="dxa"/>
          </w:tcPr>
          <w:p w14:paraId="41123622"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1264" w:type="dxa"/>
          </w:tcPr>
          <w:p w14:paraId="72B38E2A"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720" w:type="dxa"/>
          </w:tcPr>
          <w:p w14:paraId="6D61DCF6"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5E66C55F"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984" w:type="dxa"/>
          </w:tcPr>
          <w:p w14:paraId="27AEBF08"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16" w:type="dxa"/>
          </w:tcPr>
          <w:p w14:paraId="75E3507F"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882" w:type="dxa"/>
          </w:tcPr>
          <w:p w14:paraId="2C9419FD"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2239" w:type="dxa"/>
          </w:tcPr>
          <w:p w14:paraId="48B5D082"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r>
    </w:tbl>
    <w:p w14:paraId="429FFBA7" w14:textId="77777777" w:rsidR="00CB2E20" w:rsidRPr="00627F47" w:rsidRDefault="00CB2E20" w:rsidP="00CB2E20">
      <w:pPr>
        <w:spacing w:line="480" w:lineRule="auto"/>
        <w:rPr>
          <w:rFonts w:asciiTheme="minorEastAsia" w:eastAsiaTheme="minorEastAsia" w:hAnsiTheme="minorEastAsia" w:cs="仿宋_GB2312"/>
          <w:color w:val="000000" w:themeColor="text1"/>
          <w:sz w:val="24"/>
        </w:rPr>
      </w:pPr>
      <w:bookmarkStart w:id="92" w:name="_Toc416185204"/>
      <w:bookmarkStart w:id="93" w:name="_Toc357600775"/>
      <w:bookmarkStart w:id="94" w:name="_Toc361149376"/>
      <w:bookmarkStart w:id="95" w:name="_Toc60537406"/>
      <w:bookmarkStart w:id="96" w:name="_Toc21270"/>
      <w:bookmarkStart w:id="97" w:name="_Toc7405"/>
      <w:bookmarkStart w:id="98" w:name="_Toc2454"/>
    </w:p>
    <w:p w14:paraId="0E86010D" w14:textId="77777777" w:rsidR="00CB2E20" w:rsidRPr="00627F47" w:rsidRDefault="00CB2E20" w:rsidP="00CB2E20">
      <w:pPr>
        <w:spacing w:line="480" w:lineRule="auto"/>
        <w:rPr>
          <w:rFonts w:asciiTheme="minorEastAsia" w:eastAsiaTheme="minorEastAsia" w:hAnsiTheme="minorEastAsia" w:cs="仿宋_GB2312"/>
          <w:color w:val="000000" w:themeColor="text1"/>
          <w:sz w:val="24"/>
        </w:rPr>
      </w:pPr>
    </w:p>
    <w:p w14:paraId="45E30FDC" w14:textId="77777777" w:rsidR="006C31AC" w:rsidRPr="00627F47" w:rsidRDefault="006C31AC" w:rsidP="00CB2E20">
      <w:pPr>
        <w:spacing w:line="480" w:lineRule="auto"/>
        <w:ind w:firstLineChars="1200" w:firstLine="2880"/>
        <w:rPr>
          <w:rFonts w:ascii="宋体" w:hAnsi="宋体" w:cs="宋体"/>
          <w:color w:val="000000" w:themeColor="text1"/>
          <w:sz w:val="24"/>
          <w:szCs w:val="24"/>
        </w:rPr>
      </w:pPr>
      <w:r w:rsidRPr="00627F47">
        <w:rPr>
          <w:rFonts w:ascii="宋体" w:hAnsi="宋体" w:cs="宋体" w:hint="eastAsia"/>
          <w:color w:val="000000" w:themeColor="text1"/>
          <w:sz w:val="24"/>
          <w:szCs w:val="24"/>
        </w:rPr>
        <w:t>法定代表人（单位负责人）/被授权人</w:t>
      </w:r>
      <w:r w:rsidRPr="00627F47">
        <w:rPr>
          <w:rFonts w:ascii="宋体" w:hAnsi="宋体" w:cs="宋体" w:hint="eastAsia"/>
          <w:color w:val="000000" w:themeColor="text1"/>
          <w:spacing w:val="4"/>
          <w:sz w:val="24"/>
          <w:szCs w:val="24"/>
        </w:rPr>
        <w:t>签字或盖章</w:t>
      </w:r>
      <w:r w:rsidRPr="00627F47">
        <w:rPr>
          <w:rFonts w:ascii="宋体" w:hAnsi="宋体" w:cs="宋体" w:hint="eastAsia"/>
          <w:color w:val="000000" w:themeColor="text1"/>
          <w:sz w:val="24"/>
          <w:szCs w:val="24"/>
        </w:rPr>
        <w:t>：</w:t>
      </w:r>
    </w:p>
    <w:p w14:paraId="32E45758" w14:textId="77777777" w:rsidR="006C31AC" w:rsidRPr="00627F47" w:rsidRDefault="006C31AC" w:rsidP="00CB2E20">
      <w:pPr>
        <w:spacing w:line="480" w:lineRule="auto"/>
        <w:ind w:firstLineChars="1200" w:firstLine="2880"/>
        <w:rPr>
          <w:rFonts w:ascii="宋体" w:hAnsi="宋体" w:cs="宋体"/>
          <w:color w:val="000000" w:themeColor="text1"/>
          <w:sz w:val="24"/>
          <w:szCs w:val="24"/>
        </w:rPr>
      </w:pPr>
      <w:r w:rsidRPr="00627F47">
        <w:rPr>
          <w:rFonts w:ascii="宋体" w:hAnsi="宋体" w:cs="宋体" w:hint="eastAsia"/>
          <w:color w:val="000000" w:themeColor="text1"/>
          <w:sz w:val="24"/>
          <w:szCs w:val="24"/>
        </w:rPr>
        <w:t>公      章：</w:t>
      </w:r>
    </w:p>
    <w:p w14:paraId="7CF79E6F" w14:textId="77777777" w:rsidR="006C31AC" w:rsidRPr="00627F47" w:rsidRDefault="006C31AC" w:rsidP="00CB2E20">
      <w:pPr>
        <w:spacing w:line="480" w:lineRule="auto"/>
        <w:ind w:firstLineChars="1200" w:firstLine="2880"/>
        <w:rPr>
          <w:rFonts w:ascii="宋体" w:hAnsi="宋体" w:cs="宋体"/>
          <w:color w:val="000000" w:themeColor="text1"/>
          <w:sz w:val="24"/>
          <w:szCs w:val="24"/>
        </w:rPr>
      </w:pPr>
      <w:r w:rsidRPr="00627F47">
        <w:rPr>
          <w:rFonts w:ascii="宋体" w:hAnsi="宋体" w:cs="宋体" w:hint="eastAsia"/>
          <w:color w:val="000000" w:themeColor="text1"/>
          <w:sz w:val="24"/>
          <w:szCs w:val="24"/>
        </w:rPr>
        <w:t>日      期：</w:t>
      </w:r>
    </w:p>
    <w:p w14:paraId="428615DD" w14:textId="77777777" w:rsidR="006C31AC" w:rsidRPr="00627F47" w:rsidRDefault="006C31AC" w:rsidP="006C31AC">
      <w:pPr>
        <w:spacing w:line="360" w:lineRule="auto"/>
        <w:rPr>
          <w:rFonts w:asciiTheme="minorEastAsia" w:eastAsiaTheme="minorEastAsia" w:hAnsiTheme="minorEastAsia" w:cs="仿宋_GB2312"/>
          <w:color w:val="000000" w:themeColor="text1"/>
          <w:sz w:val="24"/>
          <w:szCs w:val="24"/>
        </w:rPr>
      </w:pPr>
      <w:r w:rsidRPr="00627F47">
        <w:rPr>
          <w:rFonts w:asciiTheme="minorEastAsia" w:eastAsiaTheme="minorEastAsia" w:hAnsiTheme="minorEastAsia" w:cs="仿宋_GB2312" w:hint="eastAsia"/>
          <w:color w:val="000000" w:themeColor="text1"/>
          <w:sz w:val="24"/>
          <w:szCs w:val="24"/>
        </w:rPr>
        <w:lastRenderedPageBreak/>
        <w:t xml:space="preserve">  </w:t>
      </w:r>
    </w:p>
    <w:p w14:paraId="2D019DC5" w14:textId="77777777" w:rsidR="006C31AC" w:rsidRPr="00627F47" w:rsidRDefault="006C31AC" w:rsidP="00CB2E20">
      <w:pPr>
        <w:pStyle w:val="2"/>
        <w:adjustRightInd w:val="0"/>
        <w:spacing w:line="360" w:lineRule="auto"/>
        <w:textAlignment w:val="baseline"/>
        <w:rPr>
          <w:rFonts w:asciiTheme="minorEastAsia" w:eastAsiaTheme="minorEastAsia" w:hAnsiTheme="minorEastAsia" w:cs="仿宋_GB2312"/>
          <w:color w:val="000000" w:themeColor="text1"/>
        </w:rPr>
      </w:pPr>
      <w:bookmarkStart w:id="99" w:name="_Toc31519"/>
      <w:bookmarkStart w:id="100" w:name="_Toc9253"/>
      <w:bookmarkStart w:id="101" w:name="_Toc8864"/>
      <w:r w:rsidRPr="00627F47">
        <w:rPr>
          <w:rFonts w:asciiTheme="minorEastAsia" w:eastAsiaTheme="minorEastAsia" w:hAnsiTheme="minorEastAsia" w:cs="仿宋_GB2312" w:hint="eastAsia"/>
          <w:color w:val="000000" w:themeColor="text1"/>
        </w:rPr>
        <w:t>附</w:t>
      </w:r>
      <w:r w:rsidR="002C4624" w:rsidRPr="00627F47">
        <w:rPr>
          <w:rFonts w:asciiTheme="minorEastAsia" w:eastAsiaTheme="minorEastAsia" w:hAnsiTheme="minorEastAsia" w:cs="仿宋_GB2312" w:hint="eastAsia"/>
          <w:color w:val="000000" w:themeColor="text1"/>
        </w:rPr>
        <w:t>表3</w:t>
      </w:r>
      <w:r w:rsidRPr="00627F47">
        <w:rPr>
          <w:rFonts w:asciiTheme="minorEastAsia" w:eastAsiaTheme="minorEastAsia" w:hAnsiTheme="minorEastAsia" w:cs="仿宋_GB2312" w:hint="eastAsia"/>
          <w:color w:val="000000" w:themeColor="text1"/>
        </w:rPr>
        <w:t xml:space="preserve">        拟投入本项目的主要人员简历表</w:t>
      </w:r>
      <w:bookmarkEnd w:id="92"/>
      <w:bookmarkEnd w:id="93"/>
      <w:bookmarkEnd w:id="94"/>
      <w:bookmarkEnd w:id="95"/>
      <w:bookmarkEnd w:id="96"/>
      <w:bookmarkEnd w:id="97"/>
      <w:bookmarkEnd w:id="98"/>
      <w:bookmarkEnd w:id="99"/>
      <w:bookmarkEnd w:id="100"/>
      <w:bookmarkEnd w:id="101"/>
    </w:p>
    <w:tbl>
      <w:tblPr>
        <w:tblW w:w="8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615"/>
        <w:gridCol w:w="1065"/>
        <w:gridCol w:w="300"/>
        <w:gridCol w:w="330"/>
        <w:gridCol w:w="945"/>
        <w:gridCol w:w="930"/>
        <w:gridCol w:w="15"/>
        <w:gridCol w:w="90"/>
        <w:gridCol w:w="2730"/>
      </w:tblGrid>
      <w:tr w:rsidR="001D1392" w:rsidRPr="00627F47" w14:paraId="5BFD88B5" w14:textId="77777777" w:rsidTr="00925C05">
        <w:trPr>
          <w:cantSplit/>
          <w:trHeight w:val="585"/>
        </w:trPr>
        <w:tc>
          <w:tcPr>
            <w:tcW w:w="1380" w:type="dxa"/>
            <w:vAlign w:val="center"/>
          </w:tcPr>
          <w:p w14:paraId="320E6A48"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姓  名</w:t>
            </w:r>
          </w:p>
        </w:tc>
        <w:tc>
          <w:tcPr>
            <w:tcW w:w="1680" w:type="dxa"/>
            <w:gridSpan w:val="2"/>
            <w:vAlign w:val="center"/>
          </w:tcPr>
          <w:p w14:paraId="6E100C38"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p>
        </w:tc>
        <w:tc>
          <w:tcPr>
            <w:tcW w:w="630" w:type="dxa"/>
            <w:gridSpan w:val="2"/>
            <w:vAlign w:val="center"/>
          </w:tcPr>
          <w:p w14:paraId="78B1A5CB"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性 别</w:t>
            </w:r>
          </w:p>
        </w:tc>
        <w:tc>
          <w:tcPr>
            <w:tcW w:w="945" w:type="dxa"/>
            <w:vAlign w:val="center"/>
          </w:tcPr>
          <w:p w14:paraId="52325ADA"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p>
        </w:tc>
        <w:tc>
          <w:tcPr>
            <w:tcW w:w="945" w:type="dxa"/>
            <w:gridSpan w:val="2"/>
            <w:vAlign w:val="center"/>
          </w:tcPr>
          <w:p w14:paraId="70D42BA5"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出生 日  期</w:t>
            </w:r>
          </w:p>
        </w:tc>
        <w:tc>
          <w:tcPr>
            <w:tcW w:w="2820" w:type="dxa"/>
            <w:gridSpan w:val="2"/>
            <w:vAlign w:val="center"/>
          </w:tcPr>
          <w:p w14:paraId="169B399A"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 xml:space="preserve">      年    月   日</w:t>
            </w:r>
          </w:p>
        </w:tc>
      </w:tr>
      <w:tr w:rsidR="001D1392" w:rsidRPr="00627F47" w14:paraId="0D5251A6" w14:textId="77777777" w:rsidTr="00925C05">
        <w:trPr>
          <w:cantSplit/>
          <w:trHeight w:val="600"/>
        </w:trPr>
        <w:tc>
          <w:tcPr>
            <w:tcW w:w="1380" w:type="dxa"/>
            <w:vAlign w:val="center"/>
          </w:tcPr>
          <w:p w14:paraId="287277B3"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毕业院校及专业</w:t>
            </w:r>
          </w:p>
        </w:tc>
        <w:tc>
          <w:tcPr>
            <w:tcW w:w="3255" w:type="dxa"/>
            <w:gridSpan w:val="5"/>
            <w:vAlign w:val="center"/>
          </w:tcPr>
          <w:p w14:paraId="4A66CFBD"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p>
        </w:tc>
        <w:tc>
          <w:tcPr>
            <w:tcW w:w="945" w:type="dxa"/>
            <w:gridSpan w:val="2"/>
            <w:vAlign w:val="center"/>
          </w:tcPr>
          <w:p w14:paraId="653C6AF6" w14:textId="77777777" w:rsidR="006C31AC" w:rsidRPr="00627F47" w:rsidRDefault="006C31AC" w:rsidP="00925C05">
            <w:pPr>
              <w:spacing w:line="360" w:lineRule="auto"/>
              <w:ind w:left="-18"/>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毕业 时  间</w:t>
            </w:r>
          </w:p>
        </w:tc>
        <w:tc>
          <w:tcPr>
            <w:tcW w:w="2820" w:type="dxa"/>
            <w:gridSpan w:val="2"/>
            <w:vAlign w:val="center"/>
          </w:tcPr>
          <w:p w14:paraId="59E04F62" w14:textId="77777777" w:rsidR="006C31AC" w:rsidRPr="00627F47" w:rsidRDefault="006C31AC" w:rsidP="00925C05">
            <w:pPr>
              <w:spacing w:line="360" w:lineRule="auto"/>
              <w:ind w:left="45"/>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 xml:space="preserve">      年    月   日</w:t>
            </w:r>
          </w:p>
        </w:tc>
      </w:tr>
      <w:tr w:rsidR="001D1392" w:rsidRPr="00627F47" w14:paraId="65BADC23" w14:textId="77777777" w:rsidTr="00925C05">
        <w:trPr>
          <w:trHeight w:val="660"/>
        </w:trPr>
        <w:tc>
          <w:tcPr>
            <w:tcW w:w="1995" w:type="dxa"/>
            <w:gridSpan w:val="2"/>
            <w:vAlign w:val="center"/>
          </w:tcPr>
          <w:p w14:paraId="2A130820"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从事本专业时间</w:t>
            </w:r>
          </w:p>
        </w:tc>
        <w:tc>
          <w:tcPr>
            <w:tcW w:w="1365" w:type="dxa"/>
            <w:gridSpan w:val="2"/>
            <w:vAlign w:val="center"/>
          </w:tcPr>
          <w:p w14:paraId="372B7DA8"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p>
        </w:tc>
        <w:tc>
          <w:tcPr>
            <w:tcW w:w="2205" w:type="dxa"/>
            <w:gridSpan w:val="3"/>
            <w:vAlign w:val="center"/>
          </w:tcPr>
          <w:p w14:paraId="1A805B31"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在本单位工作时间</w:t>
            </w:r>
          </w:p>
        </w:tc>
        <w:tc>
          <w:tcPr>
            <w:tcW w:w="2835" w:type="dxa"/>
            <w:gridSpan w:val="3"/>
            <w:vAlign w:val="center"/>
          </w:tcPr>
          <w:p w14:paraId="49373361"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p>
        </w:tc>
      </w:tr>
      <w:tr w:rsidR="001D1392" w:rsidRPr="00627F47" w14:paraId="6298BCEC" w14:textId="77777777" w:rsidTr="00925C05">
        <w:trPr>
          <w:trHeight w:val="600"/>
        </w:trPr>
        <w:tc>
          <w:tcPr>
            <w:tcW w:w="1995" w:type="dxa"/>
            <w:gridSpan w:val="2"/>
            <w:vAlign w:val="center"/>
          </w:tcPr>
          <w:p w14:paraId="4C9C2AFE"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证书名称</w:t>
            </w:r>
          </w:p>
        </w:tc>
        <w:tc>
          <w:tcPr>
            <w:tcW w:w="1365" w:type="dxa"/>
            <w:gridSpan w:val="2"/>
            <w:vAlign w:val="center"/>
          </w:tcPr>
          <w:p w14:paraId="1E2A2AEA"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p>
        </w:tc>
        <w:tc>
          <w:tcPr>
            <w:tcW w:w="2205" w:type="dxa"/>
            <w:gridSpan w:val="3"/>
            <w:vAlign w:val="center"/>
          </w:tcPr>
          <w:p w14:paraId="52BD2847"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职       称</w:t>
            </w:r>
          </w:p>
        </w:tc>
        <w:tc>
          <w:tcPr>
            <w:tcW w:w="2835" w:type="dxa"/>
            <w:gridSpan w:val="3"/>
            <w:vAlign w:val="center"/>
          </w:tcPr>
          <w:p w14:paraId="3DBEFA65"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p>
        </w:tc>
      </w:tr>
      <w:tr w:rsidR="001D1392" w:rsidRPr="00627F47" w14:paraId="151DE95A" w14:textId="77777777" w:rsidTr="00925C05">
        <w:trPr>
          <w:cantSplit/>
          <w:trHeight w:val="600"/>
        </w:trPr>
        <w:tc>
          <w:tcPr>
            <w:tcW w:w="8400" w:type="dxa"/>
            <w:gridSpan w:val="10"/>
            <w:vAlign w:val="center"/>
          </w:tcPr>
          <w:p w14:paraId="18948779"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 xml:space="preserve">                          主  要  经  历</w:t>
            </w:r>
          </w:p>
        </w:tc>
      </w:tr>
      <w:tr w:rsidR="001D1392" w:rsidRPr="00627F47" w14:paraId="25294F3B" w14:textId="77777777" w:rsidTr="00925C05">
        <w:trPr>
          <w:trHeight w:val="690"/>
        </w:trPr>
        <w:tc>
          <w:tcPr>
            <w:tcW w:w="1995" w:type="dxa"/>
            <w:gridSpan w:val="2"/>
            <w:vAlign w:val="center"/>
          </w:tcPr>
          <w:p w14:paraId="378DE49B"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时   间</w:t>
            </w:r>
          </w:p>
        </w:tc>
        <w:tc>
          <w:tcPr>
            <w:tcW w:w="3675" w:type="dxa"/>
            <w:gridSpan w:val="7"/>
            <w:vAlign w:val="center"/>
          </w:tcPr>
          <w:p w14:paraId="5987F004" w14:textId="77777777" w:rsidR="006C31AC" w:rsidRPr="00627F47" w:rsidRDefault="006C31AC" w:rsidP="00925C05">
            <w:pPr>
              <w:spacing w:line="360" w:lineRule="auto"/>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 xml:space="preserve"> 参加过的项目名称及内容</w:t>
            </w:r>
          </w:p>
        </w:tc>
        <w:tc>
          <w:tcPr>
            <w:tcW w:w="2730" w:type="dxa"/>
            <w:vAlign w:val="center"/>
          </w:tcPr>
          <w:p w14:paraId="4F0F9DE6" w14:textId="77777777" w:rsidR="006C31AC" w:rsidRPr="00627F47" w:rsidRDefault="006C31AC" w:rsidP="00925C05">
            <w:pPr>
              <w:spacing w:line="360" w:lineRule="auto"/>
              <w:jc w:val="center"/>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该项目中任职</w:t>
            </w:r>
          </w:p>
        </w:tc>
      </w:tr>
      <w:tr w:rsidR="001D1392" w:rsidRPr="00627F47" w14:paraId="35F8642D" w14:textId="77777777" w:rsidTr="00925C05">
        <w:trPr>
          <w:trHeight w:val="2943"/>
        </w:trPr>
        <w:tc>
          <w:tcPr>
            <w:tcW w:w="1995" w:type="dxa"/>
            <w:gridSpan w:val="2"/>
          </w:tcPr>
          <w:p w14:paraId="3CD159A2" w14:textId="77777777" w:rsidR="006C31AC" w:rsidRPr="00627F47" w:rsidRDefault="006C31AC" w:rsidP="00925C05">
            <w:pPr>
              <w:spacing w:line="360" w:lineRule="auto"/>
              <w:rPr>
                <w:rFonts w:asciiTheme="minorEastAsia" w:eastAsiaTheme="minorEastAsia" w:hAnsiTheme="minorEastAsia" w:cs="仿宋_GB2312"/>
                <w:color w:val="000000" w:themeColor="text1"/>
                <w:sz w:val="22"/>
              </w:rPr>
            </w:pPr>
          </w:p>
        </w:tc>
        <w:tc>
          <w:tcPr>
            <w:tcW w:w="3675" w:type="dxa"/>
            <w:gridSpan w:val="7"/>
          </w:tcPr>
          <w:p w14:paraId="46687577" w14:textId="77777777" w:rsidR="006C31AC" w:rsidRPr="00627F47" w:rsidRDefault="006C31AC" w:rsidP="00925C05">
            <w:pPr>
              <w:spacing w:line="360" w:lineRule="auto"/>
              <w:rPr>
                <w:rFonts w:asciiTheme="minorEastAsia" w:eastAsiaTheme="minorEastAsia" w:hAnsiTheme="minorEastAsia" w:cs="仿宋_GB2312"/>
                <w:color w:val="000000" w:themeColor="text1"/>
                <w:sz w:val="22"/>
              </w:rPr>
            </w:pPr>
          </w:p>
        </w:tc>
        <w:tc>
          <w:tcPr>
            <w:tcW w:w="2730" w:type="dxa"/>
          </w:tcPr>
          <w:p w14:paraId="306F395D" w14:textId="77777777" w:rsidR="006C31AC" w:rsidRPr="00627F47" w:rsidRDefault="006C31AC" w:rsidP="00925C05">
            <w:pPr>
              <w:spacing w:line="360" w:lineRule="auto"/>
              <w:rPr>
                <w:rFonts w:asciiTheme="minorEastAsia" w:eastAsiaTheme="minorEastAsia" w:hAnsiTheme="minorEastAsia" w:cs="仿宋_GB2312"/>
                <w:color w:val="000000" w:themeColor="text1"/>
                <w:sz w:val="22"/>
              </w:rPr>
            </w:pPr>
          </w:p>
        </w:tc>
      </w:tr>
    </w:tbl>
    <w:p w14:paraId="1527DF74" w14:textId="77777777" w:rsidR="006C31AC" w:rsidRPr="00627F47" w:rsidRDefault="006C31AC" w:rsidP="006C31AC">
      <w:pPr>
        <w:tabs>
          <w:tab w:val="left" w:pos="1680"/>
        </w:tabs>
        <w:spacing w:line="360" w:lineRule="auto"/>
        <w:ind w:firstLine="420"/>
        <w:rPr>
          <w:rFonts w:asciiTheme="minorEastAsia" w:eastAsiaTheme="minorEastAsia" w:hAnsiTheme="minorEastAsia" w:cs="仿宋_GB2312"/>
          <w:color w:val="000000" w:themeColor="text1"/>
          <w:sz w:val="24"/>
        </w:rPr>
      </w:pPr>
    </w:p>
    <w:p w14:paraId="35B41518" w14:textId="77777777" w:rsidR="006C31AC" w:rsidRPr="00627F47" w:rsidRDefault="006C31AC" w:rsidP="006C31AC">
      <w:pPr>
        <w:spacing w:line="360" w:lineRule="auto"/>
        <w:ind w:right="-161" w:firstLineChars="1100" w:firstLine="2640"/>
        <w:rPr>
          <w:rFonts w:asciiTheme="minorEastAsia" w:eastAsiaTheme="minorEastAsia" w:hAnsiTheme="minorEastAsia" w:cs="仿宋_GB2312"/>
          <w:color w:val="000000" w:themeColor="text1"/>
          <w:sz w:val="24"/>
        </w:rPr>
      </w:pPr>
    </w:p>
    <w:p w14:paraId="589A1D26" w14:textId="77777777" w:rsidR="006C31AC" w:rsidRPr="00627F47" w:rsidRDefault="006C31AC" w:rsidP="006C31AC">
      <w:pPr>
        <w:spacing w:line="360" w:lineRule="auto"/>
        <w:ind w:right="-161" w:firstLineChars="1100" w:firstLine="2640"/>
        <w:rPr>
          <w:rFonts w:asciiTheme="minorEastAsia" w:eastAsiaTheme="minorEastAsia" w:hAnsiTheme="minorEastAsia" w:cs="仿宋_GB2312"/>
          <w:color w:val="000000" w:themeColor="text1"/>
          <w:sz w:val="24"/>
        </w:rPr>
      </w:pPr>
    </w:p>
    <w:p w14:paraId="2B5D1612" w14:textId="77777777" w:rsidR="006C31AC" w:rsidRPr="00627F47" w:rsidRDefault="006C31AC" w:rsidP="00CB2E20">
      <w:pPr>
        <w:spacing w:line="480" w:lineRule="auto"/>
        <w:ind w:firstLineChars="1300" w:firstLine="3120"/>
        <w:rPr>
          <w:rFonts w:ascii="宋体" w:hAnsi="宋体" w:cs="宋体"/>
          <w:color w:val="000000" w:themeColor="text1"/>
          <w:sz w:val="24"/>
          <w:szCs w:val="24"/>
        </w:rPr>
      </w:pPr>
      <w:r w:rsidRPr="00627F47">
        <w:rPr>
          <w:rFonts w:ascii="宋体" w:hAnsi="宋体" w:cs="宋体" w:hint="eastAsia"/>
          <w:color w:val="000000" w:themeColor="text1"/>
          <w:sz w:val="24"/>
          <w:szCs w:val="24"/>
        </w:rPr>
        <w:t>法定代表人（单位负责人）/被授权人</w:t>
      </w:r>
      <w:r w:rsidRPr="00627F47">
        <w:rPr>
          <w:rFonts w:ascii="宋体" w:hAnsi="宋体" w:cs="宋体" w:hint="eastAsia"/>
          <w:color w:val="000000" w:themeColor="text1"/>
          <w:spacing w:val="4"/>
          <w:sz w:val="24"/>
          <w:szCs w:val="24"/>
        </w:rPr>
        <w:t>签字或盖章</w:t>
      </w:r>
      <w:r w:rsidRPr="00627F47">
        <w:rPr>
          <w:rFonts w:ascii="宋体" w:hAnsi="宋体" w:cs="宋体" w:hint="eastAsia"/>
          <w:color w:val="000000" w:themeColor="text1"/>
          <w:sz w:val="24"/>
          <w:szCs w:val="24"/>
        </w:rPr>
        <w:t>：</w:t>
      </w:r>
    </w:p>
    <w:p w14:paraId="2D246D28" w14:textId="77777777" w:rsidR="006C31AC" w:rsidRPr="00627F47" w:rsidRDefault="006C31AC" w:rsidP="00CB2E20">
      <w:pPr>
        <w:spacing w:line="480" w:lineRule="auto"/>
        <w:ind w:firstLineChars="1300" w:firstLine="3120"/>
        <w:rPr>
          <w:rFonts w:ascii="宋体" w:hAnsi="宋体" w:cs="宋体"/>
          <w:color w:val="000000" w:themeColor="text1"/>
          <w:sz w:val="24"/>
          <w:szCs w:val="24"/>
        </w:rPr>
      </w:pPr>
      <w:r w:rsidRPr="00627F47">
        <w:rPr>
          <w:rFonts w:ascii="宋体" w:hAnsi="宋体" w:cs="宋体" w:hint="eastAsia"/>
          <w:color w:val="000000" w:themeColor="text1"/>
          <w:sz w:val="24"/>
          <w:szCs w:val="24"/>
        </w:rPr>
        <w:t>公      章：</w:t>
      </w:r>
    </w:p>
    <w:p w14:paraId="697C6F58" w14:textId="77777777" w:rsidR="006C31AC" w:rsidRPr="00627F47" w:rsidRDefault="006C31AC" w:rsidP="00CB2E20">
      <w:pPr>
        <w:spacing w:line="480" w:lineRule="auto"/>
        <w:ind w:firstLineChars="1300" w:firstLine="3120"/>
        <w:rPr>
          <w:rFonts w:ascii="宋体" w:hAnsi="宋体" w:cs="宋体"/>
          <w:color w:val="000000" w:themeColor="text1"/>
          <w:sz w:val="24"/>
          <w:szCs w:val="24"/>
        </w:rPr>
      </w:pPr>
      <w:r w:rsidRPr="00627F47">
        <w:rPr>
          <w:rFonts w:ascii="宋体" w:hAnsi="宋体" w:cs="宋体" w:hint="eastAsia"/>
          <w:color w:val="000000" w:themeColor="text1"/>
          <w:sz w:val="24"/>
          <w:szCs w:val="24"/>
        </w:rPr>
        <w:t>日      期：</w:t>
      </w:r>
    </w:p>
    <w:p w14:paraId="65C87EAC" w14:textId="77777777" w:rsidR="006C31AC" w:rsidRPr="00627F47" w:rsidRDefault="006C31AC" w:rsidP="006C31AC">
      <w:pPr>
        <w:spacing w:line="360" w:lineRule="auto"/>
        <w:ind w:left="971" w:hanging="492"/>
        <w:rPr>
          <w:rFonts w:asciiTheme="minorEastAsia" w:eastAsiaTheme="minorEastAsia" w:hAnsiTheme="minorEastAsia" w:cs="仿宋_GB2312"/>
          <w:color w:val="000000" w:themeColor="text1"/>
          <w:sz w:val="24"/>
        </w:rPr>
      </w:pPr>
    </w:p>
    <w:p w14:paraId="57B0886A" w14:textId="77777777" w:rsidR="006C31AC" w:rsidRPr="00627F47" w:rsidRDefault="006C31AC" w:rsidP="006C31AC">
      <w:pPr>
        <w:spacing w:line="360" w:lineRule="auto"/>
        <w:rPr>
          <w:rFonts w:asciiTheme="minorEastAsia" w:eastAsiaTheme="minorEastAsia" w:hAnsiTheme="minorEastAsia" w:cs="仿宋_GB2312"/>
          <w:color w:val="000000" w:themeColor="text1"/>
          <w:sz w:val="24"/>
        </w:rPr>
      </w:pPr>
    </w:p>
    <w:p w14:paraId="2A6E34FC" w14:textId="77777777" w:rsidR="006C31AC" w:rsidRPr="00627F47" w:rsidRDefault="006C31AC" w:rsidP="006C31AC">
      <w:pPr>
        <w:spacing w:line="360" w:lineRule="auto"/>
        <w:ind w:left="945" w:hanging="525"/>
        <w:rPr>
          <w:rFonts w:asciiTheme="minorEastAsia" w:eastAsiaTheme="minorEastAsia" w:hAnsiTheme="minorEastAsia" w:cs="仿宋_GB2312"/>
          <w:color w:val="000000" w:themeColor="text1"/>
          <w:sz w:val="24"/>
        </w:rPr>
      </w:pPr>
      <w:r w:rsidRPr="00627F47">
        <w:rPr>
          <w:rFonts w:asciiTheme="minorEastAsia" w:eastAsiaTheme="minorEastAsia" w:hAnsiTheme="minorEastAsia" w:cs="仿宋_GB2312" w:hint="eastAsia"/>
          <w:color w:val="000000" w:themeColor="text1"/>
          <w:sz w:val="24"/>
        </w:rPr>
        <w:t>注：供应商需随此表附上主要人员的相关证书资料的复印件。</w:t>
      </w:r>
    </w:p>
    <w:p w14:paraId="60F35F4B" w14:textId="77777777" w:rsidR="005B4ECA" w:rsidRPr="00627F47" w:rsidRDefault="005B4ECA" w:rsidP="00235F54">
      <w:pPr>
        <w:spacing w:after="120"/>
        <w:rPr>
          <w:rFonts w:ascii="宋体" w:hAnsi="宋体"/>
          <w:color w:val="000000" w:themeColor="text1"/>
          <w:sz w:val="24"/>
          <w:szCs w:val="24"/>
        </w:rPr>
      </w:pPr>
    </w:p>
    <w:p w14:paraId="739B9F7A" w14:textId="77777777" w:rsidR="005B4ECA" w:rsidRPr="00627F47" w:rsidRDefault="00E11089">
      <w:pPr>
        <w:pStyle w:val="3"/>
        <w:spacing w:beforeLines="0" w:line="720" w:lineRule="auto"/>
        <w:rPr>
          <w:rFonts w:hAnsi="宋体"/>
          <w:color w:val="000000" w:themeColor="text1"/>
          <w:sz w:val="32"/>
          <w:szCs w:val="32"/>
        </w:rPr>
      </w:pPr>
      <w:bookmarkStart w:id="102" w:name="_Toc510080033"/>
      <w:bookmarkStart w:id="103" w:name="_Toc505349404"/>
      <w:bookmarkStart w:id="104" w:name="_Toc28588369"/>
      <w:bookmarkStart w:id="105" w:name="_Toc7693"/>
      <w:r w:rsidRPr="00627F47">
        <w:rPr>
          <w:rFonts w:hAnsi="宋体" w:hint="eastAsia"/>
          <w:color w:val="000000" w:themeColor="text1"/>
          <w:sz w:val="32"/>
          <w:szCs w:val="32"/>
        </w:rPr>
        <w:lastRenderedPageBreak/>
        <w:t>第六章、商务响应说明书</w:t>
      </w:r>
      <w:bookmarkEnd w:id="102"/>
      <w:bookmarkEnd w:id="103"/>
      <w:bookmarkEnd w:id="104"/>
      <w:bookmarkEnd w:id="105"/>
    </w:p>
    <w:p w14:paraId="3442065B" w14:textId="77777777" w:rsidR="005B4ECA" w:rsidRPr="00627F47" w:rsidRDefault="00E11089">
      <w:pPr>
        <w:spacing w:line="480" w:lineRule="auto"/>
        <w:ind w:firstLineChars="200" w:firstLine="480"/>
        <w:rPr>
          <w:rFonts w:ascii="宋体" w:hAnsi="宋体" w:cs="宋体"/>
          <w:color w:val="000000" w:themeColor="text1"/>
          <w:sz w:val="24"/>
          <w:szCs w:val="24"/>
        </w:rPr>
      </w:pPr>
      <w:r w:rsidRPr="00627F47">
        <w:rPr>
          <w:rFonts w:ascii="宋体" w:hAnsi="宋体" w:cs="宋体" w:hint="eastAsia"/>
          <w:color w:val="000000" w:themeColor="text1"/>
          <w:sz w:val="24"/>
          <w:szCs w:val="24"/>
        </w:rPr>
        <w:t>按照招标文件的商务要求编制商务响应表。</w:t>
      </w:r>
      <w:r w:rsidRPr="00627F47">
        <w:rPr>
          <w:rFonts w:ascii="宋体" w:hAnsi="宋体" w:cs="宋体" w:hint="eastAsia"/>
          <w:b/>
          <w:color w:val="000000" w:themeColor="text1"/>
          <w:sz w:val="24"/>
          <w:szCs w:val="24"/>
        </w:rPr>
        <w:t>内容至少应包括如下：</w:t>
      </w:r>
    </w:p>
    <w:p w14:paraId="63FA8E6C" w14:textId="77777777" w:rsidR="005B4ECA" w:rsidRPr="00627F47" w:rsidRDefault="00E11089">
      <w:pPr>
        <w:tabs>
          <w:tab w:val="left" w:pos="709"/>
        </w:tabs>
        <w:spacing w:line="480" w:lineRule="auto"/>
        <w:ind w:leftChars="250" w:left="525"/>
        <w:rPr>
          <w:rFonts w:ascii="宋体" w:hAnsi="宋体" w:cs="宋体"/>
          <w:color w:val="000000" w:themeColor="text1"/>
          <w:sz w:val="24"/>
          <w:szCs w:val="24"/>
        </w:rPr>
      </w:pPr>
      <w:r w:rsidRPr="00627F47">
        <w:rPr>
          <w:rFonts w:ascii="宋体" w:hAnsi="宋体" w:cs="宋体" w:hint="eastAsia"/>
          <w:color w:val="000000" w:themeColor="text1"/>
          <w:sz w:val="24"/>
          <w:szCs w:val="24"/>
        </w:rPr>
        <w:t>1.投标报价所包含的全部供应及服务内容；</w:t>
      </w:r>
    </w:p>
    <w:p w14:paraId="1E36BC5F" w14:textId="77777777" w:rsidR="005B4ECA" w:rsidRPr="00627F47" w:rsidRDefault="00E11089">
      <w:pPr>
        <w:tabs>
          <w:tab w:val="left" w:pos="709"/>
        </w:tabs>
        <w:spacing w:line="480" w:lineRule="auto"/>
        <w:ind w:leftChars="250" w:left="525"/>
        <w:rPr>
          <w:rFonts w:ascii="宋体" w:hAnsi="宋体" w:cs="宋体"/>
          <w:color w:val="000000" w:themeColor="text1"/>
          <w:sz w:val="24"/>
          <w:szCs w:val="24"/>
        </w:rPr>
      </w:pPr>
      <w:r w:rsidRPr="00627F47">
        <w:rPr>
          <w:rFonts w:ascii="宋体" w:hAnsi="宋体" w:cs="宋体" w:hint="eastAsia"/>
          <w:color w:val="000000" w:themeColor="text1"/>
          <w:sz w:val="24"/>
          <w:szCs w:val="24"/>
        </w:rPr>
        <w:t>2.对</w:t>
      </w:r>
      <w:r w:rsidR="009F3B0F" w:rsidRPr="00627F47">
        <w:rPr>
          <w:rFonts w:ascii="宋体" w:hAnsi="宋体" w:cs="宋体" w:hint="eastAsia"/>
          <w:color w:val="000000" w:themeColor="text1"/>
          <w:sz w:val="24"/>
          <w:szCs w:val="24"/>
        </w:rPr>
        <w:t>服务</w:t>
      </w:r>
      <w:r w:rsidR="00444736" w:rsidRPr="00627F47">
        <w:rPr>
          <w:rFonts w:ascii="宋体" w:hAnsi="宋体" w:cs="宋体" w:hint="eastAsia"/>
          <w:color w:val="000000" w:themeColor="text1"/>
          <w:sz w:val="24"/>
          <w:szCs w:val="24"/>
        </w:rPr>
        <w:t>期</w:t>
      </w:r>
      <w:r w:rsidR="00BC04B4" w:rsidRPr="00627F47">
        <w:rPr>
          <w:rFonts w:ascii="宋体" w:hAnsi="宋体" w:cs="宋体" w:hint="eastAsia"/>
          <w:color w:val="000000" w:themeColor="text1"/>
          <w:sz w:val="24"/>
          <w:szCs w:val="24"/>
        </w:rPr>
        <w:t>、</w:t>
      </w:r>
      <w:r w:rsidR="00BF4917" w:rsidRPr="00627F47">
        <w:rPr>
          <w:rFonts w:ascii="宋体" w:hAnsi="宋体" w:cs="宋体" w:hint="eastAsia"/>
          <w:color w:val="000000" w:themeColor="text1"/>
          <w:sz w:val="24"/>
          <w:szCs w:val="24"/>
        </w:rPr>
        <w:t>运维</w:t>
      </w:r>
      <w:r w:rsidRPr="00627F47">
        <w:rPr>
          <w:rFonts w:ascii="宋体" w:hAnsi="宋体" w:cs="宋体" w:hint="eastAsia"/>
          <w:color w:val="000000" w:themeColor="text1"/>
          <w:sz w:val="24"/>
          <w:szCs w:val="24"/>
        </w:rPr>
        <w:t>期、</w:t>
      </w:r>
      <w:r w:rsidR="00685FF1" w:rsidRPr="00627F47">
        <w:rPr>
          <w:rFonts w:ascii="宋体" w:hAnsi="宋体" w:cs="宋体" w:hint="eastAsia"/>
          <w:color w:val="000000" w:themeColor="text1"/>
          <w:sz w:val="24"/>
          <w:szCs w:val="24"/>
        </w:rPr>
        <w:t>质保期、</w:t>
      </w:r>
      <w:r w:rsidR="009B08FE" w:rsidRPr="00627F47">
        <w:rPr>
          <w:rFonts w:ascii="宋体" w:hAnsi="宋体" w:cs="宋体" w:hint="eastAsia"/>
          <w:color w:val="000000" w:themeColor="text1"/>
          <w:sz w:val="24"/>
          <w:szCs w:val="24"/>
        </w:rPr>
        <w:t>服务</w:t>
      </w:r>
      <w:r w:rsidRPr="00627F47">
        <w:rPr>
          <w:rFonts w:ascii="宋体" w:hAnsi="宋体" w:cs="宋体" w:hint="eastAsia"/>
          <w:color w:val="000000" w:themeColor="text1"/>
          <w:sz w:val="24"/>
          <w:szCs w:val="24"/>
        </w:rPr>
        <w:t>地点、验收、付款方式等</w:t>
      </w:r>
      <w:r w:rsidR="009B08FE" w:rsidRPr="00627F47">
        <w:rPr>
          <w:rFonts w:ascii="宋体" w:hAnsi="宋体" w:cs="宋体" w:hint="eastAsia"/>
          <w:color w:val="000000" w:themeColor="text1"/>
          <w:sz w:val="24"/>
          <w:szCs w:val="24"/>
        </w:rPr>
        <w:t>第三章</w:t>
      </w:r>
      <w:r w:rsidRPr="00627F47">
        <w:rPr>
          <w:rFonts w:ascii="宋体" w:hAnsi="宋体" w:cs="宋体" w:hint="eastAsia"/>
          <w:color w:val="000000" w:themeColor="text1"/>
          <w:sz w:val="24"/>
          <w:szCs w:val="24"/>
        </w:rPr>
        <w:t>合同主要条款的响应。</w:t>
      </w:r>
    </w:p>
    <w:p w14:paraId="34E55B02" w14:textId="77777777" w:rsidR="005B4ECA" w:rsidRPr="00627F47" w:rsidRDefault="00E11089">
      <w:pPr>
        <w:spacing w:line="480" w:lineRule="auto"/>
        <w:ind w:firstLineChars="236" w:firstLine="566"/>
        <w:rPr>
          <w:rFonts w:ascii="宋体" w:hAnsi="宋体" w:cs="宋体"/>
          <w:color w:val="000000" w:themeColor="text1"/>
          <w:sz w:val="24"/>
          <w:szCs w:val="24"/>
        </w:rPr>
      </w:pPr>
      <w:r w:rsidRPr="00627F47">
        <w:rPr>
          <w:rFonts w:ascii="宋体" w:hAnsi="宋体" w:cs="宋体" w:hint="eastAsia"/>
          <w:color w:val="000000" w:themeColor="text1"/>
          <w:sz w:val="24"/>
          <w:szCs w:val="24"/>
        </w:rPr>
        <w:t>3.招标文件中要求的其它内容。</w:t>
      </w:r>
    </w:p>
    <w:p w14:paraId="5DE1350A" w14:textId="77777777" w:rsidR="005B4ECA" w:rsidRPr="00627F47" w:rsidRDefault="00E11089">
      <w:pPr>
        <w:widowControl/>
        <w:spacing w:line="360" w:lineRule="atLeast"/>
        <w:jc w:val="center"/>
        <w:rPr>
          <w:rFonts w:asciiTheme="minorEastAsia" w:eastAsiaTheme="minorEastAsia" w:hAnsiTheme="minorEastAsia" w:cstheme="minorEastAsia"/>
          <w:bCs/>
          <w:color w:val="000000" w:themeColor="text1"/>
          <w:sz w:val="28"/>
          <w:szCs w:val="28"/>
        </w:rPr>
      </w:pPr>
      <w:bookmarkStart w:id="106" w:name="_Toc217446087"/>
      <w:r w:rsidRPr="00627F47">
        <w:rPr>
          <w:rFonts w:asciiTheme="minorEastAsia" w:eastAsiaTheme="minorEastAsia" w:hAnsiTheme="minorEastAsia" w:cstheme="minorEastAsia" w:hint="eastAsia"/>
          <w:bCs/>
          <w:color w:val="000000" w:themeColor="text1"/>
          <w:sz w:val="28"/>
          <w:szCs w:val="28"/>
        </w:rPr>
        <w:t>商务响应表</w:t>
      </w:r>
      <w:bookmarkEnd w:id="106"/>
    </w:p>
    <w:tbl>
      <w:tblPr>
        <w:tblW w:w="76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60"/>
        <w:gridCol w:w="2133"/>
        <w:gridCol w:w="2134"/>
        <w:gridCol w:w="1855"/>
        <w:gridCol w:w="878"/>
      </w:tblGrid>
      <w:tr w:rsidR="001D1392" w:rsidRPr="00627F47" w14:paraId="551AD253" w14:textId="77777777">
        <w:trPr>
          <w:trHeight w:val="479"/>
          <w:jc w:val="center"/>
        </w:trPr>
        <w:tc>
          <w:tcPr>
            <w:tcW w:w="660" w:type="dxa"/>
            <w:tcBorders>
              <w:bottom w:val="nil"/>
            </w:tcBorders>
            <w:vAlign w:val="center"/>
          </w:tcPr>
          <w:p w14:paraId="23BCAE41" w14:textId="77777777" w:rsidR="005B4ECA" w:rsidRPr="00627F47" w:rsidRDefault="00E11089">
            <w:pPr>
              <w:jc w:val="center"/>
              <w:rPr>
                <w:rFonts w:ascii="宋体" w:hAnsi="宋体"/>
                <w:color w:val="000000" w:themeColor="text1"/>
                <w:sz w:val="24"/>
                <w:szCs w:val="24"/>
              </w:rPr>
            </w:pPr>
            <w:r w:rsidRPr="00627F47">
              <w:rPr>
                <w:rFonts w:ascii="宋体" w:hAnsi="宋体" w:hint="eastAsia"/>
                <w:color w:val="000000" w:themeColor="text1"/>
                <w:sz w:val="24"/>
                <w:szCs w:val="24"/>
              </w:rPr>
              <w:t>序号</w:t>
            </w:r>
          </w:p>
        </w:tc>
        <w:tc>
          <w:tcPr>
            <w:tcW w:w="2133" w:type="dxa"/>
            <w:tcBorders>
              <w:left w:val="single" w:sz="4" w:space="0" w:color="auto"/>
              <w:bottom w:val="nil"/>
            </w:tcBorders>
            <w:vAlign w:val="center"/>
          </w:tcPr>
          <w:p w14:paraId="1875C37D" w14:textId="77777777" w:rsidR="005B4ECA" w:rsidRPr="00627F47" w:rsidRDefault="00E11089">
            <w:pPr>
              <w:jc w:val="center"/>
              <w:rPr>
                <w:rFonts w:ascii="宋体" w:hAnsi="宋体"/>
                <w:color w:val="000000" w:themeColor="text1"/>
                <w:sz w:val="24"/>
                <w:szCs w:val="24"/>
              </w:rPr>
            </w:pPr>
            <w:r w:rsidRPr="00627F47">
              <w:rPr>
                <w:rFonts w:ascii="宋体" w:hAnsi="宋体" w:hint="eastAsia"/>
                <w:color w:val="000000" w:themeColor="text1"/>
                <w:sz w:val="24"/>
                <w:szCs w:val="24"/>
              </w:rPr>
              <w:t>招标要求 ☆1</w:t>
            </w:r>
          </w:p>
        </w:tc>
        <w:tc>
          <w:tcPr>
            <w:tcW w:w="2134" w:type="dxa"/>
            <w:tcBorders>
              <w:bottom w:val="nil"/>
            </w:tcBorders>
            <w:vAlign w:val="center"/>
          </w:tcPr>
          <w:p w14:paraId="78D95E02" w14:textId="77777777" w:rsidR="005B4ECA" w:rsidRPr="00627F47" w:rsidRDefault="00E11089">
            <w:pPr>
              <w:jc w:val="center"/>
              <w:rPr>
                <w:rFonts w:ascii="宋体" w:hAnsi="宋体"/>
                <w:color w:val="000000" w:themeColor="text1"/>
                <w:sz w:val="24"/>
                <w:szCs w:val="24"/>
              </w:rPr>
            </w:pPr>
            <w:r w:rsidRPr="00627F47">
              <w:rPr>
                <w:rFonts w:ascii="宋体" w:hAnsi="宋体" w:hint="eastAsia"/>
                <w:color w:val="000000" w:themeColor="text1"/>
                <w:sz w:val="24"/>
                <w:szCs w:val="24"/>
              </w:rPr>
              <w:t>投标要求 ☆2</w:t>
            </w:r>
          </w:p>
        </w:tc>
        <w:tc>
          <w:tcPr>
            <w:tcW w:w="1855" w:type="dxa"/>
            <w:tcBorders>
              <w:bottom w:val="nil"/>
            </w:tcBorders>
            <w:vAlign w:val="center"/>
          </w:tcPr>
          <w:p w14:paraId="45F87D7E" w14:textId="77777777" w:rsidR="005B4ECA" w:rsidRPr="00627F47" w:rsidRDefault="00E11089">
            <w:pPr>
              <w:jc w:val="center"/>
              <w:rPr>
                <w:rFonts w:ascii="宋体" w:hAnsi="宋体"/>
                <w:color w:val="000000" w:themeColor="text1"/>
                <w:sz w:val="24"/>
                <w:szCs w:val="24"/>
              </w:rPr>
            </w:pPr>
            <w:r w:rsidRPr="00627F47">
              <w:rPr>
                <w:rFonts w:hAnsi="宋体" w:hint="eastAsia"/>
                <w:color w:val="000000" w:themeColor="text1"/>
                <w:sz w:val="24"/>
                <w:szCs w:val="24"/>
              </w:rPr>
              <w:t>响应情况说明</w:t>
            </w:r>
          </w:p>
        </w:tc>
        <w:tc>
          <w:tcPr>
            <w:tcW w:w="878" w:type="dxa"/>
            <w:tcBorders>
              <w:bottom w:val="nil"/>
            </w:tcBorders>
            <w:vAlign w:val="center"/>
          </w:tcPr>
          <w:p w14:paraId="68F333E5" w14:textId="77777777" w:rsidR="005B4ECA" w:rsidRPr="00627F47" w:rsidRDefault="00E11089">
            <w:pPr>
              <w:jc w:val="center"/>
              <w:rPr>
                <w:rFonts w:ascii="宋体" w:hAnsi="宋体"/>
                <w:color w:val="000000" w:themeColor="text1"/>
                <w:sz w:val="24"/>
                <w:szCs w:val="24"/>
              </w:rPr>
            </w:pPr>
            <w:r w:rsidRPr="00627F47">
              <w:rPr>
                <w:rFonts w:ascii="宋体" w:hAnsi="宋体" w:hint="eastAsia"/>
                <w:color w:val="000000" w:themeColor="text1"/>
                <w:sz w:val="24"/>
                <w:szCs w:val="24"/>
              </w:rPr>
              <w:t>备注</w:t>
            </w:r>
          </w:p>
        </w:tc>
      </w:tr>
      <w:tr w:rsidR="001D1392" w:rsidRPr="00627F47" w14:paraId="5DF2CF80" w14:textId="77777777">
        <w:trPr>
          <w:trHeight w:val="689"/>
          <w:jc w:val="center"/>
        </w:trPr>
        <w:tc>
          <w:tcPr>
            <w:tcW w:w="660" w:type="dxa"/>
            <w:tcBorders>
              <w:top w:val="single" w:sz="12" w:space="0" w:color="auto"/>
              <w:left w:val="single" w:sz="12" w:space="0" w:color="auto"/>
              <w:bottom w:val="nil"/>
              <w:right w:val="single" w:sz="6" w:space="0" w:color="auto"/>
            </w:tcBorders>
            <w:vAlign w:val="center"/>
          </w:tcPr>
          <w:p w14:paraId="010396D8" w14:textId="77777777" w:rsidR="005B4ECA" w:rsidRPr="00627F47" w:rsidRDefault="005B4ECA">
            <w:pPr>
              <w:jc w:val="center"/>
              <w:rPr>
                <w:rFonts w:ascii="宋体" w:hAnsi="宋体"/>
                <w:color w:val="000000" w:themeColor="text1"/>
                <w:sz w:val="24"/>
                <w:szCs w:val="24"/>
              </w:rPr>
            </w:pPr>
          </w:p>
        </w:tc>
        <w:tc>
          <w:tcPr>
            <w:tcW w:w="2133" w:type="dxa"/>
            <w:tcBorders>
              <w:top w:val="single" w:sz="12" w:space="0" w:color="auto"/>
              <w:left w:val="single" w:sz="4" w:space="0" w:color="auto"/>
              <w:bottom w:val="nil"/>
              <w:right w:val="single" w:sz="6" w:space="0" w:color="auto"/>
            </w:tcBorders>
            <w:vAlign w:val="center"/>
          </w:tcPr>
          <w:p w14:paraId="01BE8409" w14:textId="77777777" w:rsidR="005B4ECA" w:rsidRPr="00627F47" w:rsidRDefault="005B4ECA">
            <w:pPr>
              <w:jc w:val="center"/>
              <w:rPr>
                <w:rFonts w:ascii="宋体" w:hAnsi="宋体"/>
                <w:color w:val="000000" w:themeColor="text1"/>
                <w:sz w:val="24"/>
                <w:szCs w:val="24"/>
              </w:rPr>
            </w:pPr>
          </w:p>
        </w:tc>
        <w:tc>
          <w:tcPr>
            <w:tcW w:w="2134" w:type="dxa"/>
            <w:tcBorders>
              <w:top w:val="single" w:sz="12" w:space="0" w:color="auto"/>
              <w:left w:val="single" w:sz="6" w:space="0" w:color="auto"/>
              <w:bottom w:val="nil"/>
              <w:right w:val="single" w:sz="6" w:space="0" w:color="auto"/>
            </w:tcBorders>
            <w:vAlign w:val="center"/>
          </w:tcPr>
          <w:p w14:paraId="04DBFD27" w14:textId="77777777" w:rsidR="005B4ECA" w:rsidRPr="00627F47" w:rsidRDefault="005B4ECA">
            <w:pPr>
              <w:jc w:val="center"/>
              <w:rPr>
                <w:rFonts w:ascii="宋体" w:hAnsi="宋体"/>
                <w:color w:val="000000" w:themeColor="text1"/>
                <w:sz w:val="24"/>
                <w:szCs w:val="24"/>
              </w:rPr>
            </w:pPr>
          </w:p>
        </w:tc>
        <w:tc>
          <w:tcPr>
            <w:tcW w:w="1855" w:type="dxa"/>
            <w:tcBorders>
              <w:top w:val="single" w:sz="12" w:space="0" w:color="auto"/>
              <w:left w:val="single" w:sz="6" w:space="0" w:color="auto"/>
              <w:bottom w:val="nil"/>
              <w:right w:val="single" w:sz="6" w:space="0" w:color="auto"/>
            </w:tcBorders>
            <w:vAlign w:val="center"/>
          </w:tcPr>
          <w:p w14:paraId="068B82C5" w14:textId="77777777" w:rsidR="005B4ECA" w:rsidRPr="00627F47" w:rsidRDefault="005B4ECA">
            <w:pPr>
              <w:jc w:val="center"/>
              <w:rPr>
                <w:rFonts w:ascii="宋体" w:hAnsi="宋体"/>
                <w:color w:val="000000" w:themeColor="text1"/>
                <w:sz w:val="24"/>
                <w:szCs w:val="24"/>
              </w:rPr>
            </w:pPr>
          </w:p>
        </w:tc>
        <w:tc>
          <w:tcPr>
            <w:tcW w:w="878" w:type="dxa"/>
            <w:tcBorders>
              <w:top w:val="single" w:sz="12" w:space="0" w:color="auto"/>
              <w:left w:val="single" w:sz="6" w:space="0" w:color="auto"/>
              <w:bottom w:val="nil"/>
              <w:right w:val="single" w:sz="12" w:space="0" w:color="auto"/>
            </w:tcBorders>
            <w:vAlign w:val="center"/>
          </w:tcPr>
          <w:p w14:paraId="3124703E" w14:textId="77777777" w:rsidR="005B4ECA" w:rsidRPr="00627F47" w:rsidRDefault="005B4ECA">
            <w:pPr>
              <w:jc w:val="center"/>
              <w:rPr>
                <w:rFonts w:ascii="宋体" w:hAnsi="宋体"/>
                <w:color w:val="000000" w:themeColor="text1"/>
                <w:sz w:val="24"/>
                <w:szCs w:val="24"/>
              </w:rPr>
            </w:pPr>
          </w:p>
        </w:tc>
      </w:tr>
      <w:tr w:rsidR="001D1392" w:rsidRPr="00627F47" w14:paraId="7EC7C6A0" w14:textId="77777777">
        <w:trPr>
          <w:trHeight w:val="4377"/>
          <w:jc w:val="center"/>
        </w:trPr>
        <w:tc>
          <w:tcPr>
            <w:tcW w:w="660" w:type="dxa"/>
            <w:tcBorders>
              <w:top w:val="nil"/>
            </w:tcBorders>
            <w:vAlign w:val="center"/>
          </w:tcPr>
          <w:p w14:paraId="470F49D6" w14:textId="77777777" w:rsidR="005B4ECA" w:rsidRPr="00627F47" w:rsidRDefault="005B4ECA">
            <w:pPr>
              <w:jc w:val="center"/>
              <w:rPr>
                <w:rFonts w:ascii="宋体" w:hAnsi="宋体"/>
                <w:color w:val="000000" w:themeColor="text1"/>
                <w:sz w:val="24"/>
                <w:szCs w:val="24"/>
              </w:rPr>
            </w:pPr>
          </w:p>
        </w:tc>
        <w:tc>
          <w:tcPr>
            <w:tcW w:w="2133" w:type="dxa"/>
            <w:tcBorders>
              <w:top w:val="nil"/>
              <w:left w:val="single" w:sz="4" w:space="0" w:color="auto"/>
            </w:tcBorders>
            <w:vAlign w:val="center"/>
          </w:tcPr>
          <w:p w14:paraId="3090814B" w14:textId="77777777" w:rsidR="005B4ECA" w:rsidRPr="00627F47" w:rsidRDefault="005B4ECA">
            <w:pPr>
              <w:jc w:val="center"/>
              <w:rPr>
                <w:rFonts w:ascii="宋体" w:hAnsi="宋体"/>
                <w:color w:val="000000" w:themeColor="text1"/>
                <w:sz w:val="24"/>
                <w:szCs w:val="24"/>
              </w:rPr>
            </w:pPr>
          </w:p>
        </w:tc>
        <w:tc>
          <w:tcPr>
            <w:tcW w:w="2134" w:type="dxa"/>
            <w:tcBorders>
              <w:top w:val="nil"/>
            </w:tcBorders>
            <w:vAlign w:val="center"/>
          </w:tcPr>
          <w:p w14:paraId="32BCD8F6" w14:textId="77777777" w:rsidR="005B4ECA" w:rsidRPr="00627F47" w:rsidRDefault="005B4ECA">
            <w:pPr>
              <w:jc w:val="center"/>
              <w:rPr>
                <w:rFonts w:ascii="宋体" w:hAnsi="宋体"/>
                <w:color w:val="000000" w:themeColor="text1"/>
                <w:sz w:val="24"/>
                <w:szCs w:val="24"/>
              </w:rPr>
            </w:pPr>
          </w:p>
        </w:tc>
        <w:tc>
          <w:tcPr>
            <w:tcW w:w="1855" w:type="dxa"/>
            <w:tcBorders>
              <w:top w:val="nil"/>
            </w:tcBorders>
            <w:vAlign w:val="center"/>
          </w:tcPr>
          <w:p w14:paraId="11DC307C" w14:textId="77777777" w:rsidR="005B4ECA" w:rsidRPr="00627F47" w:rsidRDefault="005B4ECA">
            <w:pPr>
              <w:jc w:val="center"/>
              <w:rPr>
                <w:rFonts w:ascii="宋体" w:hAnsi="宋体"/>
                <w:color w:val="000000" w:themeColor="text1"/>
                <w:sz w:val="24"/>
                <w:szCs w:val="24"/>
              </w:rPr>
            </w:pPr>
          </w:p>
        </w:tc>
        <w:tc>
          <w:tcPr>
            <w:tcW w:w="878" w:type="dxa"/>
            <w:tcBorders>
              <w:top w:val="nil"/>
            </w:tcBorders>
            <w:vAlign w:val="center"/>
          </w:tcPr>
          <w:p w14:paraId="473CB3BA" w14:textId="77777777" w:rsidR="005B4ECA" w:rsidRPr="00627F47" w:rsidRDefault="005B4ECA">
            <w:pPr>
              <w:jc w:val="center"/>
              <w:rPr>
                <w:rFonts w:ascii="宋体" w:hAnsi="宋体"/>
                <w:color w:val="000000" w:themeColor="text1"/>
                <w:sz w:val="24"/>
                <w:szCs w:val="24"/>
              </w:rPr>
            </w:pPr>
          </w:p>
        </w:tc>
      </w:tr>
    </w:tbl>
    <w:p w14:paraId="511BE315" w14:textId="77777777" w:rsidR="005B4ECA" w:rsidRPr="00627F47" w:rsidRDefault="00E11089">
      <w:pPr>
        <w:spacing w:line="480" w:lineRule="auto"/>
        <w:ind w:leftChars="250" w:left="525"/>
        <w:rPr>
          <w:rFonts w:ascii="宋体"/>
          <w:color w:val="000000" w:themeColor="text1"/>
          <w:sz w:val="24"/>
        </w:rPr>
      </w:pPr>
      <w:r w:rsidRPr="00627F47">
        <w:rPr>
          <w:rFonts w:ascii="宋体" w:hint="eastAsia"/>
          <w:color w:val="000000" w:themeColor="text1"/>
          <w:sz w:val="24"/>
        </w:rPr>
        <w:t>投标人必须据实填写，不得虚假应答，否则将取消其投标或中标资格。</w:t>
      </w:r>
    </w:p>
    <w:p w14:paraId="35E37951" w14:textId="77777777" w:rsidR="00BF4917" w:rsidRPr="00627F47" w:rsidRDefault="00BF4917" w:rsidP="00BF4917">
      <w:pPr>
        <w:pStyle w:val="aa"/>
        <w:spacing w:line="360" w:lineRule="auto"/>
        <w:ind w:firstLineChars="200" w:firstLine="480"/>
        <w:jc w:val="left"/>
        <w:rPr>
          <w:rFonts w:hAnsi="宋体" w:cs="宋体"/>
          <w:color w:val="000000" w:themeColor="text1"/>
          <w:sz w:val="24"/>
          <w:szCs w:val="28"/>
        </w:rPr>
      </w:pPr>
      <w:r w:rsidRPr="00627F47">
        <w:rPr>
          <w:rFonts w:hAnsi="宋体" w:cs="宋体" w:hint="eastAsia"/>
          <w:color w:val="000000" w:themeColor="text1"/>
          <w:sz w:val="24"/>
          <w:szCs w:val="28"/>
        </w:rPr>
        <w:t>注：投标文件中商务响应有不一致的地方，以商务响应表为准。</w:t>
      </w:r>
    </w:p>
    <w:p w14:paraId="72B1E659" w14:textId="77777777" w:rsidR="00BF4917" w:rsidRPr="00627F47" w:rsidRDefault="00BF4917" w:rsidP="00BF4917">
      <w:pPr>
        <w:pStyle w:val="a0"/>
        <w:rPr>
          <w:color w:val="000000" w:themeColor="text1"/>
        </w:rPr>
      </w:pPr>
    </w:p>
    <w:p w14:paraId="2DDEE0F0" w14:textId="77777777" w:rsidR="005B4ECA" w:rsidRPr="00627F47" w:rsidRDefault="00E11089" w:rsidP="008F163F">
      <w:pPr>
        <w:spacing w:line="480" w:lineRule="auto"/>
        <w:ind w:firstLineChars="1100" w:firstLine="2640"/>
        <w:rPr>
          <w:rFonts w:ascii="宋体" w:hAnsi="宋体" w:cs="宋体"/>
          <w:color w:val="000000" w:themeColor="text1"/>
          <w:sz w:val="24"/>
          <w:szCs w:val="24"/>
        </w:rPr>
      </w:pPr>
      <w:r w:rsidRPr="00627F47">
        <w:rPr>
          <w:rFonts w:ascii="宋体" w:hAnsi="宋体" w:cs="宋体" w:hint="eastAsia"/>
          <w:color w:val="000000" w:themeColor="text1"/>
          <w:sz w:val="24"/>
          <w:szCs w:val="24"/>
        </w:rPr>
        <w:t>法定代表人（单位负责人）/被授权人</w:t>
      </w:r>
      <w:r w:rsidRPr="00627F47">
        <w:rPr>
          <w:rFonts w:ascii="宋体" w:hAnsi="宋体" w:cs="宋体" w:hint="eastAsia"/>
          <w:color w:val="000000" w:themeColor="text1"/>
          <w:spacing w:val="4"/>
          <w:sz w:val="24"/>
          <w:szCs w:val="24"/>
        </w:rPr>
        <w:t>签字或盖章</w:t>
      </w:r>
      <w:r w:rsidRPr="00627F47">
        <w:rPr>
          <w:rFonts w:ascii="宋体" w:hAnsi="宋体" w:cs="宋体" w:hint="eastAsia"/>
          <w:color w:val="000000" w:themeColor="text1"/>
          <w:sz w:val="24"/>
          <w:szCs w:val="24"/>
        </w:rPr>
        <w:t>：</w:t>
      </w:r>
    </w:p>
    <w:p w14:paraId="5A6833B9" w14:textId="77777777" w:rsidR="005B4ECA" w:rsidRPr="00627F47" w:rsidRDefault="00E11089" w:rsidP="008F163F">
      <w:pPr>
        <w:spacing w:line="480" w:lineRule="auto"/>
        <w:ind w:firstLineChars="1100" w:firstLine="2640"/>
        <w:rPr>
          <w:rFonts w:ascii="宋体" w:hAnsi="宋体" w:cs="宋体"/>
          <w:color w:val="000000" w:themeColor="text1"/>
          <w:sz w:val="24"/>
          <w:szCs w:val="24"/>
        </w:rPr>
      </w:pPr>
      <w:r w:rsidRPr="00627F47">
        <w:rPr>
          <w:rFonts w:ascii="宋体" w:hAnsi="宋体" w:cs="宋体" w:hint="eastAsia"/>
          <w:color w:val="000000" w:themeColor="text1"/>
          <w:sz w:val="24"/>
          <w:szCs w:val="24"/>
        </w:rPr>
        <w:t>公      章：</w:t>
      </w:r>
    </w:p>
    <w:p w14:paraId="6A95268F" w14:textId="77777777" w:rsidR="005B4ECA" w:rsidRPr="00627F47" w:rsidRDefault="00E11089" w:rsidP="008F163F">
      <w:pPr>
        <w:spacing w:line="480" w:lineRule="auto"/>
        <w:ind w:firstLineChars="1100" w:firstLine="2640"/>
        <w:rPr>
          <w:rFonts w:ascii="宋体" w:hAnsi="宋体" w:cs="宋体"/>
          <w:color w:val="000000" w:themeColor="text1"/>
          <w:sz w:val="24"/>
          <w:szCs w:val="24"/>
        </w:rPr>
      </w:pPr>
      <w:r w:rsidRPr="00627F47">
        <w:rPr>
          <w:rFonts w:ascii="宋体" w:hAnsi="宋体" w:cs="宋体" w:hint="eastAsia"/>
          <w:color w:val="000000" w:themeColor="text1"/>
          <w:sz w:val="24"/>
          <w:szCs w:val="24"/>
        </w:rPr>
        <w:t>日      期：</w:t>
      </w:r>
    </w:p>
    <w:p w14:paraId="76F51A6E" w14:textId="77777777" w:rsidR="005B4ECA" w:rsidRPr="00627F47" w:rsidRDefault="00E11089" w:rsidP="00CB2E20">
      <w:pPr>
        <w:pStyle w:val="3"/>
        <w:spacing w:before="480" w:line="480" w:lineRule="auto"/>
        <w:jc w:val="both"/>
        <w:rPr>
          <w:color w:val="000000" w:themeColor="text1"/>
          <w:sz w:val="30"/>
          <w:szCs w:val="30"/>
        </w:rPr>
      </w:pPr>
      <w:bookmarkStart w:id="107" w:name="_Toc363474033"/>
      <w:bookmarkStart w:id="108" w:name="_Toc483304522"/>
      <w:bookmarkStart w:id="109" w:name="_Toc403077656"/>
      <w:bookmarkStart w:id="110" w:name="_Toc28588370"/>
      <w:bookmarkStart w:id="111" w:name="_Toc17262"/>
      <w:r w:rsidRPr="00627F47">
        <w:rPr>
          <w:rFonts w:hint="eastAsia"/>
          <w:color w:val="000000" w:themeColor="text1"/>
          <w:sz w:val="30"/>
          <w:szCs w:val="30"/>
        </w:rPr>
        <w:lastRenderedPageBreak/>
        <w:t>第七章、</w:t>
      </w:r>
      <w:r w:rsidRPr="00627F47">
        <w:rPr>
          <w:color w:val="000000" w:themeColor="text1"/>
          <w:sz w:val="30"/>
          <w:szCs w:val="30"/>
        </w:rPr>
        <w:t>陕西省政府采购供应</w:t>
      </w:r>
      <w:proofErr w:type="gramStart"/>
      <w:r w:rsidRPr="00627F47">
        <w:rPr>
          <w:color w:val="000000" w:themeColor="text1"/>
          <w:sz w:val="30"/>
          <w:szCs w:val="30"/>
        </w:rPr>
        <w:t>商拒绝</w:t>
      </w:r>
      <w:proofErr w:type="gramEnd"/>
      <w:r w:rsidRPr="00627F47">
        <w:rPr>
          <w:color w:val="000000" w:themeColor="text1"/>
          <w:sz w:val="30"/>
          <w:szCs w:val="30"/>
        </w:rPr>
        <w:t>政府采购领域商业贿赂承诺书</w:t>
      </w:r>
      <w:bookmarkEnd w:id="107"/>
      <w:bookmarkEnd w:id="108"/>
      <w:bookmarkEnd w:id="109"/>
      <w:bookmarkEnd w:id="110"/>
      <w:bookmarkEnd w:id="111"/>
    </w:p>
    <w:p w14:paraId="3403F00A" w14:textId="77777777" w:rsidR="005B4ECA" w:rsidRPr="00627F47" w:rsidRDefault="005B4ECA">
      <w:pPr>
        <w:widowControl/>
        <w:spacing w:line="408" w:lineRule="auto"/>
        <w:ind w:leftChars="114" w:left="239" w:firstLineChars="196" w:firstLine="470"/>
        <w:jc w:val="left"/>
        <w:rPr>
          <w:rFonts w:ascii="宋体" w:hAnsi="宋体" w:cs="宋体"/>
          <w:color w:val="000000" w:themeColor="text1"/>
          <w:kern w:val="0"/>
          <w:sz w:val="24"/>
        </w:rPr>
      </w:pPr>
    </w:p>
    <w:p w14:paraId="161C6FB3" w14:textId="77777777" w:rsidR="005B4ECA" w:rsidRPr="00627F47" w:rsidRDefault="00E11089">
      <w:pPr>
        <w:widowControl/>
        <w:spacing w:line="408" w:lineRule="auto"/>
        <w:ind w:firstLineChars="200" w:firstLine="480"/>
        <w:jc w:val="left"/>
        <w:rPr>
          <w:rFonts w:ascii="宋体" w:hAnsi="宋体" w:cs="宋体"/>
          <w:color w:val="000000" w:themeColor="text1"/>
          <w:kern w:val="0"/>
          <w:sz w:val="24"/>
        </w:rPr>
      </w:pPr>
      <w:r w:rsidRPr="00627F47">
        <w:rPr>
          <w:rFonts w:ascii="宋体" w:hAnsi="宋体" w:cs="宋体"/>
          <w:color w:val="000000" w:themeColor="text1"/>
          <w:kern w:val="0"/>
          <w:sz w:val="24"/>
        </w:rPr>
        <w:t>为响应党中央、国务院关于治理政府采购领域商业贿赂行为的号召，我公司在此庄严承诺：</w:t>
      </w:r>
      <w:r w:rsidRPr="00627F47">
        <w:rPr>
          <w:rFonts w:ascii="宋体" w:hAnsi="宋体" w:cs="宋体"/>
          <w:color w:val="000000" w:themeColor="text1"/>
          <w:kern w:val="0"/>
          <w:sz w:val="24"/>
        </w:rPr>
        <w:br/>
        <w:t>1、在参与政府采购活动中遵纪守法、诚信经营、公平竞标。</w:t>
      </w:r>
      <w:r w:rsidRPr="00627F47">
        <w:rPr>
          <w:rFonts w:ascii="宋体" w:hAnsi="宋体" w:cs="宋体"/>
          <w:color w:val="000000" w:themeColor="text1"/>
          <w:kern w:val="0"/>
          <w:sz w:val="24"/>
        </w:rPr>
        <w:br/>
        <w:t>2、不向政府采购人、采购代理机构和政府采购评审专家进行任何形式的商业贿赂以谋取交易机会。</w:t>
      </w:r>
      <w:r w:rsidRPr="00627F47">
        <w:rPr>
          <w:rFonts w:ascii="宋体" w:hAnsi="宋体" w:cs="宋体"/>
          <w:color w:val="000000" w:themeColor="text1"/>
          <w:kern w:val="0"/>
          <w:sz w:val="24"/>
        </w:rPr>
        <w:br/>
        <w:t>3、不向政府采购代理机构和采购人提供虚假资质文件或采用虚假应标方式参与政府采购市场竞争并谋取中标、成交。</w:t>
      </w:r>
      <w:r w:rsidRPr="00627F47">
        <w:rPr>
          <w:rFonts w:ascii="宋体" w:hAnsi="宋体" w:cs="宋体"/>
          <w:color w:val="000000" w:themeColor="text1"/>
          <w:kern w:val="0"/>
          <w:sz w:val="24"/>
        </w:rPr>
        <w:br/>
        <w:t>4、不采取“围标、陪标”等商业欺诈手段获得政府采购定单。</w:t>
      </w:r>
      <w:r w:rsidRPr="00627F47">
        <w:rPr>
          <w:rFonts w:ascii="宋体" w:hAnsi="宋体" w:cs="宋体"/>
          <w:color w:val="000000" w:themeColor="text1"/>
          <w:kern w:val="0"/>
          <w:sz w:val="24"/>
        </w:rPr>
        <w:br/>
        <w:t>5、不采取不正当手段诋毁、排挤其他供应商。</w:t>
      </w:r>
      <w:r w:rsidRPr="00627F47">
        <w:rPr>
          <w:rFonts w:ascii="宋体" w:hAnsi="宋体" w:cs="宋体"/>
          <w:color w:val="000000" w:themeColor="text1"/>
          <w:kern w:val="0"/>
          <w:sz w:val="24"/>
        </w:rPr>
        <w:br/>
        <w:t>6、不在提供商品和服务时“偷梁换柱、以次充好”损害采购人的合法权益。</w:t>
      </w:r>
      <w:r w:rsidRPr="00627F47">
        <w:rPr>
          <w:rFonts w:ascii="宋体" w:hAnsi="宋体" w:cs="宋体"/>
          <w:color w:val="000000" w:themeColor="text1"/>
          <w:kern w:val="0"/>
          <w:sz w:val="24"/>
        </w:rPr>
        <w:br/>
        <w:t>7、不与采购人、采购代理机构政府采购评审专家或其它供应商恶意串通，进行质疑和投诉，维护政府采购市场秩序。</w:t>
      </w:r>
      <w:r w:rsidRPr="00627F47">
        <w:rPr>
          <w:rFonts w:ascii="宋体" w:hAnsi="宋体" w:cs="宋体"/>
          <w:color w:val="000000" w:themeColor="text1"/>
          <w:kern w:val="0"/>
          <w:sz w:val="24"/>
        </w:rPr>
        <w:br/>
        <w:t>8、尊重和接受政府采购监督管理部门的监督和政府采购代理机构招标采购要求，承担因违约行为给采购人造成的损失。</w:t>
      </w:r>
      <w:r w:rsidRPr="00627F47">
        <w:rPr>
          <w:rFonts w:ascii="宋体" w:hAnsi="宋体" w:cs="宋体"/>
          <w:color w:val="000000" w:themeColor="text1"/>
          <w:kern w:val="0"/>
          <w:sz w:val="24"/>
        </w:rPr>
        <w:br/>
        <w:t>9、不发生其他有悖于政府采购公开、公平、公正和诚信原则的行为。</w:t>
      </w:r>
      <w:r w:rsidRPr="00627F47">
        <w:rPr>
          <w:rFonts w:ascii="宋体" w:hAnsi="宋体" w:cs="宋体"/>
          <w:color w:val="000000" w:themeColor="text1"/>
          <w:kern w:val="0"/>
          <w:sz w:val="24"/>
        </w:rPr>
        <w:br/>
      </w:r>
    </w:p>
    <w:p w14:paraId="5BF5E51E" w14:textId="77777777" w:rsidR="005B4ECA" w:rsidRPr="00627F47" w:rsidRDefault="00E11089">
      <w:pPr>
        <w:widowControl/>
        <w:spacing w:line="408" w:lineRule="auto"/>
        <w:ind w:leftChars="114" w:left="239"/>
        <w:jc w:val="left"/>
        <w:rPr>
          <w:rFonts w:ascii="宋体" w:hAnsi="宋体" w:cs="宋体"/>
          <w:color w:val="000000" w:themeColor="text1"/>
          <w:kern w:val="0"/>
          <w:sz w:val="24"/>
        </w:rPr>
      </w:pPr>
      <w:r w:rsidRPr="00627F47">
        <w:rPr>
          <w:rFonts w:ascii="宋体" w:hAnsi="宋体" w:cs="宋体"/>
          <w:color w:val="000000" w:themeColor="text1"/>
          <w:kern w:val="0"/>
          <w:sz w:val="24"/>
        </w:rPr>
        <w:t>承诺单位：（盖章）</w:t>
      </w:r>
      <w:r w:rsidRPr="00627F47">
        <w:rPr>
          <w:rFonts w:ascii="宋体" w:hAnsi="宋体" w:cs="宋体"/>
          <w:color w:val="000000" w:themeColor="text1"/>
          <w:kern w:val="0"/>
          <w:sz w:val="24"/>
        </w:rPr>
        <w:br/>
        <w:t>全权代表：（签字）</w:t>
      </w:r>
      <w:r w:rsidRPr="00627F47">
        <w:rPr>
          <w:rFonts w:ascii="宋体" w:hAnsi="宋体" w:cs="宋体"/>
          <w:color w:val="000000" w:themeColor="text1"/>
          <w:kern w:val="0"/>
          <w:sz w:val="24"/>
        </w:rPr>
        <w:br/>
        <w:t>地  址：                        </w:t>
      </w:r>
    </w:p>
    <w:p w14:paraId="0363877E" w14:textId="77777777" w:rsidR="005B4ECA" w:rsidRPr="00627F47" w:rsidRDefault="00E11089">
      <w:pPr>
        <w:widowControl/>
        <w:spacing w:line="408" w:lineRule="auto"/>
        <w:ind w:leftChars="114" w:left="239"/>
        <w:jc w:val="left"/>
        <w:rPr>
          <w:rFonts w:ascii="宋体" w:hAnsi="宋体" w:cs="宋体"/>
          <w:color w:val="000000" w:themeColor="text1"/>
          <w:kern w:val="0"/>
          <w:sz w:val="24"/>
        </w:rPr>
      </w:pPr>
      <w:r w:rsidRPr="00627F47">
        <w:rPr>
          <w:rFonts w:ascii="宋体" w:hAnsi="宋体" w:cs="宋体"/>
          <w:color w:val="000000" w:themeColor="text1"/>
          <w:kern w:val="0"/>
          <w:sz w:val="24"/>
        </w:rPr>
        <w:t>邮  编：</w:t>
      </w:r>
      <w:r w:rsidRPr="00627F47">
        <w:rPr>
          <w:rFonts w:ascii="宋体" w:hAnsi="宋体" w:cs="宋体"/>
          <w:color w:val="000000" w:themeColor="text1"/>
          <w:kern w:val="0"/>
          <w:sz w:val="24"/>
        </w:rPr>
        <w:br/>
        <w:t>电  话：                                                   年  月  日</w:t>
      </w:r>
    </w:p>
    <w:p w14:paraId="1C51AD37" w14:textId="77777777" w:rsidR="005B4ECA" w:rsidRPr="00627F47" w:rsidRDefault="00E11089" w:rsidP="00D753E8">
      <w:pPr>
        <w:pStyle w:val="3"/>
        <w:spacing w:beforeLines="100" w:before="240"/>
        <w:rPr>
          <w:color w:val="000000" w:themeColor="text1"/>
          <w:sz w:val="32"/>
          <w:szCs w:val="32"/>
        </w:rPr>
      </w:pPr>
      <w:r w:rsidRPr="00627F47">
        <w:rPr>
          <w:color w:val="000000" w:themeColor="text1"/>
        </w:rPr>
        <w:br w:type="page"/>
      </w:r>
      <w:bookmarkStart w:id="112" w:name="_Toc483304523"/>
      <w:bookmarkStart w:id="113" w:name="_Toc16057"/>
      <w:bookmarkStart w:id="114" w:name="_Toc363474034"/>
      <w:bookmarkStart w:id="115" w:name="_Toc28588371"/>
      <w:bookmarkStart w:id="116" w:name="_Toc403077657"/>
      <w:r w:rsidRPr="00627F47">
        <w:rPr>
          <w:rFonts w:hint="eastAsia"/>
          <w:color w:val="000000" w:themeColor="text1"/>
          <w:sz w:val="32"/>
          <w:szCs w:val="32"/>
        </w:rPr>
        <w:lastRenderedPageBreak/>
        <w:t>第八章、资格证明文件</w:t>
      </w:r>
      <w:bookmarkEnd w:id="112"/>
      <w:bookmarkEnd w:id="113"/>
      <w:bookmarkEnd w:id="114"/>
      <w:bookmarkEnd w:id="115"/>
      <w:bookmarkEnd w:id="116"/>
    </w:p>
    <w:p w14:paraId="046ED28D" w14:textId="77777777" w:rsidR="005B4ECA" w:rsidRPr="00627F47" w:rsidRDefault="00E11089">
      <w:pPr>
        <w:spacing w:before="240"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投标人应按照招标文件的要求准备、封装至投标文件中。至少应包括以下内容：</w:t>
      </w:r>
    </w:p>
    <w:p w14:paraId="2A902E36" w14:textId="77777777" w:rsidR="005B4ECA" w:rsidRPr="00627F47" w:rsidRDefault="00E11089">
      <w:pPr>
        <w:spacing w:before="240"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1、投标人的基本情况介绍和资格声明；</w:t>
      </w:r>
    </w:p>
    <w:p w14:paraId="78498FED" w14:textId="77777777" w:rsidR="005B4ECA" w:rsidRPr="00627F47" w:rsidRDefault="00E11089">
      <w:pPr>
        <w:spacing w:before="240"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2、投标人资格证明文件（见投标人须知第12项（12.3</w:t>
      </w:r>
      <w:r w:rsidR="008942F0" w:rsidRPr="00627F47">
        <w:rPr>
          <w:rFonts w:ascii="宋体" w:hAnsi="宋体" w:hint="eastAsia"/>
          <w:color w:val="000000" w:themeColor="text1"/>
          <w:sz w:val="24"/>
          <w:szCs w:val="24"/>
        </w:rPr>
        <w:t>项除外，可不重复提供</w:t>
      </w:r>
      <w:r w:rsidRPr="00627F47">
        <w:rPr>
          <w:rFonts w:ascii="宋体" w:hAnsi="宋体" w:hint="eastAsia"/>
          <w:color w:val="000000" w:themeColor="text1"/>
          <w:sz w:val="24"/>
          <w:szCs w:val="24"/>
        </w:rPr>
        <w:t>）的复印件）；</w:t>
      </w:r>
    </w:p>
    <w:p w14:paraId="39236DC9" w14:textId="77777777" w:rsidR="005B4ECA" w:rsidRPr="00627F47" w:rsidRDefault="00E11089">
      <w:pPr>
        <w:spacing w:before="240"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3、招标文件要求的其他资格证明文件；</w:t>
      </w:r>
    </w:p>
    <w:p w14:paraId="1F378712" w14:textId="77777777" w:rsidR="005B4ECA" w:rsidRPr="00627F47" w:rsidRDefault="00925684">
      <w:pPr>
        <w:spacing w:before="240" w:line="36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4</w:t>
      </w:r>
      <w:r w:rsidR="00E11089" w:rsidRPr="00627F47">
        <w:rPr>
          <w:rFonts w:ascii="宋体" w:hAnsi="宋体" w:hint="eastAsia"/>
          <w:color w:val="000000" w:themeColor="text1"/>
          <w:sz w:val="24"/>
          <w:szCs w:val="24"/>
        </w:rPr>
        <w:t>、其他可以证明投标人实力的文件（如有）。</w:t>
      </w:r>
    </w:p>
    <w:p w14:paraId="30458938" w14:textId="77777777" w:rsidR="005B4ECA" w:rsidRPr="00627F47" w:rsidRDefault="005B4ECA">
      <w:pPr>
        <w:spacing w:before="240" w:line="360" w:lineRule="auto"/>
        <w:ind w:firstLineChars="200" w:firstLine="480"/>
        <w:rPr>
          <w:rFonts w:ascii="宋体" w:hAnsi="宋体"/>
          <w:color w:val="000000" w:themeColor="text1"/>
          <w:sz w:val="24"/>
          <w:szCs w:val="24"/>
        </w:rPr>
      </w:pPr>
    </w:p>
    <w:p w14:paraId="76ADEE5A" w14:textId="77777777" w:rsidR="005B4ECA" w:rsidRPr="00627F47" w:rsidRDefault="00E11089">
      <w:pPr>
        <w:widowControl/>
        <w:jc w:val="left"/>
        <w:rPr>
          <w:rFonts w:ascii="宋体" w:hAnsi="宋体"/>
          <w:color w:val="000000" w:themeColor="text1"/>
          <w:sz w:val="24"/>
          <w:szCs w:val="24"/>
        </w:rPr>
      </w:pPr>
      <w:r w:rsidRPr="00627F47">
        <w:rPr>
          <w:rFonts w:ascii="宋体" w:hAnsi="宋体"/>
          <w:color w:val="000000" w:themeColor="text1"/>
          <w:sz w:val="24"/>
          <w:szCs w:val="24"/>
        </w:rPr>
        <w:br w:type="page"/>
      </w:r>
    </w:p>
    <w:p w14:paraId="099DD7B4" w14:textId="77777777" w:rsidR="005B4ECA" w:rsidRPr="00627F47" w:rsidRDefault="00E11089">
      <w:pPr>
        <w:spacing w:before="240" w:line="360" w:lineRule="auto"/>
        <w:ind w:left="1"/>
        <w:rPr>
          <w:rFonts w:ascii="宋体" w:hAnsi="宋体"/>
          <w:b/>
          <w:color w:val="000000" w:themeColor="text1"/>
          <w:sz w:val="30"/>
          <w:szCs w:val="30"/>
        </w:rPr>
      </w:pPr>
      <w:r w:rsidRPr="00627F47">
        <w:rPr>
          <w:rFonts w:ascii="宋体" w:hAnsi="宋体" w:hint="eastAsia"/>
          <w:b/>
          <w:color w:val="000000" w:themeColor="text1"/>
          <w:sz w:val="24"/>
          <w:szCs w:val="30"/>
        </w:rPr>
        <w:lastRenderedPageBreak/>
        <w:t xml:space="preserve">附件1： </w:t>
      </w:r>
      <w:r w:rsidRPr="00627F47">
        <w:rPr>
          <w:rFonts w:ascii="宋体" w:hAnsi="宋体" w:hint="eastAsia"/>
          <w:b/>
          <w:color w:val="000000" w:themeColor="text1"/>
          <w:sz w:val="30"/>
          <w:szCs w:val="30"/>
        </w:rPr>
        <w:t xml:space="preserve">               </w:t>
      </w:r>
    </w:p>
    <w:p w14:paraId="0768C22D" w14:textId="77777777" w:rsidR="005B4ECA" w:rsidRPr="00627F47" w:rsidRDefault="00E11089">
      <w:pPr>
        <w:spacing w:line="720" w:lineRule="auto"/>
        <w:jc w:val="center"/>
        <w:rPr>
          <w:b/>
          <w:color w:val="000000" w:themeColor="text1"/>
          <w:spacing w:val="4"/>
          <w:sz w:val="24"/>
          <w:szCs w:val="24"/>
          <w:u w:val="single"/>
        </w:rPr>
      </w:pPr>
      <w:r w:rsidRPr="00627F47">
        <w:rPr>
          <w:rFonts w:ascii="宋体" w:hAnsi="宋体" w:hint="eastAsia"/>
          <w:b/>
          <w:color w:val="000000" w:themeColor="text1"/>
          <w:sz w:val="30"/>
          <w:szCs w:val="30"/>
        </w:rPr>
        <w:t>投标人书面声明函</w:t>
      </w:r>
    </w:p>
    <w:p w14:paraId="58EDEB26" w14:textId="77777777" w:rsidR="005B4ECA" w:rsidRPr="00627F47" w:rsidRDefault="00867B28">
      <w:pPr>
        <w:autoSpaceDE w:val="0"/>
        <w:autoSpaceDN w:val="0"/>
        <w:adjustRightInd w:val="0"/>
        <w:spacing w:line="480" w:lineRule="auto"/>
        <w:jc w:val="left"/>
        <w:rPr>
          <w:rFonts w:ascii="宋体" w:hAnsi="宋体"/>
          <w:color w:val="000000" w:themeColor="text1"/>
          <w:sz w:val="22"/>
          <w:szCs w:val="22"/>
          <w:lang w:val="zh-CN"/>
        </w:rPr>
      </w:pPr>
      <w:r w:rsidRPr="00627F47">
        <w:rPr>
          <w:rFonts w:ascii="宋体" w:hAnsi="宋体" w:hint="eastAsia"/>
          <w:color w:val="000000" w:themeColor="text1"/>
          <w:sz w:val="22"/>
          <w:szCs w:val="22"/>
          <w:lang w:val="zh-CN"/>
        </w:rPr>
        <w:t>陕西诺诚</w:t>
      </w:r>
      <w:proofErr w:type="gramStart"/>
      <w:r w:rsidRPr="00627F47">
        <w:rPr>
          <w:rFonts w:ascii="宋体" w:hAnsi="宋体" w:hint="eastAsia"/>
          <w:color w:val="000000" w:themeColor="text1"/>
          <w:sz w:val="22"/>
          <w:szCs w:val="22"/>
          <w:lang w:val="zh-CN"/>
        </w:rPr>
        <w:t>鑫</w:t>
      </w:r>
      <w:proofErr w:type="gramEnd"/>
      <w:r w:rsidRPr="00627F47">
        <w:rPr>
          <w:rFonts w:ascii="宋体" w:hAnsi="宋体" w:hint="eastAsia"/>
          <w:color w:val="000000" w:themeColor="text1"/>
          <w:sz w:val="22"/>
          <w:szCs w:val="22"/>
          <w:lang w:val="zh-CN"/>
        </w:rPr>
        <w:t>达招标代理有限公司</w:t>
      </w:r>
      <w:r w:rsidR="00E11089" w:rsidRPr="00627F47">
        <w:rPr>
          <w:rFonts w:ascii="宋体" w:hAnsi="宋体" w:hint="eastAsia"/>
          <w:color w:val="000000" w:themeColor="text1"/>
          <w:sz w:val="22"/>
          <w:szCs w:val="22"/>
          <w:lang w:val="zh-CN"/>
        </w:rPr>
        <w:t>：</w:t>
      </w:r>
      <w:r w:rsidR="00E11089" w:rsidRPr="00627F47">
        <w:rPr>
          <w:rFonts w:ascii="宋体" w:hAnsi="宋体" w:hint="eastAsia"/>
          <w:color w:val="000000" w:themeColor="text1"/>
          <w:sz w:val="22"/>
          <w:szCs w:val="22"/>
          <w:lang w:val="zh-CN"/>
        </w:rPr>
        <w:tab/>
      </w:r>
    </w:p>
    <w:p w14:paraId="3A62F07D" w14:textId="77777777" w:rsidR="005B4ECA" w:rsidRPr="00627F47" w:rsidRDefault="00E11089">
      <w:pPr>
        <w:autoSpaceDE w:val="0"/>
        <w:autoSpaceDN w:val="0"/>
        <w:adjustRightInd w:val="0"/>
        <w:spacing w:line="480" w:lineRule="auto"/>
        <w:ind w:firstLineChars="200" w:firstLine="440"/>
        <w:jc w:val="left"/>
        <w:rPr>
          <w:rFonts w:ascii="宋体" w:hAnsi="宋体"/>
          <w:color w:val="000000" w:themeColor="text1"/>
          <w:sz w:val="22"/>
          <w:szCs w:val="22"/>
          <w:lang w:val="zh-CN"/>
        </w:rPr>
      </w:pPr>
      <w:r w:rsidRPr="00627F47">
        <w:rPr>
          <w:rFonts w:ascii="宋体" w:hAnsi="宋体" w:hint="eastAsia"/>
          <w:color w:val="000000" w:themeColor="text1"/>
          <w:sz w:val="22"/>
          <w:szCs w:val="22"/>
          <w:lang w:val="zh-CN"/>
        </w:rPr>
        <w:t>我方作为</w:t>
      </w:r>
      <w:r w:rsidRPr="00627F47">
        <w:rPr>
          <w:rFonts w:ascii="宋体" w:hAnsi="宋体" w:hint="eastAsia"/>
          <w:color w:val="000000" w:themeColor="text1"/>
          <w:sz w:val="22"/>
          <w:szCs w:val="22"/>
          <w:u w:val="single"/>
          <w:lang w:val="zh-CN"/>
        </w:rPr>
        <w:t>项目名称</w:t>
      </w:r>
      <w:r w:rsidR="00053D25" w:rsidRPr="00627F47">
        <w:rPr>
          <w:rFonts w:ascii="宋体" w:hAnsi="宋体" w:hint="eastAsia"/>
          <w:color w:val="000000" w:themeColor="text1"/>
          <w:sz w:val="22"/>
          <w:szCs w:val="22"/>
          <w:u w:val="single"/>
          <w:lang w:val="zh-CN"/>
        </w:rPr>
        <w:t xml:space="preserve">              </w:t>
      </w:r>
      <w:r w:rsidRPr="00627F47">
        <w:rPr>
          <w:rFonts w:ascii="宋体" w:hAnsi="宋体" w:hint="eastAsia"/>
          <w:color w:val="000000" w:themeColor="text1"/>
          <w:sz w:val="22"/>
          <w:szCs w:val="22"/>
          <w:u w:val="single"/>
          <w:lang w:val="zh-CN"/>
        </w:rPr>
        <w:t>（项目编号：</w:t>
      </w:r>
      <w:r w:rsidR="00053D25" w:rsidRPr="00627F47">
        <w:rPr>
          <w:rFonts w:ascii="宋体" w:hAnsi="宋体" w:hint="eastAsia"/>
          <w:color w:val="000000" w:themeColor="text1"/>
          <w:sz w:val="22"/>
          <w:szCs w:val="22"/>
          <w:u w:val="single"/>
          <w:lang w:val="zh-CN"/>
        </w:rPr>
        <w:t xml:space="preserve">         </w:t>
      </w:r>
      <w:r w:rsidRPr="00627F47">
        <w:rPr>
          <w:rFonts w:ascii="宋体" w:hAnsi="宋体" w:hint="eastAsia"/>
          <w:color w:val="000000" w:themeColor="text1"/>
          <w:sz w:val="22"/>
          <w:szCs w:val="22"/>
          <w:u w:val="single"/>
          <w:lang w:val="zh-CN"/>
        </w:rPr>
        <w:t>）</w:t>
      </w:r>
      <w:r w:rsidRPr="00627F47">
        <w:rPr>
          <w:rFonts w:ascii="宋体" w:hAnsi="宋体" w:hint="eastAsia"/>
          <w:color w:val="000000" w:themeColor="text1"/>
          <w:sz w:val="22"/>
          <w:szCs w:val="22"/>
          <w:lang w:val="zh-CN"/>
        </w:rPr>
        <w:t>的投标供应商，在此郑重声明：</w:t>
      </w:r>
    </w:p>
    <w:p w14:paraId="00B0C388" w14:textId="77777777" w:rsidR="005B4ECA" w:rsidRPr="00627F47" w:rsidRDefault="00E11089">
      <w:pPr>
        <w:autoSpaceDE w:val="0"/>
        <w:autoSpaceDN w:val="0"/>
        <w:adjustRightInd w:val="0"/>
        <w:spacing w:line="480" w:lineRule="auto"/>
        <w:ind w:firstLineChars="200" w:firstLine="440"/>
        <w:jc w:val="left"/>
        <w:rPr>
          <w:rFonts w:ascii="宋体" w:hAnsi="宋体"/>
          <w:color w:val="000000" w:themeColor="text1"/>
          <w:sz w:val="22"/>
          <w:szCs w:val="22"/>
          <w:lang w:val="zh-CN"/>
        </w:rPr>
      </w:pPr>
      <w:r w:rsidRPr="00627F47">
        <w:rPr>
          <w:rFonts w:ascii="宋体" w:hAnsi="宋体" w:hint="eastAsia"/>
          <w:color w:val="000000" w:themeColor="text1"/>
          <w:sz w:val="22"/>
          <w:szCs w:val="22"/>
          <w:lang w:val="zh-CN"/>
        </w:rPr>
        <w:t>1、在参加本次政府采购活动前3年内的经营活动中____（填“没有”或“有”）重大违法记录。</w:t>
      </w:r>
    </w:p>
    <w:p w14:paraId="1849DCE6" w14:textId="77777777" w:rsidR="005B4ECA" w:rsidRPr="00627F47" w:rsidRDefault="00E11089">
      <w:pPr>
        <w:autoSpaceDE w:val="0"/>
        <w:autoSpaceDN w:val="0"/>
        <w:adjustRightInd w:val="0"/>
        <w:spacing w:line="480" w:lineRule="auto"/>
        <w:ind w:firstLineChars="200" w:firstLine="440"/>
        <w:jc w:val="left"/>
        <w:rPr>
          <w:rFonts w:ascii="宋体" w:hAnsi="宋体"/>
          <w:color w:val="000000" w:themeColor="text1"/>
          <w:sz w:val="22"/>
          <w:szCs w:val="22"/>
          <w:lang w:val="zh-CN"/>
        </w:rPr>
      </w:pPr>
      <w:r w:rsidRPr="00627F47">
        <w:rPr>
          <w:rFonts w:ascii="宋体" w:hAnsi="宋体" w:hint="eastAsia"/>
          <w:color w:val="000000" w:themeColor="text1"/>
          <w:sz w:val="22"/>
          <w:szCs w:val="22"/>
          <w:lang w:val="zh-CN"/>
        </w:rPr>
        <w:t>2、我方_____（填“未被列入”或“被列入”）“信用中国”网站失信被执行人名单。</w:t>
      </w:r>
    </w:p>
    <w:p w14:paraId="64AC28A3" w14:textId="77777777" w:rsidR="005B4ECA" w:rsidRPr="00627F47" w:rsidRDefault="00E11089">
      <w:pPr>
        <w:autoSpaceDE w:val="0"/>
        <w:autoSpaceDN w:val="0"/>
        <w:adjustRightInd w:val="0"/>
        <w:spacing w:line="480" w:lineRule="auto"/>
        <w:ind w:firstLineChars="200" w:firstLine="440"/>
        <w:jc w:val="left"/>
        <w:rPr>
          <w:rFonts w:ascii="宋体" w:hAnsi="宋体"/>
          <w:color w:val="000000" w:themeColor="text1"/>
          <w:sz w:val="22"/>
          <w:szCs w:val="22"/>
          <w:lang w:val="zh-CN"/>
        </w:rPr>
      </w:pPr>
      <w:r w:rsidRPr="00627F47">
        <w:rPr>
          <w:rFonts w:ascii="宋体" w:hAnsi="宋体" w:hint="eastAsia"/>
          <w:color w:val="000000" w:themeColor="text1"/>
          <w:sz w:val="22"/>
          <w:szCs w:val="22"/>
          <w:lang w:val="zh-CN"/>
        </w:rPr>
        <w:t>3、我方_____（填“未被列入”或“被列入”）“信用中国”网站重大税收违法案件当事人名单。</w:t>
      </w:r>
    </w:p>
    <w:p w14:paraId="3B9FECB0" w14:textId="77777777" w:rsidR="005B4ECA" w:rsidRPr="00627F47" w:rsidRDefault="00E11089">
      <w:pPr>
        <w:autoSpaceDE w:val="0"/>
        <w:autoSpaceDN w:val="0"/>
        <w:adjustRightInd w:val="0"/>
        <w:spacing w:line="480" w:lineRule="auto"/>
        <w:ind w:firstLineChars="200" w:firstLine="440"/>
        <w:jc w:val="left"/>
        <w:rPr>
          <w:rFonts w:ascii="宋体" w:hAnsi="宋体"/>
          <w:color w:val="000000" w:themeColor="text1"/>
          <w:sz w:val="22"/>
          <w:szCs w:val="22"/>
          <w:lang w:val="zh-CN"/>
        </w:rPr>
      </w:pPr>
      <w:r w:rsidRPr="00627F47">
        <w:rPr>
          <w:rFonts w:ascii="宋体" w:hAnsi="宋体" w:hint="eastAsia"/>
          <w:color w:val="000000" w:themeColor="text1"/>
          <w:sz w:val="22"/>
          <w:szCs w:val="22"/>
          <w:lang w:val="zh-CN"/>
        </w:rPr>
        <w:t>4、我方_____（填“未被列入”或“被列入”）“中国政府采购网”网站政府采购严重违法失信行为记录名单。</w:t>
      </w:r>
    </w:p>
    <w:p w14:paraId="0147FAA7" w14:textId="77777777" w:rsidR="005B4ECA" w:rsidRPr="00627F47" w:rsidRDefault="00E11089" w:rsidP="00DA78B6">
      <w:pPr>
        <w:pStyle w:val="a0"/>
        <w:ind w:firstLine="440"/>
        <w:rPr>
          <w:color w:val="000000" w:themeColor="text1"/>
        </w:rPr>
      </w:pPr>
      <w:r w:rsidRPr="00627F47">
        <w:rPr>
          <w:rFonts w:ascii="宋体" w:hAnsi="宋体" w:hint="eastAsia"/>
          <w:color w:val="000000" w:themeColor="text1"/>
          <w:sz w:val="22"/>
          <w:szCs w:val="22"/>
        </w:rPr>
        <w:t>5、我方</w:t>
      </w:r>
      <w:r w:rsidRPr="00627F47">
        <w:rPr>
          <w:rFonts w:ascii="宋体" w:hAnsi="宋体" w:hint="eastAsia"/>
          <w:color w:val="000000" w:themeColor="text1"/>
          <w:sz w:val="22"/>
          <w:szCs w:val="22"/>
          <w:u w:val="single"/>
        </w:rPr>
        <w:t xml:space="preserve">       (</w:t>
      </w:r>
      <w:r w:rsidRPr="00627F47">
        <w:rPr>
          <w:rFonts w:ascii="宋体" w:hAnsi="宋体" w:hint="eastAsia"/>
          <w:color w:val="000000" w:themeColor="text1"/>
          <w:sz w:val="22"/>
          <w:szCs w:val="22"/>
          <w:lang w:val="zh-CN"/>
        </w:rPr>
        <w:t>填“是”或“非”</w:t>
      </w:r>
      <w:r w:rsidRPr="00627F47">
        <w:rPr>
          <w:rFonts w:ascii="宋体" w:hAnsi="宋体" w:hint="eastAsia"/>
          <w:color w:val="000000" w:themeColor="text1"/>
          <w:sz w:val="22"/>
          <w:szCs w:val="22"/>
        </w:rPr>
        <w:t>)联合体投标</w:t>
      </w:r>
      <w:r w:rsidR="00DD25CE" w:rsidRPr="00627F47">
        <w:rPr>
          <w:rFonts w:ascii="宋体" w:hAnsi="宋体" w:hint="eastAsia"/>
          <w:sz w:val="22"/>
          <w:szCs w:val="22"/>
          <w:lang w:val="zh-CN"/>
        </w:rPr>
        <w:t>，我方未为采购项目提供整体设计、规范编制或者项目管理、监理、检测等服务</w:t>
      </w:r>
      <w:r w:rsidRPr="00627F47">
        <w:rPr>
          <w:rFonts w:ascii="宋体" w:hAnsi="宋体" w:hint="eastAsia"/>
          <w:color w:val="000000" w:themeColor="text1"/>
          <w:sz w:val="22"/>
          <w:szCs w:val="22"/>
        </w:rPr>
        <w:t>。</w:t>
      </w:r>
    </w:p>
    <w:p w14:paraId="41677C8F" w14:textId="77777777" w:rsidR="005B4ECA" w:rsidRPr="00627F47" w:rsidRDefault="005B4ECA">
      <w:pPr>
        <w:pStyle w:val="a0"/>
        <w:rPr>
          <w:color w:val="000000" w:themeColor="text1"/>
          <w:lang w:val="zh-CN"/>
        </w:rPr>
      </w:pPr>
    </w:p>
    <w:p w14:paraId="3A225404" w14:textId="77777777" w:rsidR="005B4ECA" w:rsidRPr="00627F47" w:rsidRDefault="00E11089">
      <w:pPr>
        <w:autoSpaceDE w:val="0"/>
        <w:autoSpaceDN w:val="0"/>
        <w:adjustRightInd w:val="0"/>
        <w:spacing w:line="480" w:lineRule="auto"/>
        <w:ind w:firstLineChars="200" w:firstLine="440"/>
        <w:jc w:val="left"/>
        <w:rPr>
          <w:rFonts w:ascii="宋体" w:hAnsi="宋体"/>
          <w:color w:val="000000" w:themeColor="text1"/>
          <w:sz w:val="22"/>
          <w:szCs w:val="22"/>
          <w:lang w:val="zh-CN"/>
        </w:rPr>
      </w:pPr>
      <w:r w:rsidRPr="00627F47">
        <w:rPr>
          <w:rFonts w:ascii="宋体" w:hAnsi="宋体" w:hint="eastAsia"/>
          <w:color w:val="000000" w:themeColor="text1"/>
          <w:sz w:val="22"/>
          <w:szCs w:val="22"/>
          <w:lang w:val="zh-CN"/>
        </w:rPr>
        <w:t>如有不实，我方将无条件地退出本项目的采购活动，并遵照《政府采购法》有关“提供虚假材料的规定”接受处罚。</w:t>
      </w:r>
    </w:p>
    <w:p w14:paraId="51FDE921" w14:textId="77777777" w:rsidR="005B4ECA" w:rsidRPr="00627F47" w:rsidRDefault="00E11089" w:rsidP="00483156">
      <w:pPr>
        <w:autoSpaceDE w:val="0"/>
        <w:autoSpaceDN w:val="0"/>
        <w:adjustRightInd w:val="0"/>
        <w:spacing w:line="480" w:lineRule="auto"/>
        <w:ind w:firstLineChars="200" w:firstLine="440"/>
        <w:jc w:val="left"/>
        <w:rPr>
          <w:color w:val="000000" w:themeColor="text1"/>
          <w:spacing w:val="4"/>
          <w:sz w:val="24"/>
          <w:szCs w:val="24"/>
        </w:rPr>
      </w:pPr>
      <w:r w:rsidRPr="00627F47">
        <w:rPr>
          <w:rFonts w:ascii="宋体" w:hAnsi="宋体" w:hint="eastAsia"/>
          <w:color w:val="000000" w:themeColor="text1"/>
          <w:sz w:val="22"/>
          <w:szCs w:val="22"/>
          <w:lang w:val="zh-CN"/>
        </w:rPr>
        <w:t>特此声明。</w:t>
      </w:r>
    </w:p>
    <w:p w14:paraId="14E5825D" w14:textId="77777777" w:rsidR="005B4ECA" w:rsidRPr="00627F47" w:rsidRDefault="00E11089" w:rsidP="00D753E8">
      <w:pPr>
        <w:spacing w:beforeLines="100" w:before="240" w:afterLines="50" w:after="120" w:line="360" w:lineRule="auto"/>
        <w:ind w:firstLineChars="1227" w:firstLine="3043"/>
        <w:jc w:val="left"/>
        <w:rPr>
          <w:rFonts w:hAnsi="宋体" w:cs="宋体"/>
          <w:color w:val="000000" w:themeColor="text1"/>
          <w:spacing w:val="14"/>
          <w:sz w:val="24"/>
          <w:szCs w:val="24"/>
        </w:rPr>
      </w:pPr>
      <w:r w:rsidRPr="00627F47">
        <w:rPr>
          <w:rFonts w:hAnsi="宋体" w:hint="eastAsia"/>
          <w:color w:val="000000" w:themeColor="text1"/>
          <w:spacing w:val="4"/>
          <w:sz w:val="24"/>
          <w:szCs w:val="24"/>
        </w:rPr>
        <w:t>投标人名称（盖章）：</w:t>
      </w:r>
      <w:r w:rsidRPr="00627F47">
        <w:rPr>
          <w:rFonts w:hAnsi="宋体" w:cs="宋体" w:hint="eastAsia"/>
          <w:color w:val="000000" w:themeColor="text1"/>
          <w:spacing w:val="14"/>
          <w:sz w:val="24"/>
          <w:szCs w:val="24"/>
          <w:u w:val="single"/>
        </w:rPr>
        <w:t>（单位全称</w:t>
      </w:r>
      <w:r w:rsidRPr="00627F47">
        <w:rPr>
          <w:rFonts w:hAnsi="宋体" w:cs="宋体" w:hint="eastAsia"/>
          <w:color w:val="000000" w:themeColor="text1"/>
          <w:spacing w:val="14"/>
          <w:sz w:val="24"/>
          <w:szCs w:val="24"/>
        </w:rPr>
        <w:t>）</w:t>
      </w:r>
    </w:p>
    <w:p w14:paraId="43C6E86D" w14:textId="77777777" w:rsidR="005B4ECA" w:rsidRPr="00627F47" w:rsidRDefault="00E11089" w:rsidP="00D753E8">
      <w:pPr>
        <w:spacing w:beforeLines="100" w:before="240" w:afterLines="50" w:after="120" w:line="360" w:lineRule="auto"/>
        <w:jc w:val="left"/>
        <w:rPr>
          <w:color w:val="000000" w:themeColor="text1"/>
          <w:spacing w:val="4"/>
          <w:sz w:val="24"/>
          <w:szCs w:val="24"/>
        </w:rPr>
      </w:pPr>
      <w:r w:rsidRPr="00627F47">
        <w:rPr>
          <w:rFonts w:hAnsi="宋体" w:hint="eastAsia"/>
          <w:color w:val="000000" w:themeColor="text1"/>
          <w:spacing w:val="4"/>
          <w:sz w:val="24"/>
          <w:szCs w:val="24"/>
          <w:lang w:val="zh-CN"/>
        </w:rPr>
        <w:t>法定代表人（单位负责人）或其委托代理人（签字或盖章）：</w:t>
      </w:r>
    </w:p>
    <w:p w14:paraId="40CF71BE" w14:textId="77777777" w:rsidR="005B4ECA" w:rsidRPr="00627F47" w:rsidRDefault="005B4ECA">
      <w:pPr>
        <w:spacing w:line="360" w:lineRule="auto"/>
        <w:ind w:left="1"/>
        <w:jc w:val="center"/>
        <w:rPr>
          <w:rFonts w:hAnsi="宋体"/>
          <w:color w:val="000000" w:themeColor="text1"/>
          <w:spacing w:val="4"/>
          <w:sz w:val="24"/>
          <w:szCs w:val="24"/>
        </w:rPr>
      </w:pPr>
    </w:p>
    <w:p w14:paraId="714B5F2F" w14:textId="77777777" w:rsidR="005B4ECA" w:rsidRPr="00627F47" w:rsidRDefault="005B4ECA">
      <w:pPr>
        <w:spacing w:line="360" w:lineRule="auto"/>
        <w:ind w:left="1"/>
        <w:jc w:val="center"/>
        <w:rPr>
          <w:rFonts w:hAnsi="宋体"/>
          <w:color w:val="000000" w:themeColor="text1"/>
          <w:spacing w:val="4"/>
          <w:sz w:val="24"/>
          <w:szCs w:val="24"/>
        </w:rPr>
      </w:pPr>
    </w:p>
    <w:p w14:paraId="738F941E" w14:textId="77777777" w:rsidR="005B4ECA" w:rsidRPr="00627F47" w:rsidRDefault="00E11089">
      <w:pPr>
        <w:spacing w:line="360" w:lineRule="auto"/>
        <w:ind w:left="1"/>
        <w:jc w:val="center"/>
        <w:rPr>
          <w:rFonts w:hAnsi="宋体"/>
          <w:color w:val="000000" w:themeColor="text1"/>
          <w:spacing w:val="4"/>
          <w:sz w:val="24"/>
          <w:szCs w:val="24"/>
        </w:rPr>
      </w:pPr>
      <w:r w:rsidRPr="00627F47">
        <w:rPr>
          <w:rFonts w:hAnsi="宋体" w:hint="eastAsia"/>
          <w:color w:val="000000" w:themeColor="text1"/>
          <w:spacing w:val="4"/>
          <w:sz w:val="24"/>
          <w:szCs w:val="24"/>
        </w:rPr>
        <w:t xml:space="preserve">                                   </w:t>
      </w:r>
      <w:r w:rsidRPr="00627F47">
        <w:rPr>
          <w:rFonts w:hAnsi="宋体" w:hint="eastAsia"/>
          <w:color w:val="000000" w:themeColor="text1"/>
          <w:spacing w:val="4"/>
          <w:sz w:val="24"/>
          <w:szCs w:val="24"/>
        </w:rPr>
        <w:t>日期：</w:t>
      </w:r>
      <w:r w:rsidRPr="00627F47">
        <w:rPr>
          <w:rFonts w:hAnsi="宋体" w:hint="eastAsia"/>
          <w:color w:val="000000" w:themeColor="text1"/>
          <w:spacing w:val="4"/>
          <w:sz w:val="24"/>
          <w:szCs w:val="24"/>
        </w:rPr>
        <w:t xml:space="preserve">     </w:t>
      </w:r>
      <w:r w:rsidRPr="00627F47">
        <w:rPr>
          <w:rFonts w:hAnsi="宋体" w:hint="eastAsia"/>
          <w:color w:val="000000" w:themeColor="text1"/>
          <w:spacing w:val="4"/>
          <w:sz w:val="24"/>
          <w:szCs w:val="24"/>
        </w:rPr>
        <w:t>年</w:t>
      </w:r>
      <w:r w:rsidRPr="00627F47">
        <w:rPr>
          <w:rFonts w:hAnsi="宋体" w:hint="eastAsia"/>
          <w:color w:val="000000" w:themeColor="text1"/>
          <w:spacing w:val="4"/>
          <w:sz w:val="24"/>
          <w:szCs w:val="24"/>
        </w:rPr>
        <w:t xml:space="preserve">   </w:t>
      </w:r>
      <w:r w:rsidRPr="00627F47">
        <w:rPr>
          <w:rFonts w:hAnsi="宋体" w:hint="eastAsia"/>
          <w:color w:val="000000" w:themeColor="text1"/>
          <w:spacing w:val="4"/>
          <w:sz w:val="24"/>
          <w:szCs w:val="24"/>
        </w:rPr>
        <w:t>月</w:t>
      </w:r>
      <w:r w:rsidRPr="00627F47">
        <w:rPr>
          <w:rFonts w:hAnsi="宋体" w:hint="eastAsia"/>
          <w:color w:val="000000" w:themeColor="text1"/>
          <w:spacing w:val="4"/>
          <w:sz w:val="24"/>
          <w:szCs w:val="24"/>
        </w:rPr>
        <w:t xml:space="preserve">   </w:t>
      </w:r>
      <w:r w:rsidRPr="00627F47">
        <w:rPr>
          <w:rFonts w:hAnsi="宋体" w:hint="eastAsia"/>
          <w:color w:val="000000" w:themeColor="text1"/>
          <w:spacing w:val="4"/>
          <w:sz w:val="24"/>
          <w:szCs w:val="24"/>
        </w:rPr>
        <w:t>日</w:t>
      </w:r>
    </w:p>
    <w:p w14:paraId="66324173" w14:textId="77777777" w:rsidR="005B4ECA" w:rsidRPr="00627F47" w:rsidRDefault="00E11089">
      <w:pPr>
        <w:autoSpaceDE w:val="0"/>
        <w:autoSpaceDN w:val="0"/>
        <w:adjustRightInd w:val="0"/>
        <w:spacing w:line="360" w:lineRule="auto"/>
        <w:rPr>
          <w:rFonts w:ascii="宋体" w:hAnsi="宋体" w:cs="宋体"/>
          <w:b/>
          <w:color w:val="000000" w:themeColor="text1"/>
          <w:sz w:val="30"/>
          <w:szCs w:val="30"/>
        </w:rPr>
      </w:pPr>
      <w:r w:rsidRPr="00627F47">
        <w:rPr>
          <w:color w:val="000000" w:themeColor="text1"/>
        </w:rPr>
        <w:br w:type="page"/>
      </w:r>
      <w:r w:rsidRPr="00627F47">
        <w:rPr>
          <w:rFonts w:ascii="宋体" w:hAnsi="宋体" w:cs="宋体" w:hint="eastAsia"/>
          <w:b/>
          <w:color w:val="000000" w:themeColor="text1"/>
          <w:sz w:val="24"/>
          <w:szCs w:val="30"/>
        </w:rPr>
        <w:lastRenderedPageBreak/>
        <w:t>附件2：</w:t>
      </w:r>
    </w:p>
    <w:p w14:paraId="3105D10A" w14:textId="77777777" w:rsidR="005B4ECA" w:rsidRPr="00627F47" w:rsidRDefault="00E11089">
      <w:pPr>
        <w:autoSpaceDE w:val="0"/>
        <w:autoSpaceDN w:val="0"/>
        <w:adjustRightInd w:val="0"/>
        <w:spacing w:line="360" w:lineRule="auto"/>
        <w:jc w:val="center"/>
        <w:rPr>
          <w:rFonts w:ascii="仿宋" w:eastAsia="仿宋" w:hAnsi="仿宋"/>
          <w:b/>
          <w:bCs/>
          <w:color w:val="000000" w:themeColor="text1"/>
          <w:sz w:val="44"/>
          <w:szCs w:val="44"/>
          <w:lang w:val="zh-CN"/>
        </w:rPr>
      </w:pPr>
      <w:r w:rsidRPr="00627F47">
        <w:rPr>
          <w:rFonts w:ascii="宋体" w:hAnsi="宋体" w:cs="宋体" w:hint="eastAsia"/>
          <w:b/>
          <w:color w:val="000000" w:themeColor="text1"/>
          <w:sz w:val="30"/>
          <w:szCs w:val="30"/>
          <w:lang w:val="zh-CN"/>
        </w:rPr>
        <w:t>供应商企业关系关联承诺书</w:t>
      </w:r>
    </w:p>
    <w:p w14:paraId="47313490" w14:textId="77777777" w:rsidR="005B4ECA" w:rsidRPr="00627F47" w:rsidRDefault="00E11089">
      <w:pPr>
        <w:spacing w:line="360" w:lineRule="auto"/>
        <w:ind w:firstLine="170"/>
        <w:rPr>
          <w:rFonts w:asciiTheme="majorEastAsia" w:eastAsiaTheme="majorEastAsia" w:hAnsiTheme="majorEastAsia" w:cstheme="majorEastAsia"/>
          <w:color w:val="000000" w:themeColor="text1"/>
          <w:spacing w:val="4"/>
          <w:sz w:val="24"/>
          <w:szCs w:val="24"/>
        </w:rPr>
      </w:pPr>
      <w:r w:rsidRPr="00627F47">
        <w:rPr>
          <w:rFonts w:asciiTheme="majorEastAsia" w:eastAsiaTheme="majorEastAsia" w:hAnsiTheme="majorEastAsia" w:cstheme="majorEastAsia" w:hint="eastAsia"/>
          <w:color w:val="000000" w:themeColor="text1"/>
          <w:spacing w:val="4"/>
          <w:sz w:val="24"/>
          <w:szCs w:val="24"/>
        </w:rPr>
        <w:t>1、供应商在本投标项目中，不存在与其它供应商负责人为同一人，有控股、管理等关联关系承诺。</w:t>
      </w:r>
    </w:p>
    <w:p w14:paraId="45BA608A" w14:textId="77777777" w:rsidR="005B4ECA" w:rsidRPr="00627F47" w:rsidRDefault="00E11089">
      <w:pPr>
        <w:spacing w:line="360" w:lineRule="auto"/>
        <w:rPr>
          <w:rFonts w:asciiTheme="majorEastAsia" w:eastAsiaTheme="majorEastAsia" w:hAnsiTheme="majorEastAsia" w:cstheme="majorEastAsia"/>
          <w:color w:val="000000" w:themeColor="text1"/>
          <w:spacing w:val="4"/>
          <w:sz w:val="24"/>
          <w:szCs w:val="24"/>
        </w:rPr>
      </w:pPr>
      <w:r w:rsidRPr="00627F47">
        <w:rPr>
          <w:rFonts w:asciiTheme="majorEastAsia" w:eastAsiaTheme="majorEastAsia" w:hAnsiTheme="majorEastAsia" w:cstheme="majorEastAsia" w:hint="eastAsia"/>
          <w:color w:val="000000" w:themeColor="text1"/>
          <w:spacing w:val="4"/>
          <w:sz w:val="24"/>
          <w:szCs w:val="24"/>
        </w:rPr>
        <w:t>1-1、管理关系说明：</w:t>
      </w:r>
    </w:p>
    <w:p w14:paraId="1A165B03" w14:textId="77777777" w:rsidR="005B4ECA" w:rsidRPr="00627F47" w:rsidRDefault="00E11089">
      <w:pPr>
        <w:spacing w:line="360" w:lineRule="auto"/>
        <w:ind w:firstLineChars="200" w:firstLine="496"/>
        <w:rPr>
          <w:rFonts w:asciiTheme="majorEastAsia" w:eastAsiaTheme="majorEastAsia" w:hAnsiTheme="majorEastAsia" w:cstheme="majorEastAsia"/>
          <w:color w:val="000000" w:themeColor="text1"/>
          <w:sz w:val="24"/>
          <w:szCs w:val="24"/>
        </w:rPr>
      </w:pPr>
      <w:r w:rsidRPr="00627F47">
        <w:rPr>
          <w:rFonts w:asciiTheme="majorEastAsia" w:eastAsiaTheme="majorEastAsia" w:hAnsiTheme="majorEastAsia" w:cstheme="majorEastAsia" w:hint="eastAsia"/>
          <w:color w:val="000000" w:themeColor="text1"/>
          <w:spacing w:val="4"/>
          <w:sz w:val="24"/>
          <w:szCs w:val="24"/>
        </w:rPr>
        <w:t>我单位管理</w:t>
      </w:r>
      <w:r w:rsidRPr="00627F47">
        <w:rPr>
          <w:rFonts w:asciiTheme="majorEastAsia" w:eastAsiaTheme="majorEastAsia" w:hAnsiTheme="majorEastAsia" w:cstheme="majorEastAsia" w:hint="eastAsia"/>
          <w:color w:val="000000" w:themeColor="text1"/>
          <w:sz w:val="24"/>
          <w:szCs w:val="24"/>
        </w:rPr>
        <w:t>的具有独立法人的下属单位有：</w:t>
      </w:r>
      <w:r w:rsidRPr="00627F47">
        <w:rPr>
          <w:rFonts w:asciiTheme="majorEastAsia" w:eastAsiaTheme="majorEastAsia" w:hAnsiTheme="majorEastAsia" w:cstheme="majorEastAsia" w:hint="eastAsia"/>
          <w:color w:val="000000" w:themeColor="text1"/>
          <w:sz w:val="24"/>
          <w:szCs w:val="24"/>
          <w:u w:val="single"/>
        </w:rPr>
        <w:t xml:space="preserve">               </w:t>
      </w:r>
      <w:r w:rsidRPr="00627F47">
        <w:rPr>
          <w:rFonts w:asciiTheme="majorEastAsia" w:eastAsiaTheme="majorEastAsia" w:hAnsiTheme="majorEastAsia" w:cstheme="majorEastAsia" w:hint="eastAsia"/>
          <w:color w:val="000000" w:themeColor="text1"/>
          <w:sz w:val="24"/>
          <w:szCs w:val="24"/>
        </w:rPr>
        <w:t xml:space="preserve"> 。</w:t>
      </w:r>
    </w:p>
    <w:p w14:paraId="66AE4380" w14:textId="77777777" w:rsidR="005B4ECA" w:rsidRPr="00627F47" w:rsidRDefault="00E11089">
      <w:pPr>
        <w:snapToGrid w:val="0"/>
        <w:spacing w:line="360" w:lineRule="auto"/>
        <w:ind w:firstLineChars="200" w:firstLine="480"/>
        <w:rPr>
          <w:rFonts w:asciiTheme="majorEastAsia" w:eastAsiaTheme="majorEastAsia" w:hAnsiTheme="majorEastAsia" w:cstheme="majorEastAsia"/>
          <w:color w:val="000000" w:themeColor="text1"/>
          <w:sz w:val="24"/>
          <w:szCs w:val="24"/>
        </w:rPr>
      </w:pPr>
      <w:r w:rsidRPr="00627F47">
        <w:rPr>
          <w:rFonts w:asciiTheme="majorEastAsia" w:eastAsiaTheme="majorEastAsia" w:hAnsiTheme="majorEastAsia" w:cstheme="majorEastAsia" w:hint="eastAsia"/>
          <w:color w:val="000000" w:themeColor="text1"/>
          <w:sz w:val="24"/>
          <w:szCs w:val="24"/>
        </w:rPr>
        <w:t>我单位的上级管理单位有：</w:t>
      </w:r>
      <w:r w:rsidRPr="00627F47">
        <w:rPr>
          <w:rFonts w:asciiTheme="majorEastAsia" w:eastAsiaTheme="majorEastAsia" w:hAnsiTheme="majorEastAsia" w:cstheme="majorEastAsia" w:hint="eastAsia"/>
          <w:color w:val="000000" w:themeColor="text1"/>
          <w:sz w:val="24"/>
          <w:szCs w:val="24"/>
          <w:u w:val="single"/>
        </w:rPr>
        <w:t xml:space="preserve">                </w:t>
      </w:r>
      <w:r w:rsidRPr="00627F47">
        <w:rPr>
          <w:rFonts w:asciiTheme="majorEastAsia" w:eastAsiaTheme="majorEastAsia" w:hAnsiTheme="majorEastAsia" w:cstheme="majorEastAsia" w:hint="eastAsia"/>
          <w:color w:val="000000" w:themeColor="text1"/>
          <w:sz w:val="24"/>
          <w:szCs w:val="24"/>
        </w:rPr>
        <w:t>。</w:t>
      </w:r>
    </w:p>
    <w:p w14:paraId="4660754B" w14:textId="77777777" w:rsidR="005B4ECA" w:rsidRPr="00627F47" w:rsidRDefault="00E11089">
      <w:pPr>
        <w:snapToGrid w:val="0"/>
        <w:spacing w:line="360" w:lineRule="auto"/>
        <w:rPr>
          <w:rFonts w:asciiTheme="majorEastAsia" w:eastAsiaTheme="majorEastAsia" w:hAnsiTheme="majorEastAsia" w:cstheme="majorEastAsia"/>
          <w:color w:val="000000" w:themeColor="text1"/>
          <w:sz w:val="24"/>
          <w:szCs w:val="24"/>
        </w:rPr>
      </w:pPr>
      <w:r w:rsidRPr="00627F47">
        <w:rPr>
          <w:rFonts w:asciiTheme="majorEastAsia" w:eastAsiaTheme="majorEastAsia" w:hAnsiTheme="majorEastAsia" w:cstheme="majorEastAsia" w:hint="eastAsia"/>
          <w:color w:val="000000" w:themeColor="text1"/>
          <w:sz w:val="24"/>
          <w:szCs w:val="24"/>
        </w:rPr>
        <w:t>1-2、股权关系说明：</w:t>
      </w:r>
    </w:p>
    <w:p w14:paraId="7D809862" w14:textId="77777777" w:rsidR="005B4ECA" w:rsidRPr="00627F47" w:rsidRDefault="00E11089">
      <w:pPr>
        <w:snapToGrid w:val="0"/>
        <w:spacing w:line="360" w:lineRule="auto"/>
        <w:ind w:firstLineChars="200" w:firstLine="480"/>
        <w:rPr>
          <w:rFonts w:asciiTheme="majorEastAsia" w:eastAsiaTheme="majorEastAsia" w:hAnsiTheme="majorEastAsia" w:cstheme="majorEastAsia"/>
          <w:color w:val="000000" w:themeColor="text1"/>
          <w:sz w:val="24"/>
          <w:szCs w:val="24"/>
        </w:rPr>
      </w:pPr>
      <w:r w:rsidRPr="00627F47">
        <w:rPr>
          <w:rFonts w:asciiTheme="majorEastAsia" w:eastAsiaTheme="majorEastAsia" w:hAnsiTheme="majorEastAsia" w:cstheme="majorEastAsia" w:hint="eastAsia"/>
          <w:color w:val="000000" w:themeColor="text1"/>
          <w:sz w:val="24"/>
          <w:szCs w:val="24"/>
        </w:rPr>
        <w:t>我单位控股的单位有：</w:t>
      </w:r>
      <w:r w:rsidRPr="00627F47">
        <w:rPr>
          <w:rFonts w:asciiTheme="majorEastAsia" w:eastAsiaTheme="majorEastAsia" w:hAnsiTheme="majorEastAsia" w:cstheme="majorEastAsia" w:hint="eastAsia"/>
          <w:color w:val="000000" w:themeColor="text1"/>
          <w:sz w:val="24"/>
          <w:szCs w:val="24"/>
          <w:u w:val="single"/>
        </w:rPr>
        <w:t xml:space="preserve">             </w:t>
      </w:r>
      <w:r w:rsidRPr="00627F47">
        <w:rPr>
          <w:rFonts w:asciiTheme="majorEastAsia" w:eastAsiaTheme="majorEastAsia" w:hAnsiTheme="majorEastAsia" w:cstheme="majorEastAsia" w:hint="eastAsia"/>
          <w:color w:val="000000" w:themeColor="text1"/>
          <w:sz w:val="24"/>
          <w:szCs w:val="24"/>
        </w:rPr>
        <w:t>。</w:t>
      </w:r>
    </w:p>
    <w:p w14:paraId="4962D526" w14:textId="77777777" w:rsidR="005B4ECA" w:rsidRPr="00627F47" w:rsidRDefault="00E11089">
      <w:pPr>
        <w:snapToGrid w:val="0"/>
        <w:spacing w:line="360" w:lineRule="auto"/>
        <w:ind w:firstLineChars="200" w:firstLine="480"/>
        <w:rPr>
          <w:rFonts w:asciiTheme="majorEastAsia" w:eastAsiaTheme="majorEastAsia" w:hAnsiTheme="majorEastAsia" w:cstheme="majorEastAsia"/>
          <w:color w:val="000000" w:themeColor="text1"/>
          <w:sz w:val="24"/>
          <w:szCs w:val="24"/>
        </w:rPr>
      </w:pPr>
      <w:r w:rsidRPr="00627F47">
        <w:rPr>
          <w:rFonts w:asciiTheme="majorEastAsia" w:eastAsiaTheme="majorEastAsia" w:hAnsiTheme="majorEastAsia" w:cstheme="majorEastAsia" w:hint="eastAsia"/>
          <w:color w:val="000000" w:themeColor="text1"/>
          <w:sz w:val="24"/>
          <w:szCs w:val="24"/>
        </w:rPr>
        <w:t>我单位被单位控股:</w:t>
      </w:r>
      <w:r w:rsidRPr="00627F47">
        <w:rPr>
          <w:rFonts w:asciiTheme="majorEastAsia" w:eastAsiaTheme="majorEastAsia" w:hAnsiTheme="majorEastAsia" w:cstheme="majorEastAsia" w:hint="eastAsia"/>
          <w:color w:val="000000" w:themeColor="text1"/>
          <w:sz w:val="24"/>
          <w:szCs w:val="24"/>
          <w:u w:val="single"/>
        </w:rPr>
        <w:t xml:space="preserve">                 </w:t>
      </w:r>
      <w:r w:rsidRPr="00627F47">
        <w:rPr>
          <w:rFonts w:asciiTheme="majorEastAsia" w:eastAsiaTheme="majorEastAsia" w:hAnsiTheme="majorEastAsia" w:cstheme="majorEastAsia" w:hint="eastAsia"/>
          <w:color w:val="000000" w:themeColor="text1"/>
          <w:sz w:val="24"/>
          <w:szCs w:val="24"/>
        </w:rPr>
        <w:t>。</w:t>
      </w:r>
    </w:p>
    <w:p w14:paraId="6F97DBDB" w14:textId="77777777" w:rsidR="005B4ECA" w:rsidRPr="00627F47" w:rsidRDefault="00E11089">
      <w:pPr>
        <w:autoSpaceDE w:val="0"/>
        <w:autoSpaceDN w:val="0"/>
        <w:adjustRightInd w:val="0"/>
        <w:snapToGrid w:val="0"/>
        <w:spacing w:line="360" w:lineRule="auto"/>
        <w:rPr>
          <w:rFonts w:asciiTheme="majorEastAsia" w:eastAsiaTheme="majorEastAsia" w:hAnsiTheme="majorEastAsia" w:cstheme="majorEastAsia"/>
          <w:color w:val="000000" w:themeColor="text1"/>
          <w:sz w:val="24"/>
          <w:szCs w:val="24"/>
        </w:rPr>
      </w:pPr>
      <w:r w:rsidRPr="00627F47">
        <w:rPr>
          <w:rFonts w:asciiTheme="majorEastAsia" w:eastAsiaTheme="majorEastAsia" w:hAnsiTheme="majorEastAsia" w:cstheme="majorEastAsia" w:hint="eastAsia"/>
          <w:color w:val="000000" w:themeColor="text1"/>
          <w:sz w:val="24"/>
          <w:szCs w:val="24"/>
        </w:rPr>
        <w:t>1-3、单位负责人：</w:t>
      </w:r>
      <w:r w:rsidRPr="00627F47">
        <w:rPr>
          <w:rFonts w:asciiTheme="majorEastAsia" w:eastAsiaTheme="majorEastAsia" w:hAnsiTheme="majorEastAsia" w:cstheme="majorEastAsia" w:hint="eastAsia"/>
          <w:color w:val="000000" w:themeColor="text1"/>
          <w:sz w:val="24"/>
          <w:szCs w:val="24"/>
          <w:u w:val="single"/>
        </w:rPr>
        <w:t xml:space="preserve">               </w:t>
      </w:r>
      <w:r w:rsidRPr="00627F47">
        <w:rPr>
          <w:rFonts w:asciiTheme="majorEastAsia" w:eastAsiaTheme="majorEastAsia" w:hAnsiTheme="majorEastAsia" w:cstheme="majorEastAsia" w:hint="eastAsia"/>
          <w:color w:val="000000" w:themeColor="text1"/>
          <w:sz w:val="24"/>
          <w:szCs w:val="24"/>
        </w:rPr>
        <w:t>。</w:t>
      </w:r>
    </w:p>
    <w:p w14:paraId="2FDA6495" w14:textId="77777777" w:rsidR="005B4ECA" w:rsidRPr="00627F47" w:rsidRDefault="00E11089">
      <w:pPr>
        <w:autoSpaceDE w:val="0"/>
        <w:autoSpaceDN w:val="0"/>
        <w:adjustRightInd w:val="0"/>
        <w:snapToGrid w:val="0"/>
        <w:spacing w:line="360" w:lineRule="auto"/>
        <w:rPr>
          <w:rFonts w:asciiTheme="majorEastAsia" w:eastAsiaTheme="majorEastAsia" w:hAnsiTheme="majorEastAsia" w:cstheme="majorEastAsia"/>
          <w:color w:val="000000" w:themeColor="text1"/>
          <w:sz w:val="24"/>
          <w:szCs w:val="24"/>
        </w:rPr>
      </w:pPr>
      <w:r w:rsidRPr="00627F47">
        <w:rPr>
          <w:rFonts w:asciiTheme="majorEastAsia" w:eastAsiaTheme="majorEastAsia" w:hAnsiTheme="majorEastAsia" w:cstheme="majorEastAsia" w:hint="eastAsia"/>
          <w:color w:val="000000" w:themeColor="text1"/>
          <w:sz w:val="24"/>
          <w:szCs w:val="24"/>
        </w:rPr>
        <w:t>2、其他与本项目有关的利害关系说明：</w:t>
      </w:r>
      <w:r w:rsidRPr="00627F47">
        <w:rPr>
          <w:rFonts w:asciiTheme="majorEastAsia" w:eastAsiaTheme="majorEastAsia" w:hAnsiTheme="majorEastAsia" w:cstheme="majorEastAsia" w:hint="eastAsia"/>
          <w:color w:val="000000" w:themeColor="text1"/>
          <w:sz w:val="24"/>
          <w:szCs w:val="24"/>
          <w:u w:val="single"/>
        </w:rPr>
        <w:t xml:space="preserve">               </w:t>
      </w:r>
      <w:r w:rsidRPr="00627F47">
        <w:rPr>
          <w:rFonts w:asciiTheme="majorEastAsia" w:eastAsiaTheme="majorEastAsia" w:hAnsiTheme="majorEastAsia" w:cstheme="majorEastAsia" w:hint="eastAsia"/>
          <w:color w:val="000000" w:themeColor="text1"/>
          <w:sz w:val="24"/>
          <w:szCs w:val="24"/>
        </w:rPr>
        <w:t>。</w:t>
      </w:r>
    </w:p>
    <w:p w14:paraId="68518410" w14:textId="77777777" w:rsidR="005B4ECA" w:rsidRPr="00627F47" w:rsidRDefault="005B4ECA">
      <w:pPr>
        <w:autoSpaceDE w:val="0"/>
        <w:autoSpaceDN w:val="0"/>
        <w:adjustRightInd w:val="0"/>
        <w:snapToGrid w:val="0"/>
        <w:spacing w:line="360" w:lineRule="auto"/>
        <w:rPr>
          <w:rFonts w:asciiTheme="majorEastAsia" w:eastAsiaTheme="majorEastAsia" w:hAnsiTheme="majorEastAsia" w:cstheme="majorEastAsia"/>
          <w:color w:val="000000" w:themeColor="text1"/>
          <w:sz w:val="24"/>
          <w:szCs w:val="24"/>
        </w:rPr>
      </w:pPr>
    </w:p>
    <w:p w14:paraId="1A445526" w14:textId="77777777" w:rsidR="005B4ECA" w:rsidRPr="00627F47" w:rsidRDefault="00E11089">
      <w:pPr>
        <w:autoSpaceDE w:val="0"/>
        <w:autoSpaceDN w:val="0"/>
        <w:adjustRightInd w:val="0"/>
        <w:snapToGrid w:val="0"/>
        <w:spacing w:line="360" w:lineRule="auto"/>
        <w:ind w:firstLineChars="200" w:firstLine="480"/>
        <w:rPr>
          <w:rFonts w:asciiTheme="majorEastAsia" w:eastAsiaTheme="majorEastAsia" w:hAnsiTheme="majorEastAsia" w:cstheme="majorEastAsia"/>
          <w:color w:val="000000" w:themeColor="text1"/>
          <w:sz w:val="24"/>
          <w:szCs w:val="24"/>
        </w:rPr>
      </w:pPr>
      <w:r w:rsidRPr="00627F47">
        <w:rPr>
          <w:rFonts w:asciiTheme="majorEastAsia" w:eastAsiaTheme="majorEastAsia" w:hAnsiTheme="majorEastAsia" w:cstheme="majorEastAsia" w:hint="eastAsia"/>
          <w:color w:val="000000" w:themeColor="text1"/>
          <w:sz w:val="24"/>
          <w:szCs w:val="24"/>
        </w:rPr>
        <w:t>我单位承诺以上说明真实有效，无虚假内容或隐瞒。</w:t>
      </w:r>
    </w:p>
    <w:p w14:paraId="4A834588" w14:textId="77777777" w:rsidR="005B4ECA" w:rsidRPr="00627F47" w:rsidRDefault="005B4ECA">
      <w:pPr>
        <w:autoSpaceDE w:val="0"/>
        <w:autoSpaceDN w:val="0"/>
        <w:adjustRightInd w:val="0"/>
        <w:snapToGrid w:val="0"/>
        <w:spacing w:line="360" w:lineRule="auto"/>
        <w:rPr>
          <w:rFonts w:asciiTheme="majorEastAsia" w:eastAsiaTheme="majorEastAsia" w:hAnsiTheme="majorEastAsia" w:cstheme="majorEastAsia"/>
          <w:color w:val="000000" w:themeColor="text1"/>
          <w:sz w:val="24"/>
          <w:szCs w:val="24"/>
        </w:rPr>
      </w:pPr>
    </w:p>
    <w:p w14:paraId="290F4B20" w14:textId="77777777" w:rsidR="005B4ECA" w:rsidRPr="00627F47" w:rsidRDefault="005B4ECA">
      <w:pPr>
        <w:autoSpaceDE w:val="0"/>
        <w:autoSpaceDN w:val="0"/>
        <w:adjustRightInd w:val="0"/>
        <w:snapToGrid w:val="0"/>
        <w:spacing w:line="360" w:lineRule="auto"/>
        <w:jc w:val="center"/>
        <w:rPr>
          <w:rFonts w:asciiTheme="majorEastAsia" w:eastAsiaTheme="majorEastAsia" w:hAnsiTheme="majorEastAsia" w:cstheme="majorEastAsia"/>
          <w:b/>
          <w:bCs/>
          <w:color w:val="000000" w:themeColor="text1"/>
          <w:sz w:val="24"/>
          <w:szCs w:val="24"/>
        </w:rPr>
      </w:pPr>
    </w:p>
    <w:p w14:paraId="4AC1C080" w14:textId="77777777" w:rsidR="005B4ECA" w:rsidRPr="00627F47" w:rsidRDefault="005B4ECA">
      <w:pPr>
        <w:adjustRightInd w:val="0"/>
        <w:snapToGrid w:val="0"/>
        <w:spacing w:line="360" w:lineRule="auto"/>
        <w:rPr>
          <w:rFonts w:asciiTheme="majorEastAsia" w:eastAsiaTheme="majorEastAsia" w:hAnsiTheme="majorEastAsia" w:cstheme="majorEastAsia"/>
          <w:color w:val="000000" w:themeColor="text1"/>
          <w:sz w:val="24"/>
          <w:szCs w:val="24"/>
        </w:rPr>
      </w:pPr>
    </w:p>
    <w:p w14:paraId="0602B8FC" w14:textId="77777777" w:rsidR="005B4ECA" w:rsidRPr="00627F47" w:rsidRDefault="005B4ECA">
      <w:pPr>
        <w:adjustRightInd w:val="0"/>
        <w:snapToGrid w:val="0"/>
        <w:spacing w:line="360" w:lineRule="auto"/>
        <w:rPr>
          <w:rFonts w:asciiTheme="majorEastAsia" w:eastAsiaTheme="majorEastAsia" w:hAnsiTheme="majorEastAsia" w:cstheme="majorEastAsia"/>
          <w:color w:val="000000" w:themeColor="text1"/>
          <w:sz w:val="24"/>
          <w:szCs w:val="24"/>
        </w:rPr>
      </w:pPr>
    </w:p>
    <w:p w14:paraId="317F3DCA" w14:textId="77777777" w:rsidR="005B4ECA" w:rsidRPr="00627F47" w:rsidRDefault="00E11089" w:rsidP="00D753E8">
      <w:pPr>
        <w:spacing w:beforeLines="100" w:before="240" w:afterLines="50" w:after="120" w:line="360" w:lineRule="auto"/>
        <w:ind w:firstLineChars="1227" w:firstLine="2945"/>
        <w:jc w:val="left"/>
        <w:rPr>
          <w:rFonts w:hAnsi="宋体" w:cs="宋体"/>
          <w:color w:val="000000" w:themeColor="text1"/>
          <w:spacing w:val="14"/>
          <w:sz w:val="24"/>
          <w:szCs w:val="24"/>
        </w:rPr>
      </w:pPr>
      <w:r w:rsidRPr="00627F47">
        <w:rPr>
          <w:rFonts w:ascii="宋体" w:hint="eastAsia"/>
          <w:color w:val="000000" w:themeColor="text1"/>
          <w:sz w:val="24"/>
        </w:rPr>
        <w:t>投标人</w:t>
      </w:r>
      <w:r w:rsidRPr="00627F47">
        <w:rPr>
          <w:rFonts w:hAnsi="宋体" w:hint="eastAsia"/>
          <w:color w:val="000000" w:themeColor="text1"/>
          <w:spacing w:val="4"/>
          <w:sz w:val="24"/>
          <w:szCs w:val="24"/>
        </w:rPr>
        <w:t>名称（盖章）：</w:t>
      </w:r>
      <w:r w:rsidRPr="00627F47">
        <w:rPr>
          <w:rFonts w:hAnsi="宋体" w:cs="宋体" w:hint="eastAsia"/>
          <w:color w:val="000000" w:themeColor="text1"/>
          <w:spacing w:val="14"/>
          <w:sz w:val="24"/>
          <w:szCs w:val="24"/>
          <w:u w:val="single"/>
        </w:rPr>
        <w:t>（单位全称</w:t>
      </w:r>
      <w:r w:rsidRPr="00627F47">
        <w:rPr>
          <w:rFonts w:hAnsi="宋体" w:cs="宋体" w:hint="eastAsia"/>
          <w:color w:val="000000" w:themeColor="text1"/>
          <w:spacing w:val="14"/>
          <w:sz w:val="24"/>
          <w:szCs w:val="24"/>
        </w:rPr>
        <w:t>）</w:t>
      </w:r>
    </w:p>
    <w:p w14:paraId="79724898" w14:textId="77777777" w:rsidR="005B4ECA" w:rsidRPr="00627F47" w:rsidRDefault="00E11089" w:rsidP="00D753E8">
      <w:pPr>
        <w:spacing w:beforeLines="100" w:before="240" w:afterLines="50" w:after="120" w:line="360" w:lineRule="auto"/>
        <w:jc w:val="left"/>
        <w:rPr>
          <w:color w:val="000000" w:themeColor="text1"/>
          <w:spacing w:val="4"/>
          <w:sz w:val="24"/>
          <w:szCs w:val="24"/>
        </w:rPr>
      </w:pPr>
      <w:r w:rsidRPr="00627F47">
        <w:rPr>
          <w:rFonts w:hAnsi="宋体" w:hint="eastAsia"/>
          <w:color w:val="000000" w:themeColor="text1"/>
          <w:spacing w:val="4"/>
          <w:sz w:val="24"/>
          <w:szCs w:val="24"/>
          <w:lang w:val="zh-CN"/>
        </w:rPr>
        <w:t>法定代表人（单位负责人）或其委托代理人（签字或盖章）：</w:t>
      </w:r>
    </w:p>
    <w:p w14:paraId="3057E3BC" w14:textId="77777777" w:rsidR="005B4ECA" w:rsidRPr="00627F47" w:rsidRDefault="005B4ECA">
      <w:pPr>
        <w:spacing w:line="360" w:lineRule="auto"/>
        <w:ind w:left="1"/>
        <w:jc w:val="center"/>
        <w:rPr>
          <w:rFonts w:hAnsi="宋体"/>
          <w:color w:val="000000" w:themeColor="text1"/>
          <w:spacing w:val="4"/>
          <w:sz w:val="24"/>
          <w:szCs w:val="24"/>
        </w:rPr>
      </w:pPr>
    </w:p>
    <w:p w14:paraId="36C86828" w14:textId="77777777" w:rsidR="005B4ECA" w:rsidRPr="00627F47" w:rsidRDefault="005B4ECA">
      <w:pPr>
        <w:spacing w:line="360" w:lineRule="auto"/>
        <w:ind w:left="1"/>
        <w:jc w:val="center"/>
        <w:rPr>
          <w:rFonts w:hAnsi="宋体"/>
          <w:color w:val="000000" w:themeColor="text1"/>
          <w:spacing w:val="4"/>
          <w:sz w:val="24"/>
          <w:szCs w:val="24"/>
        </w:rPr>
      </w:pPr>
    </w:p>
    <w:p w14:paraId="41509D99" w14:textId="77777777" w:rsidR="005B4ECA" w:rsidRPr="00627F47" w:rsidRDefault="00E11089">
      <w:pPr>
        <w:spacing w:line="360" w:lineRule="auto"/>
        <w:ind w:left="1"/>
        <w:jc w:val="center"/>
        <w:rPr>
          <w:rFonts w:hAnsi="宋体"/>
          <w:color w:val="000000" w:themeColor="text1"/>
          <w:spacing w:val="4"/>
          <w:sz w:val="24"/>
          <w:szCs w:val="24"/>
        </w:rPr>
      </w:pPr>
      <w:r w:rsidRPr="00627F47">
        <w:rPr>
          <w:rFonts w:hAnsi="宋体" w:hint="eastAsia"/>
          <w:color w:val="000000" w:themeColor="text1"/>
          <w:spacing w:val="4"/>
          <w:sz w:val="24"/>
          <w:szCs w:val="24"/>
        </w:rPr>
        <w:t xml:space="preserve">                                   </w:t>
      </w:r>
      <w:r w:rsidRPr="00627F47">
        <w:rPr>
          <w:rFonts w:hAnsi="宋体" w:hint="eastAsia"/>
          <w:color w:val="000000" w:themeColor="text1"/>
          <w:spacing w:val="4"/>
          <w:sz w:val="24"/>
          <w:szCs w:val="24"/>
        </w:rPr>
        <w:t>日期：</w:t>
      </w:r>
      <w:r w:rsidRPr="00627F47">
        <w:rPr>
          <w:rFonts w:hAnsi="宋体" w:hint="eastAsia"/>
          <w:color w:val="000000" w:themeColor="text1"/>
          <w:spacing w:val="4"/>
          <w:sz w:val="24"/>
          <w:szCs w:val="24"/>
        </w:rPr>
        <w:t xml:space="preserve">     </w:t>
      </w:r>
      <w:r w:rsidRPr="00627F47">
        <w:rPr>
          <w:rFonts w:hAnsi="宋体" w:hint="eastAsia"/>
          <w:color w:val="000000" w:themeColor="text1"/>
          <w:spacing w:val="4"/>
          <w:sz w:val="24"/>
          <w:szCs w:val="24"/>
        </w:rPr>
        <w:t>年</w:t>
      </w:r>
      <w:r w:rsidRPr="00627F47">
        <w:rPr>
          <w:rFonts w:hAnsi="宋体" w:hint="eastAsia"/>
          <w:color w:val="000000" w:themeColor="text1"/>
          <w:spacing w:val="4"/>
          <w:sz w:val="24"/>
          <w:szCs w:val="24"/>
        </w:rPr>
        <w:t xml:space="preserve">   </w:t>
      </w:r>
      <w:r w:rsidRPr="00627F47">
        <w:rPr>
          <w:rFonts w:hAnsi="宋体" w:hint="eastAsia"/>
          <w:color w:val="000000" w:themeColor="text1"/>
          <w:spacing w:val="4"/>
          <w:sz w:val="24"/>
          <w:szCs w:val="24"/>
        </w:rPr>
        <w:t>月</w:t>
      </w:r>
      <w:r w:rsidRPr="00627F47">
        <w:rPr>
          <w:rFonts w:hAnsi="宋体" w:hint="eastAsia"/>
          <w:color w:val="000000" w:themeColor="text1"/>
          <w:spacing w:val="4"/>
          <w:sz w:val="24"/>
          <w:szCs w:val="24"/>
        </w:rPr>
        <w:t xml:space="preserve">   </w:t>
      </w:r>
      <w:r w:rsidRPr="00627F47">
        <w:rPr>
          <w:rFonts w:hAnsi="宋体" w:hint="eastAsia"/>
          <w:color w:val="000000" w:themeColor="text1"/>
          <w:spacing w:val="4"/>
          <w:sz w:val="24"/>
          <w:szCs w:val="24"/>
        </w:rPr>
        <w:t>日</w:t>
      </w:r>
    </w:p>
    <w:p w14:paraId="4CBAD2F8" w14:textId="77777777" w:rsidR="00C81041" w:rsidRPr="00627F47" w:rsidRDefault="00C81041">
      <w:pPr>
        <w:widowControl/>
        <w:jc w:val="left"/>
        <w:rPr>
          <w:color w:val="000000" w:themeColor="text1"/>
        </w:rPr>
      </w:pPr>
      <w:r w:rsidRPr="00627F47">
        <w:rPr>
          <w:color w:val="000000" w:themeColor="text1"/>
        </w:rPr>
        <w:br w:type="page"/>
      </w:r>
    </w:p>
    <w:p w14:paraId="363C4C83" w14:textId="77777777" w:rsidR="00C81041" w:rsidRPr="00627F47" w:rsidRDefault="00C81041" w:rsidP="00D753E8">
      <w:pPr>
        <w:spacing w:afterLines="50" w:after="120" w:line="360" w:lineRule="auto"/>
        <w:jc w:val="left"/>
        <w:rPr>
          <w:rFonts w:ascii="宋体" w:hAnsi="宋体" w:cs="宋体"/>
          <w:b/>
          <w:color w:val="000000"/>
          <w:sz w:val="24"/>
        </w:rPr>
      </w:pPr>
      <w:r w:rsidRPr="00627F47">
        <w:rPr>
          <w:rFonts w:ascii="宋体" w:hAnsi="宋体" w:cs="宋体" w:hint="eastAsia"/>
          <w:b/>
          <w:color w:val="000000" w:themeColor="text1"/>
          <w:sz w:val="24"/>
          <w:szCs w:val="30"/>
        </w:rPr>
        <w:lastRenderedPageBreak/>
        <w:t>附件3</w:t>
      </w:r>
      <w:r w:rsidRPr="00627F47">
        <w:rPr>
          <w:rFonts w:ascii="宋体" w:hAnsi="宋体" w:cs="宋体" w:hint="eastAsia"/>
          <w:b/>
          <w:color w:val="000000" w:themeColor="text1"/>
          <w:sz w:val="30"/>
          <w:szCs w:val="30"/>
        </w:rPr>
        <w:t xml:space="preserve">  </w:t>
      </w:r>
      <w:r w:rsidRPr="00627F47">
        <w:rPr>
          <w:rFonts w:ascii="宋体" w:hAnsi="宋体" w:cs="宋体" w:hint="eastAsia"/>
          <w:b/>
          <w:color w:val="000000"/>
          <w:sz w:val="28"/>
        </w:rPr>
        <w:t>具有履行合同所必需的设备和专业技术能力书面声明（格式）</w:t>
      </w:r>
    </w:p>
    <w:p w14:paraId="424FFDF4" w14:textId="77777777" w:rsidR="00C81041" w:rsidRPr="00627F47" w:rsidRDefault="00C81041" w:rsidP="00C81041">
      <w:pPr>
        <w:spacing w:line="360" w:lineRule="auto"/>
        <w:rPr>
          <w:rFonts w:ascii="宋体" w:hAnsi="宋体" w:cs="宋体"/>
          <w:spacing w:val="4"/>
          <w:sz w:val="24"/>
          <w:u w:val="single"/>
        </w:rPr>
      </w:pPr>
    </w:p>
    <w:p w14:paraId="11CE549B" w14:textId="77777777" w:rsidR="00C81041" w:rsidRPr="00627F47" w:rsidRDefault="00C81041" w:rsidP="00C81041">
      <w:pPr>
        <w:spacing w:line="360" w:lineRule="auto"/>
        <w:rPr>
          <w:rFonts w:ascii="宋体" w:hAnsi="宋体" w:cs="宋体"/>
          <w:spacing w:val="4"/>
          <w:sz w:val="24"/>
          <w:u w:val="single"/>
        </w:rPr>
      </w:pPr>
      <w:r w:rsidRPr="00627F47">
        <w:rPr>
          <w:rFonts w:ascii="宋体" w:hAnsi="宋体" w:cs="宋体" w:hint="eastAsia"/>
          <w:spacing w:val="4"/>
          <w:sz w:val="24"/>
        </w:rPr>
        <w:t>致：</w:t>
      </w:r>
      <w:r w:rsidRPr="00627F47">
        <w:rPr>
          <w:rFonts w:ascii="宋体" w:hAnsi="宋体" w:cs="宋体" w:hint="eastAsia"/>
          <w:spacing w:val="4"/>
          <w:sz w:val="24"/>
          <w:u w:val="single"/>
        </w:rPr>
        <w:t xml:space="preserve"> 陕西诺诚</w:t>
      </w:r>
      <w:proofErr w:type="gramStart"/>
      <w:r w:rsidRPr="00627F47">
        <w:rPr>
          <w:rFonts w:ascii="宋体" w:hAnsi="宋体" w:cs="宋体" w:hint="eastAsia"/>
          <w:spacing w:val="4"/>
          <w:sz w:val="24"/>
          <w:u w:val="single"/>
        </w:rPr>
        <w:t>鑫</w:t>
      </w:r>
      <w:proofErr w:type="gramEnd"/>
      <w:r w:rsidRPr="00627F47">
        <w:rPr>
          <w:rFonts w:ascii="宋体" w:hAnsi="宋体" w:cs="宋体" w:hint="eastAsia"/>
          <w:spacing w:val="4"/>
          <w:sz w:val="24"/>
          <w:u w:val="single"/>
        </w:rPr>
        <w:t xml:space="preserve">达招标代理有限公司 </w:t>
      </w:r>
      <w:r w:rsidRPr="00627F47">
        <w:rPr>
          <w:rFonts w:ascii="宋体" w:hAnsi="宋体" w:cs="宋体" w:hint="eastAsia"/>
          <w:spacing w:val="4"/>
          <w:sz w:val="24"/>
        </w:rPr>
        <w:t>：</w:t>
      </w:r>
    </w:p>
    <w:p w14:paraId="3390856B" w14:textId="77777777" w:rsidR="00C81041" w:rsidRPr="00627F47" w:rsidRDefault="00C81041" w:rsidP="00D753E8">
      <w:pPr>
        <w:spacing w:beforeLines="100" w:before="240" w:afterLines="50" w:after="120" w:line="360" w:lineRule="auto"/>
        <w:ind w:firstLineChars="200" w:firstLine="496"/>
        <w:rPr>
          <w:rFonts w:ascii="宋体" w:hAnsi="宋体" w:cs="宋体"/>
          <w:spacing w:val="4"/>
          <w:sz w:val="24"/>
        </w:rPr>
      </w:pPr>
      <w:r w:rsidRPr="00627F47">
        <w:rPr>
          <w:rFonts w:ascii="宋体" w:hAnsi="宋体" w:cs="宋体" w:hint="eastAsia"/>
          <w:spacing w:val="4"/>
          <w:sz w:val="24"/>
          <w:u w:val="single"/>
        </w:rPr>
        <w:t>（供应商名称）</w:t>
      </w:r>
      <w:r w:rsidRPr="00627F47">
        <w:rPr>
          <w:rFonts w:ascii="宋体" w:hAnsi="宋体" w:cs="宋体" w:hint="eastAsia"/>
          <w:spacing w:val="4"/>
          <w:sz w:val="24"/>
        </w:rPr>
        <w:t>于</w:t>
      </w:r>
      <w:r w:rsidRPr="00627F47">
        <w:rPr>
          <w:rFonts w:ascii="宋体" w:hAnsi="宋体" w:cs="宋体" w:hint="eastAsia"/>
          <w:spacing w:val="4"/>
          <w:sz w:val="24"/>
          <w:u w:val="single"/>
        </w:rPr>
        <w:t xml:space="preserve">    </w:t>
      </w:r>
      <w:r w:rsidRPr="00627F47">
        <w:rPr>
          <w:rFonts w:ascii="宋体" w:hAnsi="宋体" w:cs="宋体" w:hint="eastAsia"/>
          <w:spacing w:val="4"/>
          <w:sz w:val="24"/>
        </w:rPr>
        <w:t>年</w:t>
      </w:r>
      <w:r w:rsidRPr="00627F47">
        <w:rPr>
          <w:rFonts w:ascii="宋体" w:hAnsi="宋体" w:cs="宋体" w:hint="eastAsia"/>
          <w:spacing w:val="4"/>
          <w:sz w:val="24"/>
          <w:u w:val="single"/>
        </w:rPr>
        <w:t xml:space="preserve">  </w:t>
      </w:r>
      <w:r w:rsidRPr="00627F47">
        <w:rPr>
          <w:rFonts w:ascii="宋体" w:hAnsi="宋体" w:cs="宋体" w:hint="eastAsia"/>
          <w:spacing w:val="4"/>
          <w:sz w:val="24"/>
        </w:rPr>
        <w:t>月</w:t>
      </w:r>
      <w:r w:rsidRPr="00627F47">
        <w:rPr>
          <w:rFonts w:ascii="宋体" w:hAnsi="宋体" w:cs="宋体" w:hint="eastAsia"/>
          <w:spacing w:val="4"/>
          <w:sz w:val="24"/>
          <w:u w:val="single"/>
        </w:rPr>
        <w:t xml:space="preserve">  </w:t>
      </w:r>
      <w:r w:rsidRPr="00627F47">
        <w:rPr>
          <w:rFonts w:ascii="宋体" w:hAnsi="宋体" w:cs="宋体" w:hint="eastAsia"/>
          <w:spacing w:val="4"/>
          <w:sz w:val="24"/>
        </w:rPr>
        <w:t>日在中华人民共和国境内</w:t>
      </w:r>
      <w:r w:rsidRPr="00627F47">
        <w:rPr>
          <w:rFonts w:ascii="宋体" w:hAnsi="宋体" w:cs="宋体" w:hint="eastAsia"/>
          <w:spacing w:val="4"/>
          <w:sz w:val="24"/>
          <w:u w:val="single"/>
        </w:rPr>
        <w:t>（详细注册地址）</w:t>
      </w:r>
      <w:r w:rsidRPr="00627F47">
        <w:rPr>
          <w:rFonts w:ascii="宋体" w:hAnsi="宋体" w:cs="宋体" w:hint="eastAsia"/>
          <w:spacing w:val="4"/>
          <w:sz w:val="24"/>
        </w:rPr>
        <w:t>合法注册并经营，公司主营业务为</w:t>
      </w:r>
      <w:r w:rsidRPr="00627F47">
        <w:rPr>
          <w:rFonts w:ascii="宋体" w:hAnsi="宋体" w:cs="宋体" w:hint="eastAsia"/>
          <w:spacing w:val="4"/>
          <w:sz w:val="24"/>
          <w:u w:val="single"/>
        </w:rPr>
        <w:t>（   ）</w:t>
      </w:r>
      <w:r w:rsidRPr="00627F47">
        <w:rPr>
          <w:rFonts w:ascii="宋体" w:hAnsi="宋体" w:cs="宋体" w:hint="eastAsia"/>
          <w:spacing w:val="4"/>
          <w:sz w:val="24"/>
        </w:rPr>
        <w:t>，营业（生产经营）面积为</w:t>
      </w:r>
      <w:r w:rsidRPr="00627F47">
        <w:rPr>
          <w:rFonts w:ascii="宋体" w:hAnsi="宋体" w:cs="宋体" w:hint="eastAsia"/>
          <w:spacing w:val="4"/>
          <w:sz w:val="24"/>
          <w:u w:val="single"/>
        </w:rPr>
        <w:t>（  ）</w:t>
      </w:r>
      <w:r w:rsidRPr="00627F47">
        <w:rPr>
          <w:rFonts w:ascii="宋体" w:hAnsi="宋体" w:cs="宋体" w:hint="eastAsia"/>
          <w:spacing w:val="4"/>
          <w:sz w:val="24"/>
        </w:rPr>
        <w:t>。主要设备有</w:t>
      </w:r>
      <w:r w:rsidRPr="00627F47">
        <w:rPr>
          <w:rFonts w:ascii="宋体" w:hAnsi="宋体" w:cs="宋体" w:hint="eastAsia"/>
          <w:spacing w:val="4"/>
          <w:sz w:val="24"/>
          <w:u w:val="single"/>
        </w:rPr>
        <w:t>（品种、数量）</w:t>
      </w:r>
      <w:r w:rsidRPr="00627F47">
        <w:rPr>
          <w:rFonts w:ascii="宋体" w:hAnsi="宋体" w:cs="宋体" w:hint="eastAsia"/>
          <w:spacing w:val="4"/>
          <w:sz w:val="24"/>
        </w:rPr>
        <w:t>，其中用于履行本合同所必需的设备有</w:t>
      </w:r>
      <w:r w:rsidRPr="00627F47">
        <w:rPr>
          <w:rFonts w:ascii="宋体" w:hAnsi="宋体" w:cs="宋体" w:hint="eastAsia"/>
          <w:spacing w:val="4"/>
          <w:sz w:val="24"/>
          <w:u w:val="single"/>
        </w:rPr>
        <w:t>（ 品种、数量）</w:t>
      </w:r>
      <w:r w:rsidRPr="00627F47">
        <w:rPr>
          <w:rFonts w:ascii="宋体" w:hAnsi="宋体" w:cs="宋体" w:hint="eastAsia"/>
          <w:spacing w:val="4"/>
          <w:sz w:val="24"/>
        </w:rPr>
        <w:t>；现有员工数量为</w:t>
      </w:r>
      <w:r w:rsidRPr="00627F47">
        <w:rPr>
          <w:rFonts w:ascii="宋体" w:hAnsi="宋体" w:cs="宋体" w:hint="eastAsia"/>
          <w:spacing w:val="4"/>
          <w:sz w:val="24"/>
          <w:u w:val="single"/>
        </w:rPr>
        <w:t>（    ）</w:t>
      </w:r>
      <w:r w:rsidRPr="00627F47">
        <w:rPr>
          <w:rFonts w:ascii="宋体" w:hAnsi="宋体" w:cs="宋体" w:hint="eastAsia"/>
          <w:spacing w:val="4"/>
          <w:sz w:val="24"/>
        </w:rPr>
        <w:t>，其中与履行本合同相关的专业技术人员有</w:t>
      </w:r>
      <w:r w:rsidRPr="00627F47">
        <w:rPr>
          <w:rFonts w:ascii="宋体" w:hAnsi="宋体" w:cs="宋体" w:hint="eastAsia"/>
          <w:spacing w:val="4"/>
          <w:sz w:val="24"/>
          <w:u w:val="single"/>
        </w:rPr>
        <w:t>（专业能力、数量）</w:t>
      </w:r>
      <w:r w:rsidRPr="00627F47">
        <w:rPr>
          <w:rFonts w:ascii="宋体" w:hAnsi="宋体" w:cs="宋体" w:hint="eastAsia"/>
          <w:spacing w:val="4"/>
          <w:sz w:val="24"/>
        </w:rPr>
        <w:t>，现郑重承诺，具有履行本合同所必需的设备和专业技术能力。</w:t>
      </w:r>
    </w:p>
    <w:p w14:paraId="4A5B1BCF" w14:textId="77777777" w:rsidR="00C81041" w:rsidRPr="00627F47" w:rsidRDefault="00C81041" w:rsidP="00D753E8">
      <w:pPr>
        <w:spacing w:beforeLines="100" w:before="240" w:afterLines="50" w:after="120" w:line="360" w:lineRule="auto"/>
        <w:ind w:firstLine="170"/>
        <w:rPr>
          <w:rFonts w:ascii="宋体" w:hAnsi="宋体" w:cs="宋体"/>
          <w:spacing w:val="4"/>
          <w:sz w:val="24"/>
        </w:rPr>
      </w:pPr>
    </w:p>
    <w:p w14:paraId="2446A80C" w14:textId="77777777" w:rsidR="00C81041" w:rsidRPr="00627F47" w:rsidRDefault="00C81041" w:rsidP="00D753E8">
      <w:pPr>
        <w:spacing w:beforeLines="100" w:before="240" w:afterLines="50" w:after="120" w:line="360" w:lineRule="auto"/>
        <w:ind w:firstLineChars="1227" w:firstLine="3043"/>
        <w:jc w:val="left"/>
        <w:rPr>
          <w:rFonts w:ascii="宋体" w:hAnsi="宋体"/>
          <w:spacing w:val="4"/>
          <w:sz w:val="24"/>
        </w:rPr>
      </w:pPr>
    </w:p>
    <w:p w14:paraId="45A991A7" w14:textId="77777777" w:rsidR="00C81041" w:rsidRPr="00627F47" w:rsidRDefault="00C81041" w:rsidP="00D753E8">
      <w:pPr>
        <w:spacing w:beforeLines="100" w:before="240" w:afterLines="50" w:after="120" w:line="360" w:lineRule="auto"/>
        <w:ind w:firstLineChars="1227" w:firstLine="3043"/>
        <w:jc w:val="left"/>
        <w:rPr>
          <w:rFonts w:ascii="宋体" w:hAnsi="宋体" w:cs="宋体"/>
          <w:spacing w:val="14"/>
          <w:sz w:val="24"/>
        </w:rPr>
      </w:pPr>
      <w:r w:rsidRPr="00627F47">
        <w:rPr>
          <w:rFonts w:ascii="宋体" w:hAnsi="宋体" w:hint="eastAsia"/>
          <w:spacing w:val="4"/>
          <w:sz w:val="24"/>
        </w:rPr>
        <w:t>投标人（盖章）：</w:t>
      </w:r>
      <w:r w:rsidRPr="00627F47">
        <w:rPr>
          <w:rFonts w:ascii="宋体" w:hAnsi="宋体"/>
          <w:spacing w:val="4"/>
          <w:sz w:val="24"/>
          <w:u w:val="single"/>
        </w:rPr>
        <w:t xml:space="preserve">     </w:t>
      </w:r>
      <w:r w:rsidRPr="00627F47">
        <w:rPr>
          <w:rFonts w:ascii="宋体" w:hAnsi="宋体" w:hint="eastAsia"/>
          <w:spacing w:val="4"/>
          <w:sz w:val="24"/>
          <w:u w:val="single"/>
        </w:rPr>
        <w:t xml:space="preserve">        </w:t>
      </w:r>
      <w:r w:rsidRPr="00627F47">
        <w:rPr>
          <w:rFonts w:ascii="宋体" w:hAnsi="宋体"/>
          <w:spacing w:val="4"/>
          <w:sz w:val="24"/>
          <w:u w:val="single"/>
        </w:rPr>
        <w:t xml:space="preserve">  </w:t>
      </w:r>
      <w:r w:rsidRPr="00627F47">
        <w:rPr>
          <w:rFonts w:ascii="宋体" w:hAnsi="宋体" w:cs="宋体" w:hint="eastAsia"/>
          <w:spacing w:val="14"/>
          <w:sz w:val="24"/>
          <w:u w:val="single"/>
        </w:rPr>
        <w:t>（单位全称</w:t>
      </w:r>
      <w:r w:rsidRPr="00627F47">
        <w:rPr>
          <w:rFonts w:ascii="宋体" w:hAnsi="宋体" w:cs="宋体" w:hint="eastAsia"/>
          <w:spacing w:val="14"/>
          <w:sz w:val="24"/>
        </w:rPr>
        <w:t>）</w:t>
      </w:r>
    </w:p>
    <w:p w14:paraId="15457D7A" w14:textId="77777777" w:rsidR="00C81041" w:rsidRPr="00627F47" w:rsidRDefault="00C81041" w:rsidP="00D753E8">
      <w:pPr>
        <w:spacing w:beforeLines="100" w:before="240" w:afterLines="50" w:after="120" w:line="360" w:lineRule="auto"/>
        <w:jc w:val="left"/>
        <w:rPr>
          <w:rFonts w:ascii="宋体" w:hAnsi="宋体" w:cs="宋体"/>
          <w:spacing w:val="14"/>
          <w:sz w:val="24"/>
        </w:rPr>
      </w:pPr>
      <w:r w:rsidRPr="00627F47">
        <w:rPr>
          <w:rFonts w:ascii="宋体" w:hAnsi="宋体" w:hint="eastAsia"/>
          <w:spacing w:val="4"/>
          <w:sz w:val="24"/>
          <w:lang w:val="zh-CN"/>
        </w:rPr>
        <w:t>法定代表人（单位负责人）或其委托代理人（签字或盖章）：</w:t>
      </w:r>
      <w:r w:rsidRPr="00627F47">
        <w:rPr>
          <w:rFonts w:ascii="宋体" w:hAnsi="宋体"/>
          <w:spacing w:val="4"/>
          <w:sz w:val="24"/>
          <w:u w:val="single"/>
        </w:rPr>
        <w:t xml:space="preserve">              </w:t>
      </w:r>
      <w:r w:rsidRPr="00627F47">
        <w:rPr>
          <w:rFonts w:ascii="宋体" w:hAnsi="宋体" w:cs="宋体" w:hint="eastAsia"/>
          <w:sz w:val="24"/>
          <w:u w:val="single"/>
        </w:rPr>
        <w:t xml:space="preserve">                               </w:t>
      </w:r>
    </w:p>
    <w:p w14:paraId="25EB6193" w14:textId="77777777" w:rsidR="00C81041" w:rsidRPr="00627F47" w:rsidRDefault="00C81041" w:rsidP="00D753E8">
      <w:pPr>
        <w:spacing w:beforeLines="100" w:before="240" w:afterLines="50" w:after="120" w:line="360" w:lineRule="auto"/>
        <w:ind w:firstLine="170"/>
        <w:rPr>
          <w:rFonts w:ascii="宋体" w:hAnsi="宋体" w:cs="宋体"/>
          <w:spacing w:val="4"/>
          <w:sz w:val="24"/>
        </w:rPr>
        <w:sectPr w:rsidR="00C81041" w:rsidRPr="00627F47" w:rsidSect="00556A87">
          <w:footerReference w:type="default" r:id="rId15"/>
          <w:footerReference w:type="first" r:id="rId16"/>
          <w:pgSz w:w="11906" w:h="16838"/>
          <w:pgMar w:top="1440" w:right="1800" w:bottom="1440" w:left="1800" w:header="850" w:footer="850" w:gutter="0"/>
          <w:pgNumType w:start="1"/>
          <w:cols w:space="720"/>
          <w:titlePg/>
          <w:docGrid w:linePitch="312"/>
        </w:sectPr>
      </w:pPr>
      <w:r w:rsidRPr="00627F47">
        <w:rPr>
          <w:rFonts w:ascii="宋体" w:hAnsi="宋体" w:cs="宋体" w:hint="eastAsia"/>
          <w:spacing w:val="4"/>
          <w:sz w:val="24"/>
        </w:rPr>
        <w:t xml:space="preserve">                                      日期：   年     月    日</w:t>
      </w:r>
    </w:p>
    <w:p w14:paraId="520B1D57" w14:textId="77777777" w:rsidR="009B08FE" w:rsidRPr="00627F47" w:rsidRDefault="009B08FE" w:rsidP="009B08FE">
      <w:pPr>
        <w:autoSpaceDE w:val="0"/>
        <w:autoSpaceDN w:val="0"/>
        <w:adjustRightInd w:val="0"/>
        <w:ind w:firstLineChars="800" w:firstLine="1680"/>
        <w:rPr>
          <w:color w:val="000000" w:themeColor="text1"/>
        </w:rPr>
      </w:pPr>
    </w:p>
    <w:p w14:paraId="0F7183C0" w14:textId="77777777" w:rsidR="005B4ECA" w:rsidRPr="00627F47" w:rsidRDefault="00E11089">
      <w:pPr>
        <w:jc w:val="left"/>
        <w:rPr>
          <w:rFonts w:ascii="宋体" w:hAnsi="宋体"/>
          <w:b/>
          <w:color w:val="000000" w:themeColor="text1"/>
          <w:sz w:val="24"/>
          <w:szCs w:val="30"/>
        </w:rPr>
      </w:pPr>
      <w:r w:rsidRPr="00627F47">
        <w:rPr>
          <w:rFonts w:ascii="宋体" w:hAnsi="宋体" w:hint="eastAsia"/>
          <w:b/>
          <w:color w:val="000000" w:themeColor="text1"/>
          <w:sz w:val="24"/>
          <w:szCs w:val="30"/>
        </w:rPr>
        <w:t>附件</w:t>
      </w:r>
      <w:r w:rsidR="00C81041" w:rsidRPr="00627F47">
        <w:rPr>
          <w:rFonts w:ascii="宋体" w:hAnsi="宋体" w:hint="eastAsia"/>
          <w:b/>
          <w:color w:val="000000" w:themeColor="text1"/>
          <w:sz w:val="24"/>
          <w:szCs w:val="30"/>
        </w:rPr>
        <w:t>4</w:t>
      </w:r>
      <w:r w:rsidRPr="00627F47">
        <w:rPr>
          <w:rFonts w:ascii="宋体" w:hAnsi="宋体" w:hint="eastAsia"/>
          <w:b/>
          <w:color w:val="000000" w:themeColor="text1"/>
          <w:sz w:val="24"/>
          <w:szCs w:val="30"/>
        </w:rPr>
        <w:t>：(如用)</w:t>
      </w:r>
    </w:p>
    <w:p w14:paraId="10D81ADE" w14:textId="77777777" w:rsidR="005B4ECA" w:rsidRPr="00627F47" w:rsidRDefault="00E11089">
      <w:pPr>
        <w:pStyle w:val="1"/>
        <w:kinsoku w:val="0"/>
        <w:overflowPunct w:val="0"/>
        <w:spacing w:line="449" w:lineRule="exact"/>
        <w:ind w:right="138" w:firstLine="984"/>
        <w:jc w:val="center"/>
        <w:rPr>
          <w:rFonts w:ascii="宋体" w:eastAsia="宋体" w:cs="宋体"/>
          <w:color w:val="000000" w:themeColor="text1"/>
          <w:szCs w:val="32"/>
        </w:rPr>
      </w:pPr>
      <w:r w:rsidRPr="00627F47">
        <w:rPr>
          <w:rFonts w:ascii="宋体" w:eastAsia="宋体" w:cs="宋体" w:hint="eastAsia"/>
          <w:color w:val="000000" w:themeColor="text1"/>
          <w:szCs w:val="32"/>
        </w:rPr>
        <w:t>中小企业声明函（服务）</w:t>
      </w:r>
    </w:p>
    <w:p w14:paraId="4D8B8061" w14:textId="77777777" w:rsidR="005B4ECA" w:rsidRPr="00627F47" w:rsidRDefault="005B4ECA">
      <w:pPr>
        <w:rPr>
          <w:color w:val="000000" w:themeColor="text1"/>
        </w:rPr>
      </w:pPr>
    </w:p>
    <w:p w14:paraId="7BC8D8E2" w14:textId="77777777" w:rsidR="005B4ECA" w:rsidRPr="00627F47" w:rsidRDefault="00E11089" w:rsidP="00DA78B6">
      <w:pPr>
        <w:pStyle w:val="a8"/>
        <w:kinsoku w:val="0"/>
        <w:overflowPunct w:val="0"/>
        <w:spacing w:before="34" w:line="360" w:lineRule="auto"/>
        <w:ind w:firstLineChars="200" w:firstLine="454"/>
        <w:rPr>
          <w:rFonts w:ascii="宋体" w:hAnsi="宋体" w:cs="宋体"/>
          <w:color w:val="000000" w:themeColor="text1"/>
          <w:w w:val="95"/>
          <w:sz w:val="24"/>
          <w:szCs w:val="24"/>
        </w:rPr>
      </w:pPr>
      <w:r w:rsidRPr="00627F47">
        <w:rPr>
          <w:rFonts w:ascii="宋体" w:hAnsi="宋体" w:cs="宋体" w:hint="eastAsia"/>
          <w:color w:val="000000" w:themeColor="text1"/>
          <w:w w:val="95"/>
          <w:sz w:val="24"/>
          <w:szCs w:val="24"/>
        </w:rPr>
        <w:t>本公司（联合体）郑重声明，根据《政府采购促进中小企业发展管理办法》（财库﹝2020﹞46 号）的规定，本公司（联合体）参加</w:t>
      </w:r>
      <w:r w:rsidRPr="00627F47">
        <w:rPr>
          <w:rFonts w:ascii="宋体" w:hAnsi="宋体" w:cs="宋体" w:hint="eastAsia"/>
          <w:color w:val="000000" w:themeColor="text1"/>
          <w:w w:val="95"/>
          <w:sz w:val="24"/>
          <w:szCs w:val="24"/>
          <w:u w:val="single"/>
        </w:rPr>
        <w:t>（单位名称）</w:t>
      </w:r>
      <w:r w:rsidRPr="00627F47">
        <w:rPr>
          <w:rFonts w:ascii="宋体" w:hAnsi="宋体" w:cs="宋体" w:hint="eastAsia"/>
          <w:color w:val="000000" w:themeColor="text1"/>
          <w:w w:val="95"/>
          <w:sz w:val="24"/>
          <w:szCs w:val="24"/>
        </w:rPr>
        <w:t>的</w:t>
      </w:r>
      <w:r w:rsidRPr="00627F47">
        <w:rPr>
          <w:rFonts w:ascii="宋体" w:hAnsi="宋体" w:cs="宋体" w:hint="eastAsia"/>
          <w:color w:val="000000" w:themeColor="text1"/>
          <w:w w:val="95"/>
          <w:sz w:val="24"/>
          <w:szCs w:val="24"/>
          <w:u w:val="single"/>
        </w:rPr>
        <w:t>（项目名称）</w:t>
      </w:r>
      <w:r w:rsidRPr="00627F47">
        <w:rPr>
          <w:rFonts w:ascii="宋体" w:hAnsi="宋体" w:cs="宋体" w:hint="eastAsia"/>
          <w:color w:val="000000" w:themeColor="text1"/>
          <w:w w:val="95"/>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3355986" w14:textId="77777777" w:rsidR="005B4ECA" w:rsidRPr="00627F47" w:rsidRDefault="00E11089" w:rsidP="00DA78B6">
      <w:pPr>
        <w:pStyle w:val="a8"/>
        <w:kinsoku w:val="0"/>
        <w:overflowPunct w:val="0"/>
        <w:spacing w:before="34" w:line="360" w:lineRule="auto"/>
        <w:ind w:firstLineChars="200" w:firstLine="477"/>
        <w:rPr>
          <w:rFonts w:ascii="宋体" w:hAnsi="宋体" w:cs="宋体"/>
          <w:color w:val="000000" w:themeColor="text1"/>
          <w:w w:val="95"/>
          <w:sz w:val="24"/>
          <w:szCs w:val="24"/>
        </w:rPr>
      </w:pPr>
      <w:r w:rsidRPr="00627F47">
        <w:rPr>
          <w:rFonts w:ascii="宋体" w:hAnsi="宋体" w:cs="宋体" w:hint="eastAsia"/>
          <w:color w:val="000000" w:themeColor="text1"/>
          <w:spacing w:val="1"/>
          <w:w w:val="99"/>
          <w:sz w:val="24"/>
          <w:szCs w:val="24"/>
        </w:rPr>
        <w:t>1</w:t>
      </w:r>
      <w:r w:rsidRPr="00627F47">
        <w:rPr>
          <w:rFonts w:ascii="宋体" w:hAnsi="宋体" w:cs="宋体" w:hint="eastAsia"/>
          <w:color w:val="000000" w:themeColor="text1"/>
          <w:w w:val="99"/>
          <w:sz w:val="24"/>
          <w:szCs w:val="24"/>
        </w:rPr>
        <w:t>.</w:t>
      </w:r>
      <w:r w:rsidRPr="00627F47">
        <w:rPr>
          <w:rFonts w:ascii="宋体" w:hAnsi="宋体" w:cs="宋体" w:hint="eastAsia"/>
          <w:color w:val="000000" w:themeColor="text1"/>
          <w:w w:val="95"/>
          <w:sz w:val="24"/>
          <w:szCs w:val="24"/>
          <w:u w:val="single"/>
        </w:rPr>
        <w:t>（标的名称）</w:t>
      </w:r>
      <w:r w:rsidRPr="00627F47">
        <w:rPr>
          <w:rFonts w:ascii="宋体" w:hAnsi="宋体" w:cs="宋体" w:hint="eastAsia"/>
          <w:color w:val="000000" w:themeColor="text1"/>
          <w:w w:val="95"/>
          <w:sz w:val="24"/>
          <w:szCs w:val="24"/>
        </w:rPr>
        <w:t>，属于</w:t>
      </w:r>
      <w:r w:rsidRPr="00627F47">
        <w:rPr>
          <w:rFonts w:ascii="宋体" w:hAnsi="宋体" w:cs="宋体" w:hint="eastAsia"/>
          <w:color w:val="000000" w:themeColor="text1"/>
          <w:w w:val="95"/>
          <w:sz w:val="24"/>
          <w:szCs w:val="24"/>
          <w:u w:val="single"/>
        </w:rPr>
        <w:t>（采购文件中明确的所属行业）</w:t>
      </w:r>
      <w:r w:rsidRPr="00627F47">
        <w:rPr>
          <w:rFonts w:ascii="宋体" w:hAnsi="宋体" w:cs="宋体" w:hint="eastAsia"/>
          <w:color w:val="000000" w:themeColor="text1"/>
          <w:w w:val="95"/>
          <w:sz w:val="24"/>
          <w:szCs w:val="24"/>
        </w:rPr>
        <w:t>；承建（承接）企业为</w:t>
      </w:r>
      <w:r w:rsidRPr="00627F47">
        <w:rPr>
          <w:rFonts w:ascii="宋体" w:hAnsi="宋体" w:cs="宋体" w:hint="eastAsia"/>
          <w:color w:val="000000" w:themeColor="text1"/>
          <w:w w:val="95"/>
          <w:sz w:val="24"/>
          <w:szCs w:val="24"/>
          <w:u w:val="single"/>
        </w:rPr>
        <w:t>（企业名称）</w:t>
      </w:r>
      <w:r w:rsidRPr="00627F47">
        <w:rPr>
          <w:rFonts w:ascii="宋体" w:hAnsi="宋体" w:cs="宋体" w:hint="eastAsia"/>
          <w:color w:val="000000" w:themeColor="text1"/>
          <w:w w:val="95"/>
          <w:sz w:val="24"/>
          <w:szCs w:val="24"/>
        </w:rPr>
        <w:t>，从业人员</w:t>
      </w:r>
      <w:r w:rsidRPr="00627F47">
        <w:rPr>
          <w:rFonts w:ascii="宋体" w:hAnsi="宋体" w:cs="宋体" w:hint="eastAsia"/>
          <w:color w:val="000000" w:themeColor="text1"/>
          <w:w w:val="95"/>
          <w:sz w:val="24"/>
          <w:szCs w:val="24"/>
          <w:u w:val="single"/>
        </w:rPr>
        <w:t xml:space="preserve"> </w:t>
      </w:r>
      <w:r w:rsidRPr="00627F47">
        <w:rPr>
          <w:rFonts w:ascii="宋体" w:hAnsi="宋体" w:cs="宋体" w:hint="eastAsia"/>
          <w:color w:val="000000" w:themeColor="text1"/>
          <w:w w:val="95"/>
          <w:sz w:val="24"/>
          <w:szCs w:val="24"/>
          <w:u w:val="single"/>
        </w:rPr>
        <w:tab/>
      </w:r>
      <w:r w:rsidRPr="00627F47">
        <w:rPr>
          <w:rFonts w:ascii="宋体" w:hAnsi="宋体" w:cs="宋体" w:hint="eastAsia"/>
          <w:color w:val="000000" w:themeColor="text1"/>
          <w:w w:val="95"/>
          <w:sz w:val="24"/>
          <w:szCs w:val="24"/>
        </w:rPr>
        <w:t xml:space="preserve">人，营业收入为 </w:t>
      </w:r>
      <w:r w:rsidRPr="00627F47">
        <w:rPr>
          <w:rFonts w:ascii="宋体" w:hAnsi="宋体" w:cs="宋体" w:hint="eastAsia"/>
          <w:color w:val="000000" w:themeColor="text1"/>
          <w:w w:val="95"/>
          <w:sz w:val="24"/>
          <w:szCs w:val="24"/>
          <w:u w:val="single"/>
        </w:rPr>
        <w:tab/>
      </w:r>
      <w:r w:rsidRPr="00627F47">
        <w:rPr>
          <w:rFonts w:ascii="宋体" w:hAnsi="宋体" w:cs="宋体" w:hint="eastAsia"/>
          <w:color w:val="000000" w:themeColor="text1"/>
          <w:w w:val="95"/>
          <w:sz w:val="24"/>
          <w:szCs w:val="24"/>
        </w:rPr>
        <w:t>万元，资产总额为</w:t>
      </w:r>
      <w:r w:rsidRPr="00627F47">
        <w:rPr>
          <w:rFonts w:ascii="宋体" w:hAnsi="宋体" w:cs="宋体" w:hint="eastAsia"/>
          <w:color w:val="000000" w:themeColor="text1"/>
          <w:w w:val="95"/>
          <w:sz w:val="24"/>
          <w:szCs w:val="24"/>
          <w:u w:val="single"/>
        </w:rPr>
        <w:t xml:space="preserve"> </w:t>
      </w:r>
      <w:r w:rsidRPr="00627F47">
        <w:rPr>
          <w:rFonts w:ascii="宋体" w:hAnsi="宋体" w:cs="宋体" w:hint="eastAsia"/>
          <w:color w:val="000000" w:themeColor="text1"/>
          <w:w w:val="95"/>
          <w:sz w:val="24"/>
          <w:szCs w:val="24"/>
          <w:u w:val="single"/>
        </w:rPr>
        <w:tab/>
      </w:r>
      <w:r w:rsidRPr="00627F47">
        <w:rPr>
          <w:rFonts w:ascii="宋体" w:hAnsi="宋体" w:cs="宋体" w:hint="eastAsia"/>
          <w:color w:val="000000" w:themeColor="text1"/>
          <w:w w:val="95"/>
          <w:sz w:val="24"/>
          <w:szCs w:val="24"/>
        </w:rPr>
        <w:t>万</w:t>
      </w:r>
      <w:r w:rsidRPr="00627F47">
        <w:rPr>
          <w:rFonts w:ascii="宋体" w:hAnsi="宋体" w:cs="宋体" w:hint="eastAsia"/>
          <w:color w:val="000000" w:themeColor="text1"/>
          <w:spacing w:val="2"/>
          <w:w w:val="99"/>
          <w:sz w:val="24"/>
          <w:szCs w:val="24"/>
        </w:rPr>
        <w:t>元</w:t>
      </w:r>
      <w:r w:rsidRPr="00627F47">
        <w:rPr>
          <w:rFonts w:ascii="宋体" w:hAnsi="宋体" w:cs="宋体" w:hint="eastAsia"/>
          <w:color w:val="000000" w:themeColor="text1"/>
          <w:spacing w:val="2"/>
          <w:w w:val="99"/>
          <w:sz w:val="24"/>
          <w:szCs w:val="24"/>
          <w:vertAlign w:val="superscript"/>
        </w:rPr>
        <w:t>1</w:t>
      </w:r>
      <w:r w:rsidRPr="00627F47">
        <w:rPr>
          <w:rFonts w:ascii="宋体" w:hAnsi="宋体" w:cs="宋体" w:hint="eastAsia"/>
          <w:color w:val="000000" w:themeColor="text1"/>
          <w:w w:val="95"/>
          <w:sz w:val="24"/>
          <w:szCs w:val="24"/>
        </w:rPr>
        <w:t>，属于</w:t>
      </w:r>
      <w:r w:rsidRPr="00627F47">
        <w:rPr>
          <w:rFonts w:ascii="宋体" w:hAnsi="宋体" w:cs="宋体" w:hint="eastAsia"/>
          <w:color w:val="000000" w:themeColor="text1"/>
          <w:w w:val="95"/>
          <w:sz w:val="24"/>
          <w:szCs w:val="24"/>
          <w:u w:val="single"/>
        </w:rPr>
        <w:t>（中型企业、小型企业、微型企业）</w:t>
      </w:r>
      <w:r w:rsidRPr="00627F47">
        <w:rPr>
          <w:rFonts w:ascii="宋体" w:hAnsi="宋体" w:cs="宋体" w:hint="eastAsia"/>
          <w:color w:val="000000" w:themeColor="text1"/>
          <w:w w:val="95"/>
          <w:sz w:val="24"/>
          <w:szCs w:val="24"/>
        </w:rPr>
        <w:t>；</w:t>
      </w:r>
    </w:p>
    <w:p w14:paraId="10B85A9A" w14:textId="77777777" w:rsidR="005B4ECA" w:rsidRPr="00627F47" w:rsidRDefault="00E11089" w:rsidP="00DA78B6">
      <w:pPr>
        <w:pStyle w:val="a8"/>
        <w:kinsoku w:val="0"/>
        <w:overflowPunct w:val="0"/>
        <w:spacing w:before="34" w:line="360" w:lineRule="auto"/>
        <w:ind w:firstLineChars="200" w:firstLine="454"/>
        <w:rPr>
          <w:rFonts w:ascii="宋体" w:hAnsi="宋体" w:cs="宋体"/>
          <w:color w:val="000000" w:themeColor="text1"/>
          <w:w w:val="95"/>
          <w:sz w:val="24"/>
          <w:szCs w:val="24"/>
        </w:rPr>
      </w:pPr>
      <w:r w:rsidRPr="00627F47">
        <w:rPr>
          <w:rFonts w:ascii="宋体" w:hAnsi="宋体" w:cs="宋体" w:hint="eastAsia"/>
          <w:color w:val="000000" w:themeColor="text1"/>
          <w:w w:val="95"/>
          <w:sz w:val="24"/>
          <w:szCs w:val="24"/>
        </w:rPr>
        <w:t>2.</w:t>
      </w:r>
      <w:r w:rsidRPr="00627F47">
        <w:rPr>
          <w:rFonts w:ascii="宋体" w:hAnsi="宋体" w:cs="宋体" w:hint="eastAsia"/>
          <w:color w:val="000000" w:themeColor="text1"/>
          <w:w w:val="95"/>
          <w:sz w:val="24"/>
          <w:szCs w:val="24"/>
          <w:u w:val="single"/>
        </w:rPr>
        <w:t>（标的名称）</w:t>
      </w:r>
      <w:r w:rsidRPr="00627F47">
        <w:rPr>
          <w:rFonts w:ascii="宋体" w:hAnsi="宋体" w:cs="宋体" w:hint="eastAsia"/>
          <w:color w:val="000000" w:themeColor="text1"/>
          <w:w w:val="95"/>
          <w:sz w:val="24"/>
          <w:szCs w:val="24"/>
        </w:rPr>
        <w:t>，属于</w:t>
      </w:r>
      <w:r w:rsidRPr="00627F47">
        <w:rPr>
          <w:rFonts w:ascii="宋体" w:hAnsi="宋体" w:cs="宋体" w:hint="eastAsia"/>
          <w:color w:val="000000" w:themeColor="text1"/>
          <w:w w:val="95"/>
          <w:sz w:val="24"/>
          <w:szCs w:val="24"/>
          <w:u w:val="single"/>
        </w:rPr>
        <w:t>（采购文件中明确的所属行业）</w:t>
      </w:r>
      <w:r w:rsidRPr="00627F47">
        <w:rPr>
          <w:rFonts w:ascii="宋体" w:hAnsi="宋体" w:cs="宋体" w:hint="eastAsia"/>
          <w:color w:val="000000" w:themeColor="text1"/>
          <w:w w:val="95"/>
          <w:sz w:val="24"/>
          <w:szCs w:val="24"/>
        </w:rPr>
        <w:t>；承建（承接）企业为</w:t>
      </w:r>
      <w:r w:rsidRPr="00627F47">
        <w:rPr>
          <w:rFonts w:ascii="宋体" w:hAnsi="宋体" w:cs="宋体" w:hint="eastAsia"/>
          <w:color w:val="000000" w:themeColor="text1"/>
          <w:w w:val="95"/>
          <w:sz w:val="24"/>
          <w:szCs w:val="24"/>
          <w:u w:val="single"/>
        </w:rPr>
        <w:t>（企业名称）</w:t>
      </w:r>
      <w:r w:rsidRPr="00627F47">
        <w:rPr>
          <w:rFonts w:ascii="宋体" w:hAnsi="宋体" w:cs="宋体" w:hint="eastAsia"/>
          <w:color w:val="000000" w:themeColor="text1"/>
          <w:w w:val="95"/>
          <w:sz w:val="24"/>
          <w:szCs w:val="24"/>
        </w:rPr>
        <w:t>，从业人员</w:t>
      </w:r>
      <w:r w:rsidRPr="00627F47">
        <w:rPr>
          <w:rFonts w:ascii="宋体" w:hAnsi="宋体" w:cs="宋体" w:hint="eastAsia"/>
          <w:color w:val="000000" w:themeColor="text1"/>
          <w:w w:val="95"/>
          <w:sz w:val="24"/>
          <w:szCs w:val="24"/>
          <w:u w:val="single"/>
        </w:rPr>
        <w:tab/>
      </w:r>
      <w:r w:rsidRPr="00627F47">
        <w:rPr>
          <w:rFonts w:ascii="宋体" w:hAnsi="宋体" w:cs="宋体" w:hint="eastAsia"/>
          <w:color w:val="000000" w:themeColor="text1"/>
          <w:w w:val="95"/>
          <w:sz w:val="24"/>
          <w:szCs w:val="24"/>
        </w:rPr>
        <w:t>人，营业收入为</w:t>
      </w:r>
      <w:r w:rsidRPr="00627F47">
        <w:rPr>
          <w:rFonts w:ascii="宋体" w:hAnsi="宋体" w:cs="宋体" w:hint="eastAsia"/>
          <w:color w:val="000000" w:themeColor="text1"/>
          <w:w w:val="95"/>
          <w:sz w:val="24"/>
          <w:szCs w:val="24"/>
          <w:u w:val="single"/>
        </w:rPr>
        <w:tab/>
      </w:r>
      <w:r w:rsidRPr="00627F47">
        <w:rPr>
          <w:rFonts w:ascii="宋体" w:hAnsi="宋体" w:cs="宋体" w:hint="eastAsia"/>
          <w:color w:val="000000" w:themeColor="text1"/>
          <w:w w:val="95"/>
          <w:sz w:val="24"/>
          <w:szCs w:val="24"/>
        </w:rPr>
        <w:t>万元，资产总额为</w:t>
      </w:r>
      <w:r w:rsidRPr="00627F47">
        <w:rPr>
          <w:rFonts w:ascii="宋体" w:hAnsi="宋体" w:cs="宋体" w:hint="eastAsia"/>
          <w:color w:val="000000" w:themeColor="text1"/>
          <w:w w:val="95"/>
          <w:sz w:val="24"/>
          <w:szCs w:val="24"/>
          <w:u w:val="single"/>
        </w:rPr>
        <w:tab/>
      </w:r>
      <w:r w:rsidRPr="00627F47">
        <w:rPr>
          <w:rFonts w:ascii="宋体" w:hAnsi="宋体" w:cs="宋体" w:hint="eastAsia"/>
          <w:color w:val="000000" w:themeColor="text1"/>
          <w:w w:val="95"/>
          <w:sz w:val="24"/>
          <w:szCs w:val="24"/>
        </w:rPr>
        <w:t>万元，属于</w:t>
      </w:r>
      <w:r w:rsidRPr="00627F47">
        <w:rPr>
          <w:rFonts w:ascii="宋体" w:hAnsi="宋体" w:cs="宋体" w:hint="eastAsia"/>
          <w:color w:val="000000" w:themeColor="text1"/>
          <w:w w:val="95"/>
          <w:sz w:val="24"/>
          <w:szCs w:val="24"/>
          <w:u w:val="single"/>
        </w:rPr>
        <w:t>（中型企业、小型企业、微型企业）</w:t>
      </w:r>
      <w:r w:rsidRPr="00627F47">
        <w:rPr>
          <w:rFonts w:ascii="宋体" w:hAnsi="宋体" w:cs="宋体" w:hint="eastAsia"/>
          <w:color w:val="000000" w:themeColor="text1"/>
          <w:w w:val="95"/>
          <w:sz w:val="24"/>
          <w:szCs w:val="24"/>
        </w:rPr>
        <w:t>；</w:t>
      </w:r>
    </w:p>
    <w:p w14:paraId="0B786F29" w14:textId="77777777" w:rsidR="005B4ECA" w:rsidRPr="00627F47" w:rsidRDefault="00E11089">
      <w:pPr>
        <w:pStyle w:val="a8"/>
        <w:kinsoku w:val="0"/>
        <w:overflowPunct w:val="0"/>
        <w:spacing w:before="34" w:line="360" w:lineRule="auto"/>
        <w:ind w:left="765" w:right="138" w:hanging="5"/>
        <w:rPr>
          <w:rFonts w:ascii="宋体" w:hAnsi="宋体" w:cs="宋体"/>
          <w:color w:val="000000" w:themeColor="text1"/>
          <w:w w:val="99"/>
          <w:sz w:val="24"/>
          <w:szCs w:val="24"/>
        </w:rPr>
      </w:pPr>
      <w:r w:rsidRPr="00627F47">
        <w:rPr>
          <w:rFonts w:ascii="宋体" w:hAnsi="宋体" w:cs="宋体" w:hint="eastAsia"/>
          <w:color w:val="000000" w:themeColor="text1"/>
          <w:sz w:val="24"/>
          <w:szCs w:val="24"/>
        </w:rPr>
        <w:t>……</w:t>
      </w:r>
      <w:r w:rsidRPr="00627F47">
        <w:rPr>
          <w:rFonts w:ascii="宋体" w:hAnsi="宋体" w:cs="宋体" w:hint="eastAsia"/>
          <w:color w:val="000000" w:themeColor="text1"/>
          <w:w w:val="99"/>
          <w:sz w:val="24"/>
          <w:szCs w:val="24"/>
        </w:rPr>
        <w:t xml:space="preserve"> </w:t>
      </w:r>
    </w:p>
    <w:p w14:paraId="264D27A0" w14:textId="77777777" w:rsidR="005B4ECA" w:rsidRPr="00627F47" w:rsidRDefault="00E11089" w:rsidP="00DA78B6">
      <w:pPr>
        <w:pStyle w:val="a8"/>
        <w:kinsoku w:val="0"/>
        <w:overflowPunct w:val="0"/>
        <w:spacing w:before="34" w:line="360" w:lineRule="auto"/>
        <w:ind w:firstLineChars="200" w:firstLine="454"/>
        <w:rPr>
          <w:rFonts w:ascii="宋体" w:hAnsi="宋体" w:cs="宋体"/>
          <w:color w:val="000000" w:themeColor="text1"/>
          <w:w w:val="95"/>
          <w:sz w:val="24"/>
          <w:szCs w:val="24"/>
        </w:rPr>
      </w:pPr>
      <w:r w:rsidRPr="00627F47">
        <w:rPr>
          <w:rFonts w:ascii="宋体" w:hAnsi="宋体" w:cs="宋体" w:hint="eastAsia"/>
          <w:color w:val="000000" w:themeColor="text1"/>
          <w:w w:val="95"/>
          <w:sz w:val="24"/>
          <w:szCs w:val="24"/>
        </w:rPr>
        <w:t>以上企业，不属于大企业的分支机构，不存在控股股东为大企业的情形，也不存在与大企业的负责人为同一人的情形。</w:t>
      </w:r>
    </w:p>
    <w:p w14:paraId="78F5F3A6" w14:textId="77777777" w:rsidR="005B4ECA" w:rsidRPr="00627F47" w:rsidRDefault="00E11089" w:rsidP="00DA78B6">
      <w:pPr>
        <w:pStyle w:val="a8"/>
        <w:kinsoku w:val="0"/>
        <w:overflowPunct w:val="0"/>
        <w:spacing w:before="34" w:line="360" w:lineRule="auto"/>
        <w:ind w:firstLineChars="200" w:firstLine="454"/>
        <w:rPr>
          <w:rFonts w:ascii="宋体" w:hAnsi="宋体" w:cs="宋体"/>
          <w:color w:val="000000" w:themeColor="text1"/>
          <w:w w:val="95"/>
          <w:sz w:val="24"/>
          <w:szCs w:val="24"/>
        </w:rPr>
      </w:pPr>
      <w:r w:rsidRPr="00627F47">
        <w:rPr>
          <w:rFonts w:ascii="宋体" w:hAnsi="宋体" w:cs="宋体" w:hint="eastAsia"/>
          <w:color w:val="000000" w:themeColor="text1"/>
          <w:w w:val="95"/>
          <w:sz w:val="24"/>
          <w:szCs w:val="24"/>
        </w:rPr>
        <w:t>本企业对上述声明内容的真实性负责。如有虚假，将依法承担相应责任。</w:t>
      </w:r>
    </w:p>
    <w:p w14:paraId="0E910EEF" w14:textId="77777777" w:rsidR="005B4ECA" w:rsidRPr="00627F47" w:rsidRDefault="00E11089">
      <w:pPr>
        <w:pStyle w:val="a8"/>
        <w:kinsoku w:val="0"/>
        <w:overflowPunct w:val="0"/>
        <w:spacing w:before="56" w:line="360" w:lineRule="auto"/>
        <w:ind w:left="3960" w:right="1748"/>
        <w:rPr>
          <w:rFonts w:ascii="宋体" w:hAnsi="宋体" w:cs="宋体"/>
          <w:color w:val="000000" w:themeColor="text1"/>
          <w:w w:val="99"/>
          <w:sz w:val="24"/>
          <w:szCs w:val="24"/>
        </w:rPr>
      </w:pPr>
      <w:r w:rsidRPr="00627F47">
        <w:rPr>
          <w:rFonts w:ascii="宋体" w:hAnsi="宋体" w:cs="宋体" w:hint="eastAsia"/>
          <w:color w:val="000000" w:themeColor="text1"/>
          <w:spacing w:val="-18"/>
          <w:sz w:val="24"/>
          <w:szCs w:val="24"/>
        </w:rPr>
        <w:t>企业名称（盖章）：</w:t>
      </w:r>
      <w:r w:rsidRPr="00627F47">
        <w:rPr>
          <w:rFonts w:ascii="宋体" w:hAnsi="宋体" w:cs="宋体" w:hint="eastAsia"/>
          <w:color w:val="000000" w:themeColor="text1"/>
          <w:w w:val="99"/>
          <w:sz w:val="24"/>
          <w:szCs w:val="24"/>
        </w:rPr>
        <w:t xml:space="preserve"> </w:t>
      </w:r>
    </w:p>
    <w:p w14:paraId="6DF6A264" w14:textId="77777777" w:rsidR="005B4ECA" w:rsidRPr="00627F47" w:rsidRDefault="00E11089">
      <w:pPr>
        <w:pStyle w:val="a8"/>
        <w:kinsoku w:val="0"/>
        <w:overflowPunct w:val="0"/>
        <w:spacing w:before="56" w:line="360" w:lineRule="auto"/>
        <w:ind w:left="3960" w:right="1748"/>
        <w:rPr>
          <w:rFonts w:ascii="宋体" w:hAnsi="宋体" w:cs="宋体"/>
          <w:color w:val="000000" w:themeColor="text1"/>
          <w:sz w:val="24"/>
          <w:szCs w:val="24"/>
        </w:rPr>
      </w:pPr>
      <w:r w:rsidRPr="00627F47">
        <w:rPr>
          <w:rFonts w:ascii="宋体" w:hAnsi="宋体" w:cs="宋体" w:hint="eastAsia"/>
          <w:color w:val="000000" w:themeColor="text1"/>
          <w:sz w:val="24"/>
          <w:szCs w:val="24"/>
        </w:rPr>
        <w:t>日</w:t>
      </w:r>
      <w:r w:rsidRPr="00627F47">
        <w:rPr>
          <w:rFonts w:ascii="宋体" w:hAnsi="宋体" w:cs="宋体" w:hint="eastAsia"/>
          <w:color w:val="000000" w:themeColor="text1"/>
          <w:spacing w:val="-91"/>
          <w:sz w:val="24"/>
          <w:szCs w:val="24"/>
        </w:rPr>
        <w:t xml:space="preserve"> </w:t>
      </w:r>
      <w:r w:rsidRPr="00627F47">
        <w:rPr>
          <w:rFonts w:ascii="宋体" w:hAnsi="宋体" w:cs="宋体" w:hint="eastAsia"/>
          <w:color w:val="000000" w:themeColor="text1"/>
          <w:sz w:val="24"/>
          <w:szCs w:val="24"/>
        </w:rPr>
        <w:t>期：</w:t>
      </w:r>
    </w:p>
    <w:p w14:paraId="29C0BFAE" w14:textId="77777777" w:rsidR="005B4ECA" w:rsidRPr="00627F47" w:rsidRDefault="005B4ECA">
      <w:pPr>
        <w:tabs>
          <w:tab w:val="left" w:pos="1620"/>
          <w:tab w:val="left" w:pos="1800"/>
        </w:tabs>
        <w:spacing w:line="480" w:lineRule="auto"/>
        <w:jc w:val="left"/>
        <w:rPr>
          <w:rStyle w:val="fontstyle31"/>
          <w:rFonts w:ascii="宋体" w:eastAsia="宋体" w:hAnsi="宋体" w:cs="宋体"/>
          <w:color w:val="000000" w:themeColor="text1"/>
        </w:rPr>
      </w:pPr>
    </w:p>
    <w:p w14:paraId="628638AC" w14:textId="77777777" w:rsidR="005B4ECA" w:rsidRPr="00627F47" w:rsidRDefault="00E11089">
      <w:pPr>
        <w:tabs>
          <w:tab w:val="left" w:pos="1620"/>
          <w:tab w:val="left" w:pos="1800"/>
        </w:tabs>
        <w:spacing w:line="480" w:lineRule="auto"/>
        <w:ind w:left="480" w:hangingChars="400" w:hanging="480"/>
        <w:jc w:val="left"/>
        <w:rPr>
          <w:rFonts w:ascii="宋体" w:hAnsi="宋体" w:cs="宋体"/>
          <w:color w:val="000000" w:themeColor="text1"/>
          <w:sz w:val="24"/>
          <w:szCs w:val="24"/>
        </w:rPr>
      </w:pPr>
      <w:r w:rsidRPr="00627F47">
        <w:rPr>
          <w:rStyle w:val="fontstyle31"/>
          <w:rFonts w:ascii="宋体" w:eastAsia="宋体" w:hAnsi="宋体" w:cs="宋体" w:hint="eastAsia"/>
          <w:color w:val="000000" w:themeColor="text1"/>
        </w:rPr>
        <w:t>1</w:t>
      </w:r>
      <w:r w:rsidRPr="00627F47">
        <w:rPr>
          <w:rStyle w:val="fontstyle01"/>
          <w:rFonts w:hint="eastAsia"/>
          <w:color w:val="000000" w:themeColor="text1"/>
          <w:sz w:val="18"/>
          <w:szCs w:val="18"/>
        </w:rPr>
        <w:t>从业人员、 营业收入、 资产总额填报上一年度数据， 无上</w:t>
      </w:r>
      <w:proofErr w:type="gramStart"/>
      <w:r w:rsidRPr="00627F47">
        <w:rPr>
          <w:rStyle w:val="fontstyle01"/>
          <w:rFonts w:hint="eastAsia"/>
          <w:color w:val="000000" w:themeColor="text1"/>
          <w:sz w:val="18"/>
          <w:szCs w:val="18"/>
        </w:rPr>
        <w:t>一</w:t>
      </w:r>
      <w:proofErr w:type="gramEnd"/>
      <w:r w:rsidRPr="00627F47">
        <w:rPr>
          <w:rStyle w:val="fontstyle01"/>
          <w:rFonts w:hint="eastAsia"/>
          <w:color w:val="000000" w:themeColor="text1"/>
          <w:sz w:val="18"/>
          <w:szCs w:val="18"/>
        </w:rPr>
        <w:t>年度数据的新成立企业可不填报。</w:t>
      </w:r>
    </w:p>
    <w:p w14:paraId="5238FCBE" w14:textId="77777777" w:rsidR="008D4A06" w:rsidRPr="00627F47" w:rsidRDefault="008D4A06">
      <w:pPr>
        <w:jc w:val="left"/>
        <w:rPr>
          <w:b/>
          <w:color w:val="000000" w:themeColor="text1"/>
          <w:sz w:val="24"/>
          <w:szCs w:val="24"/>
        </w:rPr>
      </w:pPr>
    </w:p>
    <w:p w14:paraId="6F44F231" w14:textId="77777777" w:rsidR="00582722" w:rsidRPr="00627F47" w:rsidRDefault="008D4A06" w:rsidP="008D4A06">
      <w:pPr>
        <w:spacing w:line="360" w:lineRule="auto"/>
        <w:jc w:val="left"/>
        <w:rPr>
          <w:b/>
          <w:color w:val="000000" w:themeColor="text1"/>
          <w:sz w:val="24"/>
          <w:szCs w:val="24"/>
        </w:rPr>
      </w:pPr>
      <w:r w:rsidRPr="00627F47">
        <w:rPr>
          <w:rFonts w:hint="eastAsia"/>
          <w:b/>
          <w:color w:val="000000" w:themeColor="text1"/>
          <w:sz w:val="24"/>
          <w:szCs w:val="24"/>
        </w:rPr>
        <w:t>注：《中小企业声明函》内容必须真实，中标后将随中标结果一并公示，供应商提供声明</w:t>
      </w:r>
      <w:proofErr w:type="gramStart"/>
      <w:r w:rsidRPr="00627F47">
        <w:rPr>
          <w:rFonts w:hint="eastAsia"/>
          <w:b/>
          <w:color w:val="000000" w:themeColor="text1"/>
          <w:sz w:val="24"/>
          <w:szCs w:val="24"/>
        </w:rPr>
        <w:t>函内容</w:t>
      </w:r>
      <w:proofErr w:type="gramEnd"/>
      <w:r w:rsidRPr="00627F47">
        <w:rPr>
          <w:rFonts w:hint="eastAsia"/>
          <w:b/>
          <w:color w:val="000000" w:themeColor="text1"/>
          <w:sz w:val="24"/>
          <w:szCs w:val="24"/>
        </w:rPr>
        <w:t>不实的，属于提供虚假材料谋取中标、成交，按照《中华人民共和国政府采购法》等国家有关规定追究相应责任。</w:t>
      </w:r>
    </w:p>
    <w:p w14:paraId="430C3497" w14:textId="77777777" w:rsidR="00582722" w:rsidRPr="00627F47" w:rsidRDefault="00582722" w:rsidP="00582722">
      <w:pPr>
        <w:pStyle w:val="a0"/>
      </w:pPr>
      <w:r w:rsidRPr="00627F47">
        <w:br w:type="page"/>
      </w:r>
    </w:p>
    <w:p w14:paraId="464A692F" w14:textId="77777777" w:rsidR="00582722" w:rsidRPr="00627F47" w:rsidRDefault="00582722" w:rsidP="00582722">
      <w:pPr>
        <w:pStyle w:val="af1"/>
        <w:shd w:val="clear" w:color="auto" w:fill="FFFFFF"/>
        <w:wordWrap w:val="0"/>
        <w:spacing w:before="0" w:beforeAutospacing="0" w:after="150" w:afterAutospacing="0"/>
        <w:jc w:val="center"/>
        <w:rPr>
          <w:b/>
          <w:color w:val="000000"/>
          <w:sz w:val="18"/>
          <w:szCs w:val="18"/>
        </w:rPr>
      </w:pPr>
      <w:r w:rsidRPr="00627F47">
        <w:rPr>
          <w:rFonts w:hint="eastAsia"/>
          <w:b/>
          <w:color w:val="000000"/>
          <w:sz w:val="18"/>
          <w:szCs w:val="18"/>
        </w:rPr>
        <w:lastRenderedPageBreak/>
        <w:t>附：中小企业划型标准规定</w:t>
      </w:r>
    </w:p>
    <w:p w14:paraId="2FB2123B"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一、根据《中华人民共和国中小企业促进法》和《</w:t>
      </w:r>
      <w:hyperlink r:id="rId17" w:history="1">
        <w:r w:rsidRPr="00627F47">
          <w:rPr>
            <w:rStyle w:val="af9"/>
            <w:rFonts w:hint="eastAsia"/>
            <w:color w:val="000000"/>
            <w:sz w:val="18"/>
            <w:szCs w:val="18"/>
          </w:rPr>
          <w:t>国务院关于进一步促进中小企业发展的若干意见</w:t>
        </w:r>
      </w:hyperlink>
      <w:r w:rsidRPr="00627F47">
        <w:rPr>
          <w:rFonts w:hint="eastAsia"/>
          <w:color w:val="000000"/>
          <w:sz w:val="18"/>
          <w:szCs w:val="18"/>
        </w:rPr>
        <w:t>》（</w:t>
      </w:r>
      <w:hyperlink r:id="rId18" w:history="1">
        <w:r w:rsidRPr="00627F47">
          <w:rPr>
            <w:rStyle w:val="af9"/>
            <w:rFonts w:hint="eastAsia"/>
            <w:color w:val="000000"/>
            <w:sz w:val="18"/>
            <w:szCs w:val="18"/>
          </w:rPr>
          <w:t>国发〔2009〕36号</w:t>
        </w:r>
      </w:hyperlink>
      <w:r w:rsidRPr="00627F47">
        <w:rPr>
          <w:rFonts w:hint="eastAsia"/>
          <w:color w:val="000000"/>
          <w:sz w:val="18"/>
          <w:szCs w:val="18"/>
        </w:rPr>
        <w:t>)，制定本规定。</w:t>
      </w:r>
    </w:p>
    <w:p w14:paraId="5D723953"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二、中小企业划分为中型、小型、微型三种类型，具体标准根据企业从业人员、营业收入、资产总额等指标，结合行业特点制定。</w:t>
      </w:r>
    </w:p>
    <w:p w14:paraId="020E0178"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E5B03AD"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四、各行业划型标准为：</w:t>
      </w:r>
      <w:r w:rsidRPr="00627F47">
        <w:rPr>
          <w:rFonts w:hint="eastAsia"/>
          <w:color w:val="000000"/>
          <w:sz w:val="18"/>
          <w:szCs w:val="18"/>
        </w:rPr>
        <w:br/>
        <w:t xml:space="preserve">　　（一）农、林、牧、渔业。营业收入20000万元以下的为中小微型企业。其中，营业收入500万元及以上的为中型企业，营业收入50万元及以上的为小型企业，营业收入50万元以下的为微型企业。</w:t>
      </w:r>
    </w:p>
    <w:p w14:paraId="34A8EEB3"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FDA1454"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C4AC968"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C1D9463"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D292AC"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A51C23A"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D94FAB9"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76341E7"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5E42BB0"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lastRenderedPageBreak/>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6CC0A7"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027859C"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73D7B54"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CB10E31"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F7A7559"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7F4A171"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（十六）其他未列明行业。从业人员300人以下的为中小微型企业。其中，从业人员100人及以上的为中型企业；从业人员10人及以上的为小型企业；从业人员10人以下的为微型企业。</w:t>
      </w:r>
    </w:p>
    <w:p w14:paraId="4EE211D0"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五、企业类型的划分以统计部门的统计数据为依据。</w:t>
      </w:r>
    </w:p>
    <w:p w14:paraId="51D24761"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六、本规定适用于在中华人民共和国境内依法设立的各类所有制和各种组织形式的企业。个体工商户和本规定以外的行业，参照本规定进行划型。</w:t>
      </w:r>
    </w:p>
    <w:p w14:paraId="0B0946E2"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7DF0FC21"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八、本规定由工业和信息化部、国家统计局会同有关部门根据《国民经济行业分类》修订情况和企业发展变化情况适时修订。</w:t>
      </w:r>
    </w:p>
    <w:p w14:paraId="21056863"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九、本规定由工业和信息化部、国家统计局会同有关部门负责解释。</w:t>
      </w:r>
    </w:p>
    <w:p w14:paraId="6782751B" w14:textId="77777777" w:rsidR="00582722" w:rsidRPr="00627F47" w:rsidRDefault="00582722" w:rsidP="00582722">
      <w:pPr>
        <w:pStyle w:val="af1"/>
        <w:shd w:val="clear" w:color="auto" w:fill="FFFFFF"/>
        <w:wordWrap w:val="0"/>
        <w:spacing w:before="0" w:beforeAutospacing="0" w:after="150" w:afterAutospacing="0"/>
        <w:rPr>
          <w:color w:val="000000"/>
          <w:sz w:val="18"/>
          <w:szCs w:val="18"/>
        </w:rPr>
      </w:pPr>
      <w:r w:rsidRPr="00627F47">
        <w:rPr>
          <w:rFonts w:hint="eastAsia"/>
          <w:color w:val="000000"/>
          <w:sz w:val="18"/>
          <w:szCs w:val="18"/>
        </w:rPr>
        <w:t xml:space="preserve">　　十、本规定自发布之日起执行，原国家经贸委、原国家计委、财政部和国家统计局2003年颁布的《</w:t>
      </w:r>
      <w:hyperlink r:id="rId19" w:history="1">
        <w:r w:rsidRPr="00627F47">
          <w:rPr>
            <w:rStyle w:val="af9"/>
            <w:rFonts w:hint="eastAsia"/>
            <w:color w:val="000000"/>
            <w:sz w:val="18"/>
            <w:szCs w:val="18"/>
          </w:rPr>
          <w:t>中小企业标准暂行规定</w:t>
        </w:r>
      </w:hyperlink>
      <w:r w:rsidRPr="00627F47">
        <w:rPr>
          <w:rFonts w:hint="eastAsia"/>
          <w:color w:val="000000"/>
          <w:sz w:val="18"/>
          <w:szCs w:val="18"/>
        </w:rPr>
        <w:t>》</w:t>
      </w:r>
      <w:hyperlink r:id="rId20" w:history="1">
        <w:r w:rsidRPr="00627F47">
          <w:rPr>
            <w:rStyle w:val="af9"/>
            <w:rFonts w:hint="eastAsia"/>
            <w:color w:val="000000"/>
            <w:sz w:val="18"/>
            <w:szCs w:val="18"/>
          </w:rPr>
          <w:t>国经贸中小企[2003]143号</w:t>
        </w:r>
      </w:hyperlink>
      <w:r w:rsidRPr="00627F47">
        <w:rPr>
          <w:rFonts w:hint="eastAsia"/>
          <w:color w:val="000000"/>
          <w:sz w:val="18"/>
          <w:szCs w:val="18"/>
        </w:rPr>
        <w:t>同时废止。</w:t>
      </w:r>
    </w:p>
    <w:p w14:paraId="12D3702B" w14:textId="77777777" w:rsidR="005B4ECA" w:rsidRPr="00627F47" w:rsidRDefault="00E11089" w:rsidP="008D4A06">
      <w:pPr>
        <w:spacing w:line="360" w:lineRule="auto"/>
        <w:jc w:val="left"/>
        <w:rPr>
          <w:rFonts w:ascii="方正小标宋简体" w:hAnsi="仿宋_GB2312"/>
          <w:bCs/>
          <w:color w:val="000000" w:themeColor="text1"/>
          <w:sz w:val="36"/>
          <w:szCs w:val="36"/>
        </w:rPr>
      </w:pPr>
      <w:r w:rsidRPr="00627F47">
        <w:rPr>
          <w:rFonts w:ascii="宋体" w:hAnsi="宋体" w:cs="宋体" w:hint="eastAsia"/>
          <w:color w:val="000000" w:themeColor="text1"/>
          <w:sz w:val="24"/>
          <w:szCs w:val="24"/>
        </w:rPr>
        <w:br w:type="page"/>
      </w:r>
      <w:bookmarkStart w:id="117" w:name="_Toc483304524"/>
      <w:r w:rsidRPr="00627F47">
        <w:rPr>
          <w:rFonts w:ascii="宋体" w:hAnsi="宋体" w:hint="eastAsia"/>
          <w:b/>
          <w:color w:val="000000" w:themeColor="text1"/>
          <w:sz w:val="24"/>
          <w:szCs w:val="30"/>
        </w:rPr>
        <w:lastRenderedPageBreak/>
        <w:t>附件</w:t>
      </w:r>
      <w:r w:rsidR="00C81041" w:rsidRPr="00627F47">
        <w:rPr>
          <w:rFonts w:ascii="宋体" w:hAnsi="宋体" w:hint="eastAsia"/>
          <w:b/>
          <w:color w:val="000000" w:themeColor="text1"/>
          <w:sz w:val="24"/>
          <w:szCs w:val="30"/>
        </w:rPr>
        <w:t>5</w:t>
      </w:r>
      <w:r w:rsidRPr="00627F47">
        <w:rPr>
          <w:rFonts w:ascii="宋体" w:hAnsi="宋体" w:hint="eastAsia"/>
          <w:b/>
          <w:color w:val="000000" w:themeColor="text1"/>
          <w:sz w:val="24"/>
          <w:szCs w:val="30"/>
        </w:rPr>
        <w:t>：投标产品属政策性扣减</w:t>
      </w:r>
      <w:r w:rsidRPr="00627F47">
        <w:rPr>
          <w:rFonts w:ascii="宋体" w:hAnsi="宋体"/>
          <w:b/>
          <w:color w:val="000000" w:themeColor="text1"/>
          <w:sz w:val="24"/>
          <w:szCs w:val="30"/>
        </w:rPr>
        <w:t>产品</w:t>
      </w:r>
      <w:r w:rsidRPr="00627F47">
        <w:rPr>
          <w:rFonts w:ascii="宋体" w:hAnsi="宋体" w:hint="eastAsia"/>
          <w:b/>
          <w:color w:val="000000" w:themeColor="text1"/>
          <w:sz w:val="24"/>
          <w:szCs w:val="30"/>
        </w:rPr>
        <w:t>列表</w:t>
      </w:r>
      <w:bookmarkEnd w:id="117"/>
      <w:r w:rsidRPr="00627F47">
        <w:rPr>
          <w:rFonts w:ascii="宋体" w:hAnsi="宋体" w:hint="eastAsia"/>
          <w:b/>
          <w:color w:val="000000" w:themeColor="text1"/>
          <w:sz w:val="24"/>
          <w:szCs w:val="30"/>
        </w:rPr>
        <w:t>(如用)</w:t>
      </w:r>
    </w:p>
    <w:p w14:paraId="5482CF8D" w14:textId="77777777" w:rsidR="005B4ECA" w:rsidRPr="00627F47" w:rsidRDefault="005B4ECA">
      <w:pPr>
        <w:tabs>
          <w:tab w:val="left" w:pos="1620"/>
          <w:tab w:val="left" w:pos="1800"/>
        </w:tabs>
        <w:spacing w:line="480" w:lineRule="auto"/>
        <w:ind w:firstLineChars="200" w:firstLine="480"/>
        <w:rPr>
          <w:rFonts w:ascii="宋体" w:hAnsi="宋体"/>
          <w:color w:val="000000" w:themeColor="text1"/>
          <w:sz w:val="24"/>
          <w:szCs w:val="24"/>
        </w:rPr>
      </w:pPr>
    </w:p>
    <w:p w14:paraId="39613B53" w14:textId="77777777" w:rsidR="005B4ECA" w:rsidRPr="00627F47" w:rsidRDefault="00E11089">
      <w:pPr>
        <w:pStyle w:val="a0"/>
        <w:ind w:firstLineChars="0" w:firstLine="0"/>
        <w:jc w:val="center"/>
        <w:rPr>
          <w:b/>
          <w:bCs/>
          <w:color w:val="000000" w:themeColor="text1"/>
          <w:sz w:val="28"/>
          <w:szCs w:val="28"/>
        </w:rPr>
      </w:pPr>
      <w:r w:rsidRPr="00627F47">
        <w:rPr>
          <w:rFonts w:hint="eastAsia"/>
          <w:b/>
          <w:bCs/>
          <w:color w:val="000000" w:themeColor="text1"/>
          <w:sz w:val="28"/>
          <w:szCs w:val="28"/>
          <w:lang w:val="zh-CN"/>
        </w:rPr>
        <w:t>节能、环境标志产品清单</w:t>
      </w:r>
    </w:p>
    <w:tbl>
      <w:tblPr>
        <w:tblW w:w="8840" w:type="dxa"/>
        <w:jc w:val="center"/>
        <w:tblLayout w:type="fixed"/>
        <w:tblLook w:val="04A0" w:firstRow="1" w:lastRow="0" w:firstColumn="1" w:lastColumn="0" w:noHBand="0" w:noVBand="1"/>
      </w:tblPr>
      <w:tblGrid>
        <w:gridCol w:w="713"/>
        <w:gridCol w:w="1547"/>
        <w:gridCol w:w="1030"/>
        <w:gridCol w:w="1032"/>
        <w:gridCol w:w="712"/>
        <w:gridCol w:w="1668"/>
        <w:gridCol w:w="713"/>
        <w:gridCol w:w="712"/>
        <w:gridCol w:w="713"/>
      </w:tblGrid>
      <w:tr w:rsidR="001D1392" w:rsidRPr="00627F47" w14:paraId="1F62637B" w14:textId="77777777">
        <w:trPr>
          <w:trHeight w:val="657"/>
          <w:jc w:val="center"/>
        </w:trPr>
        <w:tc>
          <w:tcPr>
            <w:tcW w:w="713" w:type="dxa"/>
            <w:tcBorders>
              <w:top w:val="single" w:sz="6" w:space="0" w:color="auto"/>
              <w:left w:val="single" w:sz="6" w:space="0" w:color="auto"/>
              <w:bottom w:val="single" w:sz="6" w:space="0" w:color="auto"/>
              <w:right w:val="single" w:sz="6" w:space="0" w:color="auto"/>
            </w:tcBorders>
            <w:vAlign w:val="center"/>
          </w:tcPr>
          <w:p w14:paraId="622DB698"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lang w:val="zh-CN"/>
              </w:rPr>
            </w:pPr>
            <w:r w:rsidRPr="00627F47">
              <w:rPr>
                <w:rFonts w:ascii="宋体" w:hAnsi="宋体" w:cs="宋体" w:hint="eastAsia"/>
                <w:color w:val="000000" w:themeColor="text1"/>
                <w:sz w:val="24"/>
                <w:szCs w:val="24"/>
                <w:lang w:val="zh-CN"/>
              </w:rPr>
              <w:t>序</w:t>
            </w:r>
          </w:p>
          <w:p w14:paraId="0EC2BE16"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rPr>
            </w:pPr>
            <w:r w:rsidRPr="00627F47">
              <w:rPr>
                <w:rFonts w:ascii="宋体" w:hAnsi="宋体" w:cs="宋体" w:hint="eastAsia"/>
                <w:color w:val="000000" w:themeColor="text1"/>
                <w:sz w:val="24"/>
                <w:szCs w:val="24"/>
                <w:lang w:val="zh-CN"/>
              </w:rPr>
              <w:t>号</w:t>
            </w:r>
          </w:p>
        </w:tc>
        <w:tc>
          <w:tcPr>
            <w:tcW w:w="1547" w:type="dxa"/>
            <w:tcBorders>
              <w:top w:val="single" w:sz="6" w:space="0" w:color="auto"/>
              <w:left w:val="single" w:sz="6" w:space="0" w:color="auto"/>
              <w:bottom w:val="single" w:sz="6" w:space="0" w:color="auto"/>
              <w:right w:val="single" w:sz="6" w:space="0" w:color="auto"/>
            </w:tcBorders>
            <w:vAlign w:val="center"/>
          </w:tcPr>
          <w:p w14:paraId="600315CD"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lang w:val="zh-CN"/>
              </w:rPr>
            </w:pPr>
            <w:r w:rsidRPr="00627F47">
              <w:rPr>
                <w:rFonts w:ascii="宋体" w:hAnsi="宋体" w:cs="宋体" w:hint="eastAsia"/>
                <w:color w:val="000000" w:themeColor="text1"/>
                <w:sz w:val="24"/>
                <w:szCs w:val="24"/>
                <w:lang w:val="zh-CN"/>
              </w:rPr>
              <w:t>产品</w:t>
            </w:r>
          </w:p>
          <w:p w14:paraId="71684212"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rPr>
            </w:pPr>
            <w:r w:rsidRPr="00627F47">
              <w:rPr>
                <w:rFonts w:ascii="宋体" w:hAnsi="宋体" w:cs="宋体" w:hint="eastAsia"/>
                <w:color w:val="000000" w:themeColor="text1"/>
                <w:sz w:val="24"/>
                <w:szCs w:val="24"/>
                <w:lang w:val="zh-CN"/>
              </w:rPr>
              <w:t>名称</w:t>
            </w:r>
          </w:p>
        </w:tc>
        <w:tc>
          <w:tcPr>
            <w:tcW w:w="1030" w:type="dxa"/>
            <w:tcBorders>
              <w:top w:val="single" w:sz="6" w:space="0" w:color="auto"/>
              <w:left w:val="single" w:sz="6" w:space="0" w:color="auto"/>
              <w:bottom w:val="single" w:sz="6" w:space="0" w:color="auto"/>
              <w:right w:val="single" w:sz="4" w:space="0" w:color="auto"/>
            </w:tcBorders>
            <w:vAlign w:val="center"/>
          </w:tcPr>
          <w:p w14:paraId="47BB9C42"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rPr>
            </w:pPr>
            <w:r w:rsidRPr="00627F47">
              <w:rPr>
                <w:rFonts w:ascii="宋体" w:hAnsi="宋体" w:cs="宋体" w:hint="eastAsia"/>
                <w:color w:val="000000" w:themeColor="text1"/>
                <w:sz w:val="24"/>
                <w:szCs w:val="24"/>
              </w:rPr>
              <w:t>制造</w:t>
            </w:r>
          </w:p>
          <w:p w14:paraId="0366633A"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rPr>
            </w:pPr>
            <w:r w:rsidRPr="00627F47">
              <w:rPr>
                <w:rFonts w:ascii="宋体" w:hAnsi="宋体" w:cs="宋体" w:hint="eastAsia"/>
                <w:color w:val="000000" w:themeColor="text1"/>
                <w:sz w:val="24"/>
                <w:szCs w:val="24"/>
              </w:rPr>
              <w:t>厂家</w:t>
            </w:r>
          </w:p>
        </w:tc>
        <w:tc>
          <w:tcPr>
            <w:tcW w:w="1032" w:type="dxa"/>
            <w:tcBorders>
              <w:top w:val="single" w:sz="6" w:space="0" w:color="auto"/>
              <w:left w:val="single" w:sz="4" w:space="0" w:color="auto"/>
              <w:bottom w:val="single" w:sz="6" w:space="0" w:color="auto"/>
              <w:right w:val="single" w:sz="6" w:space="0" w:color="auto"/>
            </w:tcBorders>
            <w:vAlign w:val="center"/>
          </w:tcPr>
          <w:p w14:paraId="09F953FB"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lang w:val="zh-CN"/>
              </w:rPr>
            </w:pPr>
            <w:r w:rsidRPr="00627F47">
              <w:rPr>
                <w:rFonts w:ascii="宋体" w:hAnsi="宋体" w:cs="宋体" w:hint="eastAsia"/>
                <w:color w:val="000000" w:themeColor="text1"/>
                <w:sz w:val="24"/>
                <w:szCs w:val="24"/>
                <w:lang w:val="zh-CN"/>
              </w:rPr>
              <w:t>规格</w:t>
            </w:r>
          </w:p>
          <w:p w14:paraId="3D178898"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rPr>
            </w:pPr>
            <w:r w:rsidRPr="00627F47">
              <w:rPr>
                <w:rFonts w:ascii="宋体" w:hAnsi="宋体" w:cs="宋体" w:hint="eastAsia"/>
                <w:color w:val="000000" w:themeColor="text1"/>
                <w:sz w:val="24"/>
                <w:szCs w:val="24"/>
                <w:lang w:val="zh-CN"/>
              </w:rPr>
              <w:t>型号</w:t>
            </w:r>
          </w:p>
        </w:tc>
        <w:tc>
          <w:tcPr>
            <w:tcW w:w="712" w:type="dxa"/>
            <w:tcBorders>
              <w:top w:val="single" w:sz="6" w:space="0" w:color="auto"/>
              <w:left w:val="single" w:sz="6" w:space="0" w:color="auto"/>
              <w:bottom w:val="single" w:sz="6" w:space="0" w:color="auto"/>
              <w:right w:val="single" w:sz="6" w:space="0" w:color="auto"/>
            </w:tcBorders>
            <w:vAlign w:val="center"/>
          </w:tcPr>
          <w:p w14:paraId="4AE002D7"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lang w:val="zh-CN"/>
              </w:rPr>
            </w:pPr>
            <w:r w:rsidRPr="00627F47">
              <w:rPr>
                <w:rFonts w:ascii="宋体" w:hAnsi="宋体" w:cs="宋体" w:hint="eastAsia"/>
                <w:color w:val="000000" w:themeColor="text1"/>
                <w:sz w:val="24"/>
                <w:szCs w:val="24"/>
                <w:lang w:val="zh-CN"/>
              </w:rPr>
              <w:t>类</w:t>
            </w:r>
          </w:p>
          <w:p w14:paraId="0ED9C0DC"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lang w:val="zh-CN"/>
              </w:rPr>
            </w:pPr>
            <w:r w:rsidRPr="00627F47">
              <w:rPr>
                <w:rFonts w:ascii="宋体" w:hAnsi="宋体" w:cs="宋体" w:hint="eastAsia"/>
                <w:color w:val="000000" w:themeColor="text1"/>
                <w:sz w:val="24"/>
                <w:szCs w:val="24"/>
                <w:lang w:val="zh-CN"/>
              </w:rPr>
              <w:t>别</w:t>
            </w:r>
          </w:p>
        </w:tc>
        <w:tc>
          <w:tcPr>
            <w:tcW w:w="1668" w:type="dxa"/>
            <w:tcBorders>
              <w:top w:val="single" w:sz="6" w:space="0" w:color="auto"/>
              <w:left w:val="single" w:sz="6" w:space="0" w:color="auto"/>
              <w:bottom w:val="single" w:sz="6" w:space="0" w:color="auto"/>
              <w:right w:val="single" w:sz="6" w:space="0" w:color="auto"/>
            </w:tcBorders>
            <w:vAlign w:val="center"/>
          </w:tcPr>
          <w:p w14:paraId="52C867BA"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lang w:val="zh-CN"/>
              </w:rPr>
            </w:pPr>
            <w:r w:rsidRPr="00627F47">
              <w:rPr>
                <w:rFonts w:ascii="宋体" w:hAnsi="宋体" w:cs="宋体" w:hint="eastAsia"/>
                <w:color w:val="000000" w:themeColor="text1"/>
                <w:sz w:val="24"/>
                <w:szCs w:val="24"/>
                <w:lang w:val="zh-CN"/>
              </w:rPr>
              <w:t>认证证书</w:t>
            </w:r>
          </w:p>
          <w:p w14:paraId="6D402010"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rPr>
            </w:pPr>
            <w:r w:rsidRPr="00627F47">
              <w:rPr>
                <w:rFonts w:ascii="宋体" w:hAnsi="宋体" w:cs="宋体" w:hint="eastAsia"/>
                <w:color w:val="000000" w:themeColor="text1"/>
                <w:sz w:val="24"/>
                <w:szCs w:val="24"/>
                <w:lang w:val="zh-CN"/>
              </w:rPr>
              <w:t>编号</w:t>
            </w:r>
          </w:p>
        </w:tc>
        <w:tc>
          <w:tcPr>
            <w:tcW w:w="713" w:type="dxa"/>
            <w:tcBorders>
              <w:top w:val="single" w:sz="6" w:space="0" w:color="auto"/>
              <w:left w:val="single" w:sz="6" w:space="0" w:color="auto"/>
              <w:bottom w:val="single" w:sz="6" w:space="0" w:color="auto"/>
              <w:right w:val="single" w:sz="6" w:space="0" w:color="auto"/>
            </w:tcBorders>
            <w:vAlign w:val="center"/>
          </w:tcPr>
          <w:p w14:paraId="501AE951"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lang w:val="zh-CN"/>
              </w:rPr>
            </w:pPr>
            <w:r w:rsidRPr="00627F47">
              <w:rPr>
                <w:rFonts w:ascii="宋体" w:hAnsi="宋体" w:cs="宋体" w:hint="eastAsia"/>
                <w:color w:val="000000" w:themeColor="text1"/>
                <w:sz w:val="24"/>
                <w:szCs w:val="24"/>
                <w:lang w:val="zh-CN"/>
              </w:rPr>
              <w:t>数</w:t>
            </w:r>
          </w:p>
          <w:p w14:paraId="3375AAA8"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rPr>
            </w:pPr>
            <w:r w:rsidRPr="00627F47">
              <w:rPr>
                <w:rFonts w:ascii="宋体" w:hAnsi="宋体" w:cs="宋体" w:hint="eastAsia"/>
                <w:color w:val="000000" w:themeColor="text1"/>
                <w:sz w:val="24"/>
                <w:szCs w:val="24"/>
                <w:lang w:val="zh-CN"/>
              </w:rPr>
              <w:t>量</w:t>
            </w:r>
          </w:p>
        </w:tc>
        <w:tc>
          <w:tcPr>
            <w:tcW w:w="712" w:type="dxa"/>
            <w:tcBorders>
              <w:top w:val="single" w:sz="6" w:space="0" w:color="auto"/>
              <w:left w:val="single" w:sz="6" w:space="0" w:color="auto"/>
              <w:bottom w:val="single" w:sz="6" w:space="0" w:color="auto"/>
              <w:right w:val="single" w:sz="6" w:space="0" w:color="auto"/>
            </w:tcBorders>
            <w:vAlign w:val="center"/>
          </w:tcPr>
          <w:p w14:paraId="4420CDE4"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lang w:val="zh-CN"/>
              </w:rPr>
            </w:pPr>
            <w:r w:rsidRPr="00627F47">
              <w:rPr>
                <w:rFonts w:ascii="宋体" w:hAnsi="宋体" w:cs="宋体" w:hint="eastAsia"/>
                <w:color w:val="000000" w:themeColor="text1"/>
                <w:sz w:val="24"/>
                <w:szCs w:val="24"/>
                <w:lang w:val="zh-CN"/>
              </w:rPr>
              <w:t>单</w:t>
            </w:r>
          </w:p>
          <w:p w14:paraId="39877C05"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rPr>
            </w:pPr>
            <w:r w:rsidRPr="00627F47">
              <w:rPr>
                <w:rFonts w:ascii="宋体" w:hAnsi="宋体" w:cs="宋体" w:hint="eastAsia"/>
                <w:color w:val="000000" w:themeColor="text1"/>
                <w:sz w:val="24"/>
                <w:szCs w:val="24"/>
                <w:lang w:val="zh-CN"/>
              </w:rPr>
              <w:t>价</w:t>
            </w:r>
          </w:p>
        </w:tc>
        <w:tc>
          <w:tcPr>
            <w:tcW w:w="713" w:type="dxa"/>
            <w:tcBorders>
              <w:top w:val="single" w:sz="6" w:space="0" w:color="auto"/>
              <w:left w:val="single" w:sz="6" w:space="0" w:color="auto"/>
              <w:bottom w:val="single" w:sz="6" w:space="0" w:color="auto"/>
              <w:right w:val="single" w:sz="6" w:space="0" w:color="auto"/>
            </w:tcBorders>
            <w:vAlign w:val="center"/>
          </w:tcPr>
          <w:p w14:paraId="1DAD9DA4"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lang w:val="zh-CN"/>
              </w:rPr>
            </w:pPr>
            <w:r w:rsidRPr="00627F47">
              <w:rPr>
                <w:rFonts w:ascii="宋体" w:hAnsi="宋体" w:cs="宋体" w:hint="eastAsia"/>
                <w:color w:val="000000" w:themeColor="text1"/>
                <w:sz w:val="24"/>
                <w:szCs w:val="24"/>
                <w:lang w:val="zh-CN"/>
              </w:rPr>
              <w:t>总</w:t>
            </w:r>
          </w:p>
          <w:p w14:paraId="28855D8B"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rPr>
            </w:pPr>
            <w:r w:rsidRPr="00627F47">
              <w:rPr>
                <w:rFonts w:ascii="宋体" w:hAnsi="宋体" w:cs="宋体" w:hint="eastAsia"/>
                <w:color w:val="000000" w:themeColor="text1"/>
                <w:sz w:val="24"/>
                <w:szCs w:val="24"/>
                <w:lang w:val="zh-CN"/>
              </w:rPr>
              <w:t>价</w:t>
            </w:r>
          </w:p>
        </w:tc>
      </w:tr>
      <w:tr w:rsidR="001D1392" w:rsidRPr="00627F47" w14:paraId="7435BC8E" w14:textId="77777777">
        <w:trPr>
          <w:trHeight w:val="581"/>
          <w:jc w:val="center"/>
        </w:trPr>
        <w:tc>
          <w:tcPr>
            <w:tcW w:w="713" w:type="dxa"/>
            <w:tcBorders>
              <w:top w:val="single" w:sz="6" w:space="0" w:color="auto"/>
              <w:left w:val="single" w:sz="6" w:space="0" w:color="auto"/>
              <w:bottom w:val="single" w:sz="6" w:space="0" w:color="auto"/>
              <w:right w:val="single" w:sz="6" w:space="0" w:color="auto"/>
            </w:tcBorders>
            <w:vAlign w:val="center"/>
          </w:tcPr>
          <w:p w14:paraId="1C8F3230"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1547" w:type="dxa"/>
            <w:tcBorders>
              <w:top w:val="single" w:sz="6" w:space="0" w:color="auto"/>
              <w:left w:val="single" w:sz="6" w:space="0" w:color="auto"/>
              <w:bottom w:val="single" w:sz="6" w:space="0" w:color="auto"/>
              <w:right w:val="single" w:sz="6" w:space="0" w:color="auto"/>
            </w:tcBorders>
            <w:vAlign w:val="center"/>
          </w:tcPr>
          <w:p w14:paraId="3C85205F"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1030" w:type="dxa"/>
            <w:tcBorders>
              <w:top w:val="single" w:sz="6" w:space="0" w:color="auto"/>
              <w:left w:val="single" w:sz="6" w:space="0" w:color="auto"/>
              <w:bottom w:val="single" w:sz="6" w:space="0" w:color="auto"/>
              <w:right w:val="single" w:sz="4" w:space="0" w:color="auto"/>
            </w:tcBorders>
            <w:vAlign w:val="center"/>
          </w:tcPr>
          <w:p w14:paraId="5A37BA8C"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1032" w:type="dxa"/>
            <w:tcBorders>
              <w:top w:val="single" w:sz="6" w:space="0" w:color="auto"/>
              <w:left w:val="single" w:sz="4" w:space="0" w:color="auto"/>
              <w:bottom w:val="single" w:sz="6" w:space="0" w:color="auto"/>
              <w:right w:val="single" w:sz="6" w:space="0" w:color="auto"/>
            </w:tcBorders>
            <w:vAlign w:val="center"/>
          </w:tcPr>
          <w:p w14:paraId="26FC6520"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712" w:type="dxa"/>
            <w:tcBorders>
              <w:top w:val="single" w:sz="6" w:space="0" w:color="auto"/>
              <w:left w:val="single" w:sz="6" w:space="0" w:color="auto"/>
              <w:bottom w:val="single" w:sz="6" w:space="0" w:color="auto"/>
              <w:right w:val="single" w:sz="6" w:space="0" w:color="auto"/>
            </w:tcBorders>
            <w:vAlign w:val="center"/>
          </w:tcPr>
          <w:p w14:paraId="3BC0556A"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1668" w:type="dxa"/>
            <w:tcBorders>
              <w:top w:val="single" w:sz="6" w:space="0" w:color="auto"/>
              <w:left w:val="single" w:sz="6" w:space="0" w:color="auto"/>
              <w:bottom w:val="single" w:sz="6" w:space="0" w:color="auto"/>
              <w:right w:val="single" w:sz="6" w:space="0" w:color="auto"/>
            </w:tcBorders>
            <w:vAlign w:val="center"/>
          </w:tcPr>
          <w:p w14:paraId="5C99A6B6"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14:paraId="0D9D80D7"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712" w:type="dxa"/>
            <w:tcBorders>
              <w:top w:val="single" w:sz="6" w:space="0" w:color="auto"/>
              <w:left w:val="single" w:sz="6" w:space="0" w:color="auto"/>
              <w:bottom w:val="single" w:sz="6" w:space="0" w:color="auto"/>
              <w:right w:val="single" w:sz="6" w:space="0" w:color="auto"/>
            </w:tcBorders>
            <w:vAlign w:val="center"/>
          </w:tcPr>
          <w:p w14:paraId="6E648115"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14:paraId="20B8FFB0"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r>
      <w:tr w:rsidR="001D1392" w:rsidRPr="00627F47" w14:paraId="6E9A7FB8" w14:textId="77777777">
        <w:trPr>
          <w:trHeight w:val="581"/>
          <w:jc w:val="center"/>
        </w:trPr>
        <w:tc>
          <w:tcPr>
            <w:tcW w:w="713" w:type="dxa"/>
            <w:tcBorders>
              <w:top w:val="single" w:sz="6" w:space="0" w:color="auto"/>
              <w:left w:val="single" w:sz="6" w:space="0" w:color="auto"/>
              <w:bottom w:val="single" w:sz="6" w:space="0" w:color="auto"/>
              <w:right w:val="single" w:sz="6" w:space="0" w:color="auto"/>
            </w:tcBorders>
            <w:vAlign w:val="center"/>
          </w:tcPr>
          <w:p w14:paraId="4C8F8793"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1547" w:type="dxa"/>
            <w:tcBorders>
              <w:top w:val="single" w:sz="6" w:space="0" w:color="auto"/>
              <w:left w:val="single" w:sz="6" w:space="0" w:color="auto"/>
              <w:bottom w:val="single" w:sz="6" w:space="0" w:color="auto"/>
              <w:right w:val="single" w:sz="6" w:space="0" w:color="auto"/>
            </w:tcBorders>
            <w:vAlign w:val="center"/>
          </w:tcPr>
          <w:p w14:paraId="3950F323"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1030" w:type="dxa"/>
            <w:tcBorders>
              <w:top w:val="single" w:sz="6" w:space="0" w:color="auto"/>
              <w:left w:val="single" w:sz="6" w:space="0" w:color="auto"/>
              <w:bottom w:val="single" w:sz="6" w:space="0" w:color="auto"/>
              <w:right w:val="single" w:sz="4" w:space="0" w:color="auto"/>
            </w:tcBorders>
            <w:vAlign w:val="center"/>
          </w:tcPr>
          <w:p w14:paraId="718C4C4B"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1032" w:type="dxa"/>
            <w:tcBorders>
              <w:top w:val="single" w:sz="6" w:space="0" w:color="auto"/>
              <w:left w:val="single" w:sz="4" w:space="0" w:color="auto"/>
              <w:bottom w:val="single" w:sz="6" w:space="0" w:color="auto"/>
              <w:right w:val="single" w:sz="6" w:space="0" w:color="auto"/>
            </w:tcBorders>
            <w:vAlign w:val="center"/>
          </w:tcPr>
          <w:p w14:paraId="2E57DD7F"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712" w:type="dxa"/>
            <w:tcBorders>
              <w:top w:val="single" w:sz="6" w:space="0" w:color="auto"/>
              <w:left w:val="single" w:sz="6" w:space="0" w:color="auto"/>
              <w:bottom w:val="single" w:sz="6" w:space="0" w:color="auto"/>
              <w:right w:val="single" w:sz="6" w:space="0" w:color="auto"/>
            </w:tcBorders>
            <w:vAlign w:val="center"/>
          </w:tcPr>
          <w:p w14:paraId="7BD91B8A"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1668" w:type="dxa"/>
            <w:tcBorders>
              <w:top w:val="single" w:sz="6" w:space="0" w:color="auto"/>
              <w:left w:val="single" w:sz="6" w:space="0" w:color="auto"/>
              <w:bottom w:val="single" w:sz="6" w:space="0" w:color="auto"/>
              <w:right w:val="single" w:sz="6" w:space="0" w:color="auto"/>
            </w:tcBorders>
            <w:vAlign w:val="center"/>
          </w:tcPr>
          <w:p w14:paraId="53026522"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14:paraId="1DEEA7B0"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712" w:type="dxa"/>
            <w:tcBorders>
              <w:top w:val="single" w:sz="6" w:space="0" w:color="auto"/>
              <w:left w:val="single" w:sz="6" w:space="0" w:color="auto"/>
              <w:bottom w:val="single" w:sz="6" w:space="0" w:color="auto"/>
              <w:right w:val="single" w:sz="6" w:space="0" w:color="auto"/>
            </w:tcBorders>
            <w:vAlign w:val="center"/>
          </w:tcPr>
          <w:p w14:paraId="67A3D8B6"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14:paraId="13BDACCA"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r>
      <w:tr w:rsidR="001D1392" w:rsidRPr="00627F47" w14:paraId="4D48ACF6" w14:textId="77777777">
        <w:trPr>
          <w:trHeight w:val="581"/>
          <w:jc w:val="center"/>
        </w:trPr>
        <w:tc>
          <w:tcPr>
            <w:tcW w:w="713" w:type="dxa"/>
            <w:tcBorders>
              <w:top w:val="single" w:sz="6" w:space="0" w:color="auto"/>
              <w:left w:val="single" w:sz="6" w:space="0" w:color="auto"/>
              <w:bottom w:val="single" w:sz="6" w:space="0" w:color="auto"/>
              <w:right w:val="single" w:sz="6" w:space="0" w:color="auto"/>
            </w:tcBorders>
            <w:vAlign w:val="center"/>
          </w:tcPr>
          <w:p w14:paraId="3822BAD8"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1547" w:type="dxa"/>
            <w:tcBorders>
              <w:top w:val="single" w:sz="6" w:space="0" w:color="auto"/>
              <w:left w:val="single" w:sz="6" w:space="0" w:color="auto"/>
              <w:bottom w:val="single" w:sz="6" w:space="0" w:color="auto"/>
              <w:right w:val="single" w:sz="6" w:space="0" w:color="auto"/>
            </w:tcBorders>
            <w:vAlign w:val="center"/>
          </w:tcPr>
          <w:p w14:paraId="2766B3D5"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1030" w:type="dxa"/>
            <w:tcBorders>
              <w:top w:val="single" w:sz="6" w:space="0" w:color="auto"/>
              <w:left w:val="single" w:sz="6" w:space="0" w:color="auto"/>
              <w:bottom w:val="single" w:sz="6" w:space="0" w:color="auto"/>
              <w:right w:val="single" w:sz="4" w:space="0" w:color="auto"/>
            </w:tcBorders>
            <w:vAlign w:val="center"/>
          </w:tcPr>
          <w:p w14:paraId="2A0DB12C"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1032" w:type="dxa"/>
            <w:tcBorders>
              <w:top w:val="single" w:sz="6" w:space="0" w:color="auto"/>
              <w:left w:val="single" w:sz="4" w:space="0" w:color="auto"/>
              <w:bottom w:val="single" w:sz="6" w:space="0" w:color="auto"/>
              <w:right w:val="single" w:sz="6" w:space="0" w:color="auto"/>
            </w:tcBorders>
            <w:vAlign w:val="center"/>
          </w:tcPr>
          <w:p w14:paraId="6A52A0B3"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712" w:type="dxa"/>
            <w:tcBorders>
              <w:top w:val="single" w:sz="6" w:space="0" w:color="auto"/>
              <w:left w:val="single" w:sz="6" w:space="0" w:color="auto"/>
              <w:bottom w:val="single" w:sz="6" w:space="0" w:color="auto"/>
              <w:right w:val="single" w:sz="6" w:space="0" w:color="auto"/>
            </w:tcBorders>
            <w:vAlign w:val="center"/>
          </w:tcPr>
          <w:p w14:paraId="7EEBEA4F"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1668" w:type="dxa"/>
            <w:tcBorders>
              <w:top w:val="single" w:sz="6" w:space="0" w:color="auto"/>
              <w:left w:val="single" w:sz="6" w:space="0" w:color="auto"/>
              <w:bottom w:val="single" w:sz="6" w:space="0" w:color="auto"/>
              <w:right w:val="single" w:sz="6" w:space="0" w:color="auto"/>
            </w:tcBorders>
            <w:vAlign w:val="center"/>
          </w:tcPr>
          <w:p w14:paraId="3B88DF7F"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14:paraId="0CF2DC4A"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712" w:type="dxa"/>
            <w:tcBorders>
              <w:top w:val="single" w:sz="6" w:space="0" w:color="auto"/>
              <w:left w:val="single" w:sz="6" w:space="0" w:color="auto"/>
              <w:bottom w:val="single" w:sz="6" w:space="0" w:color="auto"/>
              <w:right w:val="single" w:sz="6" w:space="0" w:color="auto"/>
            </w:tcBorders>
            <w:vAlign w:val="center"/>
          </w:tcPr>
          <w:p w14:paraId="5BF9AB7E"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14:paraId="1434EBD9"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r>
      <w:tr w:rsidR="001D1392" w:rsidRPr="00627F47" w14:paraId="321172E5" w14:textId="77777777">
        <w:trPr>
          <w:trHeight w:val="581"/>
          <w:jc w:val="center"/>
        </w:trPr>
        <w:tc>
          <w:tcPr>
            <w:tcW w:w="5034" w:type="dxa"/>
            <w:gridSpan w:val="5"/>
            <w:tcBorders>
              <w:top w:val="single" w:sz="6" w:space="0" w:color="auto"/>
              <w:left w:val="single" w:sz="6" w:space="0" w:color="auto"/>
              <w:bottom w:val="single" w:sz="6" w:space="0" w:color="auto"/>
              <w:right w:val="single" w:sz="6" w:space="0" w:color="auto"/>
            </w:tcBorders>
            <w:vAlign w:val="center"/>
          </w:tcPr>
          <w:p w14:paraId="78203DFE"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rPr>
            </w:pPr>
            <w:r w:rsidRPr="00627F47">
              <w:rPr>
                <w:rFonts w:ascii="宋体" w:hAnsi="宋体" w:cs="宋体" w:hint="eastAsia"/>
                <w:color w:val="000000" w:themeColor="text1"/>
                <w:sz w:val="24"/>
                <w:szCs w:val="24"/>
              </w:rPr>
              <w:t>合计（万元人民币）</w:t>
            </w:r>
          </w:p>
        </w:tc>
        <w:tc>
          <w:tcPr>
            <w:tcW w:w="3806" w:type="dxa"/>
            <w:gridSpan w:val="4"/>
            <w:tcBorders>
              <w:top w:val="single" w:sz="6" w:space="0" w:color="auto"/>
              <w:left w:val="single" w:sz="6" w:space="0" w:color="auto"/>
              <w:bottom w:val="single" w:sz="6" w:space="0" w:color="auto"/>
              <w:right w:val="single" w:sz="6" w:space="0" w:color="auto"/>
            </w:tcBorders>
            <w:vAlign w:val="center"/>
          </w:tcPr>
          <w:p w14:paraId="07F7374E"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r>
      <w:tr w:rsidR="001D1392" w:rsidRPr="00627F47" w14:paraId="3BEA8C01" w14:textId="77777777">
        <w:trPr>
          <w:trHeight w:val="603"/>
          <w:jc w:val="center"/>
        </w:trPr>
        <w:tc>
          <w:tcPr>
            <w:tcW w:w="5034" w:type="dxa"/>
            <w:gridSpan w:val="5"/>
            <w:tcBorders>
              <w:top w:val="single" w:sz="6" w:space="0" w:color="auto"/>
              <w:left w:val="single" w:sz="6" w:space="0" w:color="auto"/>
              <w:bottom w:val="single" w:sz="6" w:space="0" w:color="auto"/>
              <w:right w:val="single" w:sz="6" w:space="0" w:color="auto"/>
            </w:tcBorders>
            <w:vAlign w:val="center"/>
          </w:tcPr>
          <w:p w14:paraId="62718093" w14:textId="77777777" w:rsidR="005B4ECA" w:rsidRPr="00627F47" w:rsidRDefault="00E11089">
            <w:pPr>
              <w:autoSpaceDE w:val="0"/>
              <w:autoSpaceDN w:val="0"/>
              <w:adjustRightInd w:val="0"/>
              <w:snapToGrid w:val="0"/>
              <w:jc w:val="center"/>
              <w:rPr>
                <w:rFonts w:ascii="宋体" w:hAnsi="宋体" w:cs="宋体"/>
                <w:color w:val="000000" w:themeColor="text1"/>
                <w:sz w:val="24"/>
                <w:szCs w:val="24"/>
              </w:rPr>
            </w:pPr>
            <w:r w:rsidRPr="00627F47">
              <w:rPr>
                <w:rFonts w:ascii="宋体" w:hAnsi="宋体" w:cs="宋体" w:hint="eastAsia"/>
                <w:color w:val="000000" w:themeColor="text1"/>
                <w:sz w:val="24"/>
                <w:szCs w:val="24"/>
              </w:rPr>
              <w:t>占投标总价的百分比（%）</w:t>
            </w:r>
          </w:p>
        </w:tc>
        <w:tc>
          <w:tcPr>
            <w:tcW w:w="3806" w:type="dxa"/>
            <w:gridSpan w:val="4"/>
            <w:tcBorders>
              <w:top w:val="single" w:sz="6" w:space="0" w:color="auto"/>
              <w:left w:val="single" w:sz="6" w:space="0" w:color="auto"/>
              <w:bottom w:val="single" w:sz="6" w:space="0" w:color="auto"/>
              <w:right w:val="single" w:sz="6" w:space="0" w:color="auto"/>
            </w:tcBorders>
            <w:vAlign w:val="center"/>
          </w:tcPr>
          <w:p w14:paraId="375E68E3" w14:textId="77777777" w:rsidR="005B4ECA" w:rsidRPr="00627F47" w:rsidRDefault="005B4ECA">
            <w:pPr>
              <w:autoSpaceDE w:val="0"/>
              <w:autoSpaceDN w:val="0"/>
              <w:adjustRightInd w:val="0"/>
              <w:snapToGrid w:val="0"/>
              <w:jc w:val="center"/>
              <w:rPr>
                <w:rFonts w:ascii="宋体" w:hAnsi="宋体" w:cs="宋体"/>
                <w:color w:val="000000" w:themeColor="text1"/>
                <w:sz w:val="24"/>
                <w:szCs w:val="24"/>
              </w:rPr>
            </w:pPr>
          </w:p>
        </w:tc>
      </w:tr>
      <w:tr w:rsidR="001D1392" w:rsidRPr="00627F47" w14:paraId="057F867F" w14:textId="77777777">
        <w:trPr>
          <w:trHeight w:val="725"/>
          <w:jc w:val="center"/>
        </w:trPr>
        <w:tc>
          <w:tcPr>
            <w:tcW w:w="8840" w:type="dxa"/>
            <w:gridSpan w:val="9"/>
            <w:tcBorders>
              <w:top w:val="single" w:sz="6" w:space="0" w:color="auto"/>
              <w:left w:val="single" w:sz="6" w:space="0" w:color="auto"/>
              <w:bottom w:val="single" w:sz="6" w:space="0" w:color="auto"/>
              <w:right w:val="single" w:sz="6" w:space="0" w:color="auto"/>
            </w:tcBorders>
            <w:vAlign w:val="center"/>
          </w:tcPr>
          <w:p w14:paraId="3009DD67" w14:textId="77777777" w:rsidR="005B4ECA" w:rsidRPr="00627F47" w:rsidRDefault="00E11089">
            <w:pPr>
              <w:autoSpaceDE w:val="0"/>
              <w:autoSpaceDN w:val="0"/>
              <w:adjustRightInd w:val="0"/>
              <w:snapToGrid w:val="0"/>
              <w:jc w:val="left"/>
              <w:rPr>
                <w:rFonts w:ascii="宋体" w:hAnsi="宋体" w:cs="宋体"/>
                <w:color w:val="000000" w:themeColor="text1"/>
                <w:sz w:val="24"/>
                <w:szCs w:val="24"/>
              </w:rPr>
            </w:pPr>
            <w:r w:rsidRPr="00627F47">
              <w:rPr>
                <w:rFonts w:ascii="宋体" w:hAnsi="宋体" w:cs="宋体" w:hint="eastAsia"/>
                <w:color w:val="000000" w:themeColor="text1"/>
                <w:sz w:val="24"/>
                <w:szCs w:val="24"/>
                <w:lang w:val="zh-CN"/>
              </w:rPr>
              <w:t>注：如投标产品为节能、环境标志产品，须按格式逐项填写，并按招标文件要求附相关证明，否则评审时不予计分。类别填写：节能产品或环境标志产品。</w:t>
            </w:r>
          </w:p>
        </w:tc>
      </w:tr>
    </w:tbl>
    <w:p w14:paraId="085773F5" w14:textId="77777777" w:rsidR="00CE128C" w:rsidRPr="00627F47" w:rsidRDefault="00CE128C" w:rsidP="00CE128C">
      <w:pPr>
        <w:pStyle w:val="a0"/>
        <w:ind w:firstLineChars="0" w:firstLine="0"/>
        <w:jc w:val="center"/>
        <w:rPr>
          <w:rFonts w:ascii="宋体" w:hAnsi="宋体"/>
          <w:b/>
          <w:bCs/>
          <w:color w:val="000000"/>
          <w:sz w:val="28"/>
          <w:szCs w:val="28"/>
          <w:lang w:val="zh-CN"/>
        </w:rPr>
      </w:pPr>
      <w:bookmarkStart w:id="118" w:name="_Toc483304526"/>
      <w:bookmarkStart w:id="119" w:name="_Toc483304525"/>
    </w:p>
    <w:p w14:paraId="1E082BDD" w14:textId="77777777" w:rsidR="00CE128C" w:rsidRPr="00627F47" w:rsidRDefault="00CE128C" w:rsidP="00CE128C">
      <w:pPr>
        <w:pStyle w:val="a0"/>
        <w:ind w:firstLineChars="0" w:firstLine="0"/>
        <w:jc w:val="center"/>
        <w:rPr>
          <w:rFonts w:ascii="宋体" w:hAnsi="宋体"/>
          <w:b/>
          <w:bCs/>
          <w:color w:val="000000"/>
          <w:sz w:val="28"/>
          <w:szCs w:val="28"/>
          <w:lang w:val="zh-CN"/>
        </w:rPr>
      </w:pPr>
      <w:r w:rsidRPr="00627F47">
        <w:rPr>
          <w:rFonts w:ascii="宋体" w:hAnsi="宋体" w:hint="eastAsia"/>
          <w:b/>
          <w:bCs/>
          <w:color w:val="000000"/>
          <w:sz w:val="28"/>
          <w:szCs w:val="28"/>
          <w:lang w:val="zh-CN"/>
        </w:rPr>
        <w:t>提供小型、微型企业、监狱企业、残疾人福利性单位产品清单</w:t>
      </w:r>
    </w:p>
    <w:tbl>
      <w:tblPr>
        <w:tblW w:w="8679" w:type="dxa"/>
        <w:jc w:val="center"/>
        <w:tblLayout w:type="fixed"/>
        <w:tblLook w:val="0000" w:firstRow="0" w:lastRow="0" w:firstColumn="0" w:lastColumn="0" w:noHBand="0" w:noVBand="0"/>
      </w:tblPr>
      <w:tblGrid>
        <w:gridCol w:w="700"/>
        <w:gridCol w:w="1519"/>
        <w:gridCol w:w="1453"/>
        <w:gridCol w:w="1453"/>
        <w:gridCol w:w="1455"/>
        <w:gridCol w:w="700"/>
        <w:gridCol w:w="699"/>
        <w:gridCol w:w="700"/>
      </w:tblGrid>
      <w:tr w:rsidR="00CE128C" w:rsidRPr="00627F47" w14:paraId="6B62CC20" w14:textId="77777777" w:rsidTr="00A70000">
        <w:trPr>
          <w:trHeight w:val="526"/>
          <w:jc w:val="center"/>
        </w:trPr>
        <w:tc>
          <w:tcPr>
            <w:tcW w:w="700" w:type="dxa"/>
            <w:tcBorders>
              <w:top w:val="single" w:sz="6" w:space="0" w:color="auto"/>
              <w:left w:val="single" w:sz="6" w:space="0" w:color="auto"/>
              <w:bottom w:val="single" w:sz="6" w:space="0" w:color="auto"/>
              <w:right w:val="single" w:sz="6" w:space="0" w:color="auto"/>
            </w:tcBorders>
            <w:vAlign w:val="center"/>
          </w:tcPr>
          <w:p w14:paraId="3A87770E"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r w:rsidRPr="00627F47">
              <w:rPr>
                <w:rFonts w:ascii="宋体" w:hAnsi="宋体" w:cs="宋体" w:hint="eastAsia"/>
                <w:color w:val="000000"/>
                <w:sz w:val="24"/>
                <w:szCs w:val="24"/>
                <w:lang w:val="zh-CN"/>
              </w:rPr>
              <w:t>序</w:t>
            </w:r>
          </w:p>
          <w:p w14:paraId="79EF2FA5" w14:textId="77777777" w:rsidR="00CE128C" w:rsidRPr="00627F47" w:rsidRDefault="00CE128C" w:rsidP="00A70000">
            <w:pPr>
              <w:autoSpaceDE w:val="0"/>
              <w:autoSpaceDN w:val="0"/>
              <w:adjustRightInd w:val="0"/>
              <w:snapToGrid w:val="0"/>
              <w:jc w:val="center"/>
              <w:rPr>
                <w:rFonts w:ascii="宋体" w:hAnsi="宋体" w:cs="宋体"/>
                <w:color w:val="000000"/>
                <w:sz w:val="24"/>
                <w:szCs w:val="24"/>
              </w:rPr>
            </w:pPr>
            <w:r w:rsidRPr="00627F47">
              <w:rPr>
                <w:rFonts w:ascii="宋体" w:hAnsi="宋体" w:cs="宋体" w:hint="eastAsia"/>
                <w:color w:val="000000"/>
                <w:sz w:val="24"/>
                <w:szCs w:val="24"/>
                <w:lang w:val="zh-CN"/>
              </w:rPr>
              <w:t>号</w:t>
            </w:r>
          </w:p>
        </w:tc>
        <w:tc>
          <w:tcPr>
            <w:tcW w:w="1519" w:type="dxa"/>
            <w:tcBorders>
              <w:top w:val="single" w:sz="6" w:space="0" w:color="auto"/>
              <w:left w:val="single" w:sz="6" w:space="0" w:color="auto"/>
              <w:bottom w:val="single" w:sz="6" w:space="0" w:color="auto"/>
              <w:right w:val="single" w:sz="6" w:space="0" w:color="auto"/>
            </w:tcBorders>
            <w:vAlign w:val="center"/>
          </w:tcPr>
          <w:p w14:paraId="6803CBCB"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r w:rsidRPr="00627F47">
              <w:rPr>
                <w:rFonts w:ascii="宋体" w:hAnsi="宋体" w:cs="宋体" w:hint="eastAsia"/>
                <w:color w:val="000000"/>
                <w:sz w:val="24"/>
                <w:szCs w:val="24"/>
                <w:lang w:val="zh-CN"/>
              </w:rPr>
              <w:t>产品</w:t>
            </w:r>
          </w:p>
          <w:p w14:paraId="74AE1883" w14:textId="77777777" w:rsidR="00CE128C" w:rsidRPr="00627F47" w:rsidRDefault="00CE128C" w:rsidP="00A70000">
            <w:pPr>
              <w:autoSpaceDE w:val="0"/>
              <w:autoSpaceDN w:val="0"/>
              <w:adjustRightInd w:val="0"/>
              <w:snapToGrid w:val="0"/>
              <w:jc w:val="center"/>
              <w:rPr>
                <w:rFonts w:ascii="宋体" w:hAnsi="宋体" w:cs="宋体"/>
                <w:color w:val="000000"/>
                <w:sz w:val="24"/>
                <w:szCs w:val="24"/>
              </w:rPr>
            </w:pPr>
            <w:r w:rsidRPr="00627F47">
              <w:rPr>
                <w:rFonts w:ascii="宋体" w:hAnsi="宋体" w:cs="宋体" w:hint="eastAsia"/>
                <w:color w:val="000000"/>
                <w:sz w:val="24"/>
                <w:szCs w:val="24"/>
                <w:lang w:val="zh-CN"/>
              </w:rPr>
              <w:t>名称</w:t>
            </w:r>
          </w:p>
        </w:tc>
        <w:tc>
          <w:tcPr>
            <w:tcW w:w="1453" w:type="dxa"/>
            <w:tcBorders>
              <w:top w:val="single" w:sz="6" w:space="0" w:color="auto"/>
              <w:left w:val="single" w:sz="6" w:space="0" w:color="auto"/>
              <w:bottom w:val="single" w:sz="6" w:space="0" w:color="auto"/>
              <w:right w:val="single" w:sz="4" w:space="0" w:color="auto"/>
            </w:tcBorders>
            <w:vAlign w:val="center"/>
          </w:tcPr>
          <w:p w14:paraId="55EF5DC3" w14:textId="77777777" w:rsidR="00CE128C" w:rsidRPr="00627F47" w:rsidRDefault="00CE128C" w:rsidP="00A70000">
            <w:pPr>
              <w:autoSpaceDE w:val="0"/>
              <w:autoSpaceDN w:val="0"/>
              <w:adjustRightInd w:val="0"/>
              <w:snapToGrid w:val="0"/>
              <w:jc w:val="center"/>
              <w:rPr>
                <w:rFonts w:ascii="宋体" w:hAnsi="宋体" w:cs="宋体"/>
                <w:color w:val="000000"/>
                <w:sz w:val="24"/>
                <w:szCs w:val="24"/>
              </w:rPr>
            </w:pPr>
            <w:r w:rsidRPr="00627F47">
              <w:rPr>
                <w:rFonts w:ascii="宋体" w:hAnsi="宋体" w:cs="宋体" w:hint="eastAsia"/>
                <w:color w:val="000000"/>
                <w:sz w:val="24"/>
                <w:szCs w:val="24"/>
              </w:rPr>
              <w:t>制造</w:t>
            </w:r>
          </w:p>
          <w:p w14:paraId="5AECEB90" w14:textId="77777777" w:rsidR="00CE128C" w:rsidRPr="00627F47" w:rsidRDefault="00CE128C" w:rsidP="00A70000">
            <w:pPr>
              <w:autoSpaceDE w:val="0"/>
              <w:autoSpaceDN w:val="0"/>
              <w:adjustRightInd w:val="0"/>
              <w:snapToGrid w:val="0"/>
              <w:jc w:val="center"/>
              <w:rPr>
                <w:rFonts w:ascii="宋体" w:hAnsi="宋体" w:cs="宋体"/>
                <w:color w:val="000000"/>
                <w:sz w:val="24"/>
                <w:szCs w:val="24"/>
              </w:rPr>
            </w:pPr>
            <w:r w:rsidRPr="00627F47">
              <w:rPr>
                <w:rFonts w:ascii="宋体" w:hAnsi="宋体" w:cs="宋体" w:hint="eastAsia"/>
                <w:color w:val="000000"/>
                <w:sz w:val="24"/>
                <w:szCs w:val="24"/>
              </w:rPr>
              <w:t>厂家</w:t>
            </w:r>
          </w:p>
        </w:tc>
        <w:tc>
          <w:tcPr>
            <w:tcW w:w="1453" w:type="dxa"/>
            <w:tcBorders>
              <w:top w:val="single" w:sz="6" w:space="0" w:color="auto"/>
              <w:left w:val="single" w:sz="4" w:space="0" w:color="auto"/>
              <w:bottom w:val="single" w:sz="6" w:space="0" w:color="auto"/>
              <w:right w:val="single" w:sz="6" w:space="0" w:color="auto"/>
            </w:tcBorders>
            <w:vAlign w:val="center"/>
          </w:tcPr>
          <w:p w14:paraId="4E15D877"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r w:rsidRPr="00627F47">
              <w:rPr>
                <w:rFonts w:ascii="宋体" w:hAnsi="宋体" w:cs="宋体" w:hint="eastAsia"/>
                <w:color w:val="000000"/>
                <w:sz w:val="24"/>
                <w:szCs w:val="24"/>
                <w:lang w:val="zh-CN"/>
              </w:rPr>
              <w:t>规格</w:t>
            </w:r>
          </w:p>
          <w:p w14:paraId="371E2F50" w14:textId="77777777" w:rsidR="00CE128C" w:rsidRPr="00627F47" w:rsidRDefault="00CE128C" w:rsidP="00A70000">
            <w:pPr>
              <w:autoSpaceDE w:val="0"/>
              <w:autoSpaceDN w:val="0"/>
              <w:adjustRightInd w:val="0"/>
              <w:snapToGrid w:val="0"/>
              <w:jc w:val="center"/>
              <w:rPr>
                <w:rFonts w:ascii="宋体" w:hAnsi="宋体" w:cs="宋体"/>
                <w:color w:val="000000"/>
                <w:sz w:val="24"/>
                <w:szCs w:val="24"/>
              </w:rPr>
            </w:pPr>
            <w:r w:rsidRPr="00627F47">
              <w:rPr>
                <w:rFonts w:ascii="宋体" w:hAnsi="宋体" w:cs="宋体" w:hint="eastAsia"/>
                <w:color w:val="000000"/>
                <w:sz w:val="24"/>
                <w:szCs w:val="24"/>
                <w:lang w:val="zh-CN"/>
              </w:rPr>
              <w:t>型号</w:t>
            </w:r>
          </w:p>
        </w:tc>
        <w:tc>
          <w:tcPr>
            <w:tcW w:w="1455" w:type="dxa"/>
            <w:tcBorders>
              <w:top w:val="single" w:sz="6" w:space="0" w:color="auto"/>
              <w:left w:val="single" w:sz="6" w:space="0" w:color="auto"/>
              <w:bottom w:val="single" w:sz="6" w:space="0" w:color="auto"/>
              <w:right w:val="single" w:sz="6" w:space="0" w:color="auto"/>
            </w:tcBorders>
            <w:vAlign w:val="center"/>
          </w:tcPr>
          <w:p w14:paraId="1C09E0FD"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r w:rsidRPr="00627F47">
              <w:rPr>
                <w:rFonts w:ascii="宋体" w:hAnsi="宋体" w:cs="宋体" w:hint="eastAsia"/>
                <w:color w:val="000000"/>
                <w:sz w:val="24"/>
                <w:szCs w:val="24"/>
                <w:lang w:val="zh-CN"/>
              </w:rPr>
              <w:t>类</w:t>
            </w:r>
          </w:p>
          <w:p w14:paraId="420903FB" w14:textId="77777777" w:rsidR="00CE128C" w:rsidRPr="00627F47" w:rsidRDefault="00CE128C" w:rsidP="00A70000">
            <w:pPr>
              <w:autoSpaceDE w:val="0"/>
              <w:autoSpaceDN w:val="0"/>
              <w:adjustRightInd w:val="0"/>
              <w:snapToGrid w:val="0"/>
              <w:jc w:val="center"/>
              <w:rPr>
                <w:rFonts w:ascii="宋体" w:hAnsi="宋体" w:cs="宋体"/>
                <w:color w:val="000000"/>
                <w:sz w:val="24"/>
                <w:szCs w:val="24"/>
              </w:rPr>
            </w:pPr>
            <w:r w:rsidRPr="00627F47">
              <w:rPr>
                <w:rFonts w:ascii="宋体" w:hAnsi="宋体" w:cs="宋体" w:hint="eastAsia"/>
                <w:color w:val="000000"/>
                <w:sz w:val="24"/>
                <w:szCs w:val="24"/>
                <w:lang w:val="zh-CN"/>
              </w:rPr>
              <w:t>别</w:t>
            </w:r>
          </w:p>
        </w:tc>
        <w:tc>
          <w:tcPr>
            <w:tcW w:w="700" w:type="dxa"/>
            <w:tcBorders>
              <w:top w:val="single" w:sz="6" w:space="0" w:color="auto"/>
              <w:left w:val="single" w:sz="6" w:space="0" w:color="auto"/>
              <w:bottom w:val="single" w:sz="6" w:space="0" w:color="auto"/>
              <w:right w:val="single" w:sz="6" w:space="0" w:color="auto"/>
            </w:tcBorders>
            <w:vAlign w:val="center"/>
          </w:tcPr>
          <w:p w14:paraId="6EEA8541"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r w:rsidRPr="00627F47">
              <w:rPr>
                <w:rFonts w:ascii="宋体" w:hAnsi="宋体" w:cs="宋体" w:hint="eastAsia"/>
                <w:color w:val="000000"/>
                <w:sz w:val="24"/>
                <w:szCs w:val="24"/>
                <w:lang w:val="zh-CN"/>
              </w:rPr>
              <w:t>数</w:t>
            </w:r>
          </w:p>
          <w:p w14:paraId="3606FCFC" w14:textId="77777777" w:rsidR="00CE128C" w:rsidRPr="00627F47" w:rsidRDefault="00CE128C" w:rsidP="00A70000">
            <w:pPr>
              <w:autoSpaceDE w:val="0"/>
              <w:autoSpaceDN w:val="0"/>
              <w:adjustRightInd w:val="0"/>
              <w:snapToGrid w:val="0"/>
              <w:jc w:val="center"/>
              <w:rPr>
                <w:rFonts w:ascii="宋体" w:hAnsi="宋体" w:cs="宋体"/>
                <w:color w:val="000000"/>
                <w:sz w:val="24"/>
                <w:szCs w:val="24"/>
              </w:rPr>
            </w:pPr>
            <w:r w:rsidRPr="00627F47">
              <w:rPr>
                <w:rFonts w:ascii="宋体" w:hAnsi="宋体" w:cs="宋体" w:hint="eastAsia"/>
                <w:color w:val="000000"/>
                <w:sz w:val="24"/>
                <w:szCs w:val="24"/>
                <w:lang w:val="zh-CN"/>
              </w:rPr>
              <w:t>量</w:t>
            </w:r>
          </w:p>
        </w:tc>
        <w:tc>
          <w:tcPr>
            <w:tcW w:w="699" w:type="dxa"/>
            <w:tcBorders>
              <w:top w:val="single" w:sz="6" w:space="0" w:color="auto"/>
              <w:left w:val="single" w:sz="6" w:space="0" w:color="auto"/>
              <w:bottom w:val="single" w:sz="6" w:space="0" w:color="auto"/>
              <w:right w:val="single" w:sz="6" w:space="0" w:color="auto"/>
            </w:tcBorders>
            <w:vAlign w:val="center"/>
          </w:tcPr>
          <w:p w14:paraId="45241874"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r w:rsidRPr="00627F47">
              <w:rPr>
                <w:rFonts w:ascii="宋体" w:hAnsi="宋体" w:cs="宋体" w:hint="eastAsia"/>
                <w:color w:val="000000"/>
                <w:sz w:val="24"/>
                <w:szCs w:val="24"/>
                <w:lang w:val="zh-CN"/>
              </w:rPr>
              <w:t>单</w:t>
            </w:r>
          </w:p>
          <w:p w14:paraId="14CAE9DE" w14:textId="77777777" w:rsidR="00CE128C" w:rsidRPr="00627F47" w:rsidRDefault="00CE128C" w:rsidP="00A70000">
            <w:pPr>
              <w:autoSpaceDE w:val="0"/>
              <w:autoSpaceDN w:val="0"/>
              <w:adjustRightInd w:val="0"/>
              <w:snapToGrid w:val="0"/>
              <w:jc w:val="center"/>
              <w:rPr>
                <w:rFonts w:ascii="宋体" w:hAnsi="宋体" w:cs="宋体"/>
                <w:color w:val="000000"/>
                <w:sz w:val="24"/>
                <w:szCs w:val="24"/>
              </w:rPr>
            </w:pPr>
            <w:r w:rsidRPr="00627F47">
              <w:rPr>
                <w:rFonts w:ascii="宋体" w:hAnsi="宋体" w:cs="宋体" w:hint="eastAsia"/>
                <w:color w:val="000000"/>
                <w:sz w:val="24"/>
                <w:szCs w:val="24"/>
                <w:lang w:val="zh-CN"/>
              </w:rPr>
              <w:t>价</w:t>
            </w:r>
          </w:p>
        </w:tc>
        <w:tc>
          <w:tcPr>
            <w:tcW w:w="700" w:type="dxa"/>
            <w:tcBorders>
              <w:top w:val="single" w:sz="6" w:space="0" w:color="auto"/>
              <w:left w:val="single" w:sz="6" w:space="0" w:color="auto"/>
              <w:bottom w:val="single" w:sz="6" w:space="0" w:color="auto"/>
              <w:right w:val="single" w:sz="6" w:space="0" w:color="auto"/>
            </w:tcBorders>
            <w:vAlign w:val="center"/>
          </w:tcPr>
          <w:p w14:paraId="477AA750"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r w:rsidRPr="00627F47">
              <w:rPr>
                <w:rFonts w:ascii="宋体" w:hAnsi="宋体" w:cs="宋体" w:hint="eastAsia"/>
                <w:color w:val="000000"/>
                <w:sz w:val="24"/>
                <w:szCs w:val="24"/>
                <w:lang w:val="zh-CN"/>
              </w:rPr>
              <w:t>总</w:t>
            </w:r>
          </w:p>
          <w:p w14:paraId="477194B5" w14:textId="77777777" w:rsidR="00CE128C" w:rsidRPr="00627F47" w:rsidRDefault="00CE128C" w:rsidP="00A70000">
            <w:pPr>
              <w:autoSpaceDE w:val="0"/>
              <w:autoSpaceDN w:val="0"/>
              <w:adjustRightInd w:val="0"/>
              <w:snapToGrid w:val="0"/>
              <w:jc w:val="center"/>
              <w:rPr>
                <w:rFonts w:ascii="宋体" w:hAnsi="宋体" w:cs="宋体"/>
                <w:color w:val="000000"/>
                <w:sz w:val="24"/>
                <w:szCs w:val="24"/>
              </w:rPr>
            </w:pPr>
            <w:r w:rsidRPr="00627F47">
              <w:rPr>
                <w:rFonts w:ascii="宋体" w:hAnsi="宋体" w:cs="宋体" w:hint="eastAsia"/>
                <w:color w:val="000000"/>
                <w:sz w:val="24"/>
                <w:szCs w:val="24"/>
                <w:lang w:val="zh-CN"/>
              </w:rPr>
              <w:t>价</w:t>
            </w:r>
          </w:p>
        </w:tc>
      </w:tr>
      <w:tr w:rsidR="00CE128C" w:rsidRPr="00627F47" w14:paraId="20A0F37F" w14:textId="77777777" w:rsidTr="00A70000">
        <w:trPr>
          <w:trHeight w:val="526"/>
          <w:jc w:val="center"/>
        </w:trPr>
        <w:tc>
          <w:tcPr>
            <w:tcW w:w="700" w:type="dxa"/>
            <w:tcBorders>
              <w:top w:val="single" w:sz="6" w:space="0" w:color="auto"/>
              <w:left w:val="single" w:sz="6" w:space="0" w:color="auto"/>
              <w:bottom w:val="single" w:sz="6" w:space="0" w:color="auto"/>
              <w:right w:val="single" w:sz="6" w:space="0" w:color="auto"/>
            </w:tcBorders>
            <w:vAlign w:val="center"/>
          </w:tcPr>
          <w:p w14:paraId="483DE8CD"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1519" w:type="dxa"/>
            <w:tcBorders>
              <w:top w:val="single" w:sz="6" w:space="0" w:color="auto"/>
              <w:left w:val="single" w:sz="6" w:space="0" w:color="auto"/>
              <w:bottom w:val="single" w:sz="6" w:space="0" w:color="auto"/>
              <w:right w:val="single" w:sz="6" w:space="0" w:color="auto"/>
            </w:tcBorders>
            <w:vAlign w:val="center"/>
          </w:tcPr>
          <w:p w14:paraId="0A18E003"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1453" w:type="dxa"/>
            <w:tcBorders>
              <w:top w:val="single" w:sz="6" w:space="0" w:color="auto"/>
              <w:left w:val="single" w:sz="6" w:space="0" w:color="auto"/>
              <w:bottom w:val="single" w:sz="6" w:space="0" w:color="auto"/>
              <w:right w:val="single" w:sz="4" w:space="0" w:color="auto"/>
            </w:tcBorders>
            <w:vAlign w:val="center"/>
          </w:tcPr>
          <w:p w14:paraId="775676E7" w14:textId="77777777" w:rsidR="00CE128C" w:rsidRPr="00627F47" w:rsidRDefault="00CE128C" w:rsidP="00A70000">
            <w:pPr>
              <w:autoSpaceDE w:val="0"/>
              <w:autoSpaceDN w:val="0"/>
              <w:adjustRightInd w:val="0"/>
              <w:snapToGrid w:val="0"/>
              <w:jc w:val="center"/>
              <w:rPr>
                <w:rFonts w:ascii="宋体" w:hAnsi="宋体" w:cs="宋体"/>
                <w:color w:val="000000"/>
                <w:sz w:val="24"/>
                <w:szCs w:val="24"/>
              </w:rPr>
            </w:pPr>
          </w:p>
        </w:tc>
        <w:tc>
          <w:tcPr>
            <w:tcW w:w="1453" w:type="dxa"/>
            <w:tcBorders>
              <w:top w:val="single" w:sz="6" w:space="0" w:color="auto"/>
              <w:left w:val="single" w:sz="4" w:space="0" w:color="auto"/>
              <w:bottom w:val="single" w:sz="6" w:space="0" w:color="auto"/>
              <w:right w:val="single" w:sz="6" w:space="0" w:color="auto"/>
            </w:tcBorders>
            <w:vAlign w:val="center"/>
          </w:tcPr>
          <w:p w14:paraId="4B1C7560"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1455" w:type="dxa"/>
            <w:tcBorders>
              <w:top w:val="single" w:sz="6" w:space="0" w:color="auto"/>
              <w:left w:val="single" w:sz="6" w:space="0" w:color="auto"/>
              <w:bottom w:val="single" w:sz="6" w:space="0" w:color="auto"/>
              <w:right w:val="single" w:sz="6" w:space="0" w:color="auto"/>
            </w:tcBorders>
            <w:vAlign w:val="center"/>
          </w:tcPr>
          <w:p w14:paraId="1DCFCEA6"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700" w:type="dxa"/>
            <w:tcBorders>
              <w:top w:val="single" w:sz="6" w:space="0" w:color="auto"/>
              <w:left w:val="single" w:sz="6" w:space="0" w:color="auto"/>
              <w:bottom w:val="single" w:sz="6" w:space="0" w:color="auto"/>
              <w:right w:val="single" w:sz="6" w:space="0" w:color="auto"/>
            </w:tcBorders>
            <w:vAlign w:val="center"/>
          </w:tcPr>
          <w:p w14:paraId="483789ED"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699" w:type="dxa"/>
            <w:tcBorders>
              <w:top w:val="single" w:sz="6" w:space="0" w:color="auto"/>
              <w:left w:val="single" w:sz="6" w:space="0" w:color="auto"/>
              <w:bottom w:val="single" w:sz="6" w:space="0" w:color="auto"/>
              <w:right w:val="single" w:sz="6" w:space="0" w:color="auto"/>
            </w:tcBorders>
            <w:vAlign w:val="center"/>
          </w:tcPr>
          <w:p w14:paraId="15B317DA"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700" w:type="dxa"/>
            <w:tcBorders>
              <w:top w:val="single" w:sz="6" w:space="0" w:color="auto"/>
              <w:left w:val="single" w:sz="6" w:space="0" w:color="auto"/>
              <w:bottom w:val="single" w:sz="6" w:space="0" w:color="auto"/>
              <w:right w:val="single" w:sz="6" w:space="0" w:color="auto"/>
            </w:tcBorders>
            <w:vAlign w:val="center"/>
          </w:tcPr>
          <w:p w14:paraId="12A6B601"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r>
      <w:tr w:rsidR="00CE128C" w:rsidRPr="00627F47" w14:paraId="75A29CC8" w14:textId="77777777" w:rsidTr="00A70000">
        <w:trPr>
          <w:trHeight w:val="526"/>
          <w:jc w:val="center"/>
        </w:trPr>
        <w:tc>
          <w:tcPr>
            <w:tcW w:w="700" w:type="dxa"/>
            <w:tcBorders>
              <w:top w:val="single" w:sz="6" w:space="0" w:color="auto"/>
              <w:left w:val="single" w:sz="6" w:space="0" w:color="auto"/>
              <w:bottom w:val="single" w:sz="6" w:space="0" w:color="auto"/>
              <w:right w:val="single" w:sz="6" w:space="0" w:color="auto"/>
            </w:tcBorders>
            <w:vAlign w:val="center"/>
          </w:tcPr>
          <w:p w14:paraId="59AA0C47"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1519" w:type="dxa"/>
            <w:tcBorders>
              <w:top w:val="single" w:sz="6" w:space="0" w:color="auto"/>
              <w:left w:val="single" w:sz="6" w:space="0" w:color="auto"/>
              <w:bottom w:val="single" w:sz="6" w:space="0" w:color="auto"/>
              <w:right w:val="single" w:sz="6" w:space="0" w:color="auto"/>
            </w:tcBorders>
            <w:vAlign w:val="center"/>
          </w:tcPr>
          <w:p w14:paraId="6BA5E206"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1453" w:type="dxa"/>
            <w:tcBorders>
              <w:top w:val="single" w:sz="6" w:space="0" w:color="auto"/>
              <w:left w:val="single" w:sz="6" w:space="0" w:color="auto"/>
              <w:bottom w:val="single" w:sz="6" w:space="0" w:color="auto"/>
              <w:right w:val="single" w:sz="4" w:space="0" w:color="auto"/>
            </w:tcBorders>
            <w:vAlign w:val="center"/>
          </w:tcPr>
          <w:p w14:paraId="55DCDF0A" w14:textId="77777777" w:rsidR="00CE128C" w:rsidRPr="00627F47" w:rsidRDefault="00CE128C" w:rsidP="00A70000">
            <w:pPr>
              <w:autoSpaceDE w:val="0"/>
              <w:autoSpaceDN w:val="0"/>
              <w:adjustRightInd w:val="0"/>
              <w:snapToGrid w:val="0"/>
              <w:jc w:val="center"/>
              <w:rPr>
                <w:rFonts w:ascii="宋体" w:hAnsi="宋体" w:cs="宋体"/>
                <w:color w:val="000000"/>
                <w:sz w:val="24"/>
                <w:szCs w:val="24"/>
              </w:rPr>
            </w:pPr>
          </w:p>
        </w:tc>
        <w:tc>
          <w:tcPr>
            <w:tcW w:w="1453" w:type="dxa"/>
            <w:tcBorders>
              <w:top w:val="single" w:sz="6" w:space="0" w:color="auto"/>
              <w:left w:val="single" w:sz="4" w:space="0" w:color="auto"/>
              <w:bottom w:val="single" w:sz="6" w:space="0" w:color="auto"/>
              <w:right w:val="single" w:sz="6" w:space="0" w:color="auto"/>
            </w:tcBorders>
            <w:vAlign w:val="center"/>
          </w:tcPr>
          <w:p w14:paraId="15655AFA"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1455" w:type="dxa"/>
            <w:tcBorders>
              <w:top w:val="single" w:sz="6" w:space="0" w:color="auto"/>
              <w:left w:val="single" w:sz="6" w:space="0" w:color="auto"/>
              <w:bottom w:val="single" w:sz="6" w:space="0" w:color="auto"/>
              <w:right w:val="single" w:sz="6" w:space="0" w:color="auto"/>
            </w:tcBorders>
            <w:vAlign w:val="center"/>
          </w:tcPr>
          <w:p w14:paraId="6C5FE237"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700" w:type="dxa"/>
            <w:tcBorders>
              <w:top w:val="single" w:sz="6" w:space="0" w:color="auto"/>
              <w:left w:val="single" w:sz="6" w:space="0" w:color="auto"/>
              <w:bottom w:val="single" w:sz="6" w:space="0" w:color="auto"/>
              <w:right w:val="single" w:sz="6" w:space="0" w:color="auto"/>
            </w:tcBorders>
            <w:vAlign w:val="center"/>
          </w:tcPr>
          <w:p w14:paraId="35763711"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699" w:type="dxa"/>
            <w:tcBorders>
              <w:top w:val="single" w:sz="6" w:space="0" w:color="auto"/>
              <w:left w:val="single" w:sz="6" w:space="0" w:color="auto"/>
              <w:bottom w:val="single" w:sz="6" w:space="0" w:color="auto"/>
              <w:right w:val="single" w:sz="6" w:space="0" w:color="auto"/>
            </w:tcBorders>
            <w:vAlign w:val="center"/>
          </w:tcPr>
          <w:p w14:paraId="132B4DFC"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700" w:type="dxa"/>
            <w:tcBorders>
              <w:top w:val="single" w:sz="6" w:space="0" w:color="auto"/>
              <w:left w:val="single" w:sz="6" w:space="0" w:color="auto"/>
              <w:bottom w:val="single" w:sz="6" w:space="0" w:color="auto"/>
              <w:right w:val="single" w:sz="6" w:space="0" w:color="auto"/>
            </w:tcBorders>
            <w:vAlign w:val="center"/>
          </w:tcPr>
          <w:p w14:paraId="7F5B88F8"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r>
      <w:tr w:rsidR="00CE128C" w:rsidRPr="00627F47" w14:paraId="0E58E918" w14:textId="77777777" w:rsidTr="00A70000">
        <w:trPr>
          <w:trHeight w:val="526"/>
          <w:jc w:val="center"/>
        </w:trPr>
        <w:tc>
          <w:tcPr>
            <w:tcW w:w="700" w:type="dxa"/>
            <w:tcBorders>
              <w:top w:val="single" w:sz="6" w:space="0" w:color="auto"/>
              <w:left w:val="single" w:sz="6" w:space="0" w:color="auto"/>
              <w:bottom w:val="single" w:sz="6" w:space="0" w:color="auto"/>
              <w:right w:val="single" w:sz="6" w:space="0" w:color="auto"/>
            </w:tcBorders>
            <w:vAlign w:val="center"/>
          </w:tcPr>
          <w:p w14:paraId="7A65AD3F"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1519" w:type="dxa"/>
            <w:tcBorders>
              <w:top w:val="single" w:sz="6" w:space="0" w:color="auto"/>
              <w:left w:val="single" w:sz="6" w:space="0" w:color="auto"/>
              <w:bottom w:val="single" w:sz="6" w:space="0" w:color="auto"/>
              <w:right w:val="single" w:sz="6" w:space="0" w:color="auto"/>
            </w:tcBorders>
            <w:vAlign w:val="center"/>
          </w:tcPr>
          <w:p w14:paraId="29B44F30"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1453" w:type="dxa"/>
            <w:tcBorders>
              <w:top w:val="single" w:sz="6" w:space="0" w:color="auto"/>
              <w:left w:val="single" w:sz="6" w:space="0" w:color="auto"/>
              <w:bottom w:val="single" w:sz="6" w:space="0" w:color="auto"/>
              <w:right w:val="single" w:sz="4" w:space="0" w:color="auto"/>
            </w:tcBorders>
            <w:vAlign w:val="center"/>
          </w:tcPr>
          <w:p w14:paraId="054E9D50" w14:textId="77777777" w:rsidR="00CE128C" w:rsidRPr="00627F47" w:rsidRDefault="00CE128C" w:rsidP="00A70000">
            <w:pPr>
              <w:autoSpaceDE w:val="0"/>
              <w:autoSpaceDN w:val="0"/>
              <w:adjustRightInd w:val="0"/>
              <w:snapToGrid w:val="0"/>
              <w:jc w:val="center"/>
              <w:rPr>
                <w:rFonts w:ascii="宋体" w:hAnsi="宋体" w:cs="宋体"/>
                <w:color w:val="000000"/>
                <w:sz w:val="24"/>
                <w:szCs w:val="24"/>
              </w:rPr>
            </w:pPr>
          </w:p>
        </w:tc>
        <w:tc>
          <w:tcPr>
            <w:tcW w:w="1453" w:type="dxa"/>
            <w:tcBorders>
              <w:top w:val="single" w:sz="6" w:space="0" w:color="auto"/>
              <w:left w:val="single" w:sz="4" w:space="0" w:color="auto"/>
              <w:bottom w:val="single" w:sz="6" w:space="0" w:color="auto"/>
              <w:right w:val="single" w:sz="6" w:space="0" w:color="auto"/>
            </w:tcBorders>
            <w:vAlign w:val="center"/>
          </w:tcPr>
          <w:p w14:paraId="33F5B45F"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1455" w:type="dxa"/>
            <w:tcBorders>
              <w:top w:val="single" w:sz="6" w:space="0" w:color="auto"/>
              <w:left w:val="single" w:sz="6" w:space="0" w:color="auto"/>
              <w:bottom w:val="single" w:sz="6" w:space="0" w:color="auto"/>
              <w:right w:val="single" w:sz="6" w:space="0" w:color="auto"/>
            </w:tcBorders>
            <w:vAlign w:val="center"/>
          </w:tcPr>
          <w:p w14:paraId="74155DBA"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700" w:type="dxa"/>
            <w:tcBorders>
              <w:top w:val="single" w:sz="6" w:space="0" w:color="auto"/>
              <w:left w:val="single" w:sz="6" w:space="0" w:color="auto"/>
              <w:bottom w:val="single" w:sz="6" w:space="0" w:color="auto"/>
              <w:right w:val="single" w:sz="6" w:space="0" w:color="auto"/>
            </w:tcBorders>
            <w:vAlign w:val="center"/>
          </w:tcPr>
          <w:p w14:paraId="72B991C4"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699" w:type="dxa"/>
            <w:tcBorders>
              <w:top w:val="single" w:sz="6" w:space="0" w:color="auto"/>
              <w:left w:val="single" w:sz="6" w:space="0" w:color="auto"/>
              <w:bottom w:val="single" w:sz="6" w:space="0" w:color="auto"/>
              <w:right w:val="single" w:sz="6" w:space="0" w:color="auto"/>
            </w:tcBorders>
            <w:vAlign w:val="center"/>
          </w:tcPr>
          <w:p w14:paraId="541A0D4E"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c>
          <w:tcPr>
            <w:tcW w:w="700" w:type="dxa"/>
            <w:tcBorders>
              <w:top w:val="single" w:sz="6" w:space="0" w:color="auto"/>
              <w:left w:val="single" w:sz="6" w:space="0" w:color="auto"/>
              <w:bottom w:val="single" w:sz="6" w:space="0" w:color="auto"/>
              <w:right w:val="single" w:sz="6" w:space="0" w:color="auto"/>
            </w:tcBorders>
            <w:vAlign w:val="center"/>
          </w:tcPr>
          <w:p w14:paraId="067D41FB" w14:textId="77777777" w:rsidR="00CE128C" w:rsidRPr="00627F47" w:rsidRDefault="00CE128C" w:rsidP="00A70000">
            <w:pPr>
              <w:autoSpaceDE w:val="0"/>
              <w:autoSpaceDN w:val="0"/>
              <w:adjustRightInd w:val="0"/>
              <w:snapToGrid w:val="0"/>
              <w:jc w:val="center"/>
              <w:rPr>
                <w:rFonts w:ascii="宋体" w:hAnsi="宋体" w:cs="宋体"/>
                <w:color w:val="000000"/>
                <w:sz w:val="24"/>
                <w:szCs w:val="24"/>
                <w:lang w:val="zh-CN"/>
              </w:rPr>
            </w:pPr>
          </w:p>
        </w:tc>
      </w:tr>
      <w:tr w:rsidR="00CE128C" w:rsidRPr="00627F47" w14:paraId="1CB1CB89" w14:textId="77777777" w:rsidTr="00A70000">
        <w:trPr>
          <w:trHeight w:val="466"/>
          <w:jc w:val="center"/>
        </w:trPr>
        <w:tc>
          <w:tcPr>
            <w:tcW w:w="5125" w:type="dxa"/>
            <w:gridSpan w:val="4"/>
            <w:tcBorders>
              <w:top w:val="single" w:sz="6" w:space="0" w:color="auto"/>
              <w:left w:val="single" w:sz="6" w:space="0" w:color="auto"/>
              <w:bottom w:val="single" w:sz="6" w:space="0" w:color="auto"/>
              <w:right w:val="single" w:sz="6" w:space="0" w:color="auto"/>
            </w:tcBorders>
            <w:vAlign w:val="center"/>
          </w:tcPr>
          <w:p w14:paraId="03F2E5F6" w14:textId="77777777" w:rsidR="00CE128C" w:rsidRPr="00627F47" w:rsidRDefault="00CE128C" w:rsidP="00A70000">
            <w:pPr>
              <w:autoSpaceDE w:val="0"/>
              <w:autoSpaceDN w:val="0"/>
              <w:adjustRightInd w:val="0"/>
              <w:snapToGrid w:val="0"/>
              <w:jc w:val="center"/>
              <w:rPr>
                <w:rFonts w:ascii="宋体" w:hAnsi="宋体" w:cs="宋体"/>
                <w:color w:val="000000"/>
                <w:sz w:val="24"/>
                <w:szCs w:val="24"/>
              </w:rPr>
            </w:pPr>
            <w:r w:rsidRPr="00627F47">
              <w:rPr>
                <w:rFonts w:ascii="宋体" w:hAnsi="宋体" w:cs="宋体" w:hint="eastAsia"/>
                <w:color w:val="000000"/>
                <w:sz w:val="24"/>
                <w:szCs w:val="24"/>
              </w:rPr>
              <w:t>合计（万元人民币）</w:t>
            </w:r>
          </w:p>
        </w:tc>
        <w:tc>
          <w:tcPr>
            <w:tcW w:w="3554" w:type="dxa"/>
            <w:gridSpan w:val="4"/>
            <w:tcBorders>
              <w:top w:val="single" w:sz="6" w:space="0" w:color="auto"/>
              <w:left w:val="single" w:sz="6" w:space="0" w:color="auto"/>
              <w:bottom w:val="single" w:sz="6" w:space="0" w:color="auto"/>
              <w:right w:val="single" w:sz="6" w:space="0" w:color="auto"/>
            </w:tcBorders>
            <w:vAlign w:val="center"/>
          </w:tcPr>
          <w:p w14:paraId="186CB03D" w14:textId="77777777" w:rsidR="00CE128C" w:rsidRPr="00627F47" w:rsidRDefault="00CE128C" w:rsidP="00A70000">
            <w:pPr>
              <w:autoSpaceDE w:val="0"/>
              <w:autoSpaceDN w:val="0"/>
              <w:adjustRightInd w:val="0"/>
              <w:snapToGrid w:val="0"/>
              <w:jc w:val="center"/>
              <w:rPr>
                <w:rFonts w:ascii="宋体" w:hAnsi="宋体" w:cs="宋体"/>
                <w:color w:val="000000"/>
                <w:sz w:val="24"/>
                <w:szCs w:val="24"/>
              </w:rPr>
            </w:pPr>
          </w:p>
        </w:tc>
      </w:tr>
      <w:tr w:rsidR="00CE128C" w:rsidRPr="00627F47" w14:paraId="2476C468" w14:textId="77777777" w:rsidTr="00A70000">
        <w:trPr>
          <w:trHeight w:val="483"/>
          <w:jc w:val="center"/>
        </w:trPr>
        <w:tc>
          <w:tcPr>
            <w:tcW w:w="5125" w:type="dxa"/>
            <w:gridSpan w:val="4"/>
            <w:tcBorders>
              <w:top w:val="single" w:sz="6" w:space="0" w:color="auto"/>
              <w:left w:val="single" w:sz="6" w:space="0" w:color="auto"/>
              <w:bottom w:val="single" w:sz="6" w:space="0" w:color="auto"/>
              <w:right w:val="single" w:sz="6" w:space="0" w:color="auto"/>
            </w:tcBorders>
            <w:vAlign w:val="center"/>
          </w:tcPr>
          <w:p w14:paraId="6BDA0329" w14:textId="77777777" w:rsidR="00CE128C" w:rsidRPr="00627F47" w:rsidRDefault="00CE128C" w:rsidP="00A70000">
            <w:pPr>
              <w:autoSpaceDE w:val="0"/>
              <w:autoSpaceDN w:val="0"/>
              <w:adjustRightInd w:val="0"/>
              <w:snapToGrid w:val="0"/>
              <w:jc w:val="center"/>
              <w:rPr>
                <w:rFonts w:ascii="宋体" w:hAnsi="宋体" w:cs="宋体"/>
                <w:color w:val="000000"/>
                <w:sz w:val="24"/>
                <w:szCs w:val="24"/>
              </w:rPr>
            </w:pPr>
            <w:r w:rsidRPr="00627F47">
              <w:rPr>
                <w:rFonts w:ascii="宋体" w:hAnsi="宋体" w:cs="宋体" w:hint="eastAsia"/>
                <w:color w:val="000000"/>
                <w:sz w:val="24"/>
                <w:szCs w:val="24"/>
              </w:rPr>
              <w:t>占响应总价的百分比（%）</w:t>
            </w:r>
          </w:p>
        </w:tc>
        <w:tc>
          <w:tcPr>
            <w:tcW w:w="3554" w:type="dxa"/>
            <w:gridSpan w:val="4"/>
            <w:tcBorders>
              <w:top w:val="single" w:sz="6" w:space="0" w:color="auto"/>
              <w:left w:val="single" w:sz="6" w:space="0" w:color="auto"/>
              <w:bottom w:val="single" w:sz="6" w:space="0" w:color="auto"/>
              <w:right w:val="single" w:sz="6" w:space="0" w:color="auto"/>
            </w:tcBorders>
            <w:vAlign w:val="center"/>
          </w:tcPr>
          <w:p w14:paraId="25B8252C" w14:textId="77777777" w:rsidR="00CE128C" w:rsidRPr="00627F47" w:rsidRDefault="00CE128C" w:rsidP="00A70000">
            <w:pPr>
              <w:autoSpaceDE w:val="0"/>
              <w:autoSpaceDN w:val="0"/>
              <w:adjustRightInd w:val="0"/>
              <w:snapToGrid w:val="0"/>
              <w:jc w:val="center"/>
              <w:rPr>
                <w:rFonts w:ascii="宋体" w:hAnsi="宋体" w:cs="宋体"/>
                <w:color w:val="000000"/>
                <w:sz w:val="24"/>
                <w:szCs w:val="24"/>
              </w:rPr>
            </w:pPr>
          </w:p>
        </w:tc>
      </w:tr>
      <w:tr w:rsidR="00CE128C" w:rsidRPr="00627F47" w14:paraId="33637BEF" w14:textId="77777777" w:rsidTr="00A70000">
        <w:trPr>
          <w:trHeight w:val="753"/>
          <w:jc w:val="center"/>
        </w:trPr>
        <w:tc>
          <w:tcPr>
            <w:tcW w:w="8679" w:type="dxa"/>
            <w:gridSpan w:val="8"/>
            <w:tcBorders>
              <w:top w:val="single" w:sz="6" w:space="0" w:color="auto"/>
              <w:left w:val="single" w:sz="6" w:space="0" w:color="auto"/>
              <w:bottom w:val="single" w:sz="6" w:space="0" w:color="auto"/>
              <w:right w:val="single" w:sz="6" w:space="0" w:color="auto"/>
            </w:tcBorders>
            <w:vAlign w:val="center"/>
          </w:tcPr>
          <w:p w14:paraId="7B597ED4" w14:textId="77777777" w:rsidR="00CE128C" w:rsidRPr="00627F47" w:rsidRDefault="00CE128C" w:rsidP="00A70000">
            <w:pPr>
              <w:autoSpaceDE w:val="0"/>
              <w:autoSpaceDN w:val="0"/>
              <w:adjustRightInd w:val="0"/>
              <w:snapToGrid w:val="0"/>
              <w:jc w:val="left"/>
              <w:rPr>
                <w:rFonts w:ascii="宋体" w:hAnsi="宋体" w:cs="宋体"/>
                <w:color w:val="000000"/>
                <w:sz w:val="24"/>
                <w:szCs w:val="24"/>
                <w:lang w:val="zh-CN"/>
              </w:rPr>
            </w:pPr>
            <w:r w:rsidRPr="00627F47">
              <w:rPr>
                <w:rFonts w:ascii="宋体" w:hAnsi="宋体" w:cs="宋体" w:hint="eastAsia"/>
                <w:color w:val="000000"/>
                <w:sz w:val="24"/>
                <w:szCs w:val="24"/>
                <w:lang w:val="zh-CN"/>
              </w:rPr>
              <w:t>注：提供小型、微型企业、监狱企业、残疾人福利性单位产品，须按格式逐项填写，并按照评审方法中的要求附相关证明材料，否则评审时不予计分。类别填写：小型企业、微型企业、监狱企业、残疾人福利性单位。</w:t>
            </w:r>
          </w:p>
        </w:tc>
      </w:tr>
    </w:tbl>
    <w:p w14:paraId="0A964F7A" w14:textId="77777777" w:rsidR="00CE128C" w:rsidRPr="00627F47" w:rsidRDefault="00CE128C" w:rsidP="00CE128C">
      <w:pPr>
        <w:autoSpaceDE w:val="0"/>
        <w:autoSpaceDN w:val="0"/>
        <w:adjustRightInd w:val="0"/>
        <w:snapToGrid w:val="0"/>
        <w:spacing w:line="360" w:lineRule="auto"/>
        <w:jc w:val="left"/>
        <w:rPr>
          <w:rFonts w:ascii="宋体" w:hAnsi="宋体" w:cs="宋体"/>
          <w:color w:val="000000"/>
          <w:sz w:val="24"/>
          <w:szCs w:val="24"/>
        </w:rPr>
      </w:pPr>
    </w:p>
    <w:p w14:paraId="4373B205" w14:textId="77777777" w:rsidR="00CE128C" w:rsidRPr="00627F47" w:rsidRDefault="00CE128C" w:rsidP="00CE128C">
      <w:pPr>
        <w:autoSpaceDE w:val="0"/>
        <w:autoSpaceDN w:val="0"/>
        <w:adjustRightInd w:val="0"/>
        <w:snapToGrid w:val="0"/>
        <w:spacing w:line="360" w:lineRule="auto"/>
        <w:jc w:val="left"/>
        <w:rPr>
          <w:rFonts w:ascii="宋体" w:hAnsi="宋体" w:cs="宋体"/>
          <w:color w:val="000000"/>
          <w:sz w:val="24"/>
          <w:szCs w:val="24"/>
        </w:rPr>
      </w:pPr>
      <w:r w:rsidRPr="00627F47">
        <w:rPr>
          <w:rFonts w:ascii="宋体" w:hAnsi="宋体" w:cs="宋体" w:hint="eastAsia"/>
          <w:color w:val="000000"/>
          <w:sz w:val="24"/>
          <w:szCs w:val="24"/>
        </w:rPr>
        <w:t>供应商：</w:t>
      </w:r>
      <w:r w:rsidRPr="00627F47">
        <w:rPr>
          <w:rFonts w:ascii="宋体" w:hAnsi="宋体" w:cs="宋体" w:hint="eastAsia"/>
          <w:color w:val="000000"/>
          <w:sz w:val="24"/>
          <w:szCs w:val="24"/>
          <w:u w:val="single"/>
        </w:rPr>
        <w:t xml:space="preserve">               （公章）  </w:t>
      </w:r>
      <w:r w:rsidRPr="00627F47">
        <w:rPr>
          <w:rFonts w:ascii="宋体" w:hAnsi="宋体" w:cs="宋体" w:hint="eastAsia"/>
          <w:color w:val="000000"/>
          <w:sz w:val="24"/>
          <w:szCs w:val="24"/>
        </w:rPr>
        <w:t xml:space="preserve">                        </w:t>
      </w:r>
    </w:p>
    <w:p w14:paraId="48813438" w14:textId="77777777" w:rsidR="00CE128C" w:rsidRPr="00627F47" w:rsidRDefault="00CE128C" w:rsidP="00D753E8">
      <w:pPr>
        <w:spacing w:beforeLines="100" w:before="312" w:afterLines="50" w:after="156"/>
        <w:rPr>
          <w:rFonts w:ascii="宋体" w:hAnsi="宋体" w:cs="宋体"/>
          <w:sz w:val="24"/>
          <w:szCs w:val="24"/>
        </w:rPr>
      </w:pPr>
      <w:r w:rsidRPr="00627F47">
        <w:rPr>
          <w:rFonts w:ascii="宋体" w:hAnsi="宋体" w:cs="宋体" w:hint="eastAsia"/>
          <w:color w:val="000000"/>
          <w:sz w:val="24"/>
          <w:szCs w:val="24"/>
        </w:rPr>
        <w:t>法定代表人（单位负责人）或授权代表：</w:t>
      </w:r>
      <w:r w:rsidRPr="00627F47">
        <w:rPr>
          <w:rFonts w:ascii="宋体" w:hAnsi="宋体" w:cs="宋体" w:hint="eastAsia"/>
          <w:color w:val="000000"/>
          <w:sz w:val="24"/>
          <w:szCs w:val="24"/>
          <w:u w:val="single"/>
        </w:rPr>
        <w:t xml:space="preserve">               （签字或盖章）</w:t>
      </w:r>
      <w:r w:rsidRPr="00627F47">
        <w:rPr>
          <w:rFonts w:ascii="宋体" w:hAnsi="宋体" w:cs="宋体" w:hint="eastAsia"/>
          <w:sz w:val="24"/>
          <w:szCs w:val="24"/>
        </w:rPr>
        <w:t xml:space="preserve"> </w:t>
      </w:r>
    </w:p>
    <w:p w14:paraId="1FBD3059" w14:textId="77777777" w:rsidR="005B4ECA" w:rsidRPr="00627F47" w:rsidRDefault="005B4ECA" w:rsidP="00CE128C">
      <w:pPr>
        <w:rPr>
          <w:rFonts w:ascii="宋体" w:hAnsi="宋体"/>
          <w:b/>
          <w:color w:val="000000" w:themeColor="text1"/>
          <w:sz w:val="30"/>
          <w:szCs w:val="30"/>
        </w:rPr>
      </w:pPr>
    </w:p>
    <w:p w14:paraId="37F47E4E" w14:textId="77777777" w:rsidR="005B4ECA" w:rsidRPr="00627F47" w:rsidRDefault="00E11089">
      <w:pPr>
        <w:autoSpaceDE w:val="0"/>
        <w:autoSpaceDN w:val="0"/>
        <w:adjustRightInd w:val="0"/>
        <w:snapToGrid w:val="0"/>
        <w:spacing w:line="360" w:lineRule="auto"/>
        <w:jc w:val="left"/>
        <w:rPr>
          <w:rFonts w:ascii="方正小标宋简体" w:hAnsi="仿宋_GB2312"/>
          <w:bCs/>
          <w:color w:val="000000" w:themeColor="text1"/>
          <w:sz w:val="28"/>
          <w:szCs w:val="36"/>
        </w:rPr>
      </w:pPr>
      <w:r w:rsidRPr="00627F47">
        <w:rPr>
          <w:rFonts w:ascii="宋体" w:hAnsi="宋体" w:hint="eastAsia"/>
          <w:b/>
          <w:color w:val="000000" w:themeColor="text1"/>
          <w:sz w:val="24"/>
          <w:szCs w:val="30"/>
        </w:rPr>
        <w:lastRenderedPageBreak/>
        <w:t>附件</w:t>
      </w:r>
      <w:bookmarkEnd w:id="118"/>
      <w:bookmarkEnd w:id="119"/>
      <w:r w:rsidR="00C81041" w:rsidRPr="00627F47">
        <w:rPr>
          <w:rFonts w:ascii="宋体" w:hAnsi="宋体" w:hint="eastAsia"/>
          <w:b/>
          <w:color w:val="000000" w:themeColor="text1"/>
          <w:sz w:val="24"/>
          <w:szCs w:val="30"/>
        </w:rPr>
        <w:t>6</w:t>
      </w:r>
      <w:r w:rsidRPr="00627F47">
        <w:rPr>
          <w:rFonts w:ascii="宋体" w:hAnsi="宋体" w:hint="eastAsia"/>
          <w:b/>
          <w:color w:val="000000" w:themeColor="text1"/>
          <w:sz w:val="24"/>
          <w:szCs w:val="30"/>
        </w:rPr>
        <w:t>：(如用)</w:t>
      </w:r>
    </w:p>
    <w:p w14:paraId="399E441D" w14:textId="77777777" w:rsidR="005B4ECA" w:rsidRPr="00627F47" w:rsidRDefault="005B4ECA">
      <w:pPr>
        <w:autoSpaceDE w:val="0"/>
        <w:autoSpaceDN w:val="0"/>
        <w:adjustRightInd w:val="0"/>
        <w:snapToGrid w:val="0"/>
        <w:spacing w:line="360" w:lineRule="auto"/>
        <w:jc w:val="left"/>
        <w:rPr>
          <w:rFonts w:ascii="宋体" w:hAnsi="宋体"/>
          <w:b/>
          <w:color w:val="000000" w:themeColor="text1"/>
          <w:sz w:val="30"/>
          <w:szCs w:val="30"/>
        </w:rPr>
      </w:pPr>
    </w:p>
    <w:p w14:paraId="07A7D4D8" w14:textId="77777777" w:rsidR="005B4ECA" w:rsidRPr="00627F47" w:rsidRDefault="00E11089">
      <w:pPr>
        <w:spacing w:line="720" w:lineRule="auto"/>
        <w:jc w:val="center"/>
        <w:rPr>
          <w:rFonts w:ascii="宋体" w:hAnsi="宋体"/>
          <w:b/>
          <w:color w:val="000000" w:themeColor="text1"/>
          <w:sz w:val="30"/>
          <w:szCs w:val="30"/>
        </w:rPr>
      </w:pPr>
      <w:bookmarkStart w:id="120" w:name="OLE_LINK13"/>
      <w:bookmarkStart w:id="121" w:name="OLE_LINK14"/>
      <w:r w:rsidRPr="00627F47">
        <w:rPr>
          <w:rFonts w:ascii="宋体" w:hAnsi="宋体" w:hint="eastAsia"/>
          <w:b/>
          <w:color w:val="000000" w:themeColor="text1"/>
          <w:sz w:val="30"/>
          <w:szCs w:val="30"/>
        </w:rPr>
        <w:t>残疾人福利性单位声明函</w:t>
      </w:r>
    </w:p>
    <w:bookmarkEnd w:id="120"/>
    <w:bookmarkEnd w:id="121"/>
    <w:p w14:paraId="4C9D20CF" w14:textId="77777777" w:rsidR="005B4ECA" w:rsidRPr="00627F47" w:rsidRDefault="00E11089" w:rsidP="00D753E8">
      <w:pPr>
        <w:spacing w:afterLines="50" w:after="156" w:line="48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30083D5" w14:textId="77777777" w:rsidR="005B4ECA" w:rsidRPr="00627F47" w:rsidRDefault="00E11089" w:rsidP="00D753E8">
      <w:pPr>
        <w:spacing w:afterLines="50" w:after="156" w:line="480" w:lineRule="auto"/>
        <w:ind w:firstLineChars="200" w:firstLine="480"/>
        <w:rPr>
          <w:rFonts w:ascii="宋体" w:hAnsi="宋体"/>
          <w:color w:val="000000" w:themeColor="text1"/>
          <w:sz w:val="24"/>
          <w:szCs w:val="24"/>
        </w:rPr>
      </w:pPr>
      <w:r w:rsidRPr="00627F47">
        <w:rPr>
          <w:rFonts w:ascii="宋体" w:hAnsi="宋体" w:hint="eastAsia"/>
          <w:color w:val="000000" w:themeColor="text1"/>
          <w:sz w:val="24"/>
          <w:szCs w:val="24"/>
        </w:rPr>
        <w:t>本单位对上述声明的真实性负责。如有虚假，将依法承担相应责任。</w:t>
      </w:r>
    </w:p>
    <w:p w14:paraId="05CE6C08" w14:textId="77777777" w:rsidR="005B4ECA" w:rsidRPr="00627F47" w:rsidRDefault="005B4ECA" w:rsidP="00D753E8">
      <w:pPr>
        <w:spacing w:afterLines="50" w:after="156" w:line="480" w:lineRule="auto"/>
        <w:ind w:firstLineChars="200" w:firstLine="480"/>
        <w:rPr>
          <w:rFonts w:ascii="宋体" w:hAnsi="宋体"/>
          <w:color w:val="000000" w:themeColor="text1"/>
          <w:sz w:val="24"/>
          <w:szCs w:val="24"/>
        </w:rPr>
      </w:pPr>
    </w:p>
    <w:p w14:paraId="5B1326BA" w14:textId="77777777" w:rsidR="005B4ECA" w:rsidRPr="00627F47" w:rsidRDefault="005B4ECA" w:rsidP="00D753E8">
      <w:pPr>
        <w:spacing w:afterLines="50" w:after="156" w:line="480" w:lineRule="auto"/>
        <w:ind w:firstLineChars="200" w:firstLine="480"/>
        <w:rPr>
          <w:rFonts w:ascii="宋体" w:hAnsi="宋体"/>
          <w:color w:val="000000" w:themeColor="text1"/>
          <w:sz w:val="24"/>
          <w:szCs w:val="24"/>
        </w:rPr>
      </w:pPr>
    </w:p>
    <w:p w14:paraId="08C193C7" w14:textId="77777777" w:rsidR="005B4ECA" w:rsidRPr="00627F47" w:rsidRDefault="00E11089" w:rsidP="00D753E8">
      <w:pPr>
        <w:spacing w:afterLines="50" w:after="156" w:line="480" w:lineRule="auto"/>
        <w:ind w:firstLineChars="200" w:firstLine="480"/>
        <w:rPr>
          <w:rFonts w:ascii="宋体" w:hAnsi="宋体"/>
          <w:color w:val="000000" w:themeColor="text1"/>
          <w:sz w:val="24"/>
          <w:szCs w:val="24"/>
          <w:u w:val="single"/>
        </w:rPr>
      </w:pPr>
      <w:r w:rsidRPr="00627F47">
        <w:rPr>
          <w:rFonts w:ascii="宋体" w:hAnsi="宋体" w:hint="eastAsia"/>
          <w:color w:val="000000" w:themeColor="text1"/>
          <w:sz w:val="24"/>
          <w:szCs w:val="24"/>
          <w:u w:val="single"/>
        </w:rPr>
        <w:t xml:space="preserve">  单位名称（盖章）：                  </w:t>
      </w:r>
    </w:p>
    <w:p w14:paraId="054EE37B" w14:textId="77777777" w:rsidR="005B4ECA" w:rsidRPr="00627F47" w:rsidRDefault="00E11089" w:rsidP="00D753E8">
      <w:pPr>
        <w:spacing w:afterLines="50" w:after="156" w:line="480" w:lineRule="auto"/>
        <w:ind w:firstLineChars="200" w:firstLine="480"/>
        <w:rPr>
          <w:rFonts w:ascii="宋体" w:hAnsi="宋体"/>
          <w:color w:val="000000" w:themeColor="text1"/>
          <w:sz w:val="24"/>
          <w:szCs w:val="24"/>
          <w:u w:val="single"/>
        </w:rPr>
      </w:pPr>
      <w:r w:rsidRPr="00627F47">
        <w:rPr>
          <w:rFonts w:ascii="宋体" w:hAnsi="宋体" w:hint="eastAsia"/>
          <w:color w:val="000000" w:themeColor="text1"/>
          <w:sz w:val="24"/>
          <w:szCs w:val="24"/>
          <w:u w:val="single"/>
        </w:rPr>
        <w:t xml:space="preserve">日  期：                              </w:t>
      </w:r>
    </w:p>
    <w:p w14:paraId="3E79A346" w14:textId="77777777" w:rsidR="00F40B37" w:rsidRPr="00627F47" w:rsidRDefault="00F40B37">
      <w:pPr>
        <w:rPr>
          <w:rFonts w:ascii="宋体" w:hAnsi="宋体"/>
          <w:color w:val="000000" w:themeColor="text1"/>
          <w:sz w:val="24"/>
        </w:rPr>
      </w:pPr>
    </w:p>
    <w:p w14:paraId="5B799A1B" w14:textId="77777777" w:rsidR="00F40B37" w:rsidRPr="00627F47" w:rsidRDefault="00F40B37">
      <w:pPr>
        <w:rPr>
          <w:rFonts w:ascii="宋体" w:hAnsi="宋体"/>
          <w:color w:val="000000" w:themeColor="text1"/>
          <w:sz w:val="24"/>
        </w:rPr>
      </w:pPr>
    </w:p>
    <w:p w14:paraId="6319EA4E" w14:textId="77777777" w:rsidR="00F40B37" w:rsidRPr="00627F47" w:rsidRDefault="00F40B37">
      <w:pPr>
        <w:rPr>
          <w:rFonts w:ascii="宋体" w:hAnsi="宋体"/>
          <w:color w:val="000000" w:themeColor="text1"/>
          <w:sz w:val="24"/>
        </w:rPr>
      </w:pPr>
    </w:p>
    <w:p w14:paraId="743E8CC6" w14:textId="77777777" w:rsidR="00F40B37" w:rsidRPr="00627F47" w:rsidRDefault="00F40B37">
      <w:pPr>
        <w:rPr>
          <w:rFonts w:ascii="宋体" w:hAnsi="宋体"/>
          <w:color w:val="000000" w:themeColor="text1"/>
          <w:sz w:val="24"/>
        </w:rPr>
      </w:pPr>
    </w:p>
    <w:p w14:paraId="1EAB6AFD" w14:textId="77777777" w:rsidR="00F40B37" w:rsidRPr="00627F47" w:rsidRDefault="00F40B37">
      <w:pPr>
        <w:rPr>
          <w:rFonts w:ascii="宋体" w:hAnsi="宋体"/>
          <w:color w:val="000000" w:themeColor="text1"/>
          <w:sz w:val="24"/>
        </w:rPr>
      </w:pPr>
    </w:p>
    <w:p w14:paraId="3134247B" w14:textId="77777777" w:rsidR="00F40B37" w:rsidRPr="00627F47" w:rsidRDefault="00F40B37">
      <w:pPr>
        <w:rPr>
          <w:rFonts w:ascii="宋体" w:hAnsi="宋体"/>
          <w:color w:val="000000" w:themeColor="text1"/>
          <w:sz w:val="24"/>
        </w:rPr>
      </w:pPr>
    </w:p>
    <w:p w14:paraId="386861D8" w14:textId="77777777" w:rsidR="00F40B37" w:rsidRPr="00627F47" w:rsidRDefault="00F40B37">
      <w:pPr>
        <w:rPr>
          <w:rFonts w:ascii="宋体" w:hAnsi="宋体"/>
          <w:color w:val="000000" w:themeColor="text1"/>
          <w:sz w:val="24"/>
        </w:rPr>
      </w:pPr>
    </w:p>
    <w:p w14:paraId="177E692C" w14:textId="77777777" w:rsidR="00F40B37" w:rsidRPr="00627F47" w:rsidRDefault="00F40B37">
      <w:pPr>
        <w:rPr>
          <w:rFonts w:ascii="宋体" w:hAnsi="宋体"/>
          <w:color w:val="000000" w:themeColor="text1"/>
          <w:sz w:val="24"/>
        </w:rPr>
      </w:pPr>
    </w:p>
    <w:p w14:paraId="67957E52" w14:textId="77777777" w:rsidR="00F40B37" w:rsidRPr="00627F47" w:rsidRDefault="00F40B37">
      <w:pPr>
        <w:rPr>
          <w:rFonts w:ascii="宋体" w:hAnsi="宋体"/>
          <w:color w:val="000000" w:themeColor="text1"/>
          <w:sz w:val="24"/>
        </w:rPr>
      </w:pPr>
    </w:p>
    <w:p w14:paraId="6D1BF89C" w14:textId="77777777" w:rsidR="00F40B37" w:rsidRPr="00627F47" w:rsidRDefault="00F40B37">
      <w:pPr>
        <w:rPr>
          <w:rFonts w:ascii="宋体" w:hAnsi="宋体"/>
          <w:color w:val="000000" w:themeColor="text1"/>
          <w:sz w:val="24"/>
        </w:rPr>
      </w:pPr>
    </w:p>
    <w:p w14:paraId="651D7D4B" w14:textId="77777777" w:rsidR="00F40B37" w:rsidRPr="00627F47" w:rsidRDefault="00F40B37">
      <w:pPr>
        <w:rPr>
          <w:rFonts w:ascii="宋体" w:hAnsi="宋体"/>
          <w:color w:val="000000" w:themeColor="text1"/>
          <w:sz w:val="24"/>
        </w:rPr>
      </w:pPr>
    </w:p>
    <w:p w14:paraId="375C9391" w14:textId="77777777" w:rsidR="00F40B37" w:rsidRPr="00627F47" w:rsidRDefault="00F40B37">
      <w:pPr>
        <w:rPr>
          <w:rFonts w:ascii="宋体" w:hAnsi="宋体"/>
          <w:color w:val="000000" w:themeColor="text1"/>
          <w:sz w:val="24"/>
        </w:rPr>
      </w:pPr>
    </w:p>
    <w:p w14:paraId="7595FC09" w14:textId="77777777" w:rsidR="00F40B37" w:rsidRPr="00627F47" w:rsidRDefault="00F40B37" w:rsidP="00F40B37">
      <w:pPr>
        <w:rPr>
          <w:rFonts w:ascii="宋体" w:hAnsi="宋体"/>
          <w:color w:val="000000" w:themeColor="text1"/>
          <w:sz w:val="24"/>
        </w:rPr>
      </w:pPr>
    </w:p>
    <w:p w14:paraId="15F2E7B9" w14:textId="77777777" w:rsidR="005B4ECA" w:rsidRPr="00F40B37" w:rsidRDefault="00E11089" w:rsidP="00F40B37">
      <w:pPr>
        <w:rPr>
          <w:rFonts w:ascii="方正小标宋简体" w:eastAsia="方正小标宋简体" w:hAnsi="仿宋_GB2312"/>
          <w:bCs/>
          <w:color w:val="000000" w:themeColor="text1"/>
          <w:sz w:val="36"/>
          <w:szCs w:val="36"/>
        </w:rPr>
      </w:pPr>
      <w:r w:rsidRPr="00627F47">
        <w:rPr>
          <w:rFonts w:ascii="宋体" w:hAnsi="宋体" w:hint="eastAsia"/>
          <w:color w:val="000000" w:themeColor="text1"/>
          <w:sz w:val="24"/>
        </w:rPr>
        <w:t>说明：附件中标明（如用）的附件，投标人根据企业实际情况提供，如果不需要可在投标文件中删除，不需列出。</w:t>
      </w:r>
    </w:p>
    <w:sectPr w:rsidR="005B4ECA" w:rsidRPr="00F40B37" w:rsidSect="002611B1">
      <w:pgSz w:w="11906" w:h="16838"/>
      <w:pgMar w:top="1304" w:right="1559" w:bottom="1304" w:left="1559" w:header="1134"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0CF9E" w14:textId="77777777" w:rsidR="00DC5092" w:rsidRDefault="00DC5092">
      <w:r>
        <w:separator/>
      </w:r>
    </w:p>
  </w:endnote>
  <w:endnote w:type="continuationSeparator" w:id="0">
    <w:p w14:paraId="513F3E43" w14:textId="77777777" w:rsidR="00DC5092" w:rsidRDefault="00DC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10" w:usb3="00000000" w:csb0="00040000" w:csb1="00000000"/>
  </w:font>
  <w:font w:name="Copperplate Gothic Bold">
    <w:panose1 w:val="020E0705020206020404"/>
    <w:charset w:val="00"/>
    <w:family w:val="swiss"/>
    <w:pitch w:val="variable"/>
    <w:sig w:usb0="00000003" w:usb1="00000000" w:usb2="00000000" w:usb3="00000000" w:csb0="00000001" w:csb1="00000000"/>
  </w:font>
  <w:font w:name="serif">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AGYXIQ+Frutiger-Cn">
    <w:altName w:val="黑体"/>
    <w:charset w:val="86"/>
    <w:family w:val="swiss"/>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Noto Sans Mono CJK JP Regular">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auto"/>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A14D2" w14:textId="77777777" w:rsidR="005173CF" w:rsidRDefault="005173CF">
    <w:pPr>
      <w:pStyle w:val="ad"/>
      <w:framePr w:wrap="around" w:vAnchor="text" w:hAnchor="margin" w:xAlign="center" w:y="1"/>
      <w:rPr>
        <w:rStyle w:val="af6"/>
      </w:rPr>
    </w:pPr>
    <w:r>
      <w:fldChar w:fldCharType="begin"/>
    </w:r>
    <w:r>
      <w:rPr>
        <w:rStyle w:val="af6"/>
      </w:rPr>
      <w:instrText xml:space="preserve">PAGE  </w:instrText>
    </w:r>
    <w:r>
      <w:fldChar w:fldCharType="end"/>
    </w:r>
  </w:p>
  <w:p w14:paraId="67CD8CC3" w14:textId="77777777" w:rsidR="005173CF" w:rsidRDefault="005173C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663940"/>
      <w:docPartObj>
        <w:docPartGallery w:val="Page Numbers (Bottom of Page)"/>
        <w:docPartUnique/>
      </w:docPartObj>
    </w:sdtPr>
    <w:sdtEndPr/>
    <w:sdtContent>
      <w:p w14:paraId="6D531573" w14:textId="77777777" w:rsidR="005173CF" w:rsidRDefault="005173CF">
        <w:pPr>
          <w:pStyle w:val="ad"/>
          <w:jc w:val="center"/>
        </w:pPr>
        <w:r>
          <w:fldChar w:fldCharType="begin"/>
        </w:r>
        <w:r>
          <w:instrText>PAGE   \* MERGEFORMAT</w:instrText>
        </w:r>
        <w:r>
          <w:fldChar w:fldCharType="separate"/>
        </w:r>
        <w:r w:rsidRPr="00DA4E6E">
          <w:rPr>
            <w:noProof/>
            <w:lang w:val="zh-CN"/>
          </w:rPr>
          <w:t>1</w:t>
        </w:r>
        <w:r>
          <w:rPr>
            <w:noProof/>
            <w:lang w:val="zh-CN"/>
          </w:rPr>
          <w:fldChar w:fldCharType="end"/>
        </w:r>
      </w:p>
    </w:sdtContent>
  </w:sdt>
  <w:p w14:paraId="276AC8E7" w14:textId="77777777" w:rsidR="005173CF" w:rsidRDefault="005173CF">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585260"/>
      <w:docPartObj>
        <w:docPartGallery w:val="Page Numbers (Bottom of Page)"/>
        <w:docPartUnique/>
      </w:docPartObj>
    </w:sdtPr>
    <w:sdtEndPr/>
    <w:sdtContent>
      <w:p w14:paraId="02726220" w14:textId="77777777" w:rsidR="005173CF" w:rsidRDefault="005173CF">
        <w:pPr>
          <w:pStyle w:val="ad"/>
          <w:jc w:val="center"/>
        </w:pPr>
        <w:r>
          <w:fldChar w:fldCharType="begin"/>
        </w:r>
        <w:r>
          <w:instrText>PAGE   \* MERGEFORMAT</w:instrText>
        </w:r>
        <w:r>
          <w:fldChar w:fldCharType="separate"/>
        </w:r>
        <w:r w:rsidR="00617FD0" w:rsidRPr="00617FD0">
          <w:rPr>
            <w:noProof/>
            <w:lang w:val="zh-CN"/>
          </w:rPr>
          <w:t>12</w:t>
        </w:r>
        <w:r>
          <w:rPr>
            <w:noProof/>
            <w:lang w:val="zh-CN"/>
          </w:rPr>
          <w:fldChar w:fldCharType="end"/>
        </w:r>
      </w:p>
    </w:sdtContent>
  </w:sdt>
  <w:p w14:paraId="792B180C" w14:textId="77777777" w:rsidR="005173CF" w:rsidRDefault="005173CF">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075596"/>
      <w:docPartObj>
        <w:docPartGallery w:val="Page Numbers (Bottom of Page)"/>
        <w:docPartUnique/>
      </w:docPartObj>
    </w:sdtPr>
    <w:sdtEndPr/>
    <w:sdtContent>
      <w:p w14:paraId="7EBFC0E5" w14:textId="77777777" w:rsidR="005173CF" w:rsidRDefault="005173CF">
        <w:pPr>
          <w:pStyle w:val="ad"/>
          <w:jc w:val="center"/>
        </w:pPr>
        <w:r>
          <w:fldChar w:fldCharType="begin"/>
        </w:r>
        <w:r>
          <w:instrText>PAGE   \* MERGEFORMAT</w:instrText>
        </w:r>
        <w:r>
          <w:fldChar w:fldCharType="separate"/>
        </w:r>
        <w:r w:rsidR="00617FD0" w:rsidRPr="00617FD0">
          <w:rPr>
            <w:noProof/>
            <w:lang w:val="zh-CN"/>
          </w:rPr>
          <w:t>1</w:t>
        </w:r>
        <w:r>
          <w:rPr>
            <w:noProof/>
            <w:lang w:val="zh-CN"/>
          </w:rPr>
          <w:fldChar w:fldCharType="end"/>
        </w:r>
      </w:p>
    </w:sdtContent>
  </w:sdt>
  <w:p w14:paraId="1D57FE70" w14:textId="77777777" w:rsidR="005173CF" w:rsidRDefault="005173C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2B3E5" w14:textId="77777777" w:rsidR="00DC5092" w:rsidRDefault="00DC5092">
      <w:r>
        <w:separator/>
      </w:r>
    </w:p>
  </w:footnote>
  <w:footnote w:type="continuationSeparator" w:id="0">
    <w:p w14:paraId="5BF8B11B" w14:textId="77777777" w:rsidR="00DC5092" w:rsidRDefault="00DC5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153968"/>
    <w:multiLevelType w:val="singleLevel"/>
    <w:tmpl w:val="9B153968"/>
    <w:lvl w:ilvl="0">
      <w:start w:val="1"/>
      <w:numFmt w:val="decimal"/>
      <w:suff w:val="nothing"/>
      <w:lvlText w:val="%1、"/>
      <w:lvlJc w:val="left"/>
    </w:lvl>
  </w:abstractNum>
  <w:abstractNum w:abstractNumId="1">
    <w:nsid w:val="FEBED0E5"/>
    <w:multiLevelType w:val="singleLevel"/>
    <w:tmpl w:val="FEBED0E5"/>
    <w:lvl w:ilvl="0">
      <w:start w:val="5"/>
      <w:numFmt w:val="decimal"/>
      <w:lvlText w:val="%1."/>
      <w:lvlJc w:val="left"/>
      <w:pPr>
        <w:tabs>
          <w:tab w:val="num" w:pos="312"/>
        </w:tabs>
      </w:pPr>
    </w:lvl>
  </w:abstractNum>
  <w:abstractNum w:abstractNumId="2">
    <w:nsid w:val="00000002"/>
    <w:multiLevelType w:val="multilevel"/>
    <w:tmpl w:val="00000002"/>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1FBC704"/>
    <w:multiLevelType w:val="singleLevel"/>
    <w:tmpl w:val="01FBC704"/>
    <w:lvl w:ilvl="0">
      <w:start w:val="1"/>
      <w:numFmt w:val="decimal"/>
      <w:suff w:val="nothing"/>
      <w:lvlText w:val="%1、"/>
      <w:lvlJc w:val="left"/>
    </w:lvl>
  </w:abstractNum>
  <w:abstractNum w:abstractNumId="4">
    <w:nsid w:val="1B23569A"/>
    <w:multiLevelType w:val="multilevel"/>
    <w:tmpl w:val="1B23569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nsid w:val="20813610"/>
    <w:multiLevelType w:val="hybridMultilevel"/>
    <w:tmpl w:val="BA90D42C"/>
    <w:lvl w:ilvl="0" w:tplc="0230405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316AD6"/>
    <w:multiLevelType w:val="hybridMultilevel"/>
    <w:tmpl w:val="C7F0F2B6"/>
    <w:lvl w:ilvl="0" w:tplc="72C8EB34">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0194795"/>
    <w:multiLevelType w:val="multilevel"/>
    <w:tmpl w:val="40194795"/>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EC41AD"/>
    <w:multiLevelType w:val="singleLevel"/>
    <w:tmpl w:val="53EC41AD"/>
    <w:lvl w:ilvl="0">
      <w:start w:val="1"/>
      <w:numFmt w:val="decimal"/>
      <w:lvlText w:val="（%1）"/>
      <w:lvlJc w:val="left"/>
      <w:pPr>
        <w:tabs>
          <w:tab w:val="left" w:pos="720"/>
        </w:tabs>
        <w:ind w:left="720" w:hanging="720"/>
      </w:pPr>
      <w:rPr>
        <w:rFonts w:hint="eastAsia"/>
      </w:rPr>
    </w:lvl>
  </w:abstractNum>
  <w:abstractNum w:abstractNumId="9">
    <w:nsid w:val="6D162CDE"/>
    <w:multiLevelType w:val="multilevel"/>
    <w:tmpl w:val="6D162CDE"/>
    <w:lvl w:ilvl="0">
      <w:start w:val="1"/>
      <w:numFmt w:val="decimalEnclosedCircle"/>
      <w:lvlText w:val="%1"/>
      <w:lvlJc w:val="left"/>
      <w:pPr>
        <w:ind w:left="786"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3"/>
  </w:num>
  <w:num w:numId="7">
    <w:abstractNumId w:val="0"/>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EA"/>
    <w:rsid w:val="000014A6"/>
    <w:rsid w:val="00001EFE"/>
    <w:rsid w:val="000038C2"/>
    <w:rsid w:val="00004411"/>
    <w:rsid w:val="00004B28"/>
    <w:rsid w:val="00005B42"/>
    <w:rsid w:val="00005F6B"/>
    <w:rsid w:val="00006376"/>
    <w:rsid w:val="00010493"/>
    <w:rsid w:val="0001209A"/>
    <w:rsid w:val="00012360"/>
    <w:rsid w:val="00012B66"/>
    <w:rsid w:val="00013976"/>
    <w:rsid w:val="0001441E"/>
    <w:rsid w:val="00014DBD"/>
    <w:rsid w:val="00020995"/>
    <w:rsid w:val="00021799"/>
    <w:rsid w:val="000217ED"/>
    <w:rsid w:val="00023CB4"/>
    <w:rsid w:val="00024CA8"/>
    <w:rsid w:val="00026010"/>
    <w:rsid w:val="00026E6E"/>
    <w:rsid w:val="000305A9"/>
    <w:rsid w:val="00030D23"/>
    <w:rsid w:val="000311B2"/>
    <w:rsid w:val="000318E5"/>
    <w:rsid w:val="00031F87"/>
    <w:rsid w:val="00031FEA"/>
    <w:rsid w:val="0003324D"/>
    <w:rsid w:val="00033AAB"/>
    <w:rsid w:val="000355DB"/>
    <w:rsid w:val="00035A4D"/>
    <w:rsid w:val="000363F9"/>
    <w:rsid w:val="000365AC"/>
    <w:rsid w:val="000369BF"/>
    <w:rsid w:val="00036EA1"/>
    <w:rsid w:val="0003711D"/>
    <w:rsid w:val="00041007"/>
    <w:rsid w:val="0004149E"/>
    <w:rsid w:val="00042450"/>
    <w:rsid w:val="00042B9D"/>
    <w:rsid w:val="00043B48"/>
    <w:rsid w:val="00046D40"/>
    <w:rsid w:val="000471DC"/>
    <w:rsid w:val="000476AC"/>
    <w:rsid w:val="00047AB5"/>
    <w:rsid w:val="00050764"/>
    <w:rsid w:val="00053986"/>
    <w:rsid w:val="00053D25"/>
    <w:rsid w:val="0005520E"/>
    <w:rsid w:val="00055CC6"/>
    <w:rsid w:val="000565B0"/>
    <w:rsid w:val="00057F2A"/>
    <w:rsid w:val="00060105"/>
    <w:rsid w:val="0006079B"/>
    <w:rsid w:val="000608D5"/>
    <w:rsid w:val="000630C6"/>
    <w:rsid w:val="000631BE"/>
    <w:rsid w:val="000632D9"/>
    <w:rsid w:val="00063F92"/>
    <w:rsid w:val="00064AF1"/>
    <w:rsid w:val="00066BC2"/>
    <w:rsid w:val="0006721E"/>
    <w:rsid w:val="00070813"/>
    <w:rsid w:val="000719E7"/>
    <w:rsid w:val="0007231A"/>
    <w:rsid w:val="00073181"/>
    <w:rsid w:val="00073C15"/>
    <w:rsid w:val="00074725"/>
    <w:rsid w:val="00074ABD"/>
    <w:rsid w:val="00074D9F"/>
    <w:rsid w:val="00074EFA"/>
    <w:rsid w:val="00080197"/>
    <w:rsid w:val="000801B6"/>
    <w:rsid w:val="00080C62"/>
    <w:rsid w:val="00081A18"/>
    <w:rsid w:val="00081B12"/>
    <w:rsid w:val="00082DE5"/>
    <w:rsid w:val="00084DFA"/>
    <w:rsid w:val="00085112"/>
    <w:rsid w:val="00086F69"/>
    <w:rsid w:val="000873CE"/>
    <w:rsid w:val="000943A1"/>
    <w:rsid w:val="00094DB4"/>
    <w:rsid w:val="00095BE7"/>
    <w:rsid w:val="000A2116"/>
    <w:rsid w:val="000A2FA7"/>
    <w:rsid w:val="000A3469"/>
    <w:rsid w:val="000A3966"/>
    <w:rsid w:val="000A3AE0"/>
    <w:rsid w:val="000A5B18"/>
    <w:rsid w:val="000A77FD"/>
    <w:rsid w:val="000B1179"/>
    <w:rsid w:val="000B4603"/>
    <w:rsid w:val="000B5327"/>
    <w:rsid w:val="000B559D"/>
    <w:rsid w:val="000B65E2"/>
    <w:rsid w:val="000C0F1F"/>
    <w:rsid w:val="000C1749"/>
    <w:rsid w:val="000C1C22"/>
    <w:rsid w:val="000C27D2"/>
    <w:rsid w:val="000C4580"/>
    <w:rsid w:val="000C4846"/>
    <w:rsid w:val="000C4D24"/>
    <w:rsid w:val="000C51B6"/>
    <w:rsid w:val="000C53C8"/>
    <w:rsid w:val="000C544C"/>
    <w:rsid w:val="000C5A79"/>
    <w:rsid w:val="000C62BA"/>
    <w:rsid w:val="000C7250"/>
    <w:rsid w:val="000D08D4"/>
    <w:rsid w:val="000D0A68"/>
    <w:rsid w:val="000D0F38"/>
    <w:rsid w:val="000D2414"/>
    <w:rsid w:val="000D46E3"/>
    <w:rsid w:val="000D5C4D"/>
    <w:rsid w:val="000D5E41"/>
    <w:rsid w:val="000D68DE"/>
    <w:rsid w:val="000E34A7"/>
    <w:rsid w:val="000E50FC"/>
    <w:rsid w:val="000E5A92"/>
    <w:rsid w:val="000E64CA"/>
    <w:rsid w:val="000E7B1C"/>
    <w:rsid w:val="000F16E6"/>
    <w:rsid w:val="000F1A0E"/>
    <w:rsid w:val="000F52F2"/>
    <w:rsid w:val="000F5320"/>
    <w:rsid w:val="000F6666"/>
    <w:rsid w:val="000F671C"/>
    <w:rsid w:val="000F76C1"/>
    <w:rsid w:val="000F796B"/>
    <w:rsid w:val="0010073F"/>
    <w:rsid w:val="00100983"/>
    <w:rsid w:val="00101CF8"/>
    <w:rsid w:val="00101DE0"/>
    <w:rsid w:val="001030EA"/>
    <w:rsid w:val="00103A80"/>
    <w:rsid w:val="00105163"/>
    <w:rsid w:val="001058CA"/>
    <w:rsid w:val="0011177D"/>
    <w:rsid w:val="00111BF6"/>
    <w:rsid w:val="001131EE"/>
    <w:rsid w:val="00113BE5"/>
    <w:rsid w:val="00115EF1"/>
    <w:rsid w:val="00116AD6"/>
    <w:rsid w:val="00123351"/>
    <w:rsid w:val="00123553"/>
    <w:rsid w:val="001254DD"/>
    <w:rsid w:val="00126736"/>
    <w:rsid w:val="00126BA1"/>
    <w:rsid w:val="00126BAA"/>
    <w:rsid w:val="00127B4E"/>
    <w:rsid w:val="001325A5"/>
    <w:rsid w:val="00133EB1"/>
    <w:rsid w:val="00134973"/>
    <w:rsid w:val="001374E6"/>
    <w:rsid w:val="00140B53"/>
    <w:rsid w:val="00143B3B"/>
    <w:rsid w:val="00143C6C"/>
    <w:rsid w:val="00145A3B"/>
    <w:rsid w:val="00145D85"/>
    <w:rsid w:val="00147E6F"/>
    <w:rsid w:val="00152FAD"/>
    <w:rsid w:val="0015353D"/>
    <w:rsid w:val="00153967"/>
    <w:rsid w:val="00153F4E"/>
    <w:rsid w:val="00154FEB"/>
    <w:rsid w:val="00155788"/>
    <w:rsid w:val="00155F47"/>
    <w:rsid w:val="0015646F"/>
    <w:rsid w:val="00157ABE"/>
    <w:rsid w:val="00160143"/>
    <w:rsid w:val="00160297"/>
    <w:rsid w:val="001605A2"/>
    <w:rsid w:val="00160DBE"/>
    <w:rsid w:val="0016137F"/>
    <w:rsid w:val="00161827"/>
    <w:rsid w:val="00162205"/>
    <w:rsid w:val="001647E1"/>
    <w:rsid w:val="001669A5"/>
    <w:rsid w:val="001707B1"/>
    <w:rsid w:val="00171136"/>
    <w:rsid w:val="00172A27"/>
    <w:rsid w:val="001772EC"/>
    <w:rsid w:val="00177AC8"/>
    <w:rsid w:val="00177AF0"/>
    <w:rsid w:val="00181BBD"/>
    <w:rsid w:val="00181BF2"/>
    <w:rsid w:val="00181EAD"/>
    <w:rsid w:val="00182ECE"/>
    <w:rsid w:val="00183C79"/>
    <w:rsid w:val="00185F65"/>
    <w:rsid w:val="00186657"/>
    <w:rsid w:val="00186884"/>
    <w:rsid w:val="00186BBD"/>
    <w:rsid w:val="00186F4B"/>
    <w:rsid w:val="00186F95"/>
    <w:rsid w:val="00187A48"/>
    <w:rsid w:val="001914B6"/>
    <w:rsid w:val="00191B2F"/>
    <w:rsid w:val="001928E2"/>
    <w:rsid w:val="00192EF0"/>
    <w:rsid w:val="001932EA"/>
    <w:rsid w:val="00193C8E"/>
    <w:rsid w:val="0019450B"/>
    <w:rsid w:val="00194AE5"/>
    <w:rsid w:val="00195C0C"/>
    <w:rsid w:val="00195D20"/>
    <w:rsid w:val="001960D6"/>
    <w:rsid w:val="0019707F"/>
    <w:rsid w:val="00197545"/>
    <w:rsid w:val="00197D61"/>
    <w:rsid w:val="001A107C"/>
    <w:rsid w:val="001A12BD"/>
    <w:rsid w:val="001A31C9"/>
    <w:rsid w:val="001A3DFC"/>
    <w:rsid w:val="001A44B6"/>
    <w:rsid w:val="001A5ABD"/>
    <w:rsid w:val="001A6DD9"/>
    <w:rsid w:val="001A7465"/>
    <w:rsid w:val="001A754C"/>
    <w:rsid w:val="001B048A"/>
    <w:rsid w:val="001B0F2D"/>
    <w:rsid w:val="001B188F"/>
    <w:rsid w:val="001B2F8E"/>
    <w:rsid w:val="001B3CD3"/>
    <w:rsid w:val="001B47A2"/>
    <w:rsid w:val="001B48CA"/>
    <w:rsid w:val="001B5B42"/>
    <w:rsid w:val="001B5CC7"/>
    <w:rsid w:val="001B6ACD"/>
    <w:rsid w:val="001B7A89"/>
    <w:rsid w:val="001C02B1"/>
    <w:rsid w:val="001C0C51"/>
    <w:rsid w:val="001C14DC"/>
    <w:rsid w:val="001C1AA2"/>
    <w:rsid w:val="001C2EB9"/>
    <w:rsid w:val="001C45AD"/>
    <w:rsid w:val="001C4ADB"/>
    <w:rsid w:val="001C4C32"/>
    <w:rsid w:val="001C4DAC"/>
    <w:rsid w:val="001C4EFA"/>
    <w:rsid w:val="001C5109"/>
    <w:rsid w:val="001C6200"/>
    <w:rsid w:val="001C6F54"/>
    <w:rsid w:val="001C74E4"/>
    <w:rsid w:val="001D1392"/>
    <w:rsid w:val="001D2015"/>
    <w:rsid w:val="001D2346"/>
    <w:rsid w:val="001D282D"/>
    <w:rsid w:val="001D28A8"/>
    <w:rsid w:val="001D3EFF"/>
    <w:rsid w:val="001D3FF7"/>
    <w:rsid w:val="001D4549"/>
    <w:rsid w:val="001D689A"/>
    <w:rsid w:val="001D79D9"/>
    <w:rsid w:val="001D7DDD"/>
    <w:rsid w:val="001E02D8"/>
    <w:rsid w:val="001E04FF"/>
    <w:rsid w:val="001E2EE7"/>
    <w:rsid w:val="001E3CA6"/>
    <w:rsid w:val="001E4459"/>
    <w:rsid w:val="001E5312"/>
    <w:rsid w:val="001E5FE3"/>
    <w:rsid w:val="001E6B35"/>
    <w:rsid w:val="001E75CF"/>
    <w:rsid w:val="001F0CD8"/>
    <w:rsid w:val="001F19A4"/>
    <w:rsid w:val="001F1A71"/>
    <w:rsid w:val="001F29F9"/>
    <w:rsid w:val="001F4189"/>
    <w:rsid w:val="001F5270"/>
    <w:rsid w:val="001F6478"/>
    <w:rsid w:val="001F699B"/>
    <w:rsid w:val="00200DF2"/>
    <w:rsid w:val="0020122C"/>
    <w:rsid w:val="002023AB"/>
    <w:rsid w:val="00203D22"/>
    <w:rsid w:val="00204069"/>
    <w:rsid w:val="0020518D"/>
    <w:rsid w:val="002055F1"/>
    <w:rsid w:val="00205920"/>
    <w:rsid w:val="00206411"/>
    <w:rsid w:val="002066DF"/>
    <w:rsid w:val="002103C8"/>
    <w:rsid w:val="0021265C"/>
    <w:rsid w:val="002148D1"/>
    <w:rsid w:val="0021557E"/>
    <w:rsid w:val="002162B1"/>
    <w:rsid w:val="00220CA0"/>
    <w:rsid w:val="002218DC"/>
    <w:rsid w:val="002222FD"/>
    <w:rsid w:val="00223354"/>
    <w:rsid w:val="00225834"/>
    <w:rsid w:val="002260BD"/>
    <w:rsid w:val="002269D8"/>
    <w:rsid w:val="0022722C"/>
    <w:rsid w:val="00231348"/>
    <w:rsid w:val="00231F6E"/>
    <w:rsid w:val="00232C05"/>
    <w:rsid w:val="00233BFD"/>
    <w:rsid w:val="00235F54"/>
    <w:rsid w:val="00237F01"/>
    <w:rsid w:val="002416C6"/>
    <w:rsid w:val="00242A40"/>
    <w:rsid w:val="00243471"/>
    <w:rsid w:val="002453F5"/>
    <w:rsid w:val="00246526"/>
    <w:rsid w:val="00247135"/>
    <w:rsid w:val="0024731F"/>
    <w:rsid w:val="00250035"/>
    <w:rsid w:val="00250DA4"/>
    <w:rsid w:val="002515D2"/>
    <w:rsid w:val="00251D94"/>
    <w:rsid w:val="00253059"/>
    <w:rsid w:val="00253780"/>
    <w:rsid w:val="00257726"/>
    <w:rsid w:val="002611B1"/>
    <w:rsid w:val="002619A6"/>
    <w:rsid w:val="00262052"/>
    <w:rsid w:val="00262E58"/>
    <w:rsid w:val="00262E96"/>
    <w:rsid w:val="00263005"/>
    <w:rsid w:val="00263943"/>
    <w:rsid w:val="00264E25"/>
    <w:rsid w:val="00266B96"/>
    <w:rsid w:val="00270F30"/>
    <w:rsid w:val="002710EB"/>
    <w:rsid w:val="002716A2"/>
    <w:rsid w:val="00271E15"/>
    <w:rsid w:val="002756B5"/>
    <w:rsid w:val="0027676B"/>
    <w:rsid w:val="00277B3D"/>
    <w:rsid w:val="00280771"/>
    <w:rsid w:val="0028129C"/>
    <w:rsid w:val="00282591"/>
    <w:rsid w:val="00283064"/>
    <w:rsid w:val="00284116"/>
    <w:rsid w:val="00284749"/>
    <w:rsid w:val="00286184"/>
    <w:rsid w:val="00287E4B"/>
    <w:rsid w:val="0029002A"/>
    <w:rsid w:val="00291275"/>
    <w:rsid w:val="00291BD6"/>
    <w:rsid w:val="002926B0"/>
    <w:rsid w:val="0029487C"/>
    <w:rsid w:val="00294AE4"/>
    <w:rsid w:val="002955C8"/>
    <w:rsid w:val="002958AB"/>
    <w:rsid w:val="00296B61"/>
    <w:rsid w:val="002973DB"/>
    <w:rsid w:val="002A0DC5"/>
    <w:rsid w:val="002A218C"/>
    <w:rsid w:val="002A30C7"/>
    <w:rsid w:val="002A3C35"/>
    <w:rsid w:val="002A3F57"/>
    <w:rsid w:val="002A44CE"/>
    <w:rsid w:val="002A60AE"/>
    <w:rsid w:val="002A6FB9"/>
    <w:rsid w:val="002B0549"/>
    <w:rsid w:val="002B16AC"/>
    <w:rsid w:val="002B3AE3"/>
    <w:rsid w:val="002B4750"/>
    <w:rsid w:val="002B6582"/>
    <w:rsid w:val="002B6E0A"/>
    <w:rsid w:val="002B71C3"/>
    <w:rsid w:val="002B77FE"/>
    <w:rsid w:val="002C0C07"/>
    <w:rsid w:val="002C148F"/>
    <w:rsid w:val="002C2953"/>
    <w:rsid w:val="002C4624"/>
    <w:rsid w:val="002C612D"/>
    <w:rsid w:val="002C6452"/>
    <w:rsid w:val="002D2ADB"/>
    <w:rsid w:val="002D4726"/>
    <w:rsid w:val="002D55EC"/>
    <w:rsid w:val="002D56FA"/>
    <w:rsid w:val="002D57A6"/>
    <w:rsid w:val="002E06F1"/>
    <w:rsid w:val="002E0737"/>
    <w:rsid w:val="002E0A5E"/>
    <w:rsid w:val="002E0A8F"/>
    <w:rsid w:val="002E0D84"/>
    <w:rsid w:val="002E2D4F"/>
    <w:rsid w:val="002E3025"/>
    <w:rsid w:val="002F1D6C"/>
    <w:rsid w:val="002F365D"/>
    <w:rsid w:val="002F5F1A"/>
    <w:rsid w:val="002F6AFF"/>
    <w:rsid w:val="002F6D0B"/>
    <w:rsid w:val="002F71BF"/>
    <w:rsid w:val="002F772A"/>
    <w:rsid w:val="00304940"/>
    <w:rsid w:val="00304D48"/>
    <w:rsid w:val="00305B11"/>
    <w:rsid w:val="00312E8C"/>
    <w:rsid w:val="003131D3"/>
    <w:rsid w:val="0031346C"/>
    <w:rsid w:val="003147C9"/>
    <w:rsid w:val="00314EF0"/>
    <w:rsid w:val="003163BC"/>
    <w:rsid w:val="00316A83"/>
    <w:rsid w:val="00322583"/>
    <w:rsid w:val="003227D2"/>
    <w:rsid w:val="00324051"/>
    <w:rsid w:val="00327D19"/>
    <w:rsid w:val="0033256C"/>
    <w:rsid w:val="0033423A"/>
    <w:rsid w:val="00335819"/>
    <w:rsid w:val="003358C6"/>
    <w:rsid w:val="00336BF5"/>
    <w:rsid w:val="00337D68"/>
    <w:rsid w:val="00337FC7"/>
    <w:rsid w:val="00340B50"/>
    <w:rsid w:val="00341409"/>
    <w:rsid w:val="003436C2"/>
    <w:rsid w:val="00344F7A"/>
    <w:rsid w:val="003450A2"/>
    <w:rsid w:val="0034546A"/>
    <w:rsid w:val="003461CB"/>
    <w:rsid w:val="00347A82"/>
    <w:rsid w:val="00350594"/>
    <w:rsid w:val="00350E40"/>
    <w:rsid w:val="003511FE"/>
    <w:rsid w:val="00354C3F"/>
    <w:rsid w:val="0035529D"/>
    <w:rsid w:val="0035608B"/>
    <w:rsid w:val="003562C6"/>
    <w:rsid w:val="003570C5"/>
    <w:rsid w:val="00357437"/>
    <w:rsid w:val="00360A14"/>
    <w:rsid w:val="00360B5F"/>
    <w:rsid w:val="00360C75"/>
    <w:rsid w:val="00360E6F"/>
    <w:rsid w:val="00360EF8"/>
    <w:rsid w:val="00363E22"/>
    <w:rsid w:val="00364F50"/>
    <w:rsid w:val="00365D33"/>
    <w:rsid w:val="003662C7"/>
    <w:rsid w:val="0037189E"/>
    <w:rsid w:val="00371AD8"/>
    <w:rsid w:val="0037225E"/>
    <w:rsid w:val="00373CA0"/>
    <w:rsid w:val="00374675"/>
    <w:rsid w:val="003757AF"/>
    <w:rsid w:val="00375E79"/>
    <w:rsid w:val="0037729D"/>
    <w:rsid w:val="0038187E"/>
    <w:rsid w:val="003818B2"/>
    <w:rsid w:val="00382312"/>
    <w:rsid w:val="00382755"/>
    <w:rsid w:val="00382C79"/>
    <w:rsid w:val="00382D0C"/>
    <w:rsid w:val="00382DAA"/>
    <w:rsid w:val="00383FEE"/>
    <w:rsid w:val="00385E28"/>
    <w:rsid w:val="00385E6D"/>
    <w:rsid w:val="00386620"/>
    <w:rsid w:val="00392AEC"/>
    <w:rsid w:val="003959AD"/>
    <w:rsid w:val="00397D83"/>
    <w:rsid w:val="003A0FC1"/>
    <w:rsid w:val="003A1928"/>
    <w:rsid w:val="003A3202"/>
    <w:rsid w:val="003A3537"/>
    <w:rsid w:val="003A3CC5"/>
    <w:rsid w:val="003A635A"/>
    <w:rsid w:val="003A67CF"/>
    <w:rsid w:val="003A7C36"/>
    <w:rsid w:val="003B0506"/>
    <w:rsid w:val="003B318A"/>
    <w:rsid w:val="003B34AC"/>
    <w:rsid w:val="003B3EA3"/>
    <w:rsid w:val="003B64EA"/>
    <w:rsid w:val="003B651C"/>
    <w:rsid w:val="003B665B"/>
    <w:rsid w:val="003B7936"/>
    <w:rsid w:val="003C47A9"/>
    <w:rsid w:val="003C4A14"/>
    <w:rsid w:val="003C5B90"/>
    <w:rsid w:val="003C5F7B"/>
    <w:rsid w:val="003C5FD4"/>
    <w:rsid w:val="003C6FFB"/>
    <w:rsid w:val="003C714C"/>
    <w:rsid w:val="003C72AA"/>
    <w:rsid w:val="003C74F2"/>
    <w:rsid w:val="003D0DD0"/>
    <w:rsid w:val="003D1A16"/>
    <w:rsid w:val="003D2811"/>
    <w:rsid w:val="003D5D00"/>
    <w:rsid w:val="003D6E4A"/>
    <w:rsid w:val="003D73F9"/>
    <w:rsid w:val="003E1E48"/>
    <w:rsid w:val="003E281F"/>
    <w:rsid w:val="003E4A50"/>
    <w:rsid w:val="003E4A96"/>
    <w:rsid w:val="003E4B61"/>
    <w:rsid w:val="003E4CFA"/>
    <w:rsid w:val="003E591A"/>
    <w:rsid w:val="003E5C6F"/>
    <w:rsid w:val="003E6E27"/>
    <w:rsid w:val="003E79AB"/>
    <w:rsid w:val="003E7D3A"/>
    <w:rsid w:val="003F0030"/>
    <w:rsid w:val="003F41ED"/>
    <w:rsid w:val="003F4773"/>
    <w:rsid w:val="003F7C4F"/>
    <w:rsid w:val="004007CB"/>
    <w:rsid w:val="00400A7D"/>
    <w:rsid w:val="004023F1"/>
    <w:rsid w:val="00402661"/>
    <w:rsid w:val="004033A1"/>
    <w:rsid w:val="0040367C"/>
    <w:rsid w:val="00403AE3"/>
    <w:rsid w:val="00407088"/>
    <w:rsid w:val="00407CAD"/>
    <w:rsid w:val="004104AD"/>
    <w:rsid w:val="00410606"/>
    <w:rsid w:val="00410CFB"/>
    <w:rsid w:val="00411096"/>
    <w:rsid w:val="0041191B"/>
    <w:rsid w:val="004120D0"/>
    <w:rsid w:val="00413645"/>
    <w:rsid w:val="0041458A"/>
    <w:rsid w:val="004160A8"/>
    <w:rsid w:val="00416255"/>
    <w:rsid w:val="00416CA6"/>
    <w:rsid w:val="00417C41"/>
    <w:rsid w:val="00420E96"/>
    <w:rsid w:val="004220E6"/>
    <w:rsid w:val="0042308A"/>
    <w:rsid w:val="00423A52"/>
    <w:rsid w:val="00424880"/>
    <w:rsid w:val="004254B8"/>
    <w:rsid w:val="00426085"/>
    <w:rsid w:val="00426666"/>
    <w:rsid w:val="00426C99"/>
    <w:rsid w:val="00427068"/>
    <w:rsid w:val="00427864"/>
    <w:rsid w:val="00430126"/>
    <w:rsid w:val="0043071B"/>
    <w:rsid w:val="00433012"/>
    <w:rsid w:val="00433362"/>
    <w:rsid w:val="00434AC9"/>
    <w:rsid w:val="00434CAE"/>
    <w:rsid w:val="00435160"/>
    <w:rsid w:val="00436A7E"/>
    <w:rsid w:val="00436AFB"/>
    <w:rsid w:val="00437129"/>
    <w:rsid w:val="00441ABB"/>
    <w:rsid w:val="004424E4"/>
    <w:rsid w:val="00442A94"/>
    <w:rsid w:val="00442AC5"/>
    <w:rsid w:val="0044337B"/>
    <w:rsid w:val="00443763"/>
    <w:rsid w:val="00444736"/>
    <w:rsid w:val="004455C5"/>
    <w:rsid w:val="00446976"/>
    <w:rsid w:val="00446D26"/>
    <w:rsid w:val="004532AE"/>
    <w:rsid w:val="00454C62"/>
    <w:rsid w:val="00455E9E"/>
    <w:rsid w:val="00455FD5"/>
    <w:rsid w:val="0045693A"/>
    <w:rsid w:val="0046111F"/>
    <w:rsid w:val="00461BF9"/>
    <w:rsid w:val="00461FEF"/>
    <w:rsid w:val="004622AD"/>
    <w:rsid w:val="00462CD2"/>
    <w:rsid w:val="00463B00"/>
    <w:rsid w:val="00463C9F"/>
    <w:rsid w:val="00463F36"/>
    <w:rsid w:val="0046550A"/>
    <w:rsid w:val="00465DAE"/>
    <w:rsid w:val="0046614D"/>
    <w:rsid w:val="00467E4E"/>
    <w:rsid w:val="00470A09"/>
    <w:rsid w:val="00470FA6"/>
    <w:rsid w:val="00471816"/>
    <w:rsid w:val="00473A61"/>
    <w:rsid w:val="00474428"/>
    <w:rsid w:val="00474A4C"/>
    <w:rsid w:val="00475496"/>
    <w:rsid w:val="00476AED"/>
    <w:rsid w:val="00477442"/>
    <w:rsid w:val="00483156"/>
    <w:rsid w:val="00484439"/>
    <w:rsid w:val="004870CF"/>
    <w:rsid w:val="004871EB"/>
    <w:rsid w:val="004879C8"/>
    <w:rsid w:val="00490747"/>
    <w:rsid w:val="00491558"/>
    <w:rsid w:val="004930BC"/>
    <w:rsid w:val="004950BA"/>
    <w:rsid w:val="00495D9C"/>
    <w:rsid w:val="00495FEA"/>
    <w:rsid w:val="00496054"/>
    <w:rsid w:val="004965BA"/>
    <w:rsid w:val="00496BFE"/>
    <w:rsid w:val="004976E8"/>
    <w:rsid w:val="004A03FE"/>
    <w:rsid w:val="004A06DA"/>
    <w:rsid w:val="004A0DF1"/>
    <w:rsid w:val="004A2E25"/>
    <w:rsid w:val="004A3680"/>
    <w:rsid w:val="004A559B"/>
    <w:rsid w:val="004A7AEF"/>
    <w:rsid w:val="004B0074"/>
    <w:rsid w:val="004B0336"/>
    <w:rsid w:val="004B0456"/>
    <w:rsid w:val="004B065A"/>
    <w:rsid w:val="004B0E3F"/>
    <w:rsid w:val="004B526E"/>
    <w:rsid w:val="004B6CDB"/>
    <w:rsid w:val="004C0389"/>
    <w:rsid w:val="004C05BF"/>
    <w:rsid w:val="004C1A0D"/>
    <w:rsid w:val="004C1E5E"/>
    <w:rsid w:val="004C3BAA"/>
    <w:rsid w:val="004C4E13"/>
    <w:rsid w:val="004C5B06"/>
    <w:rsid w:val="004C5D32"/>
    <w:rsid w:val="004C5D9E"/>
    <w:rsid w:val="004C691C"/>
    <w:rsid w:val="004C6A9A"/>
    <w:rsid w:val="004C7175"/>
    <w:rsid w:val="004C757C"/>
    <w:rsid w:val="004C7797"/>
    <w:rsid w:val="004C7DEA"/>
    <w:rsid w:val="004D2534"/>
    <w:rsid w:val="004D45C6"/>
    <w:rsid w:val="004D5DC7"/>
    <w:rsid w:val="004D636D"/>
    <w:rsid w:val="004D6E17"/>
    <w:rsid w:val="004D6F66"/>
    <w:rsid w:val="004E1799"/>
    <w:rsid w:val="004E2EF0"/>
    <w:rsid w:val="004E47E0"/>
    <w:rsid w:val="004E4EE5"/>
    <w:rsid w:val="004E570A"/>
    <w:rsid w:val="004E6375"/>
    <w:rsid w:val="004E75F4"/>
    <w:rsid w:val="004F09D7"/>
    <w:rsid w:val="004F205E"/>
    <w:rsid w:val="004F27E7"/>
    <w:rsid w:val="004F29C5"/>
    <w:rsid w:val="004F34A7"/>
    <w:rsid w:val="004F367C"/>
    <w:rsid w:val="004F3A7B"/>
    <w:rsid w:val="004F4116"/>
    <w:rsid w:val="004F537D"/>
    <w:rsid w:val="004F5E1D"/>
    <w:rsid w:val="005004E4"/>
    <w:rsid w:val="0050177D"/>
    <w:rsid w:val="00502F6C"/>
    <w:rsid w:val="005044F8"/>
    <w:rsid w:val="0050503C"/>
    <w:rsid w:val="00505792"/>
    <w:rsid w:val="00507FB2"/>
    <w:rsid w:val="00512179"/>
    <w:rsid w:val="00512D31"/>
    <w:rsid w:val="00516BE2"/>
    <w:rsid w:val="0051706F"/>
    <w:rsid w:val="005173CF"/>
    <w:rsid w:val="00521EC6"/>
    <w:rsid w:val="005235E2"/>
    <w:rsid w:val="0052386A"/>
    <w:rsid w:val="00524F9D"/>
    <w:rsid w:val="0052571D"/>
    <w:rsid w:val="00526A87"/>
    <w:rsid w:val="00530B06"/>
    <w:rsid w:val="005311FC"/>
    <w:rsid w:val="005320B4"/>
    <w:rsid w:val="00532196"/>
    <w:rsid w:val="005329EC"/>
    <w:rsid w:val="00535027"/>
    <w:rsid w:val="00540566"/>
    <w:rsid w:val="0054139F"/>
    <w:rsid w:val="005414F9"/>
    <w:rsid w:val="005418A7"/>
    <w:rsid w:val="0054632B"/>
    <w:rsid w:val="00547072"/>
    <w:rsid w:val="00550665"/>
    <w:rsid w:val="0055285F"/>
    <w:rsid w:val="005531C3"/>
    <w:rsid w:val="00553C11"/>
    <w:rsid w:val="00553F77"/>
    <w:rsid w:val="00554552"/>
    <w:rsid w:val="00554F9A"/>
    <w:rsid w:val="00556A87"/>
    <w:rsid w:val="00556F61"/>
    <w:rsid w:val="00560DD3"/>
    <w:rsid w:val="00562190"/>
    <w:rsid w:val="0056231F"/>
    <w:rsid w:val="00564304"/>
    <w:rsid w:val="00564931"/>
    <w:rsid w:val="005658BB"/>
    <w:rsid w:val="005665FA"/>
    <w:rsid w:val="00566DF8"/>
    <w:rsid w:val="0056738F"/>
    <w:rsid w:val="005679F8"/>
    <w:rsid w:val="00567CF2"/>
    <w:rsid w:val="005704A1"/>
    <w:rsid w:val="00574070"/>
    <w:rsid w:val="0057476B"/>
    <w:rsid w:val="00575C43"/>
    <w:rsid w:val="00576FA5"/>
    <w:rsid w:val="00577E0E"/>
    <w:rsid w:val="00580E42"/>
    <w:rsid w:val="005810E4"/>
    <w:rsid w:val="005812D8"/>
    <w:rsid w:val="0058192D"/>
    <w:rsid w:val="00581C04"/>
    <w:rsid w:val="00582722"/>
    <w:rsid w:val="005829E0"/>
    <w:rsid w:val="00582DE3"/>
    <w:rsid w:val="00583446"/>
    <w:rsid w:val="00583457"/>
    <w:rsid w:val="00584F99"/>
    <w:rsid w:val="00586AD5"/>
    <w:rsid w:val="005870CB"/>
    <w:rsid w:val="00591951"/>
    <w:rsid w:val="00591EF6"/>
    <w:rsid w:val="00593B5A"/>
    <w:rsid w:val="00594209"/>
    <w:rsid w:val="005A0229"/>
    <w:rsid w:val="005A129D"/>
    <w:rsid w:val="005A3742"/>
    <w:rsid w:val="005A3C95"/>
    <w:rsid w:val="005A4B7F"/>
    <w:rsid w:val="005A56CF"/>
    <w:rsid w:val="005A5C1E"/>
    <w:rsid w:val="005A6CAE"/>
    <w:rsid w:val="005A7015"/>
    <w:rsid w:val="005B1B6E"/>
    <w:rsid w:val="005B2AB0"/>
    <w:rsid w:val="005B2B10"/>
    <w:rsid w:val="005B2E61"/>
    <w:rsid w:val="005B4ECA"/>
    <w:rsid w:val="005B59C4"/>
    <w:rsid w:val="005B6B41"/>
    <w:rsid w:val="005B7AA7"/>
    <w:rsid w:val="005B7D26"/>
    <w:rsid w:val="005C0483"/>
    <w:rsid w:val="005C0C3C"/>
    <w:rsid w:val="005C1F20"/>
    <w:rsid w:val="005C2FE6"/>
    <w:rsid w:val="005C4308"/>
    <w:rsid w:val="005C4802"/>
    <w:rsid w:val="005C5165"/>
    <w:rsid w:val="005C5F91"/>
    <w:rsid w:val="005C6622"/>
    <w:rsid w:val="005C6A0F"/>
    <w:rsid w:val="005C7B3B"/>
    <w:rsid w:val="005D0601"/>
    <w:rsid w:val="005D165E"/>
    <w:rsid w:val="005D16B8"/>
    <w:rsid w:val="005D305D"/>
    <w:rsid w:val="005D4A45"/>
    <w:rsid w:val="005D5919"/>
    <w:rsid w:val="005D6C2B"/>
    <w:rsid w:val="005D7B71"/>
    <w:rsid w:val="005D7F1D"/>
    <w:rsid w:val="005E1F86"/>
    <w:rsid w:val="005E29F6"/>
    <w:rsid w:val="005E3E7C"/>
    <w:rsid w:val="005E5C77"/>
    <w:rsid w:val="005E6949"/>
    <w:rsid w:val="005E6C34"/>
    <w:rsid w:val="005E6E12"/>
    <w:rsid w:val="005E7389"/>
    <w:rsid w:val="005E7939"/>
    <w:rsid w:val="005F068D"/>
    <w:rsid w:val="005F0749"/>
    <w:rsid w:val="005F0D54"/>
    <w:rsid w:val="005F3B6E"/>
    <w:rsid w:val="005F54D8"/>
    <w:rsid w:val="00600FF0"/>
    <w:rsid w:val="00601678"/>
    <w:rsid w:val="00601FF7"/>
    <w:rsid w:val="006037D3"/>
    <w:rsid w:val="00603940"/>
    <w:rsid w:val="00603993"/>
    <w:rsid w:val="00603AE5"/>
    <w:rsid w:val="00603CA1"/>
    <w:rsid w:val="00604F7E"/>
    <w:rsid w:val="0060671D"/>
    <w:rsid w:val="00606A74"/>
    <w:rsid w:val="00607423"/>
    <w:rsid w:val="00607DB2"/>
    <w:rsid w:val="00610310"/>
    <w:rsid w:val="0061071B"/>
    <w:rsid w:val="00610C50"/>
    <w:rsid w:val="0061186F"/>
    <w:rsid w:val="006118D9"/>
    <w:rsid w:val="00611E82"/>
    <w:rsid w:val="00616002"/>
    <w:rsid w:val="00616387"/>
    <w:rsid w:val="006170D9"/>
    <w:rsid w:val="006177C0"/>
    <w:rsid w:val="00617EB8"/>
    <w:rsid w:val="00617FD0"/>
    <w:rsid w:val="0062161E"/>
    <w:rsid w:val="0062215C"/>
    <w:rsid w:val="006221FB"/>
    <w:rsid w:val="00622E69"/>
    <w:rsid w:val="00623B7F"/>
    <w:rsid w:val="006245EE"/>
    <w:rsid w:val="0062609E"/>
    <w:rsid w:val="006274B5"/>
    <w:rsid w:val="00627F47"/>
    <w:rsid w:val="00630FB4"/>
    <w:rsid w:val="00637409"/>
    <w:rsid w:val="00640DD6"/>
    <w:rsid w:val="00641AEA"/>
    <w:rsid w:val="00642A42"/>
    <w:rsid w:val="00643F10"/>
    <w:rsid w:val="00643F83"/>
    <w:rsid w:val="0064458F"/>
    <w:rsid w:val="00645309"/>
    <w:rsid w:val="006463D5"/>
    <w:rsid w:val="00647865"/>
    <w:rsid w:val="00647E0E"/>
    <w:rsid w:val="0065040C"/>
    <w:rsid w:val="0065097F"/>
    <w:rsid w:val="00653C5B"/>
    <w:rsid w:val="0065473D"/>
    <w:rsid w:val="00656123"/>
    <w:rsid w:val="0065635F"/>
    <w:rsid w:val="00660A33"/>
    <w:rsid w:val="0066123C"/>
    <w:rsid w:val="0066144E"/>
    <w:rsid w:val="0066154A"/>
    <w:rsid w:val="00661916"/>
    <w:rsid w:val="0066199B"/>
    <w:rsid w:val="00661DA4"/>
    <w:rsid w:val="00664C13"/>
    <w:rsid w:val="00664CB0"/>
    <w:rsid w:val="00665BB7"/>
    <w:rsid w:val="00667C96"/>
    <w:rsid w:val="00670ED3"/>
    <w:rsid w:val="0067166A"/>
    <w:rsid w:val="006723B6"/>
    <w:rsid w:val="0067374F"/>
    <w:rsid w:val="006737ED"/>
    <w:rsid w:val="006739D6"/>
    <w:rsid w:val="0067509F"/>
    <w:rsid w:val="006757D7"/>
    <w:rsid w:val="00676477"/>
    <w:rsid w:val="00682715"/>
    <w:rsid w:val="00682B19"/>
    <w:rsid w:val="006836DB"/>
    <w:rsid w:val="00685836"/>
    <w:rsid w:val="006859DB"/>
    <w:rsid w:val="00685B1F"/>
    <w:rsid w:val="00685FF1"/>
    <w:rsid w:val="00687AD6"/>
    <w:rsid w:val="00687E7A"/>
    <w:rsid w:val="006912AE"/>
    <w:rsid w:val="00692801"/>
    <w:rsid w:val="00692847"/>
    <w:rsid w:val="00692BB0"/>
    <w:rsid w:val="00693D5B"/>
    <w:rsid w:val="00693EF6"/>
    <w:rsid w:val="00694722"/>
    <w:rsid w:val="00696667"/>
    <w:rsid w:val="00697057"/>
    <w:rsid w:val="006970D7"/>
    <w:rsid w:val="006A10CF"/>
    <w:rsid w:val="006A2CF8"/>
    <w:rsid w:val="006A44E6"/>
    <w:rsid w:val="006B0062"/>
    <w:rsid w:val="006B00F5"/>
    <w:rsid w:val="006B1100"/>
    <w:rsid w:val="006B13E1"/>
    <w:rsid w:val="006B1D85"/>
    <w:rsid w:val="006B3B5C"/>
    <w:rsid w:val="006B498B"/>
    <w:rsid w:val="006B4C39"/>
    <w:rsid w:val="006B5A68"/>
    <w:rsid w:val="006B7B3D"/>
    <w:rsid w:val="006B7BE5"/>
    <w:rsid w:val="006C1C58"/>
    <w:rsid w:val="006C263C"/>
    <w:rsid w:val="006C31AC"/>
    <w:rsid w:val="006C6256"/>
    <w:rsid w:val="006D0589"/>
    <w:rsid w:val="006D1588"/>
    <w:rsid w:val="006D1899"/>
    <w:rsid w:val="006D2D53"/>
    <w:rsid w:val="006D3643"/>
    <w:rsid w:val="006D417B"/>
    <w:rsid w:val="006D43E4"/>
    <w:rsid w:val="006D4C31"/>
    <w:rsid w:val="006D6C30"/>
    <w:rsid w:val="006E15F4"/>
    <w:rsid w:val="006E1F2C"/>
    <w:rsid w:val="006E489C"/>
    <w:rsid w:val="006E4A77"/>
    <w:rsid w:val="006E73F1"/>
    <w:rsid w:val="006E77CC"/>
    <w:rsid w:val="006F0388"/>
    <w:rsid w:val="006F2CFC"/>
    <w:rsid w:val="006F325D"/>
    <w:rsid w:val="006F3DF9"/>
    <w:rsid w:val="006F446E"/>
    <w:rsid w:val="006F4E32"/>
    <w:rsid w:val="006F4F66"/>
    <w:rsid w:val="006F5248"/>
    <w:rsid w:val="006F54E1"/>
    <w:rsid w:val="006F55DA"/>
    <w:rsid w:val="006F5E31"/>
    <w:rsid w:val="006F6C23"/>
    <w:rsid w:val="006F7DC4"/>
    <w:rsid w:val="006F7EA5"/>
    <w:rsid w:val="0070084B"/>
    <w:rsid w:val="00702776"/>
    <w:rsid w:val="007039F3"/>
    <w:rsid w:val="007062BB"/>
    <w:rsid w:val="0070676C"/>
    <w:rsid w:val="007072D9"/>
    <w:rsid w:val="00707A58"/>
    <w:rsid w:val="00707B77"/>
    <w:rsid w:val="00711609"/>
    <w:rsid w:val="00711A71"/>
    <w:rsid w:val="00711FDF"/>
    <w:rsid w:val="00713996"/>
    <w:rsid w:val="00717773"/>
    <w:rsid w:val="00720893"/>
    <w:rsid w:val="00721AA7"/>
    <w:rsid w:val="007229D8"/>
    <w:rsid w:val="00724460"/>
    <w:rsid w:val="00726D40"/>
    <w:rsid w:val="00727381"/>
    <w:rsid w:val="00731A4D"/>
    <w:rsid w:val="00731CBC"/>
    <w:rsid w:val="00732948"/>
    <w:rsid w:val="00732A1D"/>
    <w:rsid w:val="00732B19"/>
    <w:rsid w:val="00732F87"/>
    <w:rsid w:val="007336D1"/>
    <w:rsid w:val="00733A94"/>
    <w:rsid w:val="00735EF4"/>
    <w:rsid w:val="00740FA7"/>
    <w:rsid w:val="0074156B"/>
    <w:rsid w:val="00742F4F"/>
    <w:rsid w:val="0074307C"/>
    <w:rsid w:val="0074319B"/>
    <w:rsid w:val="00743A26"/>
    <w:rsid w:val="00743DF1"/>
    <w:rsid w:val="00744F62"/>
    <w:rsid w:val="007452D8"/>
    <w:rsid w:val="00746DF3"/>
    <w:rsid w:val="00747F8F"/>
    <w:rsid w:val="00750A68"/>
    <w:rsid w:val="00752B5A"/>
    <w:rsid w:val="00755876"/>
    <w:rsid w:val="00755C2D"/>
    <w:rsid w:val="00755D34"/>
    <w:rsid w:val="00756815"/>
    <w:rsid w:val="00756AF4"/>
    <w:rsid w:val="00756C7A"/>
    <w:rsid w:val="00757CD1"/>
    <w:rsid w:val="00757E3F"/>
    <w:rsid w:val="007622C2"/>
    <w:rsid w:val="0076307A"/>
    <w:rsid w:val="00764A77"/>
    <w:rsid w:val="00766A2B"/>
    <w:rsid w:val="00770AF4"/>
    <w:rsid w:val="00771B8F"/>
    <w:rsid w:val="00771DAD"/>
    <w:rsid w:val="00772F60"/>
    <w:rsid w:val="0077517B"/>
    <w:rsid w:val="0077539E"/>
    <w:rsid w:val="00777E48"/>
    <w:rsid w:val="00782762"/>
    <w:rsid w:val="00783A8E"/>
    <w:rsid w:val="00784C2E"/>
    <w:rsid w:val="00786984"/>
    <w:rsid w:val="007874F4"/>
    <w:rsid w:val="007879B6"/>
    <w:rsid w:val="00787AD8"/>
    <w:rsid w:val="00790ABE"/>
    <w:rsid w:val="00792F7A"/>
    <w:rsid w:val="00794BD3"/>
    <w:rsid w:val="00794F7A"/>
    <w:rsid w:val="007955C0"/>
    <w:rsid w:val="007957CD"/>
    <w:rsid w:val="00795867"/>
    <w:rsid w:val="007960E5"/>
    <w:rsid w:val="007969E7"/>
    <w:rsid w:val="00797632"/>
    <w:rsid w:val="0079774F"/>
    <w:rsid w:val="00797B24"/>
    <w:rsid w:val="007A10D3"/>
    <w:rsid w:val="007A16B8"/>
    <w:rsid w:val="007A17AC"/>
    <w:rsid w:val="007A2011"/>
    <w:rsid w:val="007A2F19"/>
    <w:rsid w:val="007A35B8"/>
    <w:rsid w:val="007A35CB"/>
    <w:rsid w:val="007A3D5B"/>
    <w:rsid w:val="007A44B1"/>
    <w:rsid w:val="007A5854"/>
    <w:rsid w:val="007A5D17"/>
    <w:rsid w:val="007A6558"/>
    <w:rsid w:val="007A775D"/>
    <w:rsid w:val="007B07EC"/>
    <w:rsid w:val="007B0BE5"/>
    <w:rsid w:val="007B281C"/>
    <w:rsid w:val="007B3B90"/>
    <w:rsid w:val="007B4D41"/>
    <w:rsid w:val="007B7ACF"/>
    <w:rsid w:val="007C07AF"/>
    <w:rsid w:val="007C1F9A"/>
    <w:rsid w:val="007C3335"/>
    <w:rsid w:val="007C429A"/>
    <w:rsid w:val="007C677C"/>
    <w:rsid w:val="007D1452"/>
    <w:rsid w:val="007D2EED"/>
    <w:rsid w:val="007D34B3"/>
    <w:rsid w:val="007D3770"/>
    <w:rsid w:val="007D4C0C"/>
    <w:rsid w:val="007D51A1"/>
    <w:rsid w:val="007D51AB"/>
    <w:rsid w:val="007D53C9"/>
    <w:rsid w:val="007D61B7"/>
    <w:rsid w:val="007D653F"/>
    <w:rsid w:val="007E064C"/>
    <w:rsid w:val="007E1CE2"/>
    <w:rsid w:val="007E258C"/>
    <w:rsid w:val="007E25FA"/>
    <w:rsid w:val="007E3D23"/>
    <w:rsid w:val="007E3D8A"/>
    <w:rsid w:val="007E4399"/>
    <w:rsid w:val="007E52CA"/>
    <w:rsid w:val="007E58FA"/>
    <w:rsid w:val="007E5F19"/>
    <w:rsid w:val="007E6768"/>
    <w:rsid w:val="007F069C"/>
    <w:rsid w:val="007F2B76"/>
    <w:rsid w:val="007F3A9A"/>
    <w:rsid w:val="007F58B0"/>
    <w:rsid w:val="007F5E23"/>
    <w:rsid w:val="008016FD"/>
    <w:rsid w:val="00802421"/>
    <w:rsid w:val="0080386C"/>
    <w:rsid w:val="008038AA"/>
    <w:rsid w:val="00803BDD"/>
    <w:rsid w:val="008040B8"/>
    <w:rsid w:val="0080457A"/>
    <w:rsid w:val="00804617"/>
    <w:rsid w:val="00805534"/>
    <w:rsid w:val="008066EF"/>
    <w:rsid w:val="00806A5E"/>
    <w:rsid w:val="00807115"/>
    <w:rsid w:val="00807693"/>
    <w:rsid w:val="00807FB0"/>
    <w:rsid w:val="008120E7"/>
    <w:rsid w:val="00812C1A"/>
    <w:rsid w:val="00813083"/>
    <w:rsid w:val="00813816"/>
    <w:rsid w:val="008148D7"/>
    <w:rsid w:val="00815091"/>
    <w:rsid w:val="00815886"/>
    <w:rsid w:val="00816088"/>
    <w:rsid w:val="008160FC"/>
    <w:rsid w:val="00821783"/>
    <w:rsid w:val="008228A7"/>
    <w:rsid w:val="0082339F"/>
    <w:rsid w:val="00823734"/>
    <w:rsid w:val="008251FB"/>
    <w:rsid w:val="008252B8"/>
    <w:rsid w:val="00825303"/>
    <w:rsid w:val="008261DF"/>
    <w:rsid w:val="0083039B"/>
    <w:rsid w:val="00830F16"/>
    <w:rsid w:val="008312A8"/>
    <w:rsid w:val="00831F9C"/>
    <w:rsid w:val="00832B5D"/>
    <w:rsid w:val="0083359C"/>
    <w:rsid w:val="0083422C"/>
    <w:rsid w:val="00835686"/>
    <w:rsid w:val="0083677A"/>
    <w:rsid w:val="00837467"/>
    <w:rsid w:val="00837906"/>
    <w:rsid w:val="00840BF7"/>
    <w:rsid w:val="0084307F"/>
    <w:rsid w:val="008454C1"/>
    <w:rsid w:val="00845606"/>
    <w:rsid w:val="00845E65"/>
    <w:rsid w:val="00846F27"/>
    <w:rsid w:val="008504C8"/>
    <w:rsid w:val="00850DE9"/>
    <w:rsid w:val="00852191"/>
    <w:rsid w:val="008525F1"/>
    <w:rsid w:val="00853A3D"/>
    <w:rsid w:val="008544BF"/>
    <w:rsid w:val="00855F04"/>
    <w:rsid w:val="00855F13"/>
    <w:rsid w:val="008568A6"/>
    <w:rsid w:val="00857795"/>
    <w:rsid w:val="00857863"/>
    <w:rsid w:val="008579B7"/>
    <w:rsid w:val="0086021C"/>
    <w:rsid w:val="0086275F"/>
    <w:rsid w:val="00864627"/>
    <w:rsid w:val="0086626A"/>
    <w:rsid w:val="00867217"/>
    <w:rsid w:val="00867B28"/>
    <w:rsid w:val="00870923"/>
    <w:rsid w:val="00870927"/>
    <w:rsid w:val="0087092E"/>
    <w:rsid w:val="00870EB4"/>
    <w:rsid w:val="0087196D"/>
    <w:rsid w:val="00875ACD"/>
    <w:rsid w:val="00876EEF"/>
    <w:rsid w:val="00877263"/>
    <w:rsid w:val="00880E12"/>
    <w:rsid w:val="008810EE"/>
    <w:rsid w:val="008815EF"/>
    <w:rsid w:val="00881A05"/>
    <w:rsid w:val="008822F2"/>
    <w:rsid w:val="008834FC"/>
    <w:rsid w:val="00884331"/>
    <w:rsid w:val="00885E80"/>
    <w:rsid w:val="0088679B"/>
    <w:rsid w:val="00886913"/>
    <w:rsid w:val="00887974"/>
    <w:rsid w:val="008879B6"/>
    <w:rsid w:val="00891300"/>
    <w:rsid w:val="00891A34"/>
    <w:rsid w:val="008925D4"/>
    <w:rsid w:val="008928AE"/>
    <w:rsid w:val="00893B66"/>
    <w:rsid w:val="00893ECF"/>
    <w:rsid w:val="00894231"/>
    <w:rsid w:val="008942F0"/>
    <w:rsid w:val="00895CEE"/>
    <w:rsid w:val="008965FD"/>
    <w:rsid w:val="008A1103"/>
    <w:rsid w:val="008A30F8"/>
    <w:rsid w:val="008A4250"/>
    <w:rsid w:val="008A472E"/>
    <w:rsid w:val="008A5369"/>
    <w:rsid w:val="008A7DD9"/>
    <w:rsid w:val="008B049F"/>
    <w:rsid w:val="008B0AB9"/>
    <w:rsid w:val="008B1025"/>
    <w:rsid w:val="008B1D10"/>
    <w:rsid w:val="008B1EE5"/>
    <w:rsid w:val="008B2297"/>
    <w:rsid w:val="008B2677"/>
    <w:rsid w:val="008B3E21"/>
    <w:rsid w:val="008B52E4"/>
    <w:rsid w:val="008B62F2"/>
    <w:rsid w:val="008B6B0E"/>
    <w:rsid w:val="008B6D05"/>
    <w:rsid w:val="008B7AC2"/>
    <w:rsid w:val="008B7D0F"/>
    <w:rsid w:val="008C03CB"/>
    <w:rsid w:val="008C05B3"/>
    <w:rsid w:val="008C08A5"/>
    <w:rsid w:val="008C18F2"/>
    <w:rsid w:val="008C2FD1"/>
    <w:rsid w:val="008C5FA9"/>
    <w:rsid w:val="008C6BC3"/>
    <w:rsid w:val="008D0886"/>
    <w:rsid w:val="008D47BB"/>
    <w:rsid w:val="008D4A06"/>
    <w:rsid w:val="008D56D6"/>
    <w:rsid w:val="008D5E47"/>
    <w:rsid w:val="008D6A55"/>
    <w:rsid w:val="008E00D5"/>
    <w:rsid w:val="008E0BF1"/>
    <w:rsid w:val="008E27EC"/>
    <w:rsid w:val="008E3073"/>
    <w:rsid w:val="008E3B36"/>
    <w:rsid w:val="008E6319"/>
    <w:rsid w:val="008E6735"/>
    <w:rsid w:val="008F163F"/>
    <w:rsid w:val="008F2374"/>
    <w:rsid w:val="008F2C7D"/>
    <w:rsid w:val="008F312F"/>
    <w:rsid w:val="008F4080"/>
    <w:rsid w:val="008F463F"/>
    <w:rsid w:val="008F4AD0"/>
    <w:rsid w:val="008F5874"/>
    <w:rsid w:val="008F70BB"/>
    <w:rsid w:val="008F7759"/>
    <w:rsid w:val="00902336"/>
    <w:rsid w:val="009047D7"/>
    <w:rsid w:val="00906BED"/>
    <w:rsid w:val="009114A7"/>
    <w:rsid w:val="009143F6"/>
    <w:rsid w:val="00914AA0"/>
    <w:rsid w:val="009207CF"/>
    <w:rsid w:val="00920E34"/>
    <w:rsid w:val="009214E2"/>
    <w:rsid w:val="009234A3"/>
    <w:rsid w:val="00923EB8"/>
    <w:rsid w:val="0092475C"/>
    <w:rsid w:val="00924B4A"/>
    <w:rsid w:val="0092508E"/>
    <w:rsid w:val="00925684"/>
    <w:rsid w:val="00925C05"/>
    <w:rsid w:val="00931C47"/>
    <w:rsid w:val="00933E65"/>
    <w:rsid w:val="0093444A"/>
    <w:rsid w:val="00937963"/>
    <w:rsid w:val="009413FE"/>
    <w:rsid w:val="009429EF"/>
    <w:rsid w:val="00944B4E"/>
    <w:rsid w:val="00946EF8"/>
    <w:rsid w:val="009511C5"/>
    <w:rsid w:val="00951BEE"/>
    <w:rsid w:val="00953643"/>
    <w:rsid w:val="00954B6A"/>
    <w:rsid w:val="00954C2F"/>
    <w:rsid w:val="00954E8A"/>
    <w:rsid w:val="009553EB"/>
    <w:rsid w:val="00955E0E"/>
    <w:rsid w:val="00956126"/>
    <w:rsid w:val="0095723C"/>
    <w:rsid w:val="0096122C"/>
    <w:rsid w:val="00962CA8"/>
    <w:rsid w:val="009636D8"/>
    <w:rsid w:val="00965205"/>
    <w:rsid w:val="00967087"/>
    <w:rsid w:val="009678EF"/>
    <w:rsid w:val="00967E64"/>
    <w:rsid w:val="00970F1F"/>
    <w:rsid w:val="009720EB"/>
    <w:rsid w:val="00972623"/>
    <w:rsid w:val="00974685"/>
    <w:rsid w:val="0097661C"/>
    <w:rsid w:val="0097754A"/>
    <w:rsid w:val="00977B8E"/>
    <w:rsid w:val="0098023D"/>
    <w:rsid w:val="00980BE9"/>
    <w:rsid w:val="00980DC7"/>
    <w:rsid w:val="00982E46"/>
    <w:rsid w:val="0098463F"/>
    <w:rsid w:val="0098549B"/>
    <w:rsid w:val="00985FB1"/>
    <w:rsid w:val="009874F5"/>
    <w:rsid w:val="00992828"/>
    <w:rsid w:val="00993F52"/>
    <w:rsid w:val="0099426B"/>
    <w:rsid w:val="00995197"/>
    <w:rsid w:val="009952D7"/>
    <w:rsid w:val="009969A3"/>
    <w:rsid w:val="00996C6F"/>
    <w:rsid w:val="009A2C3B"/>
    <w:rsid w:val="009A2D9D"/>
    <w:rsid w:val="009A477E"/>
    <w:rsid w:val="009A4854"/>
    <w:rsid w:val="009A6046"/>
    <w:rsid w:val="009A7157"/>
    <w:rsid w:val="009A7B86"/>
    <w:rsid w:val="009A7EFD"/>
    <w:rsid w:val="009B08FE"/>
    <w:rsid w:val="009B2F62"/>
    <w:rsid w:val="009B3B14"/>
    <w:rsid w:val="009B43E7"/>
    <w:rsid w:val="009B4B29"/>
    <w:rsid w:val="009B560D"/>
    <w:rsid w:val="009C030C"/>
    <w:rsid w:val="009C11C2"/>
    <w:rsid w:val="009C1657"/>
    <w:rsid w:val="009C1988"/>
    <w:rsid w:val="009C2930"/>
    <w:rsid w:val="009C2D91"/>
    <w:rsid w:val="009C5430"/>
    <w:rsid w:val="009D1383"/>
    <w:rsid w:val="009D2395"/>
    <w:rsid w:val="009D3E1F"/>
    <w:rsid w:val="009E0110"/>
    <w:rsid w:val="009E1D7C"/>
    <w:rsid w:val="009E28D2"/>
    <w:rsid w:val="009E331B"/>
    <w:rsid w:val="009E3840"/>
    <w:rsid w:val="009E5043"/>
    <w:rsid w:val="009E51E0"/>
    <w:rsid w:val="009E69A0"/>
    <w:rsid w:val="009E6FE7"/>
    <w:rsid w:val="009E73DD"/>
    <w:rsid w:val="009E7AB1"/>
    <w:rsid w:val="009F11B4"/>
    <w:rsid w:val="009F13AF"/>
    <w:rsid w:val="009F2C5C"/>
    <w:rsid w:val="009F3B0F"/>
    <w:rsid w:val="009F4336"/>
    <w:rsid w:val="009F4DFD"/>
    <w:rsid w:val="009F64A6"/>
    <w:rsid w:val="00A0027C"/>
    <w:rsid w:val="00A006FB"/>
    <w:rsid w:val="00A04937"/>
    <w:rsid w:val="00A060BF"/>
    <w:rsid w:val="00A06B3A"/>
    <w:rsid w:val="00A06E80"/>
    <w:rsid w:val="00A078E7"/>
    <w:rsid w:val="00A1361D"/>
    <w:rsid w:val="00A1408C"/>
    <w:rsid w:val="00A15F10"/>
    <w:rsid w:val="00A16F9D"/>
    <w:rsid w:val="00A178A3"/>
    <w:rsid w:val="00A204ED"/>
    <w:rsid w:val="00A211C1"/>
    <w:rsid w:val="00A216CB"/>
    <w:rsid w:val="00A21ADF"/>
    <w:rsid w:val="00A230F0"/>
    <w:rsid w:val="00A24897"/>
    <w:rsid w:val="00A25128"/>
    <w:rsid w:val="00A255E3"/>
    <w:rsid w:val="00A2572F"/>
    <w:rsid w:val="00A30A03"/>
    <w:rsid w:val="00A3101A"/>
    <w:rsid w:val="00A318EF"/>
    <w:rsid w:val="00A32FC1"/>
    <w:rsid w:val="00A33745"/>
    <w:rsid w:val="00A34669"/>
    <w:rsid w:val="00A35064"/>
    <w:rsid w:val="00A376D2"/>
    <w:rsid w:val="00A40AD3"/>
    <w:rsid w:val="00A40CB0"/>
    <w:rsid w:val="00A437C2"/>
    <w:rsid w:val="00A45755"/>
    <w:rsid w:val="00A463D9"/>
    <w:rsid w:val="00A50A0B"/>
    <w:rsid w:val="00A51271"/>
    <w:rsid w:val="00A53CE6"/>
    <w:rsid w:val="00A56402"/>
    <w:rsid w:val="00A564AE"/>
    <w:rsid w:val="00A56E99"/>
    <w:rsid w:val="00A57531"/>
    <w:rsid w:val="00A61559"/>
    <w:rsid w:val="00A62911"/>
    <w:rsid w:val="00A65734"/>
    <w:rsid w:val="00A67C88"/>
    <w:rsid w:val="00A70000"/>
    <w:rsid w:val="00A70805"/>
    <w:rsid w:val="00A70B6E"/>
    <w:rsid w:val="00A71CB3"/>
    <w:rsid w:val="00A71FD5"/>
    <w:rsid w:val="00A753B3"/>
    <w:rsid w:val="00A7629F"/>
    <w:rsid w:val="00A77B96"/>
    <w:rsid w:val="00A77C16"/>
    <w:rsid w:val="00A800EA"/>
    <w:rsid w:val="00A8211C"/>
    <w:rsid w:val="00A846DD"/>
    <w:rsid w:val="00A8702F"/>
    <w:rsid w:val="00A87FC6"/>
    <w:rsid w:val="00A90493"/>
    <w:rsid w:val="00A91D4B"/>
    <w:rsid w:val="00A936A7"/>
    <w:rsid w:val="00A938C4"/>
    <w:rsid w:val="00A93C02"/>
    <w:rsid w:val="00A94497"/>
    <w:rsid w:val="00A959F1"/>
    <w:rsid w:val="00A95C86"/>
    <w:rsid w:val="00A9752E"/>
    <w:rsid w:val="00A9783C"/>
    <w:rsid w:val="00AA076C"/>
    <w:rsid w:val="00AA24EC"/>
    <w:rsid w:val="00AA3048"/>
    <w:rsid w:val="00AA6572"/>
    <w:rsid w:val="00AB0C86"/>
    <w:rsid w:val="00AB36C9"/>
    <w:rsid w:val="00AC216C"/>
    <w:rsid w:val="00AC2B08"/>
    <w:rsid w:val="00AC3F85"/>
    <w:rsid w:val="00AC49B0"/>
    <w:rsid w:val="00AC5902"/>
    <w:rsid w:val="00AC61D4"/>
    <w:rsid w:val="00AC6B7A"/>
    <w:rsid w:val="00AD0174"/>
    <w:rsid w:val="00AD0AAA"/>
    <w:rsid w:val="00AD2287"/>
    <w:rsid w:val="00AD57DA"/>
    <w:rsid w:val="00AD5C50"/>
    <w:rsid w:val="00AD6D46"/>
    <w:rsid w:val="00AE0DE8"/>
    <w:rsid w:val="00AE257B"/>
    <w:rsid w:val="00AE3075"/>
    <w:rsid w:val="00AE4A2C"/>
    <w:rsid w:val="00AE54F8"/>
    <w:rsid w:val="00AF015A"/>
    <w:rsid w:val="00AF1AE2"/>
    <w:rsid w:val="00AF29D7"/>
    <w:rsid w:val="00AF4D01"/>
    <w:rsid w:val="00AF5DE0"/>
    <w:rsid w:val="00AF7BBA"/>
    <w:rsid w:val="00AF7D0F"/>
    <w:rsid w:val="00B00667"/>
    <w:rsid w:val="00B0069C"/>
    <w:rsid w:val="00B02C4B"/>
    <w:rsid w:val="00B03025"/>
    <w:rsid w:val="00B03159"/>
    <w:rsid w:val="00B03FF0"/>
    <w:rsid w:val="00B041EB"/>
    <w:rsid w:val="00B04D3E"/>
    <w:rsid w:val="00B064A0"/>
    <w:rsid w:val="00B076C1"/>
    <w:rsid w:val="00B07A4B"/>
    <w:rsid w:val="00B10651"/>
    <w:rsid w:val="00B11732"/>
    <w:rsid w:val="00B1193E"/>
    <w:rsid w:val="00B129F4"/>
    <w:rsid w:val="00B15003"/>
    <w:rsid w:val="00B16E52"/>
    <w:rsid w:val="00B17146"/>
    <w:rsid w:val="00B22EE5"/>
    <w:rsid w:val="00B25827"/>
    <w:rsid w:val="00B26414"/>
    <w:rsid w:val="00B27B96"/>
    <w:rsid w:val="00B30CC9"/>
    <w:rsid w:val="00B31B22"/>
    <w:rsid w:val="00B32207"/>
    <w:rsid w:val="00B32BF9"/>
    <w:rsid w:val="00B333F9"/>
    <w:rsid w:val="00B337D4"/>
    <w:rsid w:val="00B339D7"/>
    <w:rsid w:val="00B33F9C"/>
    <w:rsid w:val="00B34737"/>
    <w:rsid w:val="00B35EA6"/>
    <w:rsid w:val="00B42A21"/>
    <w:rsid w:val="00B43E1A"/>
    <w:rsid w:val="00B44920"/>
    <w:rsid w:val="00B451D6"/>
    <w:rsid w:val="00B456CE"/>
    <w:rsid w:val="00B457AE"/>
    <w:rsid w:val="00B45947"/>
    <w:rsid w:val="00B52B5F"/>
    <w:rsid w:val="00B52C1C"/>
    <w:rsid w:val="00B537AB"/>
    <w:rsid w:val="00B556C9"/>
    <w:rsid w:val="00B5572F"/>
    <w:rsid w:val="00B56D5F"/>
    <w:rsid w:val="00B57699"/>
    <w:rsid w:val="00B578AD"/>
    <w:rsid w:val="00B57A91"/>
    <w:rsid w:val="00B57C6D"/>
    <w:rsid w:val="00B61EDA"/>
    <w:rsid w:val="00B62441"/>
    <w:rsid w:val="00B62C20"/>
    <w:rsid w:val="00B634BA"/>
    <w:rsid w:val="00B64999"/>
    <w:rsid w:val="00B662C1"/>
    <w:rsid w:val="00B6631C"/>
    <w:rsid w:val="00B665CC"/>
    <w:rsid w:val="00B667DC"/>
    <w:rsid w:val="00B67E15"/>
    <w:rsid w:val="00B71530"/>
    <w:rsid w:val="00B72169"/>
    <w:rsid w:val="00B736BD"/>
    <w:rsid w:val="00B73E67"/>
    <w:rsid w:val="00B80584"/>
    <w:rsid w:val="00B82021"/>
    <w:rsid w:val="00B82DF2"/>
    <w:rsid w:val="00B87FC8"/>
    <w:rsid w:val="00B9006D"/>
    <w:rsid w:val="00B90455"/>
    <w:rsid w:val="00B9103D"/>
    <w:rsid w:val="00B910E1"/>
    <w:rsid w:val="00B91C71"/>
    <w:rsid w:val="00B925E6"/>
    <w:rsid w:val="00B929AF"/>
    <w:rsid w:val="00BA03A5"/>
    <w:rsid w:val="00BA4B45"/>
    <w:rsid w:val="00BA4D87"/>
    <w:rsid w:val="00BA506C"/>
    <w:rsid w:val="00BA5113"/>
    <w:rsid w:val="00BA5550"/>
    <w:rsid w:val="00BB0DD7"/>
    <w:rsid w:val="00BB23ED"/>
    <w:rsid w:val="00BB2D47"/>
    <w:rsid w:val="00BB3821"/>
    <w:rsid w:val="00BB39DA"/>
    <w:rsid w:val="00BB3BB1"/>
    <w:rsid w:val="00BB5746"/>
    <w:rsid w:val="00BB76EE"/>
    <w:rsid w:val="00BC04B4"/>
    <w:rsid w:val="00BC0E47"/>
    <w:rsid w:val="00BC1652"/>
    <w:rsid w:val="00BC1DED"/>
    <w:rsid w:val="00BC1ED5"/>
    <w:rsid w:val="00BC2A24"/>
    <w:rsid w:val="00BC3C1A"/>
    <w:rsid w:val="00BC403B"/>
    <w:rsid w:val="00BC4EBD"/>
    <w:rsid w:val="00BC5AA5"/>
    <w:rsid w:val="00BC6134"/>
    <w:rsid w:val="00BC68E9"/>
    <w:rsid w:val="00BC6EFC"/>
    <w:rsid w:val="00BD05B4"/>
    <w:rsid w:val="00BD1610"/>
    <w:rsid w:val="00BD2360"/>
    <w:rsid w:val="00BD23FF"/>
    <w:rsid w:val="00BD369F"/>
    <w:rsid w:val="00BD3CC0"/>
    <w:rsid w:val="00BD4E9E"/>
    <w:rsid w:val="00BD6755"/>
    <w:rsid w:val="00BD6771"/>
    <w:rsid w:val="00BD682F"/>
    <w:rsid w:val="00BE0B78"/>
    <w:rsid w:val="00BE4A73"/>
    <w:rsid w:val="00BE5CEE"/>
    <w:rsid w:val="00BE6E42"/>
    <w:rsid w:val="00BE6EFF"/>
    <w:rsid w:val="00BF0A99"/>
    <w:rsid w:val="00BF1421"/>
    <w:rsid w:val="00BF1B34"/>
    <w:rsid w:val="00BF201C"/>
    <w:rsid w:val="00BF211B"/>
    <w:rsid w:val="00BF289F"/>
    <w:rsid w:val="00BF3C2E"/>
    <w:rsid w:val="00BF4917"/>
    <w:rsid w:val="00BF7D1C"/>
    <w:rsid w:val="00BF7E68"/>
    <w:rsid w:val="00C00A17"/>
    <w:rsid w:val="00C00C48"/>
    <w:rsid w:val="00C01330"/>
    <w:rsid w:val="00C01D22"/>
    <w:rsid w:val="00C05725"/>
    <w:rsid w:val="00C06D3A"/>
    <w:rsid w:val="00C075AE"/>
    <w:rsid w:val="00C108D7"/>
    <w:rsid w:val="00C11107"/>
    <w:rsid w:val="00C11E5F"/>
    <w:rsid w:val="00C137FF"/>
    <w:rsid w:val="00C159E8"/>
    <w:rsid w:val="00C164AC"/>
    <w:rsid w:val="00C166D0"/>
    <w:rsid w:val="00C1758F"/>
    <w:rsid w:val="00C20030"/>
    <w:rsid w:val="00C20BB8"/>
    <w:rsid w:val="00C20BE6"/>
    <w:rsid w:val="00C21DF7"/>
    <w:rsid w:val="00C239D9"/>
    <w:rsid w:val="00C2609E"/>
    <w:rsid w:val="00C269CD"/>
    <w:rsid w:val="00C26A6C"/>
    <w:rsid w:val="00C26D00"/>
    <w:rsid w:val="00C272EB"/>
    <w:rsid w:val="00C31224"/>
    <w:rsid w:val="00C3189C"/>
    <w:rsid w:val="00C31B22"/>
    <w:rsid w:val="00C31B25"/>
    <w:rsid w:val="00C3213F"/>
    <w:rsid w:val="00C34973"/>
    <w:rsid w:val="00C35538"/>
    <w:rsid w:val="00C36BCD"/>
    <w:rsid w:val="00C402A9"/>
    <w:rsid w:val="00C41599"/>
    <w:rsid w:val="00C41B7D"/>
    <w:rsid w:val="00C434A6"/>
    <w:rsid w:val="00C437B5"/>
    <w:rsid w:val="00C44275"/>
    <w:rsid w:val="00C44586"/>
    <w:rsid w:val="00C4538A"/>
    <w:rsid w:val="00C45750"/>
    <w:rsid w:val="00C461FA"/>
    <w:rsid w:val="00C463F8"/>
    <w:rsid w:val="00C476C9"/>
    <w:rsid w:val="00C479C0"/>
    <w:rsid w:val="00C5048D"/>
    <w:rsid w:val="00C52EFC"/>
    <w:rsid w:val="00C544A7"/>
    <w:rsid w:val="00C566A2"/>
    <w:rsid w:val="00C567BF"/>
    <w:rsid w:val="00C56B52"/>
    <w:rsid w:val="00C5717E"/>
    <w:rsid w:val="00C61001"/>
    <w:rsid w:val="00C640BE"/>
    <w:rsid w:val="00C64151"/>
    <w:rsid w:val="00C654E7"/>
    <w:rsid w:val="00C71F70"/>
    <w:rsid w:val="00C7243A"/>
    <w:rsid w:val="00C73FAA"/>
    <w:rsid w:val="00C77492"/>
    <w:rsid w:val="00C81041"/>
    <w:rsid w:val="00C812FA"/>
    <w:rsid w:val="00C81776"/>
    <w:rsid w:val="00C81CC7"/>
    <w:rsid w:val="00C81F27"/>
    <w:rsid w:val="00C82435"/>
    <w:rsid w:val="00C82F53"/>
    <w:rsid w:val="00C830A5"/>
    <w:rsid w:val="00C856BC"/>
    <w:rsid w:val="00C910CF"/>
    <w:rsid w:val="00C92441"/>
    <w:rsid w:val="00C92827"/>
    <w:rsid w:val="00C92856"/>
    <w:rsid w:val="00C932BD"/>
    <w:rsid w:val="00C93B32"/>
    <w:rsid w:val="00C9718E"/>
    <w:rsid w:val="00CA0170"/>
    <w:rsid w:val="00CA01A0"/>
    <w:rsid w:val="00CA1BA0"/>
    <w:rsid w:val="00CA4601"/>
    <w:rsid w:val="00CA563C"/>
    <w:rsid w:val="00CA7E73"/>
    <w:rsid w:val="00CB1D6F"/>
    <w:rsid w:val="00CB2AFA"/>
    <w:rsid w:val="00CB2E20"/>
    <w:rsid w:val="00CB39F2"/>
    <w:rsid w:val="00CB4561"/>
    <w:rsid w:val="00CB57A8"/>
    <w:rsid w:val="00CB5C35"/>
    <w:rsid w:val="00CC03AC"/>
    <w:rsid w:val="00CC38DC"/>
    <w:rsid w:val="00CC4AE4"/>
    <w:rsid w:val="00CC6645"/>
    <w:rsid w:val="00CC6F7F"/>
    <w:rsid w:val="00CC7692"/>
    <w:rsid w:val="00CC77E2"/>
    <w:rsid w:val="00CD02F2"/>
    <w:rsid w:val="00CD21DF"/>
    <w:rsid w:val="00CD259D"/>
    <w:rsid w:val="00CD3F81"/>
    <w:rsid w:val="00CD4A77"/>
    <w:rsid w:val="00CD4CB6"/>
    <w:rsid w:val="00CD596D"/>
    <w:rsid w:val="00CE128C"/>
    <w:rsid w:val="00CE219D"/>
    <w:rsid w:val="00CE22FE"/>
    <w:rsid w:val="00CE2A1D"/>
    <w:rsid w:val="00CE2D5E"/>
    <w:rsid w:val="00CE5AC4"/>
    <w:rsid w:val="00CE6410"/>
    <w:rsid w:val="00CE6CBF"/>
    <w:rsid w:val="00CE6EB0"/>
    <w:rsid w:val="00CE7025"/>
    <w:rsid w:val="00CE7F65"/>
    <w:rsid w:val="00CF26B8"/>
    <w:rsid w:val="00CF2A3A"/>
    <w:rsid w:val="00CF3351"/>
    <w:rsid w:val="00CF5555"/>
    <w:rsid w:val="00CF613E"/>
    <w:rsid w:val="00CF650C"/>
    <w:rsid w:val="00CF71B0"/>
    <w:rsid w:val="00CF7A4C"/>
    <w:rsid w:val="00D006CC"/>
    <w:rsid w:val="00D00CA1"/>
    <w:rsid w:val="00D00D98"/>
    <w:rsid w:val="00D013C8"/>
    <w:rsid w:val="00D01BD8"/>
    <w:rsid w:val="00D026B3"/>
    <w:rsid w:val="00D03975"/>
    <w:rsid w:val="00D0484E"/>
    <w:rsid w:val="00D052A2"/>
    <w:rsid w:val="00D0643B"/>
    <w:rsid w:val="00D13189"/>
    <w:rsid w:val="00D14917"/>
    <w:rsid w:val="00D15EB5"/>
    <w:rsid w:val="00D178DD"/>
    <w:rsid w:val="00D17D0B"/>
    <w:rsid w:val="00D17F8B"/>
    <w:rsid w:val="00D21A0D"/>
    <w:rsid w:val="00D2321E"/>
    <w:rsid w:val="00D24846"/>
    <w:rsid w:val="00D27C25"/>
    <w:rsid w:val="00D300C2"/>
    <w:rsid w:val="00D300E7"/>
    <w:rsid w:val="00D303CB"/>
    <w:rsid w:val="00D310AA"/>
    <w:rsid w:val="00D31897"/>
    <w:rsid w:val="00D3541B"/>
    <w:rsid w:val="00D37D91"/>
    <w:rsid w:val="00D4169C"/>
    <w:rsid w:val="00D41E62"/>
    <w:rsid w:val="00D436B7"/>
    <w:rsid w:val="00D45B22"/>
    <w:rsid w:val="00D50238"/>
    <w:rsid w:val="00D5126C"/>
    <w:rsid w:val="00D5139D"/>
    <w:rsid w:val="00D51472"/>
    <w:rsid w:val="00D516AC"/>
    <w:rsid w:val="00D54E99"/>
    <w:rsid w:val="00D554C0"/>
    <w:rsid w:val="00D560C9"/>
    <w:rsid w:val="00D56909"/>
    <w:rsid w:val="00D56A0D"/>
    <w:rsid w:val="00D56E3D"/>
    <w:rsid w:val="00D57283"/>
    <w:rsid w:val="00D5729F"/>
    <w:rsid w:val="00D57CFE"/>
    <w:rsid w:val="00D6127C"/>
    <w:rsid w:val="00D62DB1"/>
    <w:rsid w:val="00D63274"/>
    <w:rsid w:val="00D63D9C"/>
    <w:rsid w:val="00D63ED8"/>
    <w:rsid w:val="00D64886"/>
    <w:rsid w:val="00D64A77"/>
    <w:rsid w:val="00D6566B"/>
    <w:rsid w:val="00D678D3"/>
    <w:rsid w:val="00D725A4"/>
    <w:rsid w:val="00D732E5"/>
    <w:rsid w:val="00D74139"/>
    <w:rsid w:val="00D753E8"/>
    <w:rsid w:val="00D75FC8"/>
    <w:rsid w:val="00D80865"/>
    <w:rsid w:val="00D8177E"/>
    <w:rsid w:val="00D84292"/>
    <w:rsid w:val="00D84B3F"/>
    <w:rsid w:val="00D8665E"/>
    <w:rsid w:val="00D872CA"/>
    <w:rsid w:val="00D878B9"/>
    <w:rsid w:val="00D9240B"/>
    <w:rsid w:val="00D92623"/>
    <w:rsid w:val="00D92D59"/>
    <w:rsid w:val="00D93179"/>
    <w:rsid w:val="00D936C3"/>
    <w:rsid w:val="00D939F8"/>
    <w:rsid w:val="00D93C6A"/>
    <w:rsid w:val="00D9477D"/>
    <w:rsid w:val="00D94FD9"/>
    <w:rsid w:val="00D950EE"/>
    <w:rsid w:val="00DA0B72"/>
    <w:rsid w:val="00DA1A75"/>
    <w:rsid w:val="00DA252A"/>
    <w:rsid w:val="00DA2FCA"/>
    <w:rsid w:val="00DA3460"/>
    <w:rsid w:val="00DA4E6E"/>
    <w:rsid w:val="00DA5074"/>
    <w:rsid w:val="00DA5A71"/>
    <w:rsid w:val="00DA5E2C"/>
    <w:rsid w:val="00DA7207"/>
    <w:rsid w:val="00DA78B6"/>
    <w:rsid w:val="00DB058B"/>
    <w:rsid w:val="00DB27D5"/>
    <w:rsid w:val="00DB2CF5"/>
    <w:rsid w:val="00DB373F"/>
    <w:rsid w:val="00DB44CC"/>
    <w:rsid w:val="00DB4EE0"/>
    <w:rsid w:val="00DC1BF0"/>
    <w:rsid w:val="00DC215D"/>
    <w:rsid w:val="00DC2A59"/>
    <w:rsid w:val="00DC33A8"/>
    <w:rsid w:val="00DC3494"/>
    <w:rsid w:val="00DC440D"/>
    <w:rsid w:val="00DC4AE7"/>
    <w:rsid w:val="00DC5092"/>
    <w:rsid w:val="00DC776C"/>
    <w:rsid w:val="00DD0B2A"/>
    <w:rsid w:val="00DD16A3"/>
    <w:rsid w:val="00DD25CE"/>
    <w:rsid w:val="00DD2643"/>
    <w:rsid w:val="00DD2E41"/>
    <w:rsid w:val="00DD37DA"/>
    <w:rsid w:val="00DD4342"/>
    <w:rsid w:val="00DD6B6C"/>
    <w:rsid w:val="00DD7C25"/>
    <w:rsid w:val="00DE03AB"/>
    <w:rsid w:val="00DE07B7"/>
    <w:rsid w:val="00DE34A5"/>
    <w:rsid w:val="00DE4340"/>
    <w:rsid w:val="00DE4466"/>
    <w:rsid w:val="00DE4B72"/>
    <w:rsid w:val="00DE4B89"/>
    <w:rsid w:val="00DE5020"/>
    <w:rsid w:val="00DE6805"/>
    <w:rsid w:val="00DE77D7"/>
    <w:rsid w:val="00DF14FB"/>
    <w:rsid w:val="00DF1541"/>
    <w:rsid w:val="00DF2BB8"/>
    <w:rsid w:val="00DF2FEA"/>
    <w:rsid w:val="00DF5129"/>
    <w:rsid w:val="00DF594A"/>
    <w:rsid w:val="00DF72AB"/>
    <w:rsid w:val="00DF7E22"/>
    <w:rsid w:val="00E0100F"/>
    <w:rsid w:val="00E02C1D"/>
    <w:rsid w:val="00E02DD8"/>
    <w:rsid w:val="00E033DB"/>
    <w:rsid w:val="00E04B26"/>
    <w:rsid w:val="00E0636A"/>
    <w:rsid w:val="00E11089"/>
    <w:rsid w:val="00E14848"/>
    <w:rsid w:val="00E15522"/>
    <w:rsid w:val="00E15642"/>
    <w:rsid w:val="00E16AFB"/>
    <w:rsid w:val="00E17372"/>
    <w:rsid w:val="00E20D10"/>
    <w:rsid w:val="00E21C75"/>
    <w:rsid w:val="00E21D11"/>
    <w:rsid w:val="00E2256F"/>
    <w:rsid w:val="00E228DA"/>
    <w:rsid w:val="00E246D5"/>
    <w:rsid w:val="00E2496F"/>
    <w:rsid w:val="00E26FD9"/>
    <w:rsid w:val="00E276C0"/>
    <w:rsid w:val="00E30BD6"/>
    <w:rsid w:val="00E32BBC"/>
    <w:rsid w:val="00E333E7"/>
    <w:rsid w:val="00E33612"/>
    <w:rsid w:val="00E3410C"/>
    <w:rsid w:val="00E34F8D"/>
    <w:rsid w:val="00E34FD0"/>
    <w:rsid w:val="00E35859"/>
    <w:rsid w:val="00E35891"/>
    <w:rsid w:val="00E35CA4"/>
    <w:rsid w:val="00E36ECA"/>
    <w:rsid w:val="00E37897"/>
    <w:rsid w:val="00E41A70"/>
    <w:rsid w:val="00E4258A"/>
    <w:rsid w:val="00E452BE"/>
    <w:rsid w:val="00E456E0"/>
    <w:rsid w:val="00E464C2"/>
    <w:rsid w:val="00E50EAA"/>
    <w:rsid w:val="00E52E5D"/>
    <w:rsid w:val="00E53379"/>
    <w:rsid w:val="00E53669"/>
    <w:rsid w:val="00E55C31"/>
    <w:rsid w:val="00E5620E"/>
    <w:rsid w:val="00E574D8"/>
    <w:rsid w:val="00E57CD2"/>
    <w:rsid w:val="00E57FDA"/>
    <w:rsid w:val="00E61245"/>
    <w:rsid w:val="00E634BA"/>
    <w:rsid w:val="00E6416D"/>
    <w:rsid w:val="00E6438B"/>
    <w:rsid w:val="00E65260"/>
    <w:rsid w:val="00E65285"/>
    <w:rsid w:val="00E6752C"/>
    <w:rsid w:val="00E679A8"/>
    <w:rsid w:val="00E70BEE"/>
    <w:rsid w:val="00E74893"/>
    <w:rsid w:val="00E753A5"/>
    <w:rsid w:val="00E756A2"/>
    <w:rsid w:val="00E76862"/>
    <w:rsid w:val="00E76A12"/>
    <w:rsid w:val="00E77035"/>
    <w:rsid w:val="00E774BC"/>
    <w:rsid w:val="00E77595"/>
    <w:rsid w:val="00E77E6D"/>
    <w:rsid w:val="00E80F76"/>
    <w:rsid w:val="00E82E32"/>
    <w:rsid w:val="00E83255"/>
    <w:rsid w:val="00E83A1D"/>
    <w:rsid w:val="00E84B04"/>
    <w:rsid w:val="00E84D74"/>
    <w:rsid w:val="00E84F97"/>
    <w:rsid w:val="00E85860"/>
    <w:rsid w:val="00E861BA"/>
    <w:rsid w:val="00E86E71"/>
    <w:rsid w:val="00E927ED"/>
    <w:rsid w:val="00E967D5"/>
    <w:rsid w:val="00E97ED9"/>
    <w:rsid w:val="00EA0F97"/>
    <w:rsid w:val="00EA2035"/>
    <w:rsid w:val="00EA3395"/>
    <w:rsid w:val="00EA5173"/>
    <w:rsid w:val="00EA5807"/>
    <w:rsid w:val="00EA6573"/>
    <w:rsid w:val="00EA685C"/>
    <w:rsid w:val="00EB08CC"/>
    <w:rsid w:val="00EB0FE2"/>
    <w:rsid w:val="00EB6450"/>
    <w:rsid w:val="00EB7082"/>
    <w:rsid w:val="00EB70AC"/>
    <w:rsid w:val="00EB760E"/>
    <w:rsid w:val="00EB7AB7"/>
    <w:rsid w:val="00EC0420"/>
    <w:rsid w:val="00EC204F"/>
    <w:rsid w:val="00EC26D4"/>
    <w:rsid w:val="00EC2903"/>
    <w:rsid w:val="00EC2DFC"/>
    <w:rsid w:val="00EC2E5F"/>
    <w:rsid w:val="00EC3FDA"/>
    <w:rsid w:val="00EC41CE"/>
    <w:rsid w:val="00EC56BC"/>
    <w:rsid w:val="00EC5D9F"/>
    <w:rsid w:val="00ED192E"/>
    <w:rsid w:val="00ED19FD"/>
    <w:rsid w:val="00ED263C"/>
    <w:rsid w:val="00ED4F43"/>
    <w:rsid w:val="00ED6DF8"/>
    <w:rsid w:val="00ED7348"/>
    <w:rsid w:val="00ED7469"/>
    <w:rsid w:val="00ED7642"/>
    <w:rsid w:val="00ED7AA4"/>
    <w:rsid w:val="00EE0087"/>
    <w:rsid w:val="00EE0379"/>
    <w:rsid w:val="00EE05E1"/>
    <w:rsid w:val="00EE07EE"/>
    <w:rsid w:val="00EE1A6B"/>
    <w:rsid w:val="00EE2094"/>
    <w:rsid w:val="00EE2504"/>
    <w:rsid w:val="00EE26DF"/>
    <w:rsid w:val="00EE2B95"/>
    <w:rsid w:val="00EE310C"/>
    <w:rsid w:val="00EE3F22"/>
    <w:rsid w:val="00EE47E9"/>
    <w:rsid w:val="00EF060E"/>
    <w:rsid w:val="00EF4E0C"/>
    <w:rsid w:val="00EF5187"/>
    <w:rsid w:val="00EF54EE"/>
    <w:rsid w:val="00EF55A4"/>
    <w:rsid w:val="00EF58F6"/>
    <w:rsid w:val="00EF62E4"/>
    <w:rsid w:val="00F002B6"/>
    <w:rsid w:val="00F02C8F"/>
    <w:rsid w:val="00F059DB"/>
    <w:rsid w:val="00F0733B"/>
    <w:rsid w:val="00F07946"/>
    <w:rsid w:val="00F10967"/>
    <w:rsid w:val="00F120BC"/>
    <w:rsid w:val="00F13B79"/>
    <w:rsid w:val="00F151E9"/>
    <w:rsid w:val="00F17570"/>
    <w:rsid w:val="00F176FE"/>
    <w:rsid w:val="00F217C6"/>
    <w:rsid w:val="00F24F27"/>
    <w:rsid w:val="00F25403"/>
    <w:rsid w:val="00F2554D"/>
    <w:rsid w:val="00F30D76"/>
    <w:rsid w:val="00F31513"/>
    <w:rsid w:val="00F32DB2"/>
    <w:rsid w:val="00F32FF9"/>
    <w:rsid w:val="00F3350D"/>
    <w:rsid w:val="00F33618"/>
    <w:rsid w:val="00F33AE3"/>
    <w:rsid w:val="00F341B0"/>
    <w:rsid w:val="00F34467"/>
    <w:rsid w:val="00F35866"/>
    <w:rsid w:val="00F35D3C"/>
    <w:rsid w:val="00F369B5"/>
    <w:rsid w:val="00F40887"/>
    <w:rsid w:val="00F40B37"/>
    <w:rsid w:val="00F40E06"/>
    <w:rsid w:val="00F4142E"/>
    <w:rsid w:val="00F420C8"/>
    <w:rsid w:val="00F45E55"/>
    <w:rsid w:val="00F50FB9"/>
    <w:rsid w:val="00F535ED"/>
    <w:rsid w:val="00F54A62"/>
    <w:rsid w:val="00F56A2E"/>
    <w:rsid w:val="00F6400F"/>
    <w:rsid w:val="00F6464C"/>
    <w:rsid w:val="00F65E6F"/>
    <w:rsid w:val="00F66E4D"/>
    <w:rsid w:val="00F67292"/>
    <w:rsid w:val="00F707DC"/>
    <w:rsid w:val="00F736C9"/>
    <w:rsid w:val="00F73AB8"/>
    <w:rsid w:val="00F73FDB"/>
    <w:rsid w:val="00F73FE9"/>
    <w:rsid w:val="00F746CC"/>
    <w:rsid w:val="00F75760"/>
    <w:rsid w:val="00F75A02"/>
    <w:rsid w:val="00F76DA0"/>
    <w:rsid w:val="00F7759D"/>
    <w:rsid w:val="00F80C84"/>
    <w:rsid w:val="00F81294"/>
    <w:rsid w:val="00F833B1"/>
    <w:rsid w:val="00F837D0"/>
    <w:rsid w:val="00F84562"/>
    <w:rsid w:val="00F86D87"/>
    <w:rsid w:val="00F91449"/>
    <w:rsid w:val="00F92765"/>
    <w:rsid w:val="00F92D60"/>
    <w:rsid w:val="00F93F97"/>
    <w:rsid w:val="00F9493E"/>
    <w:rsid w:val="00F94DCF"/>
    <w:rsid w:val="00F95384"/>
    <w:rsid w:val="00F95BCD"/>
    <w:rsid w:val="00F96122"/>
    <w:rsid w:val="00F96964"/>
    <w:rsid w:val="00F96BCD"/>
    <w:rsid w:val="00F97171"/>
    <w:rsid w:val="00F976FC"/>
    <w:rsid w:val="00F97BC2"/>
    <w:rsid w:val="00FA2775"/>
    <w:rsid w:val="00FA33F1"/>
    <w:rsid w:val="00FA711D"/>
    <w:rsid w:val="00FB0825"/>
    <w:rsid w:val="00FB0EE9"/>
    <w:rsid w:val="00FB1664"/>
    <w:rsid w:val="00FB2094"/>
    <w:rsid w:val="00FB22B1"/>
    <w:rsid w:val="00FB2D70"/>
    <w:rsid w:val="00FB3B6F"/>
    <w:rsid w:val="00FB4260"/>
    <w:rsid w:val="00FB42D7"/>
    <w:rsid w:val="00FB44F6"/>
    <w:rsid w:val="00FB45F0"/>
    <w:rsid w:val="00FB4789"/>
    <w:rsid w:val="00FB645E"/>
    <w:rsid w:val="00FB663F"/>
    <w:rsid w:val="00FB6AE8"/>
    <w:rsid w:val="00FB6C3F"/>
    <w:rsid w:val="00FB7A50"/>
    <w:rsid w:val="00FC1945"/>
    <w:rsid w:val="00FC198F"/>
    <w:rsid w:val="00FC4394"/>
    <w:rsid w:val="00FC599D"/>
    <w:rsid w:val="00FC6E00"/>
    <w:rsid w:val="00FC6EAB"/>
    <w:rsid w:val="00FD1020"/>
    <w:rsid w:val="00FD1A0E"/>
    <w:rsid w:val="00FD1B5E"/>
    <w:rsid w:val="00FD1FD0"/>
    <w:rsid w:val="00FD2E08"/>
    <w:rsid w:val="00FD3BD3"/>
    <w:rsid w:val="00FD3D47"/>
    <w:rsid w:val="00FD4E09"/>
    <w:rsid w:val="00FD4FCA"/>
    <w:rsid w:val="00FE1623"/>
    <w:rsid w:val="00FE16A1"/>
    <w:rsid w:val="00FE1B6E"/>
    <w:rsid w:val="00FE1FBF"/>
    <w:rsid w:val="00FE2ACA"/>
    <w:rsid w:val="00FE2B44"/>
    <w:rsid w:val="00FE2EA2"/>
    <w:rsid w:val="00FE3928"/>
    <w:rsid w:val="00FE4128"/>
    <w:rsid w:val="00FE42DE"/>
    <w:rsid w:val="00FE533D"/>
    <w:rsid w:val="00FE6DE7"/>
    <w:rsid w:val="00FE761C"/>
    <w:rsid w:val="00FE7EFD"/>
    <w:rsid w:val="00FF3D17"/>
    <w:rsid w:val="00FF463A"/>
    <w:rsid w:val="00FF5336"/>
    <w:rsid w:val="00FF538E"/>
    <w:rsid w:val="00FF754D"/>
    <w:rsid w:val="015A74E6"/>
    <w:rsid w:val="01FD29FF"/>
    <w:rsid w:val="02242BB4"/>
    <w:rsid w:val="022D7AFA"/>
    <w:rsid w:val="027636C3"/>
    <w:rsid w:val="02C43A26"/>
    <w:rsid w:val="033A56CB"/>
    <w:rsid w:val="03B44D5F"/>
    <w:rsid w:val="0458069C"/>
    <w:rsid w:val="050F092F"/>
    <w:rsid w:val="05193D6A"/>
    <w:rsid w:val="05BB0362"/>
    <w:rsid w:val="06D822E5"/>
    <w:rsid w:val="078B74C9"/>
    <w:rsid w:val="08173D01"/>
    <w:rsid w:val="08201FEF"/>
    <w:rsid w:val="08CB57CF"/>
    <w:rsid w:val="09273D5C"/>
    <w:rsid w:val="0A0E4241"/>
    <w:rsid w:val="0A884905"/>
    <w:rsid w:val="0AE31CDB"/>
    <w:rsid w:val="0B1C5D71"/>
    <w:rsid w:val="0BB62BBE"/>
    <w:rsid w:val="0C084FDA"/>
    <w:rsid w:val="0C8C159E"/>
    <w:rsid w:val="0CA9794E"/>
    <w:rsid w:val="0CB31AEA"/>
    <w:rsid w:val="0CFD69A7"/>
    <w:rsid w:val="0D1374BF"/>
    <w:rsid w:val="0D2E5D3E"/>
    <w:rsid w:val="0D522298"/>
    <w:rsid w:val="0D523C27"/>
    <w:rsid w:val="0DC232A8"/>
    <w:rsid w:val="0E40172E"/>
    <w:rsid w:val="0E881831"/>
    <w:rsid w:val="0ED516BF"/>
    <w:rsid w:val="0EE51324"/>
    <w:rsid w:val="0FD26E5D"/>
    <w:rsid w:val="107548BD"/>
    <w:rsid w:val="109841F0"/>
    <w:rsid w:val="10A2297C"/>
    <w:rsid w:val="119F75C8"/>
    <w:rsid w:val="120432B4"/>
    <w:rsid w:val="12066B58"/>
    <w:rsid w:val="13083C92"/>
    <w:rsid w:val="130E73C2"/>
    <w:rsid w:val="139A434D"/>
    <w:rsid w:val="13C86695"/>
    <w:rsid w:val="13F440D5"/>
    <w:rsid w:val="14221F07"/>
    <w:rsid w:val="15B57D77"/>
    <w:rsid w:val="160804EB"/>
    <w:rsid w:val="1706030B"/>
    <w:rsid w:val="1712333F"/>
    <w:rsid w:val="172F11AB"/>
    <w:rsid w:val="18414907"/>
    <w:rsid w:val="188F67B6"/>
    <w:rsid w:val="18950249"/>
    <w:rsid w:val="189A0D9D"/>
    <w:rsid w:val="19250069"/>
    <w:rsid w:val="19510757"/>
    <w:rsid w:val="199078D7"/>
    <w:rsid w:val="19AA1D0D"/>
    <w:rsid w:val="19C345CF"/>
    <w:rsid w:val="1A44438B"/>
    <w:rsid w:val="1C351F87"/>
    <w:rsid w:val="1C855F4C"/>
    <w:rsid w:val="20825085"/>
    <w:rsid w:val="20DA3482"/>
    <w:rsid w:val="224B34BC"/>
    <w:rsid w:val="234403A2"/>
    <w:rsid w:val="2393769E"/>
    <w:rsid w:val="23B916AF"/>
    <w:rsid w:val="23CC78B3"/>
    <w:rsid w:val="23CE009A"/>
    <w:rsid w:val="23FC248E"/>
    <w:rsid w:val="24D543B9"/>
    <w:rsid w:val="25831EC7"/>
    <w:rsid w:val="25C90E02"/>
    <w:rsid w:val="26385738"/>
    <w:rsid w:val="26B37C08"/>
    <w:rsid w:val="26EA61A2"/>
    <w:rsid w:val="27D133DE"/>
    <w:rsid w:val="280953E9"/>
    <w:rsid w:val="283A3CD4"/>
    <w:rsid w:val="28832B20"/>
    <w:rsid w:val="28B73980"/>
    <w:rsid w:val="293A54EE"/>
    <w:rsid w:val="2956755E"/>
    <w:rsid w:val="29A078A1"/>
    <w:rsid w:val="29DE71B1"/>
    <w:rsid w:val="29F7213E"/>
    <w:rsid w:val="2A664FA4"/>
    <w:rsid w:val="2C0D43AC"/>
    <w:rsid w:val="2C111BC5"/>
    <w:rsid w:val="2C4032C9"/>
    <w:rsid w:val="2C5C394A"/>
    <w:rsid w:val="2C875D8A"/>
    <w:rsid w:val="2C992679"/>
    <w:rsid w:val="2C9D0144"/>
    <w:rsid w:val="2D926CEB"/>
    <w:rsid w:val="2FB56741"/>
    <w:rsid w:val="2FE35C50"/>
    <w:rsid w:val="2FF104C9"/>
    <w:rsid w:val="30A318C9"/>
    <w:rsid w:val="30D871FD"/>
    <w:rsid w:val="30E006D2"/>
    <w:rsid w:val="32BF28A5"/>
    <w:rsid w:val="32D363BB"/>
    <w:rsid w:val="33AE675C"/>
    <w:rsid w:val="34B841F5"/>
    <w:rsid w:val="35806719"/>
    <w:rsid w:val="35B47D31"/>
    <w:rsid w:val="36376F8E"/>
    <w:rsid w:val="36662A22"/>
    <w:rsid w:val="377A11FA"/>
    <w:rsid w:val="3790182F"/>
    <w:rsid w:val="381157CB"/>
    <w:rsid w:val="38E71AFE"/>
    <w:rsid w:val="395177CA"/>
    <w:rsid w:val="3998042A"/>
    <w:rsid w:val="39B91427"/>
    <w:rsid w:val="39E608FF"/>
    <w:rsid w:val="3A647063"/>
    <w:rsid w:val="3B874312"/>
    <w:rsid w:val="3C221DB2"/>
    <w:rsid w:val="3C514A2E"/>
    <w:rsid w:val="3D4B5F19"/>
    <w:rsid w:val="3D8F050D"/>
    <w:rsid w:val="3DA23FFA"/>
    <w:rsid w:val="3DBB2046"/>
    <w:rsid w:val="3EB71C1C"/>
    <w:rsid w:val="3EE872FD"/>
    <w:rsid w:val="3F0B06C9"/>
    <w:rsid w:val="3FF56711"/>
    <w:rsid w:val="408C1CCA"/>
    <w:rsid w:val="428F0FB3"/>
    <w:rsid w:val="42F26EEC"/>
    <w:rsid w:val="435C51E7"/>
    <w:rsid w:val="442C61B9"/>
    <w:rsid w:val="45AB1003"/>
    <w:rsid w:val="45B87287"/>
    <w:rsid w:val="46456587"/>
    <w:rsid w:val="468B6358"/>
    <w:rsid w:val="46904EDB"/>
    <w:rsid w:val="470C4194"/>
    <w:rsid w:val="47B97756"/>
    <w:rsid w:val="48010638"/>
    <w:rsid w:val="481C58DA"/>
    <w:rsid w:val="48756222"/>
    <w:rsid w:val="48C34C1A"/>
    <w:rsid w:val="490A62FE"/>
    <w:rsid w:val="49420901"/>
    <w:rsid w:val="496D3B3C"/>
    <w:rsid w:val="49C31991"/>
    <w:rsid w:val="4A0D7BCB"/>
    <w:rsid w:val="4A191906"/>
    <w:rsid w:val="4A3379E6"/>
    <w:rsid w:val="4BBD286A"/>
    <w:rsid w:val="4C143489"/>
    <w:rsid w:val="4D8C6D3E"/>
    <w:rsid w:val="4DBA0AAE"/>
    <w:rsid w:val="4E171C57"/>
    <w:rsid w:val="4ED86F3A"/>
    <w:rsid w:val="4F987D5A"/>
    <w:rsid w:val="4FA230CB"/>
    <w:rsid w:val="4FC01879"/>
    <w:rsid w:val="500D7C97"/>
    <w:rsid w:val="502A3D8D"/>
    <w:rsid w:val="51253A52"/>
    <w:rsid w:val="5164475D"/>
    <w:rsid w:val="519F775F"/>
    <w:rsid w:val="53143057"/>
    <w:rsid w:val="538B3782"/>
    <w:rsid w:val="53DD34EC"/>
    <w:rsid w:val="54103E01"/>
    <w:rsid w:val="541C17E1"/>
    <w:rsid w:val="54505D50"/>
    <w:rsid w:val="54B6263E"/>
    <w:rsid w:val="54E93384"/>
    <w:rsid w:val="552D47A5"/>
    <w:rsid w:val="553664F8"/>
    <w:rsid w:val="55CA6426"/>
    <w:rsid w:val="565B31B0"/>
    <w:rsid w:val="5686427E"/>
    <w:rsid w:val="56E956CA"/>
    <w:rsid w:val="57BC20BD"/>
    <w:rsid w:val="57EA4E9C"/>
    <w:rsid w:val="58E018CB"/>
    <w:rsid w:val="58E26CDE"/>
    <w:rsid w:val="58E65CB5"/>
    <w:rsid w:val="59352EE8"/>
    <w:rsid w:val="59481618"/>
    <w:rsid w:val="59E2205C"/>
    <w:rsid w:val="5A5642CC"/>
    <w:rsid w:val="5AB341BD"/>
    <w:rsid w:val="5ACC7AB3"/>
    <w:rsid w:val="5ACE7FC1"/>
    <w:rsid w:val="5ADC6830"/>
    <w:rsid w:val="5B005EB2"/>
    <w:rsid w:val="5B7D23DD"/>
    <w:rsid w:val="5BEC4F0C"/>
    <w:rsid w:val="5C1416DA"/>
    <w:rsid w:val="5CBA4DC0"/>
    <w:rsid w:val="5E1D3B1F"/>
    <w:rsid w:val="5EC22457"/>
    <w:rsid w:val="5F415EF7"/>
    <w:rsid w:val="5F862005"/>
    <w:rsid w:val="600730AA"/>
    <w:rsid w:val="60361E1B"/>
    <w:rsid w:val="61500390"/>
    <w:rsid w:val="617F7FE2"/>
    <w:rsid w:val="61ED0971"/>
    <w:rsid w:val="625051A2"/>
    <w:rsid w:val="62B11DDF"/>
    <w:rsid w:val="632753DA"/>
    <w:rsid w:val="636A6C92"/>
    <w:rsid w:val="636F6351"/>
    <w:rsid w:val="63700535"/>
    <w:rsid w:val="637E7688"/>
    <w:rsid w:val="63AE7870"/>
    <w:rsid w:val="64044053"/>
    <w:rsid w:val="641A2A5B"/>
    <w:rsid w:val="641D5C79"/>
    <w:rsid w:val="64CA04A9"/>
    <w:rsid w:val="64CB034A"/>
    <w:rsid w:val="64DA5623"/>
    <w:rsid w:val="650D6C4E"/>
    <w:rsid w:val="65E83D89"/>
    <w:rsid w:val="66113A19"/>
    <w:rsid w:val="664558C6"/>
    <w:rsid w:val="66B3030A"/>
    <w:rsid w:val="66E655FC"/>
    <w:rsid w:val="679375B1"/>
    <w:rsid w:val="67A7402B"/>
    <w:rsid w:val="67FC459F"/>
    <w:rsid w:val="681B4628"/>
    <w:rsid w:val="69261368"/>
    <w:rsid w:val="6A8C18D6"/>
    <w:rsid w:val="6AD94F9D"/>
    <w:rsid w:val="6B105D32"/>
    <w:rsid w:val="6B18602A"/>
    <w:rsid w:val="6B6E281A"/>
    <w:rsid w:val="6B7D0007"/>
    <w:rsid w:val="6B847588"/>
    <w:rsid w:val="6BBC343C"/>
    <w:rsid w:val="6BC85576"/>
    <w:rsid w:val="6CBF55F8"/>
    <w:rsid w:val="6CEA5B02"/>
    <w:rsid w:val="6CFC7DBF"/>
    <w:rsid w:val="6D2F0A5B"/>
    <w:rsid w:val="6D356497"/>
    <w:rsid w:val="6D3772CE"/>
    <w:rsid w:val="6D802D66"/>
    <w:rsid w:val="6D807822"/>
    <w:rsid w:val="6E5638F1"/>
    <w:rsid w:val="6EE449F0"/>
    <w:rsid w:val="6EF31554"/>
    <w:rsid w:val="6F8C0663"/>
    <w:rsid w:val="70147983"/>
    <w:rsid w:val="70365E68"/>
    <w:rsid w:val="70707E79"/>
    <w:rsid w:val="7081772A"/>
    <w:rsid w:val="70B2314C"/>
    <w:rsid w:val="718602E7"/>
    <w:rsid w:val="71BE4DD7"/>
    <w:rsid w:val="72604C11"/>
    <w:rsid w:val="733D0118"/>
    <w:rsid w:val="7360576C"/>
    <w:rsid w:val="743D45F6"/>
    <w:rsid w:val="74990BDC"/>
    <w:rsid w:val="749D7094"/>
    <w:rsid w:val="74CB2E0D"/>
    <w:rsid w:val="7524282C"/>
    <w:rsid w:val="75646D0C"/>
    <w:rsid w:val="780C7458"/>
    <w:rsid w:val="786D7365"/>
    <w:rsid w:val="78C6059C"/>
    <w:rsid w:val="78E71ACF"/>
    <w:rsid w:val="79055FB8"/>
    <w:rsid w:val="79907ADE"/>
    <w:rsid w:val="7A00696B"/>
    <w:rsid w:val="7A983F5B"/>
    <w:rsid w:val="7AB64546"/>
    <w:rsid w:val="7BE4072D"/>
    <w:rsid w:val="7BE47781"/>
    <w:rsid w:val="7C093AFE"/>
    <w:rsid w:val="7C1E0F09"/>
    <w:rsid w:val="7C2764B3"/>
    <w:rsid w:val="7CE54018"/>
    <w:rsid w:val="7F594B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FD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uiPriority="0" w:qFormat="1"/>
    <w:lsdException w:name="footer" w:qFormat="1"/>
    <w:lsdException w:name="caption" w:uiPriority="0" w:qFormat="1"/>
    <w:lsdException w:name="annotation reference" w:qFormat="1"/>
    <w:lsdException w:name="page number" w:uiPriority="0" w:qFormat="1"/>
    <w:lsdException w:name="toa heading" w:qFormat="1"/>
    <w:lsdException w:name="List" w:semiHidden="0" w:uiPriority="0" w:unhideWhenUsed="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0" w:unhideWhenUsed="0" w:qFormat="1"/>
    <w:lsdException w:name="Date" w:uiPriority="0" w:qFormat="1"/>
    <w:lsdException w:name="Body Text 2" w:uiPriority="0" w:qFormat="1"/>
    <w:lsdException w:name="Body Text 3" w:uiPriority="0" w:qFormat="1"/>
    <w:lsdException w:name="Body Text Indent 2"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Address" w:uiPriority="0" w:qFormat="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uiPriority="0" w:qFormat="1"/>
    <w:lsdException w:name="HTML Variable" w:qFormat="1"/>
    <w:lsdException w:name="Normal Table" w:qFormat="1"/>
    <w:lsdException w:name="annotation subject" w:qFormat="1"/>
    <w:lsdException w:name="Balloon Text" w:semiHidden="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611B1"/>
    <w:pPr>
      <w:widowControl w:val="0"/>
      <w:jc w:val="both"/>
    </w:pPr>
    <w:rPr>
      <w:kern w:val="2"/>
      <w:sz w:val="21"/>
    </w:rPr>
  </w:style>
  <w:style w:type="paragraph" w:styleId="1">
    <w:name w:val="heading 1"/>
    <w:basedOn w:val="a"/>
    <w:next w:val="a"/>
    <w:link w:val="1Char"/>
    <w:uiPriority w:val="9"/>
    <w:qFormat/>
    <w:rsid w:val="002611B1"/>
    <w:pPr>
      <w:keepNext/>
      <w:outlineLvl w:val="0"/>
    </w:pPr>
    <w:rPr>
      <w:rFonts w:ascii="仿宋_GB2312" w:eastAsia="仿宋_GB2312" w:hAnsi="宋体"/>
      <w:b/>
      <w:sz w:val="32"/>
    </w:rPr>
  </w:style>
  <w:style w:type="paragraph" w:styleId="2">
    <w:name w:val="heading 2"/>
    <w:basedOn w:val="a"/>
    <w:next w:val="a"/>
    <w:link w:val="2Char"/>
    <w:uiPriority w:val="9"/>
    <w:qFormat/>
    <w:rsid w:val="002611B1"/>
    <w:pPr>
      <w:keepNext/>
      <w:keepLines/>
      <w:widowControl/>
      <w:spacing w:before="260" w:after="260"/>
      <w:ind w:left="284"/>
      <w:jc w:val="left"/>
      <w:outlineLvl w:val="1"/>
    </w:pPr>
    <w:rPr>
      <w:rFonts w:ascii="Arial" w:hAnsi="Arial"/>
      <w:b/>
      <w:bCs/>
      <w:kern w:val="0"/>
      <w:sz w:val="28"/>
      <w:szCs w:val="32"/>
    </w:rPr>
  </w:style>
  <w:style w:type="paragraph" w:styleId="3">
    <w:name w:val="heading 3"/>
    <w:basedOn w:val="a"/>
    <w:next w:val="a"/>
    <w:link w:val="3Char"/>
    <w:qFormat/>
    <w:rsid w:val="002611B1"/>
    <w:pPr>
      <w:keepNext/>
      <w:spacing w:beforeLines="200" w:line="400" w:lineRule="exact"/>
      <w:jc w:val="center"/>
      <w:outlineLvl w:val="2"/>
    </w:pPr>
    <w:rPr>
      <w:b/>
      <w:bCs/>
      <w:sz w:val="24"/>
      <w:szCs w:val="24"/>
    </w:rPr>
  </w:style>
  <w:style w:type="paragraph" w:styleId="4">
    <w:name w:val="heading 4"/>
    <w:basedOn w:val="a"/>
    <w:next w:val="a"/>
    <w:link w:val="4Char"/>
    <w:qFormat/>
    <w:rsid w:val="002611B1"/>
    <w:pPr>
      <w:keepNext/>
      <w:keepLines/>
      <w:tabs>
        <w:tab w:val="left" w:pos="864"/>
      </w:tabs>
      <w:spacing w:before="120" w:line="360" w:lineRule="auto"/>
      <w:ind w:left="864" w:hanging="864"/>
      <w:outlineLvl w:val="3"/>
    </w:pPr>
    <w:rPr>
      <w:rFonts w:ascii="Arial" w:hAnsi="Arial"/>
      <w:bCs/>
      <w:sz w:val="24"/>
      <w:szCs w:val="28"/>
    </w:rPr>
  </w:style>
  <w:style w:type="paragraph" w:styleId="5">
    <w:name w:val="heading 5"/>
    <w:basedOn w:val="a"/>
    <w:next w:val="a"/>
    <w:link w:val="5Char"/>
    <w:qFormat/>
    <w:rsid w:val="002611B1"/>
    <w:pPr>
      <w:keepNext/>
      <w:keepLines/>
      <w:tabs>
        <w:tab w:val="left" w:pos="1008"/>
        <w:tab w:val="left" w:pos="1218"/>
      </w:tabs>
      <w:spacing w:before="60" w:line="360" w:lineRule="auto"/>
      <w:ind w:left="1008" w:hanging="1008"/>
      <w:outlineLvl w:val="4"/>
    </w:pPr>
    <w:rPr>
      <w:rFonts w:ascii="Arial Unicode MS" w:hAnsi="Arial Unicode MS"/>
      <w:bCs/>
      <w:sz w:val="24"/>
      <w:szCs w:val="24"/>
    </w:rPr>
  </w:style>
  <w:style w:type="paragraph" w:styleId="6">
    <w:name w:val="heading 6"/>
    <w:basedOn w:val="a"/>
    <w:next w:val="a"/>
    <w:link w:val="6Char"/>
    <w:qFormat/>
    <w:rsid w:val="002611B1"/>
    <w:pPr>
      <w:keepNext/>
      <w:keepLines/>
      <w:tabs>
        <w:tab w:val="left" w:pos="1152"/>
      </w:tabs>
      <w:spacing w:before="60" w:line="360" w:lineRule="auto"/>
      <w:ind w:left="1152" w:hanging="1152"/>
      <w:outlineLvl w:val="5"/>
    </w:pPr>
    <w:rPr>
      <w:rFonts w:ascii="Arial Unicode MS" w:hAnsi="Arial Unicode MS"/>
      <w:bCs/>
      <w:sz w:val="24"/>
      <w:szCs w:val="24"/>
    </w:rPr>
  </w:style>
  <w:style w:type="paragraph" w:styleId="7">
    <w:name w:val="heading 7"/>
    <w:basedOn w:val="a"/>
    <w:next w:val="a"/>
    <w:link w:val="7Char"/>
    <w:qFormat/>
    <w:rsid w:val="002611B1"/>
    <w:pPr>
      <w:keepNext/>
      <w:tabs>
        <w:tab w:val="left" w:pos="1296"/>
      </w:tabs>
      <w:autoSpaceDE w:val="0"/>
      <w:autoSpaceDN w:val="0"/>
      <w:adjustRightInd w:val="0"/>
      <w:spacing w:line="288" w:lineRule="auto"/>
      <w:ind w:left="1296" w:hanging="1296"/>
      <w:outlineLvl w:val="6"/>
    </w:pPr>
    <w:rPr>
      <w:rFonts w:ascii="Arial" w:hAnsi="Arial"/>
      <w:b/>
      <w:color w:val="000000"/>
      <w:sz w:val="15"/>
    </w:rPr>
  </w:style>
  <w:style w:type="paragraph" w:styleId="8">
    <w:name w:val="heading 8"/>
    <w:basedOn w:val="a"/>
    <w:next w:val="a"/>
    <w:link w:val="8Char"/>
    <w:qFormat/>
    <w:rsid w:val="002611B1"/>
    <w:pPr>
      <w:keepNext/>
      <w:tabs>
        <w:tab w:val="left" w:pos="1440"/>
      </w:tabs>
      <w:spacing w:line="360" w:lineRule="auto"/>
      <w:ind w:left="1440" w:hanging="1440"/>
      <w:outlineLvl w:val="7"/>
    </w:pPr>
    <w:rPr>
      <w:rFonts w:ascii="仿宋_GB2312" w:eastAsia="仿宋_GB2312"/>
      <w:b/>
      <w:sz w:val="24"/>
    </w:rPr>
  </w:style>
  <w:style w:type="paragraph" w:styleId="9">
    <w:name w:val="heading 9"/>
    <w:basedOn w:val="a"/>
    <w:next w:val="a"/>
    <w:link w:val="9Char"/>
    <w:qFormat/>
    <w:rsid w:val="002611B1"/>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2611B1"/>
    <w:pPr>
      <w:spacing w:line="300" w:lineRule="auto"/>
      <w:ind w:firstLineChars="200" w:firstLine="420"/>
    </w:pPr>
    <w:rPr>
      <w:szCs w:val="24"/>
    </w:rPr>
  </w:style>
  <w:style w:type="paragraph" w:styleId="70">
    <w:name w:val="toc 7"/>
    <w:basedOn w:val="a"/>
    <w:next w:val="a"/>
    <w:uiPriority w:val="39"/>
    <w:unhideWhenUsed/>
    <w:qFormat/>
    <w:rsid w:val="002611B1"/>
    <w:pPr>
      <w:ind w:leftChars="1200" w:left="2520"/>
    </w:pPr>
  </w:style>
  <w:style w:type="paragraph" w:styleId="a4">
    <w:name w:val="caption"/>
    <w:basedOn w:val="a"/>
    <w:next w:val="a"/>
    <w:link w:val="Char0"/>
    <w:qFormat/>
    <w:rsid w:val="002611B1"/>
    <w:pPr>
      <w:spacing w:before="152" w:after="160"/>
    </w:pPr>
    <w:rPr>
      <w:rFonts w:ascii="Arial" w:eastAsia="黑体" w:hAnsi="Arial" w:cs="Arial"/>
      <w:sz w:val="20"/>
    </w:rPr>
  </w:style>
  <w:style w:type="paragraph" w:styleId="a5">
    <w:name w:val="Document Map"/>
    <w:basedOn w:val="a"/>
    <w:link w:val="Char1"/>
    <w:uiPriority w:val="99"/>
    <w:qFormat/>
    <w:rsid w:val="002611B1"/>
    <w:pPr>
      <w:shd w:val="clear" w:color="auto" w:fill="000080"/>
    </w:pPr>
  </w:style>
  <w:style w:type="paragraph" w:styleId="a6">
    <w:name w:val="toa heading"/>
    <w:basedOn w:val="a"/>
    <w:next w:val="a"/>
    <w:uiPriority w:val="99"/>
    <w:unhideWhenUsed/>
    <w:qFormat/>
    <w:rsid w:val="002611B1"/>
    <w:rPr>
      <w:rFonts w:ascii="Arial" w:hAnsi="Arial"/>
      <w:sz w:val="24"/>
    </w:rPr>
  </w:style>
  <w:style w:type="paragraph" w:styleId="a7">
    <w:name w:val="annotation text"/>
    <w:basedOn w:val="a"/>
    <w:link w:val="Char2"/>
    <w:qFormat/>
    <w:rsid w:val="002611B1"/>
    <w:pPr>
      <w:jc w:val="left"/>
    </w:pPr>
    <w:rPr>
      <w:szCs w:val="24"/>
    </w:rPr>
  </w:style>
  <w:style w:type="paragraph" w:styleId="30">
    <w:name w:val="Body Text 3"/>
    <w:basedOn w:val="a"/>
    <w:link w:val="3Char1"/>
    <w:qFormat/>
    <w:rsid w:val="002611B1"/>
    <w:pPr>
      <w:jc w:val="center"/>
    </w:pPr>
    <w:rPr>
      <w:b/>
      <w:spacing w:val="-20"/>
      <w:w w:val="110"/>
      <w:sz w:val="52"/>
    </w:rPr>
  </w:style>
  <w:style w:type="paragraph" w:styleId="a8">
    <w:name w:val="Body Text"/>
    <w:basedOn w:val="a"/>
    <w:next w:val="a"/>
    <w:link w:val="Char3"/>
    <w:qFormat/>
    <w:rsid w:val="002611B1"/>
    <w:pPr>
      <w:spacing w:after="120"/>
    </w:pPr>
  </w:style>
  <w:style w:type="paragraph" w:styleId="a9">
    <w:name w:val="Body Text Indent"/>
    <w:basedOn w:val="a"/>
    <w:link w:val="Char4"/>
    <w:qFormat/>
    <w:rsid w:val="002611B1"/>
    <w:pPr>
      <w:widowControl/>
      <w:ind w:firstLineChars="233" w:firstLine="652"/>
    </w:pPr>
    <w:rPr>
      <w:kern w:val="0"/>
      <w:sz w:val="28"/>
    </w:rPr>
  </w:style>
  <w:style w:type="paragraph" w:styleId="HTML">
    <w:name w:val="HTML Address"/>
    <w:basedOn w:val="a"/>
    <w:qFormat/>
    <w:rsid w:val="002611B1"/>
    <w:pPr>
      <w:widowControl/>
      <w:jc w:val="left"/>
    </w:pPr>
    <w:rPr>
      <w:rFonts w:ascii="宋体" w:hAnsi="宋体" w:cs="宋体"/>
      <w:i/>
      <w:iCs/>
      <w:kern w:val="0"/>
      <w:sz w:val="24"/>
      <w:szCs w:val="24"/>
    </w:rPr>
  </w:style>
  <w:style w:type="paragraph" w:styleId="50">
    <w:name w:val="toc 5"/>
    <w:basedOn w:val="a"/>
    <w:next w:val="a"/>
    <w:uiPriority w:val="39"/>
    <w:unhideWhenUsed/>
    <w:qFormat/>
    <w:rsid w:val="002611B1"/>
    <w:pPr>
      <w:ind w:leftChars="800" w:left="1680"/>
    </w:pPr>
  </w:style>
  <w:style w:type="paragraph" w:styleId="31">
    <w:name w:val="toc 3"/>
    <w:basedOn w:val="a"/>
    <w:next w:val="a"/>
    <w:uiPriority w:val="39"/>
    <w:unhideWhenUsed/>
    <w:qFormat/>
    <w:rsid w:val="002611B1"/>
    <w:pPr>
      <w:ind w:leftChars="400" w:left="840"/>
    </w:pPr>
  </w:style>
  <w:style w:type="paragraph" w:styleId="aa">
    <w:name w:val="Plain Text"/>
    <w:basedOn w:val="a"/>
    <w:link w:val="Char5"/>
    <w:qFormat/>
    <w:rsid w:val="002611B1"/>
    <w:rPr>
      <w:rFonts w:ascii="宋体" w:hAnsi="Courier New"/>
    </w:rPr>
  </w:style>
  <w:style w:type="paragraph" w:styleId="80">
    <w:name w:val="toc 8"/>
    <w:basedOn w:val="a"/>
    <w:next w:val="a"/>
    <w:uiPriority w:val="39"/>
    <w:unhideWhenUsed/>
    <w:qFormat/>
    <w:rsid w:val="002611B1"/>
    <w:pPr>
      <w:ind w:leftChars="1400" w:left="2940"/>
    </w:pPr>
  </w:style>
  <w:style w:type="paragraph" w:styleId="ab">
    <w:name w:val="Date"/>
    <w:basedOn w:val="a"/>
    <w:next w:val="a"/>
    <w:link w:val="Char6"/>
    <w:qFormat/>
    <w:rsid w:val="002611B1"/>
    <w:rPr>
      <w:sz w:val="28"/>
    </w:rPr>
  </w:style>
  <w:style w:type="paragraph" w:styleId="20">
    <w:name w:val="Body Text Indent 2"/>
    <w:basedOn w:val="a"/>
    <w:link w:val="2Char0"/>
    <w:uiPriority w:val="99"/>
    <w:qFormat/>
    <w:rsid w:val="002611B1"/>
    <w:pPr>
      <w:tabs>
        <w:tab w:val="left" w:pos="5625"/>
      </w:tabs>
      <w:ind w:leftChars="542" w:left="1138"/>
    </w:pPr>
    <w:rPr>
      <w:sz w:val="24"/>
    </w:rPr>
  </w:style>
  <w:style w:type="paragraph" w:styleId="ac">
    <w:name w:val="Balloon Text"/>
    <w:basedOn w:val="a"/>
    <w:link w:val="Char7"/>
    <w:uiPriority w:val="99"/>
    <w:qFormat/>
    <w:rsid w:val="002611B1"/>
    <w:rPr>
      <w:sz w:val="18"/>
      <w:szCs w:val="18"/>
    </w:rPr>
  </w:style>
  <w:style w:type="paragraph" w:styleId="ad">
    <w:name w:val="footer"/>
    <w:basedOn w:val="a"/>
    <w:link w:val="Char8"/>
    <w:uiPriority w:val="99"/>
    <w:qFormat/>
    <w:rsid w:val="002611B1"/>
    <w:pPr>
      <w:tabs>
        <w:tab w:val="center" w:pos="4153"/>
        <w:tab w:val="right" w:pos="8306"/>
      </w:tabs>
      <w:snapToGrid w:val="0"/>
      <w:jc w:val="left"/>
    </w:pPr>
    <w:rPr>
      <w:sz w:val="18"/>
      <w:szCs w:val="18"/>
    </w:rPr>
  </w:style>
  <w:style w:type="paragraph" w:styleId="ae">
    <w:name w:val="header"/>
    <w:basedOn w:val="a"/>
    <w:link w:val="Char9"/>
    <w:qFormat/>
    <w:rsid w:val="002611B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2611B1"/>
  </w:style>
  <w:style w:type="paragraph" w:styleId="40">
    <w:name w:val="toc 4"/>
    <w:basedOn w:val="a"/>
    <w:next w:val="a"/>
    <w:uiPriority w:val="39"/>
    <w:unhideWhenUsed/>
    <w:qFormat/>
    <w:rsid w:val="002611B1"/>
    <w:pPr>
      <w:ind w:leftChars="600" w:left="1260"/>
    </w:pPr>
  </w:style>
  <w:style w:type="paragraph" w:styleId="af">
    <w:name w:val="Subtitle"/>
    <w:basedOn w:val="a"/>
    <w:next w:val="a"/>
    <w:link w:val="Char10"/>
    <w:qFormat/>
    <w:rsid w:val="002611B1"/>
    <w:pPr>
      <w:spacing w:before="240" w:after="60" w:line="312" w:lineRule="auto"/>
      <w:jc w:val="center"/>
      <w:outlineLvl w:val="1"/>
    </w:pPr>
    <w:rPr>
      <w:rFonts w:ascii="Cambria" w:hAnsi="Cambria"/>
      <w:b/>
      <w:bCs/>
      <w:kern w:val="28"/>
      <w:sz w:val="32"/>
      <w:szCs w:val="32"/>
    </w:rPr>
  </w:style>
  <w:style w:type="paragraph" w:styleId="af0">
    <w:name w:val="List"/>
    <w:basedOn w:val="a"/>
    <w:qFormat/>
    <w:rsid w:val="002611B1"/>
    <w:pPr>
      <w:tabs>
        <w:tab w:val="left" w:pos="840"/>
      </w:tabs>
      <w:spacing w:line="360" w:lineRule="auto"/>
      <w:ind w:left="840" w:hanging="420"/>
      <w:jc w:val="left"/>
    </w:pPr>
    <w:rPr>
      <w:szCs w:val="24"/>
    </w:rPr>
  </w:style>
  <w:style w:type="paragraph" w:styleId="60">
    <w:name w:val="toc 6"/>
    <w:basedOn w:val="a"/>
    <w:next w:val="a"/>
    <w:uiPriority w:val="39"/>
    <w:unhideWhenUsed/>
    <w:qFormat/>
    <w:rsid w:val="002611B1"/>
    <w:pPr>
      <w:ind w:leftChars="1000" w:left="2100"/>
    </w:pPr>
  </w:style>
  <w:style w:type="paragraph" w:styleId="32">
    <w:name w:val="Body Text Indent 3"/>
    <w:basedOn w:val="a"/>
    <w:link w:val="3Char0"/>
    <w:qFormat/>
    <w:rsid w:val="002611B1"/>
    <w:pPr>
      <w:spacing w:line="410" w:lineRule="exact"/>
      <w:ind w:leftChars="295" w:left="619" w:firstLineChars="179" w:firstLine="390"/>
    </w:pPr>
    <w:rPr>
      <w:rFonts w:ascii="宋体" w:hAnsi="宋体"/>
      <w:spacing w:val="4"/>
    </w:rPr>
  </w:style>
  <w:style w:type="paragraph" w:styleId="21">
    <w:name w:val="toc 2"/>
    <w:basedOn w:val="a"/>
    <w:next w:val="a"/>
    <w:uiPriority w:val="39"/>
    <w:unhideWhenUsed/>
    <w:qFormat/>
    <w:rsid w:val="002611B1"/>
    <w:pPr>
      <w:ind w:leftChars="200" w:left="420"/>
    </w:pPr>
  </w:style>
  <w:style w:type="paragraph" w:styleId="90">
    <w:name w:val="toc 9"/>
    <w:basedOn w:val="a"/>
    <w:next w:val="a"/>
    <w:uiPriority w:val="39"/>
    <w:unhideWhenUsed/>
    <w:qFormat/>
    <w:rsid w:val="002611B1"/>
    <w:pPr>
      <w:ind w:leftChars="1600" w:left="3360"/>
    </w:pPr>
  </w:style>
  <w:style w:type="paragraph" w:styleId="22">
    <w:name w:val="Body Text 2"/>
    <w:basedOn w:val="a"/>
    <w:link w:val="2Char1"/>
    <w:qFormat/>
    <w:rsid w:val="002611B1"/>
    <w:rPr>
      <w:rFonts w:ascii="楷体_GB2312" w:eastAsia="楷体_GB2312" w:hAnsi="Copperplate Gothic Bold"/>
      <w:sz w:val="28"/>
    </w:rPr>
  </w:style>
  <w:style w:type="paragraph" w:styleId="HTML0">
    <w:name w:val="HTML Preformatted"/>
    <w:basedOn w:val="a"/>
    <w:qFormat/>
    <w:rsid w:val="002611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rPr>
  </w:style>
  <w:style w:type="paragraph" w:styleId="af1">
    <w:name w:val="Normal (Web)"/>
    <w:basedOn w:val="a"/>
    <w:uiPriority w:val="99"/>
    <w:qFormat/>
    <w:rsid w:val="002611B1"/>
    <w:pPr>
      <w:widowControl/>
      <w:spacing w:before="100" w:beforeAutospacing="1" w:after="100" w:afterAutospacing="1"/>
      <w:jc w:val="left"/>
    </w:pPr>
    <w:rPr>
      <w:rFonts w:ascii="宋体" w:hAnsi="宋体"/>
      <w:kern w:val="0"/>
      <w:sz w:val="24"/>
      <w:szCs w:val="24"/>
    </w:rPr>
  </w:style>
  <w:style w:type="paragraph" w:styleId="af2">
    <w:name w:val="Title"/>
    <w:basedOn w:val="a"/>
    <w:next w:val="a"/>
    <w:link w:val="Chara"/>
    <w:qFormat/>
    <w:rsid w:val="002611B1"/>
    <w:pPr>
      <w:spacing w:before="240" w:after="60"/>
      <w:jc w:val="center"/>
      <w:outlineLvl w:val="0"/>
    </w:pPr>
    <w:rPr>
      <w:rFonts w:ascii="Cambria" w:hAnsi="Cambria"/>
      <w:b/>
      <w:bCs/>
      <w:sz w:val="32"/>
      <w:szCs w:val="32"/>
    </w:rPr>
  </w:style>
  <w:style w:type="paragraph" w:styleId="af3">
    <w:name w:val="annotation subject"/>
    <w:basedOn w:val="a7"/>
    <w:next w:val="a7"/>
    <w:link w:val="Charb"/>
    <w:uiPriority w:val="99"/>
    <w:qFormat/>
    <w:rsid w:val="002611B1"/>
    <w:rPr>
      <w:b/>
      <w:bCs/>
    </w:rPr>
  </w:style>
  <w:style w:type="table" w:styleId="af4">
    <w:name w:val="Table Grid"/>
    <w:basedOn w:val="a2"/>
    <w:qFormat/>
    <w:rsid w:val="002611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sid w:val="002611B1"/>
    <w:rPr>
      <w:b/>
      <w:bCs/>
    </w:rPr>
  </w:style>
  <w:style w:type="character" w:styleId="af6">
    <w:name w:val="page number"/>
    <w:basedOn w:val="a1"/>
    <w:qFormat/>
    <w:rsid w:val="002611B1"/>
  </w:style>
  <w:style w:type="character" w:styleId="af7">
    <w:name w:val="FollowedHyperlink"/>
    <w:basedOn w:val="a1"/>
    <w:qFormat/>
    <w:rsid w:val="002611B1"/>
    <w:rPr>
      <w:color w:val="338DE6"/>
      <w:u w:val="none"/>
    </w:rPr>
  </w:style>
  <w:style w:type="character" w:styleId="af8">
    <w:name w:val="Emphasis"/>
    <w:qFormat/>
    <w:rsid w:val="002611B1"/>
    <w:rPr>
      <w:i/>
      <w:iCs/>
    </w:rPr>
  </w:style>
  <w:style w:type="character" w:styleId="HTML1">
    <w:name w:val="HTML Definition"/>
    <w:basedOn w:val="a1"/>
    <w:uiPriority w:val="99"/>
    <w:semiHidden/>
    <w:unhideWhenUsed/>
    <w:qFormat/>
    <w:rsid w:val="002611B1"/>
  </w:style>
  <w:style w:type="character" w:styleId="HTML2">
    <w:name w:val="HTML Typewriter"/>
    <w:qFormat/>
    <w:rsid w:val="002611B1"/>
    <w:rPr>
      <w:rFonts w:ascii="黑体" w:eastAsia="黑体" w:hAnsi="Courier New" w:cs="Courier New"/>
      <w:sz w:val="20"/>
      <w:szCs w:val="20"/>
    </w:rPr>
  </w:style>
  <w:style w:type="character" w:styleId="HTML3">
    <w:name w:val="HTML Variable"/>
    <w:basedOn w:val="a1"/>
    <w:uiPriority w:val="99"/>
    <w:semiHidden/>
    <w:unhideWhenUsed/>
    <w:qFormat/>
    <w:rsid w:val="002611B1"/>
  </w:style>
  <w:style w:type="character" w:styleId="af9">
    <w:name w:val="Hyperlink"/>
    <w:basedOn w:val="a1"/>
    <w:uiPriority w:val="99"/>
    <w:qFormat/>
    <w:rsid w:val="002611B1"/>
    <w:rPr>
      <w:color w:val="338DE6"/>
      <w:u w:val="none"/>
    </w:rPr>
  </w:style>
  <w:style w:type="character" w:styleId="HTML4">
    <w:name w:val="HTML Code"/>
    <w:basedOn w:val="a1"/>
    <w:uiPriority w:val="99"/>
    <w:semiHidden/>
    <w:unhideWhenUsed/>
    <w:qFormat/>
    <w:rsid w:val="002611B1"/>
    <w:rPr>
      <w:rFonts w:ascii="serif" w:eastAsia="serif" w:hAnsi="serif" w:cs="serif"/>
      <w:sz w:val="21"/>
      <w:szCs w:val="21"/>
    </w:rPr>
  </w:style>
  <w:style w:type="character" w:styleId="afa">
    <w:name w:val="annotation reference"/>
    <w:uiPriority w:val="99"/>
    <w:qFormat/>
    <w:rsid w:val="002611B1"/>
    <w:rPr>
      <w:sz w:val="21"/>
      <w:szCs w:val="21"/>
    </w:rPr>
  </w:style>
  <w:style w:type="character" w:styleId="HTML5">
    <w:name w:val="HTML Cite"/>
    <w:basedOn w:val="a1"/>
    <w:uiPriority w:val="99"/>
    <w:semiHidden/>
    <w:unhideWhenUsed/>
    <w:qFormat/>
    <w:rsid w:val="002611B1"/>
  </w:style>
  <w:style w:type="character" w:styleId="HTML6">
    <w:name w:val="HTML Keyboard"/>
    <w:basedOn w:val="a1"/>
    <w:uiPriority w:val="99"/>
    <w:semiHidden/>
    <w:unhideWhenUsed/>
    <w:qFormat/>
    <w:rsid w:val="002611B1"/>
    <w:rPr>
      <w:rFonts w:ascii="serif" w:eastAsia="serif" w:hAnsi="serif" w:cs="serif" w:hint="default"/>
      <w:sz w:val="21"/>
      <w:szCs w:val="21"/>
    </w:rPr>
  </w:style>
  <w:style w:type="character" w:styleId="HTML7">
    <w:name w:val="HTML Sample"/>
    <w:basedOn w:val="a1"/>
    <w:uiPriority w:val="99"/>
    <w:semiHidden/>
    <w:unhideWhenUsed/>
    <w:qFormat/>
    <w:rsid w:val="002611B1"/>
    <w:rPr>
      <w:rFonts w:ascii="serif" w:eastAsia="serif" w:hAnsi="serif" w:cs="serif" w:hint="default"/>
      <w:sz w:val="21"/>
      <w:szCs w:val="21"/>
    </w:rPr>
  </w:style>
  <w:style w:type="character" w:customStyle="1" w:styleId="Char8">
    <w:name w:val="页脚 Char"/>
    <w:link w:val="ad"/>
    <w:uiPriority w:val="99"/>
    <w:qFormat/>
    <w:rsid w:val="002611B1"/>
    <w:rPr>
      <w:rFonts w:eastAsia="宋体"/>
      <w:kern w:val="2"/>
      <w:sz w:val="18"/>
      <w:szCs w:val="18"/>
      <w:lang w:val="en-US" w:eastAsia="zh-CN" w:bidi="ar-SA"/>
    </w:rPr>
  </w:style>
  <w:style w:type="character" w:customStyle="1" w:styleId="ziti12-333-25">
    <w:name w:val="ziti12-333-25"/>
    <w:basedOn w:val="a1"/>
    <w:qFormat/>
    <w:rsid w:val="002611B1"/>
  </w:style>
  <w:style w:type="character" w:customStyle="1" w:styleId="ca-01">
    <w:name w:val="ca-01"/>
    <w:qFormat/>
    <w:rsid w:val="002611B1"/>
    <w:rPr>
      <w:rFonts w:ascii="宋体" w:eastAsia="宋体" w:hAnsi="宋体" w:hint="eastAsia"/>
      <w:sz w:val="28"/>
      <w:szCs w:val="28"/>
    </w:rPr>
  </w:style>
  <w:style w:type="character" w:customStyle="1" w:styleId="clh15">
    <w:name w:val="c lh15"/>
    <w:basedOn w:val="a1"/>
    <w:qFormat/>
    <w:rsid w:val="002611B1"/>
  </w:style>
  <w:style w:type="character" w:customStyle="1" w:styleId="Char2">
    <w:name w:val="批注文字 Char"/>
    <w:link w:val="a7"/>
    <w:qFormat/>
    <w:rsid w:val="002611B1"/>
    <w:rPr>
      <w:rFonts w:eastAsia="宋体"/>
      <w:kern w:val="2"/>
      <w:sz w:val="21"/>
      <w:szCs w:val="24"/>
      <w:lang w:val="en-US" w:eastAsia="zh-CN" w:bidi="ar-SA"/>
    </w:rPr>
  </w:style>
  <w:style w:type="character" w:customStyle="1" w:styleId="Char9">
    <w:name w:val="页眉 Char"/>
    <w:link w:val="ae"/>
    <w:uiPriority w:val="99"/>
    <w:qFormat/>
    <w:rsid w:val="002611B1"/>
    <w:rPr>
      <w:rFonts w:eastAsia="宋体"/>
      <w:kern w:val="2"/>
      <w:sz w:val="18"/>
      <w:szCs w:val="18"/>
      <w:lang w:val="en-US" w:eastAsia="zh-CN" w:bidi="ar-SA"/>
    </w:rPr>
  </w:style>
  <w:style w:type="character" w:customStyle="1" w:styleId="style31">
    <w:name w:val="style31"/>
    <w:qFormat/>
    <w:rsid w:val="002611B1"/>
    <w:rPr>
      <w:sz w:val="21"/>
      <w:szCs w:val="21"/>
    </w:rPr>
  </w:style>
  <w:style w:type="character" w:customStyle="1" w:styleId="style5style5">
    <w:name w:val="style5 style5"/>
    <w:basedOn w:val="a1"/>
    <w:qFormat/>
    <w:rsid w:val="002611B1"/>
  </w:style>
  <w:style w:type="character" w:customStyle="1" w:styleId="Char5">
    <w:name w:val="纯文本 Char"/>
    <w:link w:val="aa"/>
    <w:qFormat/>
    <w:rsid w:val="002611B1"/>
    <w:rPr>
      <w:rFonts w:ascii="宋体" w:eastAsia="宋体" w:hAnsi="Courier New"/>
      <w:kern w:val="2"/>
      <w:sz w:val="21"/>
      <w:lang w:val="en-US" w:eastAsia="zh-CN" w:bidi="ar-SA"/>
    </w:rPr>
  </w:style>
  <w:style w:type="paragraph" w:customStyle="1" w:styleId="afb">
    <w:name w:val="表内文字"/>
    <w:basedOn w:val="a"/>
    <w:qFormat/>
    <w:rsid w:val="002611B1"/>
    <w:pPr>
      <w:jc w:val="left"/>
    </w:pPr>
    <w:rPr>
      <w:szCs w:val="24"/>
    </w:rPr>
  </w:style>
  <w:style w:type="paragraph" w:customStyle="1" w:styleId="11">
    <w:name w:val="正文1"/>
    <w:qFormat/>
    <w:rsid w:val="002611B1"/>
    <w:pPr>
      <w:widowControl w:val="0"/>
      <w:adjustRightInd w:val="0"/>
      <w:spacing w:line="315" w:lineRule="atLeast"/>
      <w:textAlignment w:val="baseline"/>
    </w:pPr>
    <w:rPr>
      <w:rFonts w:ascii="宋体"/>
      <w:sz w:val="24"/>
    </w:rPr>
  </w:style>
  <w:style w:type="paragraph" w:customStyle="1" w:styleId="12">
    <w:name w:val="正文序号 1"/>
    <w:basedOn w:val="a"/>
    <w:qFormat/>
    <w:rsid w:val="002611B1"/>
    <w:pPr>
      <w:tabs>
        <w:tab w:val="left" w:pos="839"/>
      </w:tabs>
      <w:spacing w:before="60"/>
      <w:ind w:left="839" w:hanging="419"/>
    </w:pPr>
    <w:rPr>
      <w:szCs w:val="24"/>
    </w:rPr>
  </w:style>
  <w:style w:type="paragraph" w:customStyle="1" w:styleId="13">
    <w:name w:val="列出段落1"/>
    <w:basedOn w:val="a"/>
    <w:link w:val="Charc"/>
    <w:qFormat/>
    <w:rsid w:val="002611B1"/>
    <w:pPr>
      <w:ind w:firstLineChars="200" w:firstLine="420"/>
    </w:pPr>
    <w:rPr>
      <w:rFonts w:ascii="Calibri" w:hAnsi="Calibri"/>
      <w:szCs w:val="22"/>
    </w:rPr>
  </w:style>
  <w:style w:type="paragraph" w:customStyle="1" w:styleId="Char11">
    <w:name w:val="Char1"/>
    <w:basedOn w:val="a"/>
    <w:qFormat/>
    <w:rsid w:val="002611B1"/>
    <w:pPr>
      <w:tabs>
        <w:tab w:val="left" w:pos="360"/>
      </w:tabs>
      <w:ind w:left="360" w:hangingChars="200" w:hanging="360"/>
    </w:pPr>
    <w:rPr>
      <w:sz w:val="24"/>
      <w:szCs w:val="24"/>
    </w:rPr>
  </w:style>
  <w:style w:type="paragraph" w:customStyle="1" w:styleId="33">
    <w:name w:val="样式3"/>
    <w:basedOn w:val="aa"/>
    <w:qFormat/>
    <w:rsid w:val="002611B1"/>
    <w:pPr>
      <w:spacing w:line="0" w:lineRule="atLeast"/>
      <w:outlineLvl w:val="0"/>
    </w:pPr>
    <w:rPr>
      <w:sz w:val="28"/>
    </w:rPr>
  </w:style>
  <w:style w:type="paragraph" w:customStyle="1" w:styleId="14">
    <w:name w:val="普通(网站)1"/>
    <w:basedOn w:val="a"/>
    <w:qFormat/>
    <w:rsid w:val="002611B1"/>
    <w:pPr>
      <w:widowControl/>
      <w:spacing w:before="100" w:beforeAutospacing="1" w:after="100" w:afterAutospacing="1"/>
      <w:jc w:val="left"/>
    </w:pPr>
    <w:rPr>
      <w:rFonts w:ascii="宋体" w:hAnsi="宋体" w:cs="宋体"/>
      <w:kern w:val="0"/>
      <w:sz w:val="24"/>
      <w:szCs w:val="24"/>
    </w:rPr>
  </w:style>
  <w:style w:type="paragraph" w:customStyle="1" w:styleId="Chard">
    <w:name w:val="Char"/>
    <w:basedOn w:val="a"/>
    <w:qFormat/>
    <w:rsid w:val="002611B1"/>
    <w:rPr>
      <w:rFonts w:ascii="宋体" w:hAnsi="宋体"/>
      <w:sz w:val="24"/>
      <w:szCs w:val="24"/>
    </w:rPr>
  </w:style>
  <w:style w:type="paragraph" w:customStyle="1" w:styleId="afc">
    <w:name w:val="标准"/>
    <w:basedOn w:val="a"/>
    <w:qFormat/>
    <w:rsid w:val="002611B1"/>
    <w:pPr>
      <w:widowControl/>
      <w:autoSpaceDE w:val="0"/>
      <w:autoSpaceDN w:val="0"/>
      <w:adjustRightInd w:val="0"/>
      <w:spacing w:line="318" w:lineRule="atLeast"/>
    </w:pPr>
    <w:rPr>
      <w:rFonts w:ascii="楷体_GB2312" w:eastAsia="楷体_GB2312" w:hAnsi="宋体" w:cs="宋体"/>
      <w:kern w:val="0"/>
      <w:sz w:val="24"/>
    </w:rPr>
  </w:style>
  <w:style w:type="paragraph" w:customStyle="1" w:styleId="ecmsonormal">
    <w:name w:val="ec_msonormal"/>
    <w:basedOn w:val="a"/>
    <w:qFormat/>
    <w:rsid w:val="002611B1"/>
    <w:pPr>
      <w:widowControl/>
      <w:spacing w:before="100" w:beforeAutospacing="1" w:after="100" w:afterAutospacing="1"/>
      <w:jc w:val="left"/>
    </w:pPr>
    <w:rPr>
      <w:rFonts w:ascii="宋体" w:hAnsi="宋体" w:cs="宋体"/>
      <w:kern w:val="0"/>
      <w:sz w:val="24"/>
      <w:szCs w:val="24"/>
    </w:rPr>
  </w:style>
  <w:style w:type="paragraph" w:customStyle="1" w:styleId="Char1CharCharChar">
    <w:name w:val="Char1 Char Char Char"/>
    <w:basedOn w:val="a"/>
    <w:qFormat/>
    <w:rsid w:val="002611B1"/>
  </w:style>
  <w:style w:type="paragraph" w:customStyle="1" w:styleId="CharCharCharChar">
    <w:name w:val="Char Char Char Char"/>
    <w:basedOn w:val="a"/>
    <w:qFormat/>
    <w:rsid w:val="002611B1"/>
    <w:pPr>
      <w:widowControl/>
      <w:spacing w:after="160" w:line="240" w:lineRule="exact"/>
      <w:jc w:val="center"/>
    </w:pPr>
    <w:rPr>
      <w:rFonts w:ascii="宋体" w:hAnsi="宋体"/>
      <w:b/>
      <w:kern w:val="0"/>
      <w:sz w:val="28"/>
      <w:szCs w:val="28"/>
      <w:lang w:eastAsia="en-US"/>
    </w:rPr>
  </w:style>
  <w:style w:type="paragraph" w:customStyle="1" w:styleId="Q19LGT012001">
    <w:name w:val="Q/19LGT01—2001"/>
    <w:basedOn w:val="a"/>
    <w:qFormat/>
    <w:rsid w:val="002611B1"/>
    <w:pPr>
      <w:tabs>
        <w:tab w:val="left" w:pos="555"/>
      </w:tabs>
      <w:spacing w:line="360" w:lineRule="auto"/>
      <w:ind w:firstLineChars="200" w:firstLine="420"/>
    </w:pPr>
    <w:rPr>
      <w:rFonts w:ascii="宋体" w:hAnsi="宋体"/>
      <w:bCs/>
    </w:rPr>
  </w:style>
  <w:style w:type="paragraph" w:customStyle="1" w:styleId="Char20">
    <w:name w:val="Char2"/>
    <w:basedOn w:val="a"/>
    <w:qFormat/>
    <w:rsid w:val="002611B1"/>
    <w:pPr>
      <w:tabs>
        <w:tab w:val="left" w:pos="1200"/>
      </w:tabs>
      <w:ind w:left="1200" w:hanging="360"/>
    </w:pPr>
    <w:rPr>
      <w:sz w:val="24"/>
      <w:szCs w:val="24"/>
    </w:rPr>
  </w:style>
  <w:style w:type="paragraph" w:customStyle="1" w:styleId="23">
    <w:name w:val="小标题 2"/>
    <w:basedOn w:val="a"/>
    <w:qFormat/>
    <w:rsid w:val="002611B1"/>
    <w:pPr>
      <w:autoSpaceDE w:val="0"/>
      <w:autoSpaceDN w:val="0"/>
      <w:adjustRightInd w:val="0"/>
    </w:pPr>
    <w:rPr>
      <w:rFonts w:ascii="黑体" w:eastAsia="黑体" w:cs="黑体"/>
      <w:kern w:val="0"/>
      <w:sz w:val="24"/>
      <w:szCs w:val="24"/>
    </w:rPr>
  </w:style>
  <w:style w:type="paragraph" w:customStyle="1" w:styleId="afd">
    <w:name w:val="二级条标题"/>
    <w:basedOn w:val="a"/>
    <w:next w:val="a"/>
    <w:qFormat/>
    <w:rsid w:val="002611B1"/>
    <w:pPr>
      <w:widowControl/>
      <w:tabs>
        <w:tab w:val="left" w:pos="1680"/>
      </w:tabs>
      <w:ind w:left="1680" w:hanging="420"/>
      <w:jc w:val="left"/>
      <w:outlineLvl w:val="3"/>
    </w:pPr>
    <w:rPr>
      <w:rFonts w:eastAsia="黑体"/>
      <w:kern w:val="0"/>
    </w:rPr>
  </w:style>
  <w:style w:type="paragraph" w:customStyle="1" w:styleId="24">
    <w:name w:val="正文序号 2"/>
    <w:basedOn w:val="a"/>
    <w:qFormat/>
    <w:rsid w:val="002611B1"/>
    <w:pPr>
      <w:tabs>
        <w:tab w:val="left" w:pos="1049"/>
      </w:tabs>
      <w:spacing w:before="60"/>
      <w:ind w:left="1049" w:hanging="420"/>
    </w:pPr>
    <w:rPr>
      <w:szCs w:val="24"/>
    </w:rPr>
  </w:style>
  <w:style w:type="paragraph" w:customStyle="1" w:styleId="15">
    <w:name w:val="日期1"/>
    <w:basedOn w:val="a"/>
    <w:next w:val="a"/>
    <w:qFormat/>
    <w:rsid w:val="002611B1"/>
    <w:rPr>
      <w:rFonts w:ascii="黑体" w:eastAsia="黑体"/>
      <w:sz w:val="28"/>
    </w:rPr>
  </w:style>
  <w:style w:type="paragraph" w:customStyle="1" w:styleId="xl51">
    <w:name w:val="xl51"/>
    <w:basedOn w:val="a"/>
    <w:qFormat/>
    <w:rsid w:val="002611B1"/>
    <w:pPr>
      <w:widowControl/>
      <w:spacing w:before="100" w:beforeAutospacing="1" w:after="100" w:afterAutospacing="1"/>
      <w:jc w:val="center"/>
    </w:pPr>
    <w:rPr>
      <w:rFonts w:ascii="Arial Unicode MS" w:eastAsia="Arial Unicode MS" w:hAnsi="Arial Unicode MS"/>
      <w:b/>
      <w:kern w:val="0"/>
      <w:sz w:val="32"/>
    </w:rPr>
  </w:style>
  <w:style w:type="paragraph" w:customStyle="1" w:styleId="34">
    <w:name w:val="正文序号 3"/>
    <w:basedOn w:val="a"/>
    <w:qFormat/>
    <w:rsid w:val="002611B1"/>
    <w:pPr>
      <w:tabs>
        <w:tab w:val="left" w:pos="1259"/>
      </w:tabs>
      <w:spacing w:before="60"/>
      <w:ind w:left="1259" w:hanging="420"/>
    </w:pPr>
    <w:rPr>
      <w:szCs w:val="24"/>
    </w:rPr>
  </w:style>
  <w:style w:type="paragraph" w:customStyle="1" w:styleId="41">
    <w:name w:val="正文序号 4"/>
    <w:basedOn w:val="a"/>
    <w:qFormat/>
    <w:rsid w:val="002611B1"/>
    <w:pPr>
      <w:tabs>
        <w:tab w:val="left" w:pos="1469"/>
      </w:tabs>
      <w:spacing w:before="60"/>
      <w:ind w:left="1469" w:hanging="420"/>
    </w:pPr>
    <w:rPr>
      <w:szCs w:val="24"/>
    </w:rPr>
  </w:style>
  <w:style w:type="paragraph" w:customStyle="1" w:styleId="p0">
    <w:name w:val="p0"/>
    <w:basedOn w:val="a"/>
    <w:qFormat/>
    <w:rsid w:val="002611B1"/>
    <w:pPr>
      <w:widowControl/>
      <w:snapToGrid w:val="0"/>
      <w:spacing w:line="312" w:lineRule="atLeast"/>
      <w:textAlignment w:val="baseline"/>
    </w:pPr>
    <w:rPr>
      <w:kern w:val="0"/>
      <w:szCs w:val="21"/>
    </w:rPr>
  </w:style>
  <w:style w:type="paragraph" w:customStyle="1" w:styleId="111">
    <w:name w:val="列出段落111"/>
    <w:basedOn w:val="a"/>
    <w:uiPriority w:val="34"/>
    <w:qFormat/>
    <w:rsid w:val="002611B1"/>
    <w:pPr>
      <w:ind w:firstLineChars="200" w:firstLine="420"/>
    </w:pPr>
  </w:style>
  <w:style w:type="paragraph" w:customStyle="1" w:styleId="Style37">
    <w:name w:val="_Style 37"/>
    <w:basedOn w:val="a"/>
    <w:qFormat/>
    <w:rsid w:val="002611B1"/>
    <w:pPr>
      <w:widowControl/>
      <w:spacing w:after="160" w:line="240" w:lineRule="exact"/>
      <w:jc w:val="center"/>
    </w:pPr>
    <w:rPr>
      <w:rFonts w:ascii="宋体" w:hAnsi="宋体"/>
      <w:b/>
      <w:kern w:val="0"/>
      <w:sz w:val="28"/>
      <w:szCs w:val="28"/>
      <w:lang w:eastAsia="en-US"/>
    </w:rPr>
  </w:style>
  <w:style w:type="paragraph" w:customStyle="1" w:styleId="Default">
    <w:name w:val="Default"/>
    <w:qFormat/>
    <w:rsid w:val="002611B1"/>
    <w:pPr>
      <w:widowControl w:val="0"/>
      <w:autoSpaceDE w:val="0"/>
      <w:autoSpaceDN w:val="0"/>
      <w:adjustRightInd w:val="0"/>
    </w:pPr>
    <w:rPr>
      <w:rFonts w:ascii="AGYXIQ+Frutiger-Cn" w:eastAsia="AGYXIQ+Frutiger-Cn" w:cs="AGYXIQ+Frutiger-Cn"/>
      <w:color w:val="000000"/>
      <w:sz w:val="24"/>
      <w:szCs w:val="24"/>
    </w:rPr>
  </w:style>
  <w:style w:type="paragraph" w:customStyle="1" w:styleId="TOC1">
    <w:name w:val="TOC 标题1"/>
    <w:basedOn w:val="1"/>
    <w:next w:val="a"/>
    <w:uiPriority w:val="39"/>
    <w:qFormat/>
    <w:rsid w:val="002611B1"/>
    <w:pPr>
      <w:keepLines/>
      <w:widowControl/>
      <w:spacing w:before="480" w:line="276" w:lineRule="auto"/>
      <w:jc w:val="left"/>
      <w:outlineLvl w:val="9"/>
    </w:pPr>
    <w:rPr>
      <w:rFonts w:ascii="Cambria" w:eastAsia="宋体" w:hAnsi="Cambria"/>
      <w:bCs/>
      <w:color w:val="365F91"/>
      <w:kern w:val="0"/>
      <w:sz w:val="28"/>
      <w:szCs w:val="28"/>
    </w:rPr>
  </w:style>
  <w:style w:type="character" w:customStyle="1" w:styleId="Chare">
    <w:name w:val="招标书 正文 Char"/>
    <w:link w:val="afe"/>
    <w:qFormat/>
    <w:rsid w:val="002611B1"/>
    <w:rPr>
      <w:rFonts w:ascii="宋体" w:hAnsi="宋体"/>
      <w:color w:val="000000"/>
      <w:sz w:val="24"/>
      <w:szCs w:val="28"/>
    </w:rPr>
  </w:style>
  <w:style w:type="paragraph" w:customStyle="1" w:styleId="afe">
    <w:name w:val="招标书 正文"/>
    <w:basedOn w:val="a"/>
    <w:link w:val="Chare"/>
    <w:qFormat/>
    <w:rsid w:val="002611B1"/>
    <w:pPr>
      <w:widowControl/>
      <w:snapToGrid w:val="0"/>
      <w:spacing w:line="560" w:lineRule="exact"/>
      <w:ind w:firstLineChars="200" w:firstLine="560"/>
      <w:jc w:val="left"/>
    </w:pPr>
    <w:rPr>
      <w:rFonts w:ascii="宋体" w:hAnsi="宋体"/>
      <w:color w:val="000000"/>
      <w:kern w:val="0"/>
      <w:sz w:val="24"/>
      <w:szCs w:val="28"/>
    </w:rPr>
  </w:style>
  <w:style w:type="paragraph" w:customStyle="1" w:styleId="WG318">
    <w:name w:val="样式 WG标题3 + 行距: 固定值 18 磅"/>
    <w:basedOn w:val="a"/>
    <w:qFormat/>
    <w:rsid w:val="002611B1"/>
    <w:pPr>
      <w:autoSpaceDE w:val="0"/>
      <w:autoSpaceDN w:val="0"/>
      <w:adjustRightInd w:val="0"/>
      <w:spacing w:line="360" w:lineRule="exact"/>
      <w:ind w:firstLineChars="200" w:firstLine="200"/>
      <w:textAlignment w:val="baseline"/>
      <w:outlineLvl w:val="2"/>
    </w:pPr>
    <w:rPr>
      <w:rFonts w:cs="宋体"/>
      <w:b/>
      <w:bCs/>
      <w:color w:val="000000"/>
      <w:kern w:val="20"/>
      <w:sz w:val="24"/>
    </w:rPr>
  </w:style>
  <w:style w:type="paragraph" w:customStyle="1" w:styleId="aff">
    <w:name w:val="表格标题"/>
    <w:basedOn w:val="a"/>
    <w:qFormat/>
    <w:rsid w:val="002611B1"/>
    <w:pPr>
      <w:adjustRightInd w:val="0"/>
      <w:snapToGrid w:val="0"/>
      <w:spacing w:beforeLines="50" w:afterLines="50"/>
      <w:ind w:leftChars="8" w:left="22"/>
      <w:jc w:val="center"/>
    </w:pPr>
    <w:rPr>
      <w:b/>
      <w:bCs/>
      <w:color w:val="000000"/>
      <w:sz w:val="32"/>
      <w:szCs w:val="32"/>
    </w:rPr>
  </w:style>
  <w:style w:type="paragraph" w:customStyle="1" w:styleId="aff0">
    <w:name w:val="表格文字中"/>
    <w:basedOn w:val="a"/>
    <w:qFormat/>
    <w:rsid w:val="002611B1"/>
    <w:pPr>
      <w:adjustRightInd w:val="0"/>
      <w:snapToGrid w:val="0"/>
      <w:ind w:leftChars="8" w:left="22"/>
      <w:jc w:val="center"/>
    </w:pPr>
    <w:rPr>
      <w:kern w:val="0"/>
      <w:szCs w:val="24"/>
    </w:rPr>
  </w:style>
  <w:style w:type="paragraph" w:customStyle="1" w:styleId="16">
    <w:name w:val="表注1"/>
    <w:basedOn w:val="a"/>
    <w:qFormat/>
    <w:rsid w:val="002611B1"/>
    <w:pPr>
      <w:adjustRightInd w:val="0"/>
      <w:snapToGrid w:val="0"/>
      <w:spacing w:beforeLines="50" w:line="300" w:lineRule="auto"/>
      <w:ind w:left="350" w:hangingChars="350" w:hanging="350"/>
    </w:pPr>
    <w:rPr>
      <w:rFonts w:eastAsia="仿宋_GB2312"/>
      <w:bCs/>
      <w:color w:val="000000"/>
      <w:szCs w:val="24"/>
    </w:rPr>
  </w:style>
  <w:style w:type="character" w:customStyle="1" w:styleId="CharChar7">
    <w:name w:val="Char Char7"/>
    <w:qFormat/>
    <w:rsid w:val="002611B1"/>
    <w:rPr>
      <w:rFonts w:ascii="宋体" w:eastAsia="宋体" w:hAnsi="Courier New"/>
      <w:kern w:val="2"/>
      <w:sz w:val="21"/>
      <w:lang w:val="en-US" w:eastAsia="zh-CN" w:bidi="ar-SA"/>
    </w:rPr>
  </w:style>
  <w:style w:type="paragraph" w:customStyle="1" w:styleId="17">
    <w:name w:val="纯文本1"/>
    <w:basedOn w:val="a"/>
    <w:qFormat/>
    <w:rsid w:val="002611B1"/>
    <w:pPr>
      <w:spacing w:line="324" w:lineRule="auto"/>
    </w:pPr>
    <w:rPr>
      <w:rFonts w:ascii="宋体" w:hAnsi="Courier New" w:cs="Courier New"/>
      <w:szCs w:val="21"/>
    </w:rPr>
  </w:style>
  <w:style w:type="character" w:customStyle="1" w:styleId="1Char">
    <w:name w:val="标题 1 Char"/>
    <w:basedOn w:val="a1"/>
    <w:link w:val="1"/>
    <w:uiPriority w:val="9"/>
    <w:qFormat/>
    <w:rsid w:val="002611B1"/>
    <w:rPr>
      <w:rFonts w:ascii="仿宋_GB2312" w:eastAsia="仿宋_GB2312" w:hAnsi="宋体"/>
      <w:b/>
      <w:kern w:val="2"/>
      <w:sz w:val="32"/>
    </w:rPr>
  </w:style>
  <w:style w:type="character" w:customStyle="1" w:styleId="Chara">
    <w:name w:val="标题 Char"/>
    <w:link w:val="af2"/>
    <w:qFormat/>
    <w:rsid w:val="002611B1"/>
    <w:rPr>
      <w:rFonts w:ascii="Cambria" w:hAnsi="Cambria"/>
      <w:b/>
      <w:bCs/>
      <w:kern w:val="2"/>
      <w:sz w:val="32"/>
      <w:szCs w:val="32"/>
    </w:rPr>
  </w:style>
  <w:style w:type="character" w:customStyle="1" w:styleId="4Char">
    <w:name w:val="标题 4 Char"/>
    <w:basedOn w:val="a1"/>
    <w:link w:val="4"/>
    <w:qFormat/>
    <w:rsid w:val="002611B1"/>
    <w:rPr>
      <w:rFonts w:ascii="Arial" w:hAnsi="Arial"/>
      <w:bCs/>
      <w:kern w:val="2"/>
      <w:sz w:val="24"/>
      <w:szCs w:val="28"/>
    </w:rPr>
  </w:style>
  <w:style w:type="character" w:customStyle="1" w:styleId="5Char">
    <w:name w:val="标题 5 Char"/>
    <w:basedOn w:val="a1"/>
    <w:link w:val="5"/>
    <w:qFormat/>
    <w:rsid w:val="002611B1"/>
    <w:rPr>
      <w:rFonts w:ascii="Arial Unicode MS" w:hAnsi="Arial Unicode MS"/>
      <w:bCs/>
      <w:kern w:val="2"/>
      <w:sz w:val="24"/>
      <w:szCs w:val="24"/>
    </w:rPr>
  </w:style>
  <w:style w:type="character" w:customStyle="1" w:styleId="6Char">
    <w:name w:val="标题 6 Char"/>
    <w:basedOn w:val="a1"/>
    <w:link w:val="6"/>
    <w:qFormat/>
    <w:rsid w:val="002611B1"/>
    <w:rPr>
      <w:rFonts w:ascii="Arial Unicode MS" w:hAnsi="Arial Unicode MS"/>
      <w:bCs/>
      <w:kern w:val="2"/>
      <w:sz w:val="24"/>
      <w:szCs w:val="24"/>
    </w:rPr>
  </w:style>
  <w:style w:type="character" w:customStyle="1" w:styleId="7Char">
    <w:name w:val="标题 7 Char"/>
    <w:basedOn w:val="a1"/>
    <w:link w:val="7"/>
    <w:qFormat/>
    <w:rsid w:val="002611B1"/>
    <w:rPr>
      <w:rFonts w:ascii="Arial" w:hAnsi="Arial"/>
      <w:b/>
      <w:color w:val="000000"/>
      <w:kern w:val="2"/>
      <w:sz w:val="15"/>
    </w:rPr>
  </w:style>
  <w:style w:type="character" w:customStyle="1" w:styleId="8Char">
    <w:name w:val="标题 8 Char"/>
    <w:basedOn w:val="a1"/>
    <w:link w:val="8"/>
    <w:qFormat/>
    <w:rsid w:val="002611B1"/>
    <w:rPr>
      <w:rFonts w:ascii="仿宋_GB2312" w:eastAsia="仿宋_GB2312"/>
      <w:b/>
      <w:kern w:val="2"/>
      <w:sz w:val="24"/>
    </w:rPr>
  </w:style>
  <w:style w:type="character" w:customStyle="1" w:styleId="9Char">
    <w:name w:val="标题 9 Char"/>
    <w:basedOn w:val="a1"/>
    <w:link w:val="9"/>
    <w:qFormat/>
    <w:rsid w:val="002611B1"/>
    <w:rPr>
      <w:rFonts w:ascii="Arial" w:eastAsia="黑体" w:hAnsi="Arial"/>
      <w:kern w:val="2"/>
      <w:sz w:val="21"/>
      <w:szCs w:val="21"/>
    </w:rPr>
  </w:style>
  <w:style w:type="character" w:customStyle="1" w:styleId="Charf">
    <w:name w:val="副标题 Char"/>
    <w:basedOn w:val="a1"/>
    <w:qFormat/>
    <w:rsid w:val="002611B1"/>
    <w:rPr>
      <w:rFonts w:ascii="Cambria" w:hAnsi="Cambria"/>
      <w:b/>
      <w:bCs/>
      <w:kern w:val="28"/>
      <w:sz w:val="32"/>
      <w:szCs w:val="32"/>
    </w:rPr>
  </w:style>
  <w:style w:type="character" w:customStyle="1" w:styleId="Charb">
    <w:name w:val="批注主题 Char"/>
    <w:basedOn w:val="Char2"/>
    <w:link w:val="af3"/>
    <w:uiPriority w:val="99"/>
    <w:qFormat/>
    <w:rsid w:val="002611B1"/>
    <w:rPr>
      <w:rFonts w:eastAsia="宋体"/>
      <w:b/>
      <w:bCs/>
      <w:kern w:val="2"/>
      <w:sz w:val="21"/>
      <w:szCs w:val="24"/>
      <w:lang w:val="en-US" w:eastAsia="zh-CN" w:bidi="ar-SA"/>
    </w:rPr>
  </w:style>
  <w:style w:type="character" w:customStyle="1" w:styleId="hui3">
    <w:name w:val="hui3"/>
    <w:basedOn w:val="a1"/>
    <w:qFormat/>
    <w:rsid w:val="002611B1"/>
    <w:rPr>
      <w:color w:val="333333"/>
    </w:rPr>
  </w:style>
  <w:style w:type="character" w:customStyle="1" w:styleId="20505Char">
    <w:name w:val="样式 正文缩进 + 首行缩进:  2 字符 段前: 0.5 行 段后: 0.5 行 Char"/>
    <w:basedOn w:val="a1"/>
    <w:link w:val="20505"/>
    <w:qFormat/>
    <w:rsid w:val="002611B1"/>
    <w:rPr>
      <w:rFonts w:cs="宋体"/>
      <w:kern w:val="2"/>
      <w:sz w:val="24"/>
    </w:rPr>
  </w:style>
  <w:style w:type="paragraph" w:customStyle="1" w:styleId="20505">
    <w:name w:val="样式 正文缩进 + 首行缩进:  2 字符 段前: 0.5 行 段后: 0.5 行"/>
    <w:basedOn w:val="a0"/>
    <w:link w:val="20505Char"/>
    <w:qFormat/>
    <w:rsid w:val="002611B1"/>
    <w:pPr>
      <w:spacing w:beforeLines="50" w:afterLines="50" w:line="360" w:lineRule="auto"/>
      <w:ind w:firstLine="480"/>
    </w:pPr>
    <w:rPr>
      <w:rFonts w:cs="宋体"/>
      <w:sz w:val="24"/>
      <w:szCs w:val="20"/>
    </w:rPr>
  </w:style>
  <w:style w:type="character" w:customStyle="1" w:styleId="Char1">
    <w:name w:val="文档结构图 Char"/>
    <w:basedOn w:val="a1"/>
    <w:link w:val="a5"/>
    <w:uiPriority w:val="99"/>
    <w:qFormat/>
    <w:rsid w:val="002611B1"/>
    <w:rPr>
      <w:kern w:val="2"/>
      <w:sz w:val="21"/>
      <w:shd w:val="clear" w:color="auto" w:fill="000080"/>
    </w:rPr>
  </w:style>
  <w:style w:type="character" w:customStyle="1" w:styleId="base">
    <w:name w:val="base"/>
    <w:basedOn w:val="a1"/>
    <w:qFormat/>
    <w:rsid w:val="002611B1"/>
  </w:style>
  <w:style w:type="character" w:customStyle="1" w:styleId="Char7">
    <w:name w:val="批注框文本 Char"/>
    <w:basedOn w:val="a1"/>
    <w:link w:val="ac"/>
    <w:uiPriority w:val="99"/>
    <w:qFormat/>
    <w:rsid w:val="002611B1"/>
    <w:rPr>
      <w:kern w:val="2"/>
      <w:sz w:val="18"/>
      <w:szCs w:val="18"/>
    </w:rPr>
  </w:style>
  <w:style w:type="character" w:customStyle="1" w:styleId="Char3">
    <w:name w:val="正文文本 Char"/>
    <w:basedOn w:val="a1"/>
    <w:link w:val="a8"/>
    <w:qFormat/>
    <w:rsid w:val="002611B1"/>
    <w:rPr>
      <w:kern w:val="2"/>
      <w:sz w:val="21"/>
    </w:rPr>
  </w:style>
  <w:style w:type="character" w:customStyle="1" w:styleId="Char">
    <w:name w:val="正文缩进 Char"/>
    <w:basedOn w:val="a1"/>
    <w:link w:val="a0"/>
    <w:qFormat/>
    <w:rsid w:val="002611B1"/>
    <w:rPr>
      <w:kern w:val="2"/>
      <w:sz w:val="21"/>
      <w:szCs w:val="24"/>
    </w:rPr>
  </w:style>
  <w:style w:type="character" w:customStyle="1" w:styleId="2Char">
    <w:name w:val="标题 2 Char"/>
    <w:basedOn w:val="a1"/>
    <w:link w:val="2"/>
    <w:uiPriority w:val="9"/>
    <w:qFormat/>
    <w:rsid w:val="002611B1"/>
    <w:rPr>
      <w:rFonts w:ascii="Arial" w:hAnsi="Arial"/>
      <w:b/>
      <w:bCs/>
      <w:sz w:val="28"/>
      <w:szCs w:val="32"/>
    </w:rPr>
  </w:style>
  <w:style w:type="character" w:customStyle="1" w:styleId="3Char">
    <w:name w:val="标题 3 Char"/>
    <w:basedOn w:val="a1"/>
    <w:link w:val="3"/>
    <w:qFormat/>
    <w:rsid w:val="002611B1"/>
    <w:rPr>
      <w:b/>
      <w:bCs/>
      <w:kern w:val="2"/>
      <w:sz w:val="24"/>
      <w:szCs w:val="24"/>
    </w:rPr>
  </w:style>
  <w:style w:type="character" w:customStyle="1" w:styleId="Charc">
    <w:name w:val="列出段落 Char"/>
    <w:link w:val="13"/>
    <w:qFormat/>
    <w:rsid w:val="002611B1"/>
    <w:rPr>
      <w:rFonts w:ascii="Calibri" w:hAnsi="Calibri"/>
      <w:kern w:val="2"/>
      <w:sz w:val="21"/>
      <w:szCs w:val="22"/>
    </w:rPr>
  </w:style>
  <w:style w:type="character" w:customStyle="1" w:styleId="Char6">
    <w:name w:val="日期 Char"/>
    <w:basedOn w:val="a1"/>
    <w:link w:val="ab"/>
    <w:qFormat/>
    <w:rsid w:val="002611B1"/>
    <w:rPr>
      <w:kern w:val="2"/>
      <w:sz w:val="28"/>
    </w:rPr>
  </w:style>
  <w:style w:type="character" w:customStyle="1" w:styleId="Char4">
    <w:name w:val="正文文本缩进 Char"/>
    <w:basedOn w:val="a1"/>
    <w:link w:val="a9"/>
    <w:qFormat/>
    <w:rsid w:val="002611B1"/>
    <w:rPr>
      <w:sz w:val="28"/>
    </w:rPr>
  </w:style>
  <w:style w:type="character" w:customStyle="1" w:styleId="2Char0">
    <w:name w:val="正文文本缩进 2 Char"/>
    <w:basedOn w:val="a1"/>
    <w:link w:val="20"/>
    <w:uiPriority w:val="99"/>
    <w:qFormat/>
    <w:rsid w:val="002611B1"/>
    <w:rPr>
      <w:kern w:val="2"/>
      <w:sz w:val="24"/>
    </w:rPr>
  </w:style>
  <w:style w:type="character" w:customStyle="1" w:styleId="3Char0">
    <w:name w:val="正文文本缩进 3 Char"/>
    <w:basedOn w:val="a1"/>
    <w:link w:val="32"/>
    <w:qFormat/>
    <w:rsid w:val="002611B1"/>
    <w:rPr>
      <w:rFonts w:ascii="宋体" w:hAnsi="宋体"/>
      <w:spacing w:val="4"/>
      <w:kern w:val="2"/>
      <w:sz w:val="21"/>
    </w:rPr>
  </w:style>
  <w:style w:type="character" w:customStyle="1" w:styleId="3Char2">
    <w:name w:val="正文文本 3 Char"/>
    <w:basedOn w:val="a1"/>
    <w:qFormat/>
    <w:rsid w:val="002611B1"/>
    <w:rPr>
      <w:b/>
      <w:spacing w:val="-20"/>
      <w:w w:val="110"/>
      <w:kern w:val="2"/>
      <w:sz w:val="52"/>
    </w:rPr>
  </w:style>
  <w:style w:type="character" w:customStyle="1" w:styleId="2Char2">
    <w:name w:val="正文文本 2 Char"/>
    <w:basedOn w:val="a1"/>
    <w:qFormat/>
    <w:rsid w:val="002611B1"/>
    <w:rPr>
      <w:rFonts w:ascii="楷体_GB2312" w:eastAsia="楷体_GB2312" w:hAnsi="Copperplate Gothic Bold"/>
      <w:kern w:val="2"/>
      <w:sz w:val="28"/>
    </w:rPr>
  </w:style>
  <w:style w:type="character" w:customStyle="1" w:styleId="unnamed11">
    <w:name w:val="unnamed11"/>
    <w:basedOn w:val="a1"/>
    <w:qFormat/>
    <w:rsid w:val="002611B1"/>
  </w:style>
  <w:style w:type="character" w:customStyle="1" w:styleId="c1">
    <w:name w:val="c1"/>
    <w:basedOn w:val="a1"/>
    <w:qFormat/>
    <w:rsid w:val="002611B1"/>
    <w:rPr>
      <w:sz w:val="28"/>
      <w:szCs w:val="28"/>
    </w:rPr>
  </w:style>
  <w:style w:type="character" w:customStyle="1" w:styleId="introduction1">
    <w:name w:val="introduction1"/>
    <w:basedOn w:val="a1"/>
    <w:qFormat/>
    <w:rsid w:val="002611B1"/>
  </w:style>
  <w:style w:type="character" w:customStyle="1" w:styleId="Char0">
    <w:name w:val="题注 Char"/>
    <w:basedOn w:val="a1"/>
    <w:link w:val="a4"/>
    <w:qFormat/>
    <w:rsid w:val="002611B1"/>
    <w:rPr>
      <w:rFonts w:ascii="Arial" w:eastAsia="黑体" w:hAnsi="Arial" w:cs="Arial"/>
      <w:kern w:val="2"/>
    </w:rPr>
  </w:style>
  <w:style w:type="character" w:customStyle="1" w:styleId="para1">
    <w:name w:val="para1"/>
    <w:basedOn w:val="a1"/>
    <w:qFormat/>
    <w:rsid w:val="002611B1"/>
    <w:rPr>
      <w:rFonts w:ascii="Arial" w:hAnsi="Arial" w:cs="Arial" w:hint="default"/>
      <w:sz w:val="18"/>
      <w:szCs w:val="18"/>
    </w:rPr>
  </w:style>
  <w:style w:type="paragraph" w:customStyle="1" w:styleId="110">
    <w:name w:val="正文11"/>
    <w:qFormat/>
    <w:rsid w:val="002611B1"/>
    <w:pPr>
      <w:widowControl w:val="0"/>
      <w:adjustRightInd w:val="0"/>
      <w:spacing w:line="315" w:lineRule="atLeast"/>
      <w:textAlignment w:val="baseline"/>
    </w:pPr>
    <w:rPr>
      <w:rFonts w:ascii="宋体"/>
      <w:sz w:val="24"/>
    </w:rPr>
  </w:style>
  <w:style w:type="paragraph" w:customStyle="1" w:styleId="112">
    <w:name w:val="普通(网站)11"/>
    <w:basedOn w:val="a"/>
    <w:qFormat/>
    <w:rsid w:val="002611B1"/>
    <w:pPr>
      <w:widowControl/>
      <w:spacing w:before="100" w:beforeAutospacing="1" w:after="100" w:afterAutospacing="1"/>
      <w:jc w:val="left"/>
    </w:pPr>
    <w:rPr>
      <w:rFonts w:ascii="宋体" w:hAnsi="宋体" w:cs="宋体"/>
      <w:kern w:val="0"/>
      <w:sz w:val="24"/>
      <w:szCs w:val="24"/>
    </w:rPr>
  </w:style>
  <w:style w:type="character" w:customStyle="1" w:styleId="Char10">
    <w:name w:val="副标题 Char1"/>
    <w:basedOn w:val="a1"/>
    <w:link w:val="af"/>
    <w:uiPriority w:val="11"/>
    <w:qFormat/>
    <w:rsid w:val="002611B1"/>
    <w:rPr>
      <w:rFonts w:ascii="Cambria" w:hAnsi="Cambria" w:cs="Times New Roman"/>
      <w:b/>
      <w:bCs/>
      <w:kern w:val="28"/>
      <w:sz w:val="32"/>
      <w:szCs w:val="32"/>
    </w:rPr>
  </w:style>
  <w:style w:type="character" w:customStyle="1" w:styleId="2Char1">
    <w:name w:val="正文文本 2 Char1"/>
    <w:basedOn w:val="a1"/>
    <w:link w:val="22"/>
    <w:uiPriority w:val="99"/>
    <w:semiHidden/>
    <w:qFormat/>
    <w:rsid w:val="002611B1"/>
    <w:rPr>
      <w:kern w:val="2"/>
      <w:sz w:val="21"/>
    </w:rPr>
  </w:style>
  <w:style w:type="character" w:customStyle="1" w:styleId="3Char1">
    <w:name w:val="正文文本 3 Char1"/>
    <w:basedOn w:val="a1"/>
    <w:link w:val="30"/>
    <w:uiPriority w:val="99"/>
    <w:semiHidden/>
    <w:qFormat/>
    <w:rsid w:val="002611B1"/>
    <w:rPr>
      <w:kern w:val="2"/>
      <w:sz w:val="16"/>
      <w:szCs w:val="16"/>
    </w:rPr>
  </w:style>
  <w:style w:type="paragraph" w:customStyle="1" w:styleId="113">
    <w:name w:val="列出段落11"/>
    <w:basedOn w:val="a"/>
    <w:uiPriority w:val="34"/>
    <w:qFormat/>
    <w:rsid w:val="002611B1"/>
    <w:pPr>
      <w:ind w:firstLineChars="200" w:firstLine="420"/>
    </w:pPr>
  </w:style>
  <w:style w:type="paragraph" w:customStyle="1" w:styleId="Char110">
    <w:name w:val="Char11"/>
    <w:basedOn w:val="a"/>
    <w:qFormat/>
    <w:rsid w:val="002611B1"/>
    <w:rPr>
      <w:rFonts w:ascii="宋体" w:hAnsi="宋体"/>
      <w:sz w:val="24"/>
      <w:szCs w:val="24"/>
    </w:rPr>
  </w:style>
  <w:style w:type="paragraph" w:customStyle="1" w:styleId="Char121">
    <w:name w:val="Char121"/>
    <w:basedOn w:val="a"/>
    <w:qFormat/>
    <w:rsid w:val="002611B1"/>
    <w:pPr>
      <w:tabs>
        <w:tab w:val="left" w:pos="360"/>
      </w:tabs>
      <w:ind w:left="360" w:hangingChars="200" w:hanging="360"/>
    </w:pPr>
    <w:rPr>
      <w:sz w:val="24"/>
      <w:szCs w:val="24"/>
    </w:rPr>
  </w:style>
  <w:style w:type="paragraph" w:customStyle="1" w:styleId="114">
    <w:name w:val="日期11"/>
    <w:basedOn w:val="a"/>
    <w:next w:val="a"/>
    <w:qFormat/>
    <w:rsid w:val="002611B1"/>
    <w:rPr>
      <w:rFonts w:ascii="黑体" w:eastAsia="黑体"/>
      <w:sz w:val="28"/>
    </w:rPr>
  </w:style>
  <w:style w:type="paragraph" w:customStyle="1" w:styleId="aff1">
    <w:name w:val="缺省文本"/>
    <w:basedOn w:val="a"/>
    <w:qFormat/>
    <w:rsid w:val="002611B1"/>
    <w:pPr>
      <w:autoSpaceDE w:val="0"/>
      <w:autoSpaceDN w:val="0"/>
      <w:adjustRightInd w:val="0"/>
      <w:jc w:val="left"/>
    </w:pPr>
    <w:rPr>
      <w:kern w:val="0"/>
      <w:sz w:val="24"/>
    </w:rPr>
  </w:style>
  <w:style w:type="paragraph" w:customStyle="1" w:styleId="o">
    <w:name w:val="??¨???¨????ì?¨¨??¨?o??????ì?¨¨?"/>
    <w:basedOn w:val="a"/>
    <w:qFormat/>
    <w:rsid w:val="002611B1"/>
    <w:pPr>
      <w:autoSpaceDE w:val="0"/>
      <w:autoSpaceDN w:val="0"/>
      <w:adjustRightInd w:val="0"/>
      <w:jc w:val="left"/>
    </w:pPr>
    <w:rPr>
      <w:kern w:val="0"/>
      <w:sz w:val="24"/>
    </w:rPr>
  </w:style>
  <w:style w:type="paragraph" w:customStyle="1" w:styleId="o0">
    <w:name w:val="?§?§?¨¤?§o????¨¤?"/>
    <w:basedOn w:val="a"/>
    <w:qFormat/>
    <w:rsid w:val="002611B1"/>
    <w:pPr>
      <w:autoSpaceDE w:val="0"/>
      <w:autoSpaceDN w:val="0"/>
      <w:adjustRightInd w:val="0"/>
      <w:jc w:val="left"/>
    </w:pPr>
    <w:rPr>
      <w:kern w:val="0"/>
      <w:sz w:val="24"/>
    </w:rPr>
  </w:style>
  <w:style w:type="paragraph" w:customStyle="1" w:styleId="aff2">
    <w:name w:val="正文段"/>
    <w:basedOn w:val="a"/>
    <w:qFormat/>
    <w:rsid w:val="002611B1"/>
    <w:pPr>
      <w:adjustRightInd w:val="0"/>
      <w:snapToGrid w:val="0"/>
      <w:spacing w:line="360" w:lineRule="auto"/>
    </w:pPr>
    <w:rPr>
      <w:rFonts w:eastAsia="仿宋_GB2312"/>
      <w:spacing w:val="-8"/>
      <w:sz w:val="24"/>
    </w:rPr>
  </w:style>
  <w:style w:type="paragraph" w:customStyle="1" w:styleId="xl24">
    <w:name w:val="xl24"/>
    <w:basedOn w:val="a"/>
    <w:qFormat/>
    <w:rsid w:val="002611B1"/>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b/>
      <w:bCs/>
      <w:kern w:val="0"/>
      <w:sz w:val="24"/>
      <w:szCs w:val="24"/>
    </w:rPr>
  </w:style>
  <w:style w:type="paragraph" w:customStyle="1" w:styleId="FormHeader1">
    <w:name w:val="Form Header 1"/>
    <w:basedOn w:val="a"/>
    <w:next w:val="a"/>
    <w:qFormat/>
    <w:rsid w:val="002611B1"/>
    <w:pPr>
      <w:widowControl/>
      <w:spacing w:before="80" w:after="80"/>
      <w:jc w:val="left"/>
    </w:pPr>
    <w:rPr>
      <w:rFonts w:ascii="Arial" w:hAnsi="Arial"/>
      <w:b/>
      <w:kern w:val="0"/>
      <w:sz w:val="24"/>
      <w:lang w:val="de-DE" w:eastAsia="en-US"/>
    </w:rPr>
  </w:style>
  <w:style w:type="paragraph" w:customStyle="1" w:styleId="aff3">
    <w:name w:val="文字列表"/>
    <w:basedOn w:val="a"/>
    <w:qFormat/>
    <w:rsid w:val="002611B1"/>
    <w:pPr>
      <w:tabs>
        <w:tab w:val="left" w:pos="420"/>
      </w:tabs>
      <w:spacing w:line="360" w:lineRule="auto"/>
      <w:ind w:leftChars="128" w:left="358" w:firstLine="2"/>
    </w:pPr>
    <w:rPr>
      <w:spacing w:val="20"/>
      <w:sz w:val="24"/>
      <w:szCs w:val="24"/>
    </w:rPr>
  </w:style>
  <w:style w:type="paragraph" w:customStyle="1" w:styleId="aff4">
    <w:name w:val="插图编号"/>
    <w:basedOn w:val="a"/>
    <w:next w:val="a0"/>
    <w:qFormat/>
    <w:rsid w:val="002611B1"/>
    <w:pPr>
      <w:tabs>
        <w:tab w:val="left" w:pos="1440"/>
      </w:tabs>
      <w:spacing w:line="360" w:lineRule="auto"/>
      <w:ind w:left="1021" w:hanging="1021"/>
    </w:pPr>
    <w:rPr>
      <w:spacing w:val="20"/>
      <w:sz w:val="24"/>
      <w:szCs w:val="24"/>
    </w:rPr>
  </w:style>
  <w:style w:type="paragraph" w:customStyle="1" w:styleId="Char12">
    <w:name w:val="Char12"/>
    <w:basedOn w:val="a"/>
    <w:qFormat/>
    <w:rsid w:val="002611B1"/>
    <w:pPr>
      <w:tabs>
        <w:tab w:val="left" w:pos="360"/>
      </w:tabs>
    </w:pPr>
    <w:rPr>
      <w:sz w:val="24"/>
      <w:szCs w:val="24"/>
    </w:rPr>
  </w:style>
  <w:style w:type="paragraph" w:customStyle="1" w:styleId="aff5">
    <w:name w:val="排列"/>
    <w:basedOn w:val="a"/>
    <w:qFormat/>
    <w:rsid w:val="002611B1"/>
    <w:pPr>
      <w:adjustRightInd w:val="0"/>
      <w:spacing w:line="360" w:lineRule="auto"/>
      <w:ind w:hanging="627"/>
      <w:jc w:val="left"/>
    </w:pPr>
    <w:rPr>
      <w:b/>
      <w:kern w:val="0"/>
      <w:sz w:val="24"/>
    </w:rPr>
  </w:style>
  <w:style w:type="paragraph" w:customStyle="1" w:styleId="120">
    <w:name w:val="1册标题2"/>
    <w:basedOn w:val="a"/>
    <w:next w:val="a"/>
    <w:qFormat/>
    <w:rsid w:val="002611B1"/>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Char30">
    <w:name w:val="Char3"/>
    <w:basedOn w:val="a"/>
    <w:qFormat/>
    <w:rsid w:val="002611B1"/>
    <w:pPr>
      <w:tabs>
        <w:tab w:val="left" w:pos="360"/>
      </w:tabs>
    </w:pPr>
    <w:rPr>
      <w:sz w:val="24"/>
      <w:szCs w:val="24"/>
    </w:rPr>
  </w:style>
  <w:style w:type="paragraph" w:customStyle="1" w:styleId="CharChar1">
    <w:name w:val="Char Char1"/>
    <w:basedOn w:val="a"/>
    <w:qFormat/>
    <w:rsid w:val="002611B1"/>
    <w:pPr>
      <w:widowControl/>
      <w:spacing w:after="160" w:line="240" w:lineRule="exact"/>
      <w:jc w:val="left"/>
    </w:pPr>
    <w:rPr>
      <w:rFonts w:ascii="Verdana" w:eastAsia="楷体_GB2312" w:hAnsi="Verdana"/>
      <w:b/>
      <w:i/>
      <w:iCs/>
      <w:color w:val="000000"/>
      <w:kern w:val="0"/>
      <w:sz w:val="20"/>
      <w:lang w:eastAsia="en-US"/>
    </w:rPr>
  </w:style>
  <w:style w:type="paragraph" w:customStyle="1" w:styleId="aff6">
    <w:name w:val="表格文字"/>
    <w:basedOn w:val="a"/>
    <w:qFormat/>
    <w:rsid w:val="002611B1"/>
    <w:pPr>
      <w:spacing w:before="120" w:after="120"/>
    </w:pPr>
    <w:rPr>
      <w:rFonts w:ascii="新宋体" w:eastAsia="新宋体" w:hAnsi="宋体"/>
      <w:bCs/>
      <w:color w:val="000000"/>
      <w:kern w:val="0"/>
      <w:sz w:val="18"/>
      <w:szCs w:val="18"/>
    </w:rPr>
  </w:style>
  <w:style w:type="character" w:customStyle="1" w:styleId="emtidy-2">
    <w:name w:val="emtidy-2"/>
    <w:basedOn w:val="a1"/>
    <w:qFormat/>
    <w:rsid w:val="002611B1"/>
  </w:style>
  <w:style w:type="character" w:customStyle="1" w:styleId="emtidy-3">
    <w:name w:val="emtidy-3"/>
    <w:basedOn w:val="a1"/>
    <w:qFormat/>
    <w:rsid w:val="002611B1"/>
  </w:style>
  <w:style w:type="character" w:customStyle="1" w:styleId="emtidy-4">
    <w:name w:val="emtidy-4"/>
    <w:basedOn w:val="a1"/>
    <w:qFormat/>
    <w:rsid w:val="002611B1"/>
  </w:style>
  <w:style w:type="character" w:customStyle="1" w:styleId="emtidy-5">
    <w:name w:val="emtidy-5"/>
    <w:basedOn w:val="a1"/>
    <w:qFormat/>
    <w:rsid w:val="002611B1"/>
  </w:style>
  <w:style w:type="character" w:customStyle="1" w:styleId="emtidy-6">
    <w:name w:val="emtidy-6"/>
    <w:basedOn w:val="a1"/>
    <w:qFormat/>
    <w:rsid w:val="002611B1"/>
  </w:style>
  <w:style w:type="paragraph" w:customStyle="1" w:styleId="case31">
    <w:name w:val="case31"/>
    <w:basedOn w:val="a"/>
    <w:qFormat/>
    <w:rsid w:val="002611B1"/>
    <w:pPr>
      <w:widowControl/>
      <w:spacing w:before="100" w:beforeAutospacing="1" w:after="100" w:afterAutospacing="1"/>
      <w:jc w:val="left"/>
    </w:pPr>
    <w:rPr>
      <w:rFonts w:ascii="宋体" w:hAnsi="宋体"/>
      <w:color w:val="000000"/>
      <w:kern w:val="0"/>
      <w:sz w:val="24"/>
      <w:szCs w:val="24"/>
    </w:rPr>
  </w:style>
  <w:style w:type="paragraph" w:customStyle="1" w:styleId="18">
    <w:name w:val="无间隔1"/>
    <w:uiPriority w:val="1"/>
    <w:qFormat/>
    <w:rsid w:val="002611B1"/>
    <w:pPr>
      <w:widowControl w:val="0"/>
      <w:jc w:val="both"/>
    </w:pPr>
    <w:rPr>
      <w:rFonts w:ascii="Calibri" w:hAnsi="Calibri"/>
      <w:kern w:val="2"/>
      <w:sz w:val="21"/>
      <w:szCs w:val="22"/>
    </w:rPr>
  </w:style>
  <w:style w:type="paragraph" w:customStyle="1" w:styleId="reader-word-layer">
    <w:name w:val="reader-word-layer"/>
    <w:basedOn w:val="a"/>
    <w:qFormat/>
    <w:rsid w:val="002611B1"/>
    <w:pPr>
      <w:widowControl/>
      <w:spacing w:before="100" w:beforeAutospacing="1" w:after="100" w:afterAutospacing="1"/>
      <w:jc w:val="left"/>
    </w:pPr>
    <w:rPr>
      <w:rFonts w:ascii="宋体" w:hAnsi="宋体" w:cs="宋体"/>
      <w:kern w:val="0"/>
      <w:sz w:val="24"/>
      <w:szCs w:val="24"/>
    </w:rPr>
  </w:style>
  <w:style w:type="character" w:customStyle="1" w:styleId="Char13">
    <w:name w:val="日期 Char1"/>
    <w:basedOn w:val="a1"/>
    <w:uiPriority w:val="99"/>
    <w:semiHidden/>
    <w:qFormat/>
    <w:rsid w:val="002611B1"/>
    <w:rPr>
      <w:rFonts w:ascii="Copperplate Gothic Bold" w:eastAsia="宋体" w:hAnsi="Copperplate Gothic Bold" w:cs="Times New Roman"/>
      <w:kern w:val="0"/>
      <w:sz w:val="28"/>
      <w:szCs w:val="28"/>
    </w:rPr>
  </w:style>
  <w:style w:type="paragraph" w:customStyle="1" w:styleId="ParaCharCharCharChar">
    <w:name w:val="默认段落字体 Para Char Char Char Char"/>
    <w:basedOn w:val="a"/>
    <w:qFormat/>
    <w:rsid w:val="002611B1"/>
    <w:pPr>
      <w:snapToGrid w:val="0"/>
      <w:spacing w:line="480" w:lineRule="auto"/>
      <w:ind w:firstLineChars="200" w:firstLine="200"/>
    </w:pPr>
    <w:rPr>
      <w:szCs w:val="24"/>
    </w:rPr>
  </w:style>
  <w:style w:type="character" w:customStyle="1" w:styleId="apple-converted-space">
    <w:name w:val="apple-converted-space"/>
    <w:basedOn w:val="a1"/>
    <w:qFormat/>
    <w:rsid w:val="002611B1"/>
  </w:style>
  <w:style w:type="character" w:customStyle="1" w:styleId="aff7">
    <w:name w:val="列出段落字符"/>
    <w:uiPriority w:val="34"/>
    <w:qFormat/>
    <w:locked/>
    <w:rsid w:val="002611B1"/>
    <w:rPr>
      <w:rFonts w:ascii="宋体" w:eastAsia="宋体"/>
      <w:sz w:val="24"/>
    </w:rPr>
  </w:style>
  <w:style w:type="paragraph" w:customStyle="1" w:styleId="25">
    <w:name w:val="列出段落2"/>
    <w:basedOn w:val="a"/>
    <w:uiPriority w:val="34"/>
    <w:qFormat/>
    <w:rsid w:val="002611B1"/>
    <w:pPr>
      <w:ind w:firstLineChars="200" w:firstLine="420"/>
    </w:pPr>
    <w:rPr>
      <w:rFonts w:ascii="Calibri" w:hAnsi="Calibri"/>
      <w:szCs w:val="22"/>
    </w:rPr>
  </w:style>
  <w:style w:type="paragraph" w:customStyle="1" w:styleId="35">
    <w:name w:val="列出段落3"/>
    <w:basedOn w:val="a"/>
    <w:uiPriority w:val="34"/>
    <w:qFormat/>
    <w:rsid w:val="002611B1"/>
    <w:pPr>
      <w:ind w:firstLineChars="200" w:firstLine="420"/>
    </w:pPr>
    <w:rPr>
      <w:rFonts w:asciiTheme="minorHAnsi" w:eastAsiaTheme="minorEastAsia" w:hAnsiTheme="minorHAnsi" w:cstheme="minorBidi"/>
      <w:szCs w:val="22"/>
    </w:rPr>
  </w:style>
  <w:style w:type="character" w:customStyle="1" w:styleId="fontstrikethrough">
    <w:name w:val="fontstrikethrough"/>
    <w:basedOn w:val="a1"/>
    <w:qFormat/>
    <w:rsid w:val="002611B1"/>
    <w:rPr>
      <w:strike/>
    </w:rPr>
  </w:style>
  <w:style w:type="character" w:customStyle="1" w:styleId="fontborder">
    <w:name w:val="fontborder"/>
    <w:basedOn w:val="a1"/>
    <w:qFormat/>
    <w:rsid w:val="002611B1"/>
    <w:rPr>
      <w:bdr w:val="single" w:sz="6" w:space="0" w:color="000000"/>
    </w:rPr>
  </w:style>
  <w:style w:type="character" w:customStyle="1" w:styleId="redfilenumber">
    <w:name w:val="redfilenumber"/>
    <w:basedOn w:val="a1"/>
    <w:qFormat/>
    <w:rsid w:val="002611B1"/>
    <w:rPr>
      <w:color w:val="BA2636"/>
      <w:sz w:val="18"/>
      <w:szCs w:val="18"/>
    </w:rPr>
  </w:style>
  <w:style w:type="character" w:customStyle="1" w:styleId="redfilefwwh">
    <w:name w:val="redfilefwwh"/>
    <w:basedOn w:val="a1"/>
    <w:qFormat/>
    <w:rsid w:val="002611B1"/>
    <w:rPr>
      <w:color w:val="BA2636"/>
      <w:sz w:val="18"/>
      <w:szCs w:val="18"/>
    </w:rPr>
  </w:style>
  <w:style w:type="character" w:customStyle="1" w:styleId="gjfg">
    <w:name w:val="gjfg"/>
    <w:basedOn w:val="a1"/>
    <w:qFormat/>
    <w:rsid w:val="002611B1"/>
  </w:style>
  <w:style w:type="character" w:customStyle="1" w:styleId="displayarti">
    <w:name w:val="displayarti"/>
    <w:basedOn w:val="a1"/>
    <w:qFormat/>
    <w:rsid w:val="002611B1"/>
    <w:rPr>
      <w:color w:val="FFFFFF"/>
      <w:shd w:val="clear" w:color="auto" w:fill="A00000"/>
    </w:rPr>
  </w:style>
  <w:style w:type="character" w:customStyle="1" w:styleId="qxdate">
    <w:name w:val="qxdate"/>
    <w:basedOn w:val="a1"/>
    <w:qFormat/>
    <w:rsid w:val="002611B1"/>
    <w:rPr>
      <w:color w:val="333333"/>
      <w:sz w:val="18"/>
      <w:szCs w:val="18"/>
    </w:rPr>
  </w:style>
  <w:style w:type="character" w:customStyle="1" w:styleId="cfdate">
    <w:name w:val="cfdate"/>
    <w:basedOn w:val="a1"/>
    <w:qFormat/>
    <w:rsid w:val="002611B1"/>
    <w:rPr>
      <w:color w:val="333333"/>
      <w:sz w:val="18"/>
      <w:szCs w:val="18"/>
    </w:rPr>
  </w:style>
  <w:style w:type="character" w:customStyle="1" w:styleId="imgbgcover">
    <w:name w:val="img_bg_cover"/>
    <w:basedOn w:val="a1"/>
    <w:qFormat/>
    <w:rsid w:val="002611B1"/>
  </w:style>
  <w:style w:type="paragraph" w:customStyle="1" w:styleId="26">
    <w:name w:val="正文2"/>
    <w:qFormat/>
    <w:rsid w:val="002611B1"/>
    <w:pPr>
      <w:widowControl w:val="0"/>
      <w:adjustRightInd w:val="0"/>
      <w:spacing w:line="312" w:lineRule="atLeast"/>
      <w:jc w:val="both"/>
      <w:textAlignment w:val="baseline"/>
    </w:pPr>
    <w:rPr>
      <w:rFonts w:ascii="宋体" w:hAnsi="Calibri"/>
      <w:sz w:val="34"/>
      <w:szCs w:val="22"/>
    </w:rPr>
  </w:style>
  <w:style w:type="character" w:customStyle="1" w:styleId="answer-title12">
    <w:name w:val="answer-title12"/>
    <w:basedOn w:val="a1"/>
    <w:qFormat/>
    <w:rsid w:val="002611B1"/>
  </w:style>
  <w:style w:type="character" w:customStyle="1" w:styleId="release-day">
    <w:name w:val="release-day"/>
    <w:basedOn w:val="a1"/>
    <w:qFormat/>
    <w:rsid w:val="002611B1"/>
    <w:rPr>
      <w:bdr w:val="single" w:sz="6" w:space="0" w:color="BDEBB0"/>
      <w:shd w:val="clear" w:color="auto" w:fill="F5FFF1"/>
    </w:rPr>
  </w:style>
  <w:style w:type="character" w:customStyle="1" w:styleId="num">
    <w:name w:val="num"/>
    <w:basedOn w:val="a1"/>
    <w:qFormat/>
    <w:rsid w:val="002611B1"/>
    <w:rPr>
      <w:b/>
      <w:color w:val="FF7800"/>
    </w:rPr>
  </w:style>
  <w:style w:type="character" w:customStyle="1" w:styleId="answer-title11">
    <w:name w:val="answer-title11"/>
    <w:basedOn w:val="a1"/>
    <w:qFormat/>
    <w:rsid w:val="002611B1"/>
  </w:style>
  <w:style w:type="paragraph" w:customStyle="1" w:styleId="title1">
    <w:name w:val="title1"/>
    <w:basedOn w:val="a"/>
    <w:uiPriority w:val="99"/>
    <w:qFormat/>
    <w:rsid w:val="002611B1"/>
    <w:pPr>
      <w:widowControl/>
      <w:spacing w:before="100" w:beforeAutospacing="1" w:after="100" w:afterAutospacing="1"/>
      <w:jc w:val="left"/>
    </w:pPr>
    <w:rPr>
      <w:rFonts w:ascii="宋体" w:hAnsi="宋体" w:cs="宋体"/>
      <w:kern w:val="0"/>
      <w:sz w:val="24"/>
      <w:szCs w:val="24"/>
    </w:rPr>
  </w:style>
  <w:style w:type="paragraph" w:styleId="aff8">
    <w:name w:val="List Paragraph"/>
    <w:basedOn w:val="a"/>
    <w:uiPriority w:val="34"/>
    <w:qFormat/>
    <w:rsid w:val="002611B1"/>
    <w:pPr>
      <w:ind w:firstLineChars="200" w:firstLine="420"/>
    </w:pPr>
  </w:style>
  <w:style w:type="paragraph" w:customStyle="1" w:styleId="ListParagraph1">
    <w:name w:val="List Paragraph1"/>
    <w:basedOn w:val="a"/>
    <w:qFormat/>
    <w:rsid w:val="002611B1"/>
    <w:pPr>
      <w:widowControl/>
      <w:ind w:firstLineChars="200" w:firstLine="420"/>
      <w:jc w:val="left"/>
    </w:pPr>
    <w:rPr>
      <w:rFonts w:ascii="宋体" w:hAnsi="宋体"/>
      <w:kern w:val="0"/>
      <w:sz w:val="24"/>
    </w:rPr>
  </w:style>
  <w:style w:type="character" w:customStyle="1" w:styleId="font91">
    <w:name w:val="font91"/>
    <w:qFormat/>
    <w:rsid w:val="002611B1"/>
    <w:rPr>
      <w:rFonts w:ascii="宋体" w:eastAsia="宋体" w:hAnsi="宋体" w:cs="宋体" w:hint="eastAsia"/>
      <w:color w:val="000000"/>
      <w:kern w:val="0"/>
      <w:sz w:val="20"/>
      <w:szCs w:val="20"/>
      <w:u w:val="none"/>
      <w:lang w:eastAsia="en-US"/>
    </w:rPr>
  </w:style>
  <w:style w:type="paragraph" w:customStyle="1" w:styleId="TableParagraph">
    <w:name w:val="Table Paragraph"/>
    <w:basedOn w:val="a"/>
    <w:uiPriority w:val="1"/>
    <w:qFormat/>
    <w:rsid w:val="002611B1"/>
    <w:rPr>
      <w:rFonts w:ascii="Noto Sans Mono CJK JP Regular" w:eastAsia="Noto Sans Mono CJK JP Regular" w:hAnsi="Noto Sans Mono CJK JP Regular" w:cs="Noto Sans Mono CJK JP Regular"/>
    </w:rPr>
  </w:style>
  <w:style w:type="character" w:customStyle="1" w:styleId="fontstyle01">
    <w:name w:val="fontstyle01"/>
    <w:basedOn w:val="a1"/>
    <w:qFormat/>
    <w:rsid w:val="002611B1"/>
    <w:rPr>
      <w:rFonts w:ascii="宋体" w:eastAsia="宋体" w:hAnsi="宋体" w:cs="宋体"/>
      <w:color w:val="000000"/>
      <w:sz w:val="36"/>
      <w:szCs w:val="36"/>
    </w:rPr>
  </w:style>
  <w:style w:type="character" w:customStyle="1" w:styleId="fontstyle11">
    <w:name w:val="fontstyle11"/>
    <w:basedOn w:val="a1"/>
    <w:qFormat/>
    <w:rsid w:val="002611B1"/>
    <w:rPr>
      <w:rFonts w:ascii="仿宋" w:eastAsia="仿宋" w:hAnsi="仿宋" w:cs="仿宋"/>
      <w:color w:val="000000"/>
      <w:sz w:val="32"/>
      <w:szCs w:val="32"/>
    </w:rPr>
  </w:style>
  <w:style w:type="character" w:customStyle="1" w:styleId="fontstyle31">
    <w:name w:val="fontstyle31"/>
    <w:basedOn w:val="a1"/>
    <w:qFormat/>
    <w:rsid w:val="002611B1"/>
    <w:rPr>
      <w:rFonts w:ascii="TimesNewRomanPSMT" w:eastAsia="TimesNewRomanPSMT" w:hAnsi="TimesNewRomanPSMT" w:cs="TimesNewRomanPSMT"/>
      <w:color w:val="000000"/>
      <w:sz w:val="12"/>
      <w:szCs w:val="12"/>
    </w:rPr>
  </w:style>
  <w:style w:type="character" w:customStyle="1" w:styleId="fontstyle21">
    <w:name w:val="fontstyle21"/>
    <w:basedOn w:val="a1"/>
    <w:qFormat/>
    <w:rsid w:val="002611B1"/>
    <w:rPr>
      <w:rFonts w:ascii="宋体" w:eastAsia="宋体" w:hAnsi="宋体" w:cs="宋体"/>
      <w:color w:val="000000"/>
      <w:sz w:val="32"/>
      <w:szCs w:val="32"/>
    </w:rPr>
  </w:style>
  <w:style w:type="paragraph" w:customStyle="1" w:styleId="4Char0">
    <w:name w:val="样式4 Char"/>
    <w:basedOn w:val="a"/>
    <w:link w:val="4CharChar"/>
    <w:qFormat/>
    <w:rsid w:val="009952D7"/>
    <w:pPr>
      <w:widowControl/>
      <w:spacing w:line="360" w:lineRule="auto"/>
      <w:ind w:firstLineChars="200" w:firstLine="480"/>
      <w:jc w:val="left"/>
    </w:pPr>
    <w:rPr>
      <w:color w:val="000000"/>
      <w:kern w:val="0"/>
      <w:sz w:val="24"/>
      <w:szCs w:val="24"/>
    </w:rPr>
  </w:style>
  <w:style w:type="character" w:customStyle="1" w:styleId="4CharChar">
    <w:name w:val="样式4 Char Char"/>
    <w:link w:val="4Char0"/>
    <w:qFormat/>
    <w:rsid w:val="009952D7"/>
    <w:rPr>
      <w:color w:val="000000"/>
      <w:sz w:val="24"/>
      <w:szCs w:val="24"/>
    </w:rPr>
  </w:style>
  <w:style w:type="paragraph" w:customStyle="1" w:styleId="Style17">
    <w:name w:val="_Style 17"/>
    <w:basedOn w:val="a5"/>
    <w:rsid w:val="009E69A0"/>
    <w:rPr>
      <w:rFonts w:hint="eastAsia"/>
      <w:shd w:val="clear" w:color="auto" w:fill="000080"/>
    </w:rPr>
  </w:style>
  <w:style w:type="paragraph" w:styleId="aff9">
    <w:name w:val="Body Text First Indent"/>
    <w:basedOn w:val="a8"/>
    <w:link w:val="Charf0"/>
    <w:uiPriority w:val="99"/>
    <w:unhideWhenUsed/>
    <w:rsid w:val="00BC04B4"/>
    <w:pPr>
      <w:ind w:firstLineChars="100" w:firstLine="420"/>
    </w:pPr>
  </w:style>
  <w:style w:type="character" w:customStyle="1" w:styleId="Charf0">
    <w:name w:val="正文首行缩进 Char"/>
    <w:basedOn w:val="Char3"/>
    <w:link w:val="aff9"/>
    <w:uiPriority w:val="99"/>
    <w:rsid w:val="00BC04B4"/>
    <w:rPr>
      <w:kern w:val="2"/>
      <w:sz w:val="21"/>
    </w:rPr>
  </w:style>
  <w:style w:type="paragraph" w:customStyle="1" w:styleId="N">
    <w:name w:val="N.表格文字正文"/>
    <w:basedOn w:val="a"/>
    <w:link w:val="NChar"/>
    <w:qFormat/>
    <w:rsid w:val="006B498B"/>
    <w:rPr>
      <w:rFonts w:eastAsia="华文细黑" w:cstheme="minorBidi"/>
      <w:szCs w:val="22"/>
    </w:rPr>
  </w:style>
  <w:style w:type="character" w:customStyle="1" w:styleId="NChar">
    <w:name w:val="N.表格文字正文 Char"/>
    <w:basedOn w:val="a1"/>
    <w:link w:val="N"/>
    <w:rsid w:val="006B498B"/>
    <w:rPr>
      <w:rFonts w:eastAsia="华文细黑" w:cstheme="minorBidi"/>
      <w:kern w:val="2"/>
      <w:sz w:val="21"/>
      <w:szCs w:val="22"/>
    </w:rPr>
  </w:style>
  <w:style w:type="paragraph" w:customStyle="1" w:styleId="u-content">
    <w:name w:val="u-content"/>
    <w:basedOn w:val="a"/>
    <w:rsid w:val="00FB2D70"/>
    <w:pPr>
      <w:widowControl/>
      <w:spacing w:before="100" w:beforeAutospacing="1" w:after="100" w:afterAutospacing="1"/>
      <w:jc w:val="left"/>
    </w:pPr>
    <w:rPr>
      <w:rFonts w:ascii="宋体" w:hAnsi="宋体" w:cs="宋体"/>
      <w:kern w:val="0"/>
      <w:sz w:val="24"/>
      <w:szCs w:val="24"/>
    </w:rPr>
  </w:style>
  <w:style w:type="character" w:customStyle="1" w:styleId="font01">
    <w:name w:val="font01"/>
    <w:qFormat/>
    <w:rsid w:val="002162B1"/>
    <w:rPr>
      <w:rFonts w:ascii="Arial" w:hAnsi="Arial" w:cs="Arial" w:hint="default"/>
      <w:i w:val="0"/>
      <w:iCs w:val="0"/>
      <w:color w:val="000000"/>
      <w:sz w:val="18"/>
      <w:szCs w:val="18"/>
      <w:u w:val="none"/>
    </w:rPr>
  </w:style>
  <w:style w:type="character" w:customStyle="1" w:styleId="font71">
    <w:name w:val="font71"/>
    <w:qFormat/>
    <w:rsid w:val="002162B1"/>
    <w:rPr>
      <w:rFonts w:ascii="宋体" w:eastAsia="宋体" w:hAnsi="宋体" w:cs="宋体" w:hint="eastAsia"/>
      <w:i w:val="0"/>
      <w:iCs w:val="0"/>
      <w:color w:val="000000"/>
      <w:sz w:val="18"/>
      <w:szCs w:val="18"/>
      <w:u w:val="none"/>
    </w:rPr>
  </w:style>
  <w:style w:type="character" w:customStyle="1" w:styleId="font11">
    <w:name w:val="font11"/>
    <w:qFormat/>
    <w:rsid w:val="002162B1"/>
    <w:rPr>
      <w:rFonts w:ascii="Calibri" w:hAnsi="Calibri" w:cs="Calibri"/>
      <w:i w:val="0"/>
      <w:iCs w:val="0"/>
      <w:color w:val="000000"/>
      <w:sz w:val="24"/>
      <w:szCs w:val="24"/>
      <w:u w:val="none"/>
    </w:rPr>
  </w:style>
  <w:style w:type="character" w:customStyle="1" w:styleId="noticegetfile-getbidfileaddress">
    <w:name w:val="noticegetfile-getbidfileaddress"/>
    <w:basedOn w:val="a1"/>
    <w:rsid w:val="00426666"/>
  </w:style>
  <w:style w:type="character" w:customStyle="1" w:styleId="noticepurchasetime-noticepurchasetime">
    <w:name w:val="noticepurchasetime-noticepurchasetime"/>
    <w:basedOn w:val="a1"/>
    <w:rsid w:val="00426666"/>
  </w:style>
  <w:style w:type="character" w:customStyle="1" w:styleId="u-content1">
    <w:name w:val="u-content1"/>
    <w:basedOn w:val="a1"/>
    <w:rsid w:val="00426666"/>
  </w:style>
  <w:style w:type="character" w:customStyle="1" w:styleId="noticebidtime-bidaddress">
    <w:name w:val="noticebidtime-bidaddress"/>
    <w:basedOn w:val="a1"/>
    <w:rsid w:val="004266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uiPriority="0" w:qFormat="1"/>
    <w:lsdException w:name="footer" w:qFormat="1"/>
    <w:lsdException w:name="caption" w:uiPriority="0" w:qFormat="1"/>
    <w:lsdException w:name="annotation reference" w:qFormat="1"/>
    <w:lsdException w:name="page number" w:uiPriority="0" w:qFormat="1"/>
    <w:lsdException w:name="toa heading" w:qFormat="1"/>
    <w:lsdException w:name="List" w:semiHidden="0" w:uiPriority="0" w:unhideWhenUsed="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0" w:unhideWhenUsed="0" w:qFormat="1"/>
    <w:lsdException w:name="Date" w:uiPriority="0" w:qFormat="1"/>
    <w:lsdException w:name="Body Text 2" w:uiPriority="0" w:qFormat="1"/>
    <w:lsdException w:name="Body Text 3" w:uiPriority="0" w:qFormat="1"/>
    <w:lsdException w:name="Body Text Indent 2"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Address" w:uiPriority="0" w:qFormat="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uiPriority="0" w:qFormat="1"/>
    <w:lsdException w:name="HTML Variable" w:qFormat="1"/>
    <w:lsdException w:name="Normal Table" w:qFormat="1"/>
    <w:lsdException w:name="annotation subject" w:qFormat="1"/>
    <w:lsdException w:name="Balloon Text" w:semiHidden="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611B1"/>
    <w:pPr>
      <w:widowControl w:val="0"/>
      <w:jc w:val="both"/>
    </w:pPr>
    <w:rPr>
      <w:kern w:val="2"/>
      <w:sz w:val="21"/>
    </w:rPr>
  </w:style>
  <w:style w:type="paragraph" w:styleId="1">
    <w:name w:val="heading 1"/>
    <w:basedOn w:val="a"/>
    <w:next w:val="a"/>
    <w:link w:val="1Char"/>
    <w:uiPriority w:val="9"/>
    <w:qFormat/>
    <w:rsid w:val="002611B1"/>
    <w:pPr>
      <w:keepNext/>
      <w:outlineLvl w:val="0"/>
    </w:pPr>
    <w:rPr>
      <w:rFonts w:ascii="仿宋_GB2312" w:eastAsia="仿宋_GB2312" w:hAnsi="宋体"/>
      <w:b/>
      <w:sz w:val="32"/>
    </w:rPr>
  </w:style>
  <w:style w:type="paragraph" w:styleId="2">
    <w:name w:val="heading 2"/>
    <w:basedOn w:val="a"/>
    <w:next w:val="a"/>
    <w:link w:val="2Char"/>
    <w:uiPriority w:val="9"/>
    <w:qFormat/>
    <w:rsid w:val="002611B1"/>
    <w:pPr>
      <w:keepNext/>
      <w:keepLines/>
      <w:widowControl/>
      <w:spacing w:before="260" w:after="260"/>
      <w:ind w:left="284"/>
      <w:jc w:val="left"/>
      <w:outlineLvl w:val="1"/>
    </w:pPr>
    <w:rPr>
      <w:rFonts w:ascii="Arial" w:hAnsi="Arial"/>
      <w:b/>
      <w:bCs/>
      <w:kern w:val="0"/>
      <w:sz w:val="28"/>
      <w:szCs w:val="32"/>
    </w:rPr>
  </w:style>
  <w:style w:type="paragraph" w:styleId="3">
    <w:name w:val="heading 3"/>
    <w:basedOn w:val="a"/>
    <w:next w:val="a"/>
    <w:link w:val="3Char"/>
    <w:qFormat/>
    <w:rsid w:val="002611B1"/>
    <w:pPr>
      <w:keepNext/>
      <w:spacing w:beforeLines="200" w:line="400" w:lineRule="exact"/>
      <w:jc w:val="center"/>
      <w:outlineLvl w:val="2"/>
    </w:pPr>
    <w:rPr>
      <w:b/>
      <w:bCs/>
      <w:sz w:val="24"/>
      <w:szCs w:val="24"/>
    </w:rPr>
  </w:style>
  <w:style w:type="paragraph" w:styleId="4">
    <w:name w:val="heading 4"/>
    <w:basedOn w:val="a"/>
    <w:next w:val="a"/>
    <w:link w:val="4Char"/>
    <w:qFormat/>
    <w:rsid w:val="002611B1"/>
    <w:pPr>
      <w:keepNext/>
      <w:keepLines/>
      <w:tabs>
        <w:tab w:val="left" w:pos="864"/>
      </w:tabs>
      <w:spacing w:before="120" w:line="360" w:lineRule="auto"/>
      <w:ind w:left="864" w:hanging="864"/>
      <w:outlineLvl w:val="3"/>
    </w:pPr>
    <w:rPr>
      <w:rFonts w:ascii="Arial" w:hAnsi="Arial"/>
      <w:bCs/>
      <w:sz w:val="24"/>
      <w:szCs w:val="28"/>
    </w:rPr>
  </w:style>
  <w:style w:type="paragraph" w:styleId="5">
    <w:name w:val="heading 5"/>
    <w:basedOn w:val="a"/>
    <w:next w:val="a"/>
    <w:link w:val="5Char"/>
    <w:qFormat/>
    <w:rsid w:val="002611B1"/>
    <w:pPr>
      <w:keepNext/>
      <w:keepLines/>
      <w:tabs>
        <w:tab w:val="left" w:pos="1008"/>
        <w:tab w:val="left" w:pos="1218"/>
      </w:tabs>
      <w:spacing w:before="60" w:line="360" w:lineRule="auto"/>
      <w:ind w:left="1008" w:hanging="1008"/>
      <w:outlineLvl w:val="4"/>
    </w:pPr>
    <w:rPr>
      <w:rFonts w:ascii="Arial Unicode MS" w:hAnsi="Arial Unicode MS"/>
      <w:bCs/>
      <w:sz w:val="24"/>
      <w:szCs w:val="24"/>
    </w:rPr>
  </w:style>
  <w:style w:type="paragraph" w:styleId="6">
    <w:name w:val="heading 6"/>
    <w:basedOn w:val="a"/>
    <w:next w:val="a"/>
    <w:link w:val="6Char"/>
    <w:qFormat/>
    <w:rsid w:val="002611B1"/>
    <w:pPr>
      <w:keepNext/>
      <w:keepLines/>
      <w:tabs>
        <w:tab w:val="left" w:pos="1152"/>
      </w:tabs>
      <w:spacing w:before="60" w:line="360" w:lineRule="auto"/>
      <w:ind w:left="1152" w:hanging="1152"/>
      <w:outlineLvl w:val="5"/>
    </w:pPr>
    <w:rPr>
      <w:rFonts w:ascii="Arial Unicode MS" w:hAnsi="Arial Unicode MS"/>
      <w:bCs/>
      <w:sz w:val="24"/>
      <w:szCs w:val="24"/>
    </w:rPr>
  </w:style>
  <w:style w:type="paragraph" w:styleId="7">
    <w:name w:val="heading 7"/>
    <w:basedOn w:val="a"/>
    <w:next w:val="a"/>
    <w:link w:val="7Char"/>
    <w:qFormat/>
    <w:rsid w:val="002611B1"/>
    <w:pPr>
      <w:keepNext/>
      <w:tabs>
        <w:tab w:val="left" w:pos="1296"/>
      </w:tabs>
      <w:autoSpaceDE w:val="0"/>
      <w:autoSpaceDN w:val="0"/>
      <w:adjustRightInd w:val="0"/>
      <w:spacing w:line="288" w:lineRule="auto"/>
      <w:ind w:left="1296" w:hanging="1296"/>
      <w:outlineLvl w:val="6"/>
    </w:pPr>
    <w:rPr>
      <w:rFonts w:ascii="Arial" w:hAnsi="Arial"/>
      <w:b/>
      <w:color w:val="000000"/>
      <w:sz w:val="15"/>
    </w:rPr>
  </w:style>
  <w:style w:type="paragraph" w:styleId="8">
    <w:name w:val="heading 8"/>
    <w:basedOn w:val="a"/>
    <w:next w:val="a"/>
    <w:link w:val="8Char"/>
    <w:qFormat/>
    <w:rsid w:val="002611B1"/>
    <w:pPr>
      <w:keepNext/>
      <w:tabs>
        <w:tab w:val="left" w:pos="1440"/>
      </w:tabs>
      <w:spacing w:line="360" w:lineRule="auto"/>
      <w:ind w:left="1440" w:hanging="1440"/>
      <w:outlineLvl w:val="7"/>
    </w:pPr>
    <w:rPr>
      <w:rFonts w:ascii="仿宋_GB2312" w:eastAsia="仿宋_GB2312"/>
      <w:b/>
      <w:sz w:val="24"/>
    </w:rPr>
  </w:style>
  <w:style w:type="paragraph" w:styleId="9">
    <w:name w:val="heading 9"/>
    <w:basedOn w:val="a"/>
    <w:next w:val="a"/>
    <w:link w:val="9Char"/>
    <w:qFormat/>
    <w:rsid w:val="002611B1"/>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2611B1"/>
    <w:pPr>
      <w:spacing w:line="300" w:lineRule="auto"/>
      <w:ind w:firstLineChars="200" w:firstLine="420"/>
    </w:pPr>
    <w:rPr>
      <w:szCs w:val="24"/>
    </w:rPr>
  </w:style>
  <w:style w:type="paragraph" w:styleId="70">
    <w:name w:val="toc 7"/>
    <w:basedOn w:val="a"/>
    <w:next w:val="a"/>
    <w:uiPriority w:val="39"/>
    <w:unhideWhenUsed/>
    <w:qFormat/>
    <w:rsid w:val="002611B1"/>
    <w:pPr>
      <w:ind w:leftChars="1200" w:left="2520"/>
    </w:pPr>
  </w:style>
  <w:style w:type="paragraph" w:styleId="a4">
    <w:name w:val="caption"/>
    <w:basedOn w:val="a"/>
    <w:next w:val="a"/>
    <w:link w:val="Char0"/>
    <w:qFormat/>
    <w:rsid w:val="002611B1"/>
    <w:pPr>
      <w:spacing w:before="152" w:after="160"/>
    </w:pPr>
    <w:rPr>
      <w:rFonts w:ascii="Arial" w:eastAsia="黑体" w:hAnsi="Arial" w:cs="Arial"/>
      <w:sz w:val="20"/>
    </w:rPr>
  </w:style>
  <w:style w:type="paragraph" w:styleId="a5">
    <w:name w:val="Document Map"/>
    <w:basedOn w:val="a"/>
    <w:link w:val="Char1"/>
    <w:uiPriority w:val="99"/>
    <w:qFormat/>
    <w:rsid w:val="002611B1"/>
    <w:pPr>
      <w:shd w:val="clear" w:color="auto" w:fill="000080"/>
    </w:pPr>
  </w:style>
  <w:style w:type="paragraph" w:styleId="a6">
    <w:name w:val="toa heading"/>
    <w:basedOn w:val="a"/>
    <w:next w:val="a"/>
    <w:uiPriority w:val="99"/>
    <w:unhideWhenUsed/>
    <w:qFormat/>
    <w:rsid w:val="002611B1"/>
    <w:rPr>
      <w:rFonts w:ascii="Arial" w:hAnsi="Arial"/>
      <w:sz w:val="24"/>
    </w:rPr>
  </w:style>
  <w:style w:type="paragraph" w:styleId="a7">
    <w:name w:val="annotation text"/>
    <w:basedOn w:val="a"/>
    <w:link w:val="Char2"/>
    <w:qFormat/>
    <w:rsid w:val="002611B1"/>
    <w:pPr>
      <w:jc w:val="left"/>
    </w:pPr>
    <w:rPr>
      <w:szCs w:val="24"/>
    </w:rPr>
  </w:style>
  <w:style w:type="paragraph" w:styleId="30">
    <w:name w:val="Body Text 3"/>
    <w:basedOn w:val="a"/>
    <w:link w:val="3Char1"/>
    <w:qFormat/>
    <w:rsid w:val="002611B1"/>
    <w:pPr>
      <w:jc w:val="center"/>
    </w:pPr>
    <w:rPr>
      <w:b/>
      <w:spacing w:val="-20"/>
      <w:w w:val="110"/>
      <w:sz w:val="52"/>
    </w:rPr>
  </w:style>
  <w:style w:type="paragraph" w:styleId="a8">
    <w:name w:val="Body Text"/>
    <w:basedOn w:val="a"/>
    <w:next w:val="a"/>
    <w:link w:val="Char3"/>
    <w:qFormat/>
    <w:rsid w:val="002611B1"/>
    <w:pPr>
      <w:spacing w:after="120"/>
    </w:pPr>
  </w:style>
  <w:style w:type="paragraph" w:styleId="a9">
    <w:name w:val="Body Text Indent"/>
    <w:basedOn w:val="a"/>
    <w:link w:val="Char4"/>
    <w:qFormat/>
    <w:rsid w:val="002611B1"/>
    <w:pPr>
      <w:widowControl/>
      <w:ind w:firstLineChars="233" w:firstLine="652"/>
    </w:pPr>
    <w:rPr>
      <w:kern w:val="0"/>
      <w:sz w:val="28"/>
    </w:rPr>
  </w:style>
  <w:style w:type="paragraph" w:styleId="HTML">
    <w:name w:val="HTML Address"/>
    <w:basedOn w:val="a"/>
    <w:qFormat/>
    <w:rsid w:val="002611B1"/>
    <w:pPr>
      <w:widowControl/>
      <w:jc w:val="left"/>
    </w:pPr>
    <w:rPr>
      <w:rFonts w:ascii="宋体" w:hAnsi="宋体" w:cs="宋体"/>
      <w:i/>
      <w:iCs/>
      <w:kern w:val="0"/>
      <w:sz w:val="24"/>
      <w:szCs w:val="24"/>
    </w:rPr>
  </w:style>
  <w:style w:type="paragraph" w:styleId="50">
    <w:name w:val="toc 5"/>
    <w:basedOn w:val="a"/>
    <w:next w:val="a"/>
    <w:uiPriority w:val="39"/>
    <w:unhideWhenUsed/>
    <w:qFormat/>
    <w:rsid w:val="002611B1"/>
    <w:pPr>
      <w:ind w:leftChars="800" w:left="1680"/>
    </w:pPr>
  </w:style>
  <w:style w:type="paragraph" w:styleId="31">
    <w:name w:val="toc 3"/>
    <w:basedOn w:val="a"/>
    <w:next w:val="a"/>
    <w:uiPriority w:val="39"/>
    <w:unhideWhenUsed/>
    <w:qFormat/>
    <w:rsid w:val="002611B1"/>
    <w:pPr>
      <w:ind w:leftChars="400" w:left="840"/>
    </w:pPr>
  </w:style>
  <w:style w:type="paragraph" w:styleId="aa">
    <w:name w:val="Plain Text"/>
    <w:basedOn w:val="a"/>
    <w:link w:val="Char5"/>
    <w:qFormat/>
    <w:rsid w:val="002611B1"/>
    <w:rPr>
      <w:rFonts w:ascii="宋体" w:hAnsi="Courier New"/>
    </w:rPr>
  </w:style>
  <w:style w:type="paragraph" w:styleId="80">
    <w:name w:val="toc 8"/>
    <w:basedOn w:val="a"/>
    <w:next w:val="a"/>
    <w:uiPriority w:val="39"/>
    <w:unhideWhenUsed/>
    <w:qFormat/>
    <w:rsid w:val="002611B1"/>
    <w:pPr>
      <w:ind w:leftChars="1400" w:left="2940"/>
    </w:pPr>
  </w:style>
  <w:style w:type="paragraph" w:styleId="ab">
    <w:name w:val="Date"/>
    <w:basedOn w:val="a"/>
    <w:next w:val="a"/>
    <w:link w:val="Char6"/>
    <w:qFormat/>
    <w:rsid w:val="002611B1"/>
    <w:rPr>
      <w:sz w:val="28"/>
    </w:rPr>
  </w:style>
  <w:style w:type="paragraph" w:styleId="20">
    <w:name w:val="Body Text Indent 2"/>
    <w:basedOn w:val="a"/>
    <w:link w:val="2Char0"/>
    <w:uiPriority w:val="99"/>
    <w:qFormat/>
    <w:rsid w:val="002611B1"/>
    <w:pPr>
      <w:tabs>
        <w:tab w:val="left" w:pos="5625"/>
      </w:tabs>
      <w:ind w:leftChars="542" w:left="1138"/>
    </w:pPr>
    <w:rPr>
      <w:sz w:val="24"/>
    </w:rPr>
  </w:style>
  <w:style w:type="paragraph" w:styleId="ac">
    <w:name w:val="Balloon Text"/>
    <w:basedOn w:val="a"/>
    <w:link w:val="Char7"/>
    <w:uiPriority w:val="99"/>
    <w:qFormat/>
    <w:rsid w:val="002611B1"/>
    <w:rPr>
      <w:sz w:val="18"/>
      <w:szCs w:val="18"/>
    </w:rPr>
  </w:style>
  <w:style w:type="paragraph" w:styleId="ad">
    <w:name w:val="footer"/>
    <w:basedOn w:val="a"/>
    <w:link w:val="Char8"/>
    <w:uiPriority w:val="99"/>
    <w:qFormat/>
    <w:rsid w:val="002611B1"/>
    <w:pPr>
      <w:tabs>
        <w:tab w:val="center" w:pos="4153"/>
        <w:tab w:val="right" w:pos="8306"/>
      </w:tabs>
      <w:snapToGrid w:val="0"/>
      <w:jc w:val="left"/>
    </w:pPr>
    <w:rPr>
      <w:sz w:val="18"/>
      <w:szCs w:val="18"/>
    </w:rPr>
  </w:style>
  <w:style w:type="paragraph" w:styleId="ae">
    <w:name w:val="header"/>
    <w:basedOn w:val="a"/>
    <w:link w:val="Char9"/>
    <w:qFormat/>
    <w:rsid w:val="002611B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2611B1"/>
  </w:style>
  <w:style w:type="paragraph" w:styleId="40">
    <w:name w:val="toc 4"/>
    <w:basedOn w:val="a"/>
    <w:next w:val="a"/>
    <w:uiPriority w:val="39"/>
    <w:unhideWhenUsed/>
    <w:qFormat/>
    <w:rsid w:val="002611B1"/>
    <w:pPr>
      <w:ind w:leftChars="600" w:left="1260"/>
    </w:pPr>
  </w:style>
  <w:style w:type="paragraph" w:styleId="af">
    <w:name w:val="Subtitle"/>
    <w:basedOn w:val="a"/>
    <w:next w:val="a"/>
    <w:link w:val="Char10"/>
    <w:qFormat/>
    <w:rsid w:val="002611B1"/>
    <w:pPr>
      <w:spacing w:before="240" w:after="60" w:line="312" w:lineRule="auto"/>
      <w:jc w:val="center"/>
      <w:outlineLvl w:val="1"/>
    </w:pPr>
    <w:rPr>
      <w:rFonts w:ascii="Cambria" w:hAnsi="Cambria"/>
      <w:b/>
      <w:bCs/>
      <w:kern w:val="28"/>
      <w:sz w:val="32"/>
      <w:szCs w:val="32"/>
    </w:rPr>
  </w:style>
  <w:style w:type="paragraph" w:styleId="af0">
    <w:name w:val="List"/>
    <w:basedOn w:val="a"/>
    <w:qFormat/>
    <w:rsid w:val="002611B1"/>
    <w:pPr>
      <w:tabs>
        <w:tab w:val="left" w:pos="840"/>
      </w:tabs>
      <w:spacing w:line="360" w:lineRule="auto"/>
      <w:ind w:left="840" w:hanging="420"/>
      <w:jc w:val="left"/>
    </w:pPr>
    <w:rPr>
      <w:szCs w:val="24"/>
    </w:rPr>
  </w:style>
  <w:style w:type="paragraph" w:styleId="60">
    <w:name w:val="toc 6"/>
    <w:basedOn w:val="a"/>
    <w:next w:val="a"/>
    <w:uiPriority w:val="39"/>
    <w:unhideWhenUsed/>
    <w:qFormat/>
    <w:rsid w:val="002611B1"/>
    <w:pPr>
      <w:ind w:leftChars="1000" w:left="2100"/>
    </w:pPr>
  </w:style>
  <w:style w:type="paragraph" w:styleId="32">
    <w:name w:val="Body Text Indent 3"/>
    <w:basedOn w:val="a"/>
    <w:link w:val="3Char0"/>
    <w:qFormat/>
    <w:rsid w:val="002611B1"/>
    <w:pPr>
      <w:spacing w:line="410" w:lineRule="exact"/>
      <w:ind w:leftChars="295" w:left="619" w:firstLineChars="179" w:firstLine="390"/>
    </w:pPr>
    <w:rPr>
      <w:rFonts w:ascii="宋体" w:hAnsi="宋体"/>
      <w:spacing w:val="4"/>
    </w:rPr>
  </w:style>
  <w:style w:type="paragraph" w:styleId="21">
    <w:name w:val="toc 2"/>
    <w:basedOn w:val="a"/>
    <w:next w:val="a"/>
    <w:uiPriority w:val="39"/>
    <w:unhideWhenUsed/>
    <w:qFormat/>
    <w:rsid w:val="002611B1"/>
    <w:pPr>
      <w:ind w:leftChars="200" w:left="420"/>
    </w:pPr>
  </w:style>
  <w:style w:type="paragraph" w:styleId="90">
    <w:name w:val="toc 9"/>
    <w:basedOn w:val="a"/>
    <w:next w:val="a"/>
    <w:uiPriority w:val="39"/>
    <w:unhideWhenUsed/>
    <w:qFormat/>
    <w:rsid w:val="002611B1"/>
    <w:pPr>
      <w:ind w:leftChars="1600" w:left="3360"/>
    </w:pPr>
  </w:style>
  <w:style w:type="paragraph" w:styleId="22">
    <w:name w:val="Body Text 2"/>
    <w:basedOn w:val="a"/>
    <w:link w:val="2Char1"/>
    <w:qFormat/>
    <w:rsid w:val="002611B1"/>
    <w:rPr>
      <w:rFonts w:ascii="楷体_GB2312" w:eastAsia="楷体_GB2312" w:hAnsi="Copperplate Gothic Bold"/>
      <w:sz w:val="28"/>
    </w:rPr>
  </w:style>
  <w:style w:type="paragraph" w:styleId="HTML0">
    <w:name w:val="HTML Preformatted"/>
    <w:basedOn w:val="a"/>
    <w:qFormat/>
    <w:rsid w:val="002611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rPr>
  </w:style>
  <w:style w:type="paragraph" w:styleId="af1">
    <w:name w:val="Normal (Web)"/>
    <w:basedOn w:val="a"/>
    <w:uiPriority w:val="99"/>
    <w:qFormat/>
    <w:rsid w:val="002611B1"/>
    <w:pPr>
      <w:widowControl/>
      <w:spacing w:before="100" w:beforeAutospacing="1" w:after="100" w:afterAutospacing="1"/>
      <w:jc w:val="left"/>
    </w:pPr>
    <w:rPr>
      <w:rFonts w:ascii="宋体" w:hAnsi="宋体"/>
      <w:kern w:val="0"/>
      <w:sz w:val="24"/>
      <w:szCs w:val="24"/>
    </w:rPr>
  </w:style>
  <w:style w:type="paragraph" w:styleId="af2">
    <w:name w:val="Title"/>
    <w:basedOn w:val="a"/>
    <w:next w:val="a"/>
    <w:link w:val="Chara"/>
    <w:qFormat/>
    <w:rsid w:val="002611B1"/>
    <w:pPr>
      <w:spacing w:before="240" w:after="60"/>
      <w:jc w:val="center"/>
      <w:outlineLvl w:val="0"/>
    </w:pPr>
    <w:rPr>
      <w:rFonts w:ascii="Cambria" w:hAnsi="Cambria"/>
      <w:b/>
      <w:bCs/>
      <w:sz w:val="32"/>
      <w:szCs w:val="32"/>
    </w:rPr>
  </w:style>
  <w:style w:type="paragraph" w:styleId="af3">
    <w:name w:val="annotation subject"/>
    <w:basedOn w:val="a7"/>
    <w:next w:val="a7"/>
    <w:link w:val="Charb"/>
    <w:uiPriority w:val="99"/>
    <w:qFormat/>
    <w:rsid w:val="002611B1"/>
    <w:rPr>
      <w:b/>
      <w:bCs/>
    </w:rPr>
  </w:style>
  <w:style w:type="table" w:styleId="af4">
    <w:name w:val="Table Grid"/>
    <w:basedOn w:val="a2"/>
    <w:qFormat/>
    <w:rsid w:val="002611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sid w:val="002611B1"/>
    <w:rPr>
      <w:b/>
      <w:bCs/>
    </w:rPr>
  </w:style>
  <w:style w:type="character" w:styleId="af6">
    <w:name w:val="page number"/>
    <w:basedOn w:val="a1"/>
    <w:qFormat/>
    <w:rsid w:val="002611B1"/>
  </w:style>
  <w:style w:type="character" w:styleId="af7">
    <w:name w:val="FollowedHyperlink"/>
    <w:basedOn w:val="a1"/>
    <w:qFormat/>
    <w:rsid w:val="002611B1"/>
    <w:rPr>
      <w:color w:val="338DE6"/>
      <w:u w:val="none"/>
    </w:rPr>
  </w:style>
  <w:style w:type="character" w:styleId="af8">
    <w:name w:val="Emphasis"/>
    <w:qFormat/>
    <w:rsid w:val="002611B1"/>
    <w:rPr>
      <w:i/>
      <w:iCs/>
    </w:rPr>
  </w:style>
  <w:style w:type="character" w:styleId="HTML1">
    <w:name w:val="HTML Definition"/>
    <w:basedOn w:val="a1"/>
    <w:uiPriority w:val="99"/>
    <w:semiHidden/>
    <w:unhideWhenUsed/>
    <w:qFormat/>
    <w:rsid w:val="002611B1"/>
  </w:style>
  <w:style w:type="character" w:styleId="HTML2">
    <w:name w:val="HTML Typewriter"/>
    <w:qFormat/>
    <w:rsid w:val="002611B1"/>
    <w:rPr>
      <w:rFonts w:ascii="黑体" w:eastAsia="黑体" w:hAnsi="Courier New" w:cs="Courier New"/>
      <w:sz w:val="20"/>
      <w:szCs w:val="20"/>
    </w:rPr>
  </w:style>
  <w:style w:type="character" w:styleId="HTML3">
    <w:name w:val="HTML Variable"/>
    <w:basedOn w:val="a1"/>
    <w:uiPriority w:val="99"/>
    <w:semiHidden/>
    <w:unhideWhenUsed/>
    <w:qFormat/>
    <w:rsid w:val="002611B1"/>
  </w:style>
  <w:style w:type="character" w:styleId="af9">
    <w:name w:val="Hyperlink"/>
    <w:basedOn w:val="a1"/>
    <w:uiPriority w:val="99"/>
    <w:qFormat/>
    <w:rsid w:val="002611B1"/>
    <w:rPr>
      <w:color w:val="338DE6"/>
      <w:u w:val="none"/>
    </w:rPr>
  </w:style>
  <w:style w:type="character" w:styleId="HTML4">
    <w:name w:val="HTML Code"/>
    <w:basedOn w:val="a1"/>
    <w:uiPriority w:val="99"/>
    <w:semiHidden/>
    <w:unhideWhenUsed/>
    <w:qFormat/>
    <w:rsid w:val="002611B1"/>
    <w:rPr>
      <w:rFonts w:ascii="serif" w:eastAsia="serif" w:hAnsi="serif" w:cs="serif"/>
      <w:sz w:val="21"/>
      <w:szCs w:val="21"/>
    </w:rPr>
  </w:style>
  <w:style w:type="character" w:styleId="afa">
    <w:name w:val="annotation reference"/>
    <w:uiPriority w:val="99"/>
    <w:qFormat/>
    <w:rsid w:val="002611B1"/>
    <w:rPr>
      <w:sz w:val="21"/>
      <w:szCs w:val="21"/>
    </w:rPr>
  </w:style>
  <w:style w:type="character" w:styleId="HTML5">
    <w:name w:val="HTML Cite"/>
    <w:basedOn w:val="a1"/>
    <w:uiPriority w:val="99"/>
    <w:semiHidden/>
    <w:unhideWhenUsed/>
    <w:qFormat/>
    <w:rsid w:val="002611B1"/>
  </w:style>
  <w:style w:type="character" w:styleId="HTML6">
    <w:name w:val="HTML Keyboard"/>
    <w:basedOn w:val="a1"/>
    <w:uiPriority w:val="99"/>
    <w:semiHidden/>
    <w:unhideWhenUsed/>
    <w:qFormat/>
    <w:rsid w:val="002611B1"/>
    <w:rPr>
      <w:rFonts w:ascii="serif" w:eastAsia="serif" w:hAnsi="serif" w:cs="serif" w:hint="default"/>
      <w:sz w:val="21"/>
      <w:szCs w:val="21"/>
    </w:rPr>
  </w:style>
  <w:style w:type="character" w:styleId="HTML7">
    <w:name w:val="HTML Sample"/>
    <w:basedOn w:val="a1"/>
    <w:uiPriority w:val="99"/>
    <w:semiHidden/>
    <w:unhideWhenUsed/>
    <w:qFormat/>
    <w:rsid w:val="002611B1"/>
    <w:rPr>
      <w:rFonts w:ascii="serif" w:eastAsia="serif" w:hAnsi="serif" w:cs="serif" w:hint="default"/>
      <w:sz w:val="21"/>
      <w:szCs w:val="21"/>
    </w:rPr>
  </w:style>
  <w:style w:type="character" w:customStyle="1" w:styleId="Char8">
    <w:name w:val="页脚 Char"/>
    <w:link w:val="ad"/>
    <w:uiPriority w:val="99"/>
    <w:qFormat/>
    <w:rsid w:val="002611B1"/>
    <w:rPr>
      <w:rFonts w:eastAsia="宋体"/>
      <w:kern w:val="2"/>
      <w:sz w:val="18"/>
      <w:szCs w:val="18"/>
      <w:lang w:val="en-US" w:eastAsia="zh-CN" w:bidi="ar-SA"/>
    </w:rPr>
  </w:style>
  <w:style w:type="character" w:customStyle="1" w:styleId="ziti12-333-25">
    <w:name w:val="ziti12-333-25"/>
    <w:basedOn w:val="a1"/>
    <w:qFormat/>
    <w:rsid w:val="002611B1"/>
  </w:style>
  <w:style w:type="character" w:customStyle="1" w:styleId="ca-01">
    <w:name w:val="ca-01"/>
    <w:qFormat/>
    <w:rsid w:val="002611B1"/>
    <w:rPr>
      <w:rFonts w:ascii="宋体" w:eastAsia="宋体" w:hAnsi="宋体" w:hint="eastAsia"/>
      <w:sz w:val="28"/>
      <w:szCs w:val="28"/>
    </w:rPr>
  </w:style>
  <w:style w:type="character" w:customStyle="1" w:styleId="clh15">
    <w:name w:val="c lh15"/>
    <w:basedOn w:val="a1"/>
    <w:qFormat/>
    <w:rsid w:val="002611B1"/>
  </w:style>
  <w:style w:type="character" w:customStyle="1" w:styleId="Char2">
    <w:name w:val="批注文字 Char"/>
    <w:link w:val="a7"/>
    <w:qFormat/>
    <w:rsid w:val="002611B1"/>
    <w:rPr>
      <w:rFonts w:eastAsia="宋体"/>
      <w:kern w:val="2"/>
      <w:sz w:val="21"/>
      <w:szCs w:val="24"/>
      <w:lang w:val="en-US" w:eastAsia="zh-CN" w:bidi="ar-SA"/>
    </w:rPr>
  </w:style>
  <w:style w:type="character" w:customStyle="1" w:styleId="Char9">
    <w:name w:val="页眉 Char"/>
    <w:link w:val="ae"/>
    <w:uiPriority w:val="99"/>
    <w:qFormat/>
    <w:rsid w:val="002611B1"/>
    <w:rPr>
      <w:rFonts w:eastAsia="宋体"/>
      <w:kern w:val="2"/>
      <w:sz w:val="18"/>
      <w:szCs w:val="18"/>
      <w:lang w:val="en-US" w:eastAsia="zh-CN" w:bidi="ar-SA"/>
    </w:rPr>
  </w:style>
  <w:style w:type="character" w:customStyle="1" w:styleId="style31">
    <w:name w:val="style31"/>
    <w:qFormat/>
    <w:rsid w:val="002611B1"/>
    <w:rPr>
      <w:sz w:val="21"/>
      <w:szCs w:val="21"/>
    </w:rPr>
  </w:style>
  <w:style w:type="character" w:customStyle="1" w:styleId="style5style5">
    <w:name w:val="style5 style5"/>
    <w:basedOn w:val="a1"/>
    <w:qFormat/>
    <w:rsid w:val="002611B1"/>
  </w:style>
  <w:style w:type="character" w:customStyle="1" w:styleId="Char5">
    <w:name w:val="纯文本 Char"/>
    <w:link w:val="aa"/>
    <w:qFormat/>
    <w:rsid w:val="002611B1"/>
    <w:rPr>
      <w:rFonts w:ascii="宋体" w:eastAsia="宋体" w:hAnsi="Courier New"/>
      <w:kern w:val="2"/>
      <w:sz w:val="21"/>
      <w:lang w:val="en-US" w:eastAsia="zh-CN" w:bidi="ar-SA"/>
    </w:rPr>
  </w:style>
  <w:style w:type="paragraph" w:customStyle="1" w:styleId="afb">
    <w:name w:val="表内文字"/>
    <w:basedOn w:val="a"/>
    <w:qFormat/>
    <w:rsid w:val="002611B1"/>
    <w:pPr>
      <w:jc w:val="left"/>
    </w:pPr>
    <w:rPr>
      <w:szCs w:val="24"/>
    </w:rPr>
  </w:style>
  <w:style w:type="paragraph" w:customStyle="1" w:styleId="11">
    <w:name w:val="正文1"/>
    <w:qFormat/>
    <w:rsid w:val="002611B1"/>
    <w:pPr>
      <w:widowControl w:val="0"/>
      <w:adjustRightInd w:val="0"/>
      <w:spacing w:line="315" w:lineRule="atLeast"/>
      <w:textAlignment w:val="baseline"/>
    </w:pPr>
    <w:rPr>
      <w:rFonts w:ascii="宋体"/>
      <w:sz w:val="24"/>
    </w:rPr>
  </w:style>
  <w:style w:type="paragraph" w:customStyle="1" w:styleId="12">
    <w:name w:val="正文序号 1"/>
    <w:basedOn w:val="a"/>
    <w:qFormat/>
    <w:rsid w:val="002611B1"/>
    <w:pPr>
      <w:tabs>
        <w:tab w:val="left" w:pos="839"/>
      </w:tabs>
      <w:spacing w:before="60"/>
      <w:ind w:left="839" w:hanging="419"/>
    </w:pPr>
    <w:rPr>
      <w:szCs w:val="24"/>
    </w:rPr>
  </w:style>
  <w:style w:type="paragraph" w:customStyle="1" w:styleId="13">
    <w:name w:val="列出段落1"/>
    <w:basedOn w:val="a"/>
    <w:link w:val="Charc"/>
    <w:qFormat/>
    <w:rsid w:val="002611B1"/>
    <w:pPr>
      <w:ind w:firstLineChars="200" w:firstLine="420"/>
    </w:pPr>
    <w:rPr>
      <w:rFonts w:ascii="Calibri" w:hAnsi="Calibri"/>
      <w:szCs w:val="22"/>
    </w:rPr>
  </w:style>
  <w:style w:type="paragraph" w:customStyle="1" w:styleId="Char11">
    <w:name w:val="Char1"/>
    <w:basedOn w:val="a"/>
    <w:qFormat/>
    <w:rsid w:val="002611B1"/>
    <w:pPr>
      <w:tabs>
        <w:tab w:val="left" w:pos="360"/>
      </w:tabs>
      <w:ind w:left="360" w:hangingChars="200" w:hanging="360"/>
    </w:pPr>
    <w:rPr>
      <w:sz w:val="24"/>
      <w:szCs w:val="24"/>
    </w:rPr>
  </w:style>
  <w:style w:type="paragraph" w:customStyle="1" w:styleId="33">
    <w:name w:val="样式3"/>
    <w:basedOn w:val="aa"/>
    <w:qFormat/>
    <w:rsid w:val="002611B1"/>
    <w:pPr>
      <w:spacing w:line="0" w:lineRule="atLeast"/>
      <w:outlineLvl w:val="0"/>
    </w:pPr>
    <w:rPr>
      <w:sz w:val="28"/>
    </w:rPr>
  </w:style>
  <w:style w:type="paragraph" w:customStyle="1" w:styleId="14">
    <w:name w:val="普通(网站)1"/>
    <w:basedOn w:val="a"/>
    <w:qFormat/>
    <w:rsid w:val="002611B1"/>
    <w:pPr>
      <w:widowControl/>
      <w:spacing w:before="100" w:beforeAutospacing="1" w:after="100" w:afterAutospacing="1"/>
      <w:jc w:val="left"/>
    </w:pPr>
    <w:rPr>
      <w:rFonts w:ascii="宋体" w:hAnsi="宋体" w:cs="宋体"/>
      <w:kern w:val="0"/>
      <w:sz w:val="24"/>
      <w:szCs w:val="24"/>
    </w:rPr>
  </w:style>
  <w:style w:type="paragraph" w:customStyle="1" w:styleId="Chard">
    <w:name w:val="Char"/>
    <w:basedOn w:val="a"/>
    <w:qFormat/>
    <w:rsid w:val="002611B1"/>
    <w:rPr>
      <w:rFonts w:ascii="宋体" w:hAnsi="宋体"/>
      <w:sz w:val="24"/>
      <w:szCs w:val="24"/>
    </w:rPr>
  </w:style>
  <w:style w:type="paragraph" w:customStyle="1" w:styleId="afc">
    <w:name w:val="标准"/>
    <w:basedOn w:val="a"/>
    <w:qFormat/>
    <w:rsid w:val="002611B1"/>
    <w:pPr>
      <w:widowControl/>
      <w:autoSpaceDE w:val="0"/>
      <w:autoSpaceDN w:val="0"/>
      <w:adjustRightInd w:val="0"/>
      <w:spacing w:line="318" w:lineRule="atLeast"/>
    </w:pPr>
    <w:rPr>
      <w:rFonts w:ascii="楷体_GB2312" w:eastAsia="楷体_GB2312" w:hAnsi="宋体" w:cs="宋体"/>
      <w:kern w:val="0"/>
      <w:sz w:val="24"/>
    </w:rPr>
  </w:style>
  <w:style w:type="paragraph" w:customStyle="1" w:styleId="ecmsonormal">
    <w:name w:val="ec_msonormal"/>
    <w:basedOn w:val="a"/>
    <w:qFormat/>
    <w:rsid w:val="002611B1"/>
    <w:pPr>
      <w:widowControl/>
      <w:spacing w:before="100" w:beforeAutospacing="1" w:after="100" w:afterAutospacing="1"/>
      <w:jc w:val="left"/>
    </w:pPr>
    <w:rPr>
      <w:rFonts w:ascii="宋体" w:hAnsi="宋体" w:cs="宋体"/>
      <w:kern w:val="0"/>
      <w:sz w:val="24"/>
      <w:szCs w:val="24"/>
    </w:rPr>
  </w:style>
  <w:style w:type="paragraph" w:customStyle="1" w:styleId="Char1CharCharChar">
    <w:name w:val="Char1 Char Char Char"/>
    <w:basedOn w:val="a"/>
    <w:qFormat/>
    <w:rsid w:val="002611B1"/>
  </w:style>
  <w:style w:type="paragraph" w:customStyle="1" w:styleId="CharCharCharChar">
    <w:name w:val="Char Char Char Char"/>
    <w:basedOn w:val="a"/>
    <w:qFormat/>
    <w:rsid w:val="002611B1"/>
    <w:pPr>
      <w:widowControl/>
      <w:spacing w:after="160" w:line="240" w:lineRule="exact"/>
      <w:jc w:val="center"/>
    </w:pPr>
    <w:rPr>
      <w:rFonts w:ascii="宋体" w:hAnsi="宋体"/>
      <w:b/>
      <w:kern w:val="0"/>
      <w:sz w:val="28"/>
      <w:szCs w:val="28"/>
      <w:lang w:eastAsia="en-US"/>
    </w:rPr>
  </w:style>
  <w:style w:type="paragraph" w:customStyle="1" w:styleId="Q19LGT012001">
    <w:name w:val="Q/19LGT01—2001"/>
    <w:basedOn w:val="a"/>
    <w:qFormat/>
    <w:rsid w:val="002611B1"/>
    <w:pPr>
      <w:tabs>
        <w:tab w:val="left" w:pos="555"/>
      </w:tabs>
      <w:spacing w:line="360" w:lineRule="auto"/>
      <w:ind w:firstLineChars="200" w:firstLine="420"/>
    </w:pPr>
    <w:rPr>
      <w:rFonts w:ascii="宋体" w:hAnsi="宋体"/>
      <w:bCs/>
    </w:rPr>
  </w:style>
  <w:style w:type="paragraph" w:customStyle="1" w:styleId="Char20">
    <w:name w:val="Char2"/>
    <w:basedOn w:val="a"/>
    <w:qFormat/>
    <w:rsid w:val="002611B1"/>
    <w:pPr>
      <w:tabs>
        <w:tab w:val="left" w:pos="1200"/>
      </w:tabs>
      <w:ind w:left="1200" w:hanging="360"/>
    </w:pPr>
    <w:rPr>
      <w:sz w:val="24"/>
      <w:szCs w:val="24"/>
    </w:rPr>
  </w:style>
  <w:style w:type="paragraph" w:customStyle="1" w:styleId="23">
    <w:name w:val="小标题 2"/>
    <w:basedOn w:val="a"/>
    <w:qFormat/>
    <w:rsid w:val="002611B1"/>
    <w:pPr>
      <w:autoSpaceDE w:val="0"/>
      <w:autoSpaceDN w:val="0"/>
      <w:adjustRightInd w:val="0"/>
    </w:pPr>
    <w:rPr>
      <w:rFonts w:ascii="黑体" w:eastAsia="黑体" w:cs="黑体"/>
      <w:kern w:val="0"/>
      <w:sz w:val="24"/>
      <w:szCs w:val="24"/>
    </w:rPr>
  </w:style>
  <w:style w:type="paragraph" w:customStyle="1" w:styleId="afd">
    <w:name w:val="二级条标题"/>
    <w:basedOn w:val="a"/>
    <w:next w:val="a"/>
    <w:qFormat/>
    <w:rsid w:val="002611B1"/>
    <w:pPr>
      <w:widowControl/>
      <w:tabs>
        <w:tab w:val="left" w:pos="1680"/>
      </w:tabs>
      <w:ind w:left="1680" w:hanging="420"/>
      <w:jc w:val="left"/>
      <w:outlineLvl w:val="3"/>
    </w:pPr>
    <w:rPr>
      <w:rFonts w:eastAsia="黑体"/>
      <w:kern w:val="0"/>
    </w:rPr>
  </w:style>
  <w:style w:type="paragraph" w:customStyle="1" w:styleId="24">
    <w:name w:val="正文序号 2"/>
    <w:basedOn w:val="a"/>
    <w:qFormat/>
    <w:rsid w:val="002611B1"/>
    <w:pPr>
      <w:tabs>
        <w:tab w:val="left" w:pos="1049"/>
      </w:tabs>
      <w:spacing w:before="60"/>
      <w:ind w:left="1049" w:hanging="420"/>
    </w:pPr>
    <w:rPr>
      <w:szCs w:val="24"/>
    </w:rPr>
  </w:style>
  <w:style w:type="paragraph" w:customStyle="1" w:styleId="15">
    <w:name w:val="日期1"/>
    <w:basedOn w:val="a"/>
    <w:next w:val="a"/>
    <w:qFormat/>
    <w:rsid w:val="002611B1"/>
    <w:rPr>
      <w:rFonts w:ascii="黑体" w:eastAsia="黑体"/>
      <w:sz w:val="28"/>
    </w:rPr>
  </w:style>
  <w:style w:type="paragraph" w:customStyle="1" w:styleId="xl51">
    <w:name w:val="xl51"/>
    <w:basedOn w:val="a"/>
    <w:qFormat/>
    <w:rsid w:val="002611B1"/>
    <w:pPr>
      <w:widowControl/>
      <w:spacing w:before="100" w:beforeAutospacing="1" w:after="100" w:afterAutospacing="1"/>
      <w:jc w:val="center"/>
    </w:pPr>
    <w:rPr>
      <w:rFonts w:ascii="Arial Unicode MS" w:eastAsia="Arial Unicode MS" w:hAnsi="Arial Unicode MS"/>
      <w:b/>
      <w:kern w:val="0"/>
      <w:sz w:val="32"/>
    </w:rPr>
  </w:style>
  <w:style w:type="paragraph" w:customStyle="1" w:styleId="34">
    <w:name w:val="正文序号 3"/>
    <w:basedOn w:val="a"/>
    <w:qFormat/>
    <w:rsid w:val="002611B1"/>
    <w:pPr>
      <w:tabs>
        <w:tab w:val="left" w:pos="1259"/>
      </w:tabs>
      <w:spacing w:before="60"/>
      <w:ind w:left="1259" w:hanging="420"/>
    </w:pPr>
    <w:rPr>
      <w:szCs w:val="24"/>
    </w:rPr>
  </w:style>
  <w:style w:type="paragraph" w:customStyle="1" w:styleId="41">
    <w:name w:val="正文序号 4"/>
    <w:basedOn w:val="a"/>
    <w:qFormat/>
    <w:rsid w:val="002611B1"/>
    <w:pPr>
      <w:tabs>
        <w:tab w:val="left" w:pos="1469"/>
      </w:tabs>
      <w:spacing w:before="60"/>
      <w:ind w:left="1469" w:hanging="420"/>
    </w:pPr>
    <w:rPr>
      <w:szCs w:val="24"/>
    </w:rPr>
  </w:style>
  <w:style w:type="paragraph" w:customStyle="1" w:styleId="p0">
    <w:name w:val="p0"/>
    <w:basedOn w:val="a"/>
    <w:qFormat/>
    <w:rsid w:val="002611B1"/>
    <w:pPr>
      <w:widowControl/>
      <w:snapToGrid w:val="0"/>
      <w:spacing w:line="312" w:lineRule="atLeast"/>
      <w:textAlignment w:val="baseline"/>
    </w:pPr>
    <w:rPr>
      <w:kern w:val="0"/>
      <w:szCs w:val="21"/>
    </w:rPr>
  </w:style>
  <w:style w:type="paragraph" w:customStyle="1" w:styleId="111">
    <w:name w:val="列出段落111"/>
    <w:basedOn w:val="a"/>
    <w:uiPriority w:val="34"/>
    <w:qFormat/>
    <w:rsid w:val="002611B1"/>
    <w:pPr>
      <w:ind w:firstLineChars="200" w:firstLine="420"/>
    </w:pPr>
  </w:style>
  <w:style w:type="paragraph" w:customStyle="1" w:styleId="Style37">
    <w:name w:val="_Style 37"/>
    <w:basedOn w:val="a"/>
    <w:qFormat/>
    <w:rsid w:val="002611B1"/>
    <w:pPr>
      <w:widowControl/>
      <w:spacing w:after="160" w:line="240" w:lineRule="exact"/>
      <w:jc w:val="center"/>
    </w:pPr>
    <w:rPr>
      <w:rFonts w:ascii="宋体" w:hAnsi="宋体"/>
      <w:b/>
      <w:kern w:val="0"/>
      <w:sz w:val="28"/>
      <w:szCs w:val="28"/>
      <w:lang w:eastAsia="en-US"/>
    </w:rPr>
  </w:style>
  <w:style w:type="paragraph" w:customStyle="1" w:styleId="Default">
    <w:name w:val="Default"/>
    <w:qFormat/>
    <w:rsid w:val="002611B1"/>
    <w:pPr>
      <w:widowControl w:val="0"/>
      <w:autoSpaceDE w:val="0"/>
      <w:autoSpaceDN w:val="0"/>
      <w:adjustRightInd w:val="0"/>
    </w:pPr>
    <w:rPr>
      <w:rFonts w:ascii="AGYXIQ+Frutiger-Cn" w:eastAsia="AGYXIQ+Frutiger-Cn" w:cs="AGYXIQ+Frutiger-Cn"/>
      <w:color w:val="000000"/>
      <w:sz w:val="24"/>
      <w:szCs w:val="24"/>
    </w:rPr>
  </w:style>
  <w:style w:type="paragraph" w:customStyle="1" w:styleId="TOC1">
    <w:name w:val="TOC 标题1"/>
    <w:basedOn w:val="1"/>
    <w:next w:val="a"/>
    <w:uiPriority w:val="39"/>
    <w:qFormat/>
    <w:rsid w:val="002611B1"/>
    <w:pPr>
      <w:keepLines/>
      <w:widowControl/>
      <w:spacing w:before="480" w:line="276" w:lineRule="auto"/>
      <w:jc w:val="left"/>
      <w:outlineLvl w:val="9"/>
    </w:pPr>
    <w:rPr>
      <w:rFonts w:ascii="Cambria" w:eastAsia="宋体" w:hAnsi="Cambria"/>
      <w:bCs/>
      <w:color w:val="365F91"/>
      <w:kern w:val="0"/>
      <w:sz w:val="28"/>
      <w:szCs w:val="28"/>
    </w:rPr>
  </w:style>
  <w:style w:type="character" w:customStyle="1" w:styleId="Chare">
    <w:name w:val="招标书 正文 Char"/>
    <w:link w:val="afe"/>
    <w:qFormat/>
    <w:rsid w:val="002611B1"/>
    <w:rPr>
      <w:rFonts w:ascii="宋体" w:hAnsi="宋体"/>
      <w:color w:val="000000"/>
      <w:sz w:val="24"/>
      <w:szCs w:val="28"/>
    </w:rPr>
  </w:style>
  <w:style w:type="paragraph" w:customStyle="1" w:styleId="afe">
    <w:name w:val="招标书 正文"/>
    <w:basedOn w:val="a"/>
    <w:link w:val="Chare"/>
    <w:qFormat/>
    <w:rsid w:val="002611B1"/>
    <w:pPr>
      <w:widowControl/>
      <w:snapToGrid w:val="0"/>
      <w:spacing w:line="560" w:lineRule="exact"/>
      <w:ind w:firstLineChars="200" w:firstLine="560"/>
      <w:jc w:val="left"/>
    </w:pPr>
    <w:rPr>
      <w:rFonts w:ascii="宋体" w:hAnsi="宋体"/>
      <w:color w:val="000000"/>
      <w:kern w:val="0"/>
      <w:sz w:val="24"/>
      <w:szCs w:val="28"/>
    </w:rPr>
  </w:style>
  <w:style w:type="paragraph" w:customStyle="1" w:styleId="WG318">
    <w:name w:val="样式 WG标题3 + 行距: 固定值 18 磅"/>
    <w:basedOn w:val="a"/>
    <w:qFormat/>
    <w:rsid w:val="002611B1"/>
    <w:pPr>
      <w:autoSpaceDE w:val="0"/>
      <w:autoSpaceDN w:val="0"/>
      <w:adjustRightInd w:val="0"/>
      <w:spacing w:line="360" w:lineRule="exact"/>
      <w:ind w:firstLineChars="200" w:firstLine="200"/>
      <w:textAlignment w:val="baseline"/>
      <w:outlineLvl w:val="2"/>
    </w:pPr>
    <w:rPr>
      <w:rFonts w:cs="宋体"/>
      <w:b/>
      <w:bCs/>
      <w:color w:val="000000"/>
      <w:kern w:val="20"/>
      <w:sz w:val="24"/>
    </w:rPr>
  </w:style>
  <w:style w:type="paragraph" w:customStyle="1" w:styleId="aff">
    <w:name w:val="表格标题"/>
    <w:basedOn w:val="a"/>
    <w:qFormat/>
    <w:rsid w:val="002611B1"/>
    <w:pPr>
      <w:adjustRightInd w:val="0"/>
      <w:snapToGrid w:val="0"/>
      <w:spacing w:beforeLines="50" w:afterLines="50"/>
      <w:ind w:leftChars="8" w:left="22"/>
      <w:jc w:val="center"/>
    </w:pPr>
    <w:rPr>
      <w:b/>
      <w:bCs/>
      <w:color w:val="000000"/>
      <w:sz w:val="32"/>
      <w:szCs w:val="32"/>
    </w:rPr>
  </w:style>
  <w:style w:type="paragraph" w:customStyle="1" w:styleId="aff0">
    <w:name w:val="表格文字中"/>
    <w:basedOn w:val="a"/>
    <w:qFormat/>
    <w:rsid w:val="002611B1"/>
    <w:pPr>
      <w:adjustRightInd w:val="0"/>
      <w:snapToGrid w:val="0"/>
      <w:ind w:leftChars="8" w:left="22"/>
      <w:jc w:val="center"/>
    </w:pPr>
    <w:rPr>
      <w:kern w:val="0"/>
      <w:szCs w:val="24"/>
    </w:rPr>
  </w:style>
  <w:style w:type="paragraph" w:customStyle="1" w:styleId="16">
    <w:name w:val="表注1"/>
    <w:basedOn w:val="a"/>
    <w:qFormat/>
    <w:rsid w:val="002611B1"/>
    <w:pPr>
      <w:adjustRightInd w:val="0"/>
      <w:snapToGrid w:val="0"/>
      <w:spacing w:beforeLines="50" w:line="300" w:lineRule="auto"/>
      <w:ind w:left="350" w:hangingChars="350" w:hanging="350"/>
    </w:pPr>
    <w:rPr>
      <w:rFonts w:eastAsia="仿宋_GB2312"/>
      <w:bCs/>
      <w:color w:val="000000"/>
      <w:szCs w:val="24"/>
    </w:rPr>
  </w:style>
  <w:style w:type="character" w:customStyle="1" w:styleId="CharChar7">
    <w:name w:val="Char Char7"/>
    <w:qFormat/>
    <w:rsid w:val="002611B1"/>
    <w:rPr>
      <w:rFonts w:ascii="宋体" w:eastAsia="宋体" w:hAnsi="Courier New"/>
      <w:kern w:val="2"/>
      <w:sz w:val="21"/>
      <w:lang w:val="en-US" w:eastAsia="zh-CN" w:bidi="ar-SA"/>
    </w:rPr>
  </w:style>
  <w:style w:type="paragraph" w:customStyle="1" w:styleId="17">
    <w:name w:val="纯文本1"/>
    <w:basedOn w:val="a"/>
    <w:qFormat/>
    <w:rsid w:val="002611B1"/>
    <w:pPr>
      <w:spacing w:line="324" w:lineRule="auto"/>
    </w:pPr>
    <w:rPr>
      <w:rFonts w:ascii="宋体" w:hAnsi="Courier New" w:cs="Courier New"/>
      <w:szCs w:val="21"/>
    </w:rPr>
  </w:style>
  <w:style w:type="character" w:customStyle="1" w:styleId="1Char">
    <w:name w:val="标题 1 Char"/>
    <w:basedOn w:val="a1"/>
    <w:link w:val="1"/>
    <w:uiPriority w:val="9"/>
    <w:qFormat/>
    <w:rsid w:val="002611B1"/>
    <w:rPr>
      <w:rFonts w:ascii="仿宋_GB2312" w:eastAsia="仿宋_GB2312" w:hAnsi="宋体"/>
      <w:b/>
      <w:kern w:val="2"/>
      <w:sz w:val="32"/>
    </w:rPr>
  </w:style>
  <w:style w:type="character" w:customStyle="1" w:styleId="Chara">
    <w:name w:val="标题 Char"/>
    <w:link w:val="af2"/>
    <w:qFormat/>
    <w:rsid w:val="002611B1"/>
    <w:rPr>
      <w:rFonts w:ascii="Cambria" w:hAnsi="Cambria"/>
      <w:b/>
      <w:bCs/>
      <w:kern w:val="2"/>
      <w:sz w:val="32"/>
      <w:szCs w:val="32"/>
    </w:rPr>
  </w:style>
  <w:style w:type="character" w:customStyle="1" w:styleId="4Char">
    <w:name w:val="标题 4 Char"/>
    <w:basedOn w:val="a1"/>
    <w:link w:val="4"/>
    <w:qFormat/>
    <w:rsid w:val="002611B1"/>
    <w:rPr>
      <w:rFonts w:ascii="Arial" w:hAnsi="Arial"/>
      <w:bCs/>
      <w:kern w:val="2"/>
      <w:sz w:val="24"/>
      <w:szCs w:val="28"/>
    </w:rPr>
  </w:style>
  <w:style w:type="character" w:customStyle="1" w:styleId="5Char">
    <w:name w:val="标题 5 Char"/>
    <w:basedOn w:val="a1"/>
    <w:link w:val="5"/>
    <w:qFormat/>
    <w:rsid w:val="002611B1"/>
    <w:rPr>
      <w:rFonts w:ascii="Arial Unicode MS" w:hAnsi="Arial Unicode MS"/>
      <w:bCs/>
      <w:kern w:val="2"/>
      <w:sz w:val="24"/>
      <w:szCs w:val="24"/>
    </w:rPr>
  </w:style>
  <w:style w:type="character" w:customStyle="1" w:styleId="6Char">
    <w:name w:val="标题 6 Char"/>
    <w:basedOn w:val="a1"/>
    <w:link w:val="6"/>
    <w:qFormat/>
    <w:rsid w:val="002611B1"/>
    <w:rPr>
      <w:rFonts w:ascii="Arial Unicode MS" w:hAnsi="Arial Unicode MS"/>
      <w:bCs/>
      <w:kern w:val="2"/>
      <w:sz w:val="24"/>
      <w:szCs w:val="24"/>
    </w:rPr>
  </w:style>
  <w:style w:type="character" w:customStyle="1" w:styleId="7Char">
    <w:name w:val="标题 7 Char"/>
    <w:basedOn w:val="a1"/>
    <w:link w:val="7"/>
    <w:qFormat/>
    <w:rsid w:val="002611B1"/>
    <w:rPr>
      <w:rFonts w:ascii="Arial" w:hAnsi="Arial"/>
      <w:b/>
      <w:color w:val="000000"/>
      <w:kern w:val="2"/>
      <w:sz w:val="15"/>
    </w:rPr>
  </w:style>
  <w:style w:type="character" w:customStyle="1" w:styleId="8Char">
    <w:name w:val="标题 8 Char"/>
    <w:basedOn w:val="a1"/>
    <w:link w:val="8"/>
    <w:qFormat/>
    <w:rsid w:val="002611B1"/>
    <w:rPr>
      <w:rFonts w:ascii="仿宋_GB2312" w:eastAsia="仿宋_GB2312"/>
      <w:b/>
      <w:kern w:val="2"/>
      <w:sz w:val="24"/>
    </w:rPr>
  </w:style>
  <w:style w:type="character" w:customStyle="1" w:styleId="9Char">
    <w:name w:val="标题 9 Char"/>
    <w:basedOn w:val="a1"/>
    <w:link w:val="9"/>
    <w:qFormat/>
    <w:rsid w:val="002611B1"/>
    <w:rPr>
      <w:rFonts w:ascii="Arial" w:eastAsia="黑体" w:hAnsi="Arial"/>
      <w:kern w:val="2"/>
      <w:sz w:val="21"/>
      <w:szCs w:val="21"/>
    </w:rPr>
  </w:style>
  <w:style w:type="character" w:customStyle="1" w:styleId="Charf">
    <w:name w:val="副标题 Char"/>
    <w:basedOn w:val="a1"/>
    <w:qFormat/>
    <w:rsid w:val="002611B1"/>
    <w:rPr>
      <w:rFonts w:ascii="Cambria" w:hAnsi="Cambria"/>
      <w:b/>
      <w:bCs/>
      <w:kern w:val="28"/>
      <w:sz w:val="32"/>
      <w:szCs w:val="32"/>
    </w:rPr>
  </w:style>
  <w:style w:type="character" w:customStyle="1" w:styleId="Charb">
    <w:name w:val="批注主题 Char"/>
    <w:basedOn w:val="Char2"/>
    <w:link w:val="af3"/>
    <w:uiPriority w:val="99"/>
    <w:qFormat/>
    <w:rsid w:val="002611B1"/>
    <w:rPr>
      <w:rFonts w:eastAsia="宋体"/>
      <w:b/>
      <w:bCs/>
      <w:kern w:val="2"/>
      <w:sz w:val="21"/>
      <w:szCs w:val="24"/>
      <w:lang w:val="en-US" w:eastAsia="zh-CN" w:bidi="ar-SA"/>
    </w:rPr>
  </w:style>
  <w:style w:type="character" w:customStyle="1" w:styleId="hui3">
    <w:name w:val="hui3"/>
    <w:basedOn w:val="a1"/>
    <w:qFormat/>
    <w:rsid w:val="002611B1"/>
    <w:rPr>
      <w:color w:val="333333"/>
    </w:rPr>
  </w:style>
  <w:style w:type="character" w:customStyle="1" w:styleId="20505Char">
    <w:name w:val="样式 正文缩进 + 首行缩进:  2 字符 段前: 0.5 行 段后: 0.5 行 Char"/>
    <w:basedOn w:val="a1"/>
    <w:link w:val="20505"/>
    <w:qFormat/>
    <w:rsid w:val="002611B1"/>
    <w:rPr>
      <w:rFonts w:cs="宋体"/>
      <w:kern w:val="2"/>
      <w:sz w:val="24"/>
    </w:rPr>
  </w:style>
  <w:style w:type="paragraph" w:customStyle="1" w:styleId="20505">
    <w:name w:val="样式 正文缩进 + 首行缩进:  2 字符 段前: 0.5 行 段后: 0.5 行"/>
    <w:basedOn w:val="a0"/>
    <w:link w:val="20505Char"/>
    <w:qFormat/>
    <w:rsid w:val="002611B1"/>
    <w:pPr>
      <w:spacing w:beforeLines="50" w:afterLines="50" w:line="360" w:lineRule="auto"/>
      <w:ind w:firstLine="480"/>
    </w:pPr>
    <w:rPr>
      <w:rFonts w:cs="宋体"/>
      <w:sz w:val="24"/>
      <w:szCs w:val="20"/>
    </w:rPr>
  </w:style>
  <w:style w:type="character" w:customStyle="1" w:styleId="Char1">
    <w:name w:val="文档结构图 Char"/>
    <w:basedOn w:val="a1"/>
    <w:link w:val="a5"/>
    <w:uiPriority w:val="99"/>
    <w:qFormat/>
    <w:rsid w:val="002611B1"/>
    <w:rPr>
      <w:kern w:val="2"/>
      <w:sz w:val="21"/>
      <w:shd w:val="clear" w:color="auto" w:fill="000080"/>
    </w:rPr>
  </w:style>
  <w:style w:type="character" w:customStyle="1" w:styleId="base">
    <w:name w:val="base"/>
    <w:basedOn w:val="a1"/>
    <w:qFormat/>
    <w:rsid w:val="002611B1"/>
  </w:style>
  <w:style w:type="character" w:customStyle="1" w:styleId="Char7">
    <w:name w:val="批注框文本 Char"/>
    <w:basedOn w:val="a1"/>
    <w:link w:val="ac"/>
    <w:uiPriority w:val="99"/>
    <w:qFormat/>
    <w:rsid w:val="002611B1"/>
    <w:rPr>
      <w:kern w:val="2"/>
      <w:sz w:val="18"/>
      <w:szCs w:val="18"/>
    </w:rPr>
  </w:style>
  <w:style w:type="character" w:customStyle="1" w:styleId="Char3">
    <w:name w:val="正文文本 Char"/>
    <w:basedOn w:val="a1"/>
    <w:link w:val="a8"/>
    <w:qFormat/>
    <w:rsid w:val="002611B1"/>
    <w:rPr>
      <w:kern w:val="2"/>
      <w:sz w:val="21"/>
    </w:rPr>
  </w:style>
  <w:style w:type="character" w:customStyle="1" w:styleId="Char">
    <w:name w:val="正文缩进 Char"/>
    <w:basedOn w:val="a1"/>
    <w:link w:val="a0"/>
    <w:qFormat/>
    <w:rsid w:val="002611B1"/>
    <w:rPr>
      <w:kern w:val="2"/>
      <w:sz w:val="21"/>
      <w:szCs w:val="24"/>
    </w:rPr>
  </w:style>
  <w:style w:type="character" w:customStyle="1" w:styleId="2Char">
    <w:name w:val="标题 2 Char"/>
    <w:basedOn w:val="a1"/>
    <w:link w:val="2"/>
    <w:uiPriority w:val="9"/>
    <w:qFormat/>
    <w:rsid w:val="002611B1"/>
    <w:rPr>
      <w:rFonts w:ascii="Arial" w:hAnsi="Arial"/>
      <w:b/>
      <w:bCs/>
      <w:sz w:val="28"/>
      <w:szCs w:val="32"/>
    </w:rPr>
  </w:style>
  <w:style w:type="character" w:customStyle="1" w:styleId="3Char">
    <w:name w:val="标题 3 Char"/>
    <w:basedOn w:val="a1"/>
    <w:link w:val="3"/>
    <w:qFormat/>
    <w:rsid w:val="002611B1"/>
    <w:rPr>
      <w:b/>
      <w:bCs/>
      <w:kern w:val="2"/>
      <w:sz w:val="24"/>
      <w:szCs w:val="24"/>
    </w:rPr>
  </w:style>
  <w:style w:type="character" w:customStyle="1" w:styleId="Charc">
    <w:name w:val="列出段落 Char"/>
    <w:link w:val="13"/>
    <w:qFormat/>
    <w:rsid w:val="002611B1"/>
    <w:rPr>
      <w:rFonts w:ascii="Calibri" w:hAnsi="Calibri"/>
      <w:kern w:val="2"/>
      <w:sz w:val="21"/>
      <w:szCs w:val="22"/>
    </w:rPr>
  </w:style>
  <w:style w:type="character" w:customStyle="1" w:styleId="Char6">
    <w:name w:val="日期 Char"/>
    <w:basedOn w:val="a1"/>
    <w:link w:val="ab"/>
    <w:qFormat/>
    <w:rsid w:val="002611B1"/>
    <w:rPr>
      <w:kern w:val="2"/>
      <w:sz w:val="28"/>
    </w:rPr>
  </w:style>
  <w:style w:type="character" w:customStyle="1" w:styleId="Char4">
    <w:name w:val="正文文本缩进 Char"/>
    <w:basedOn w:val="a1"/>
    <w:link w:val="a9"/>
    <w:qFormat/>
    <w:rsid w:val="002611B1"/>
    <w:rPr>
      <w:sz w:val="28"/>
    </w:rPr>
  </w:style>
  <w:style w:type="character" w:customStyle="1" w:styleId="2Char0">
    <w:name w:val="正文文本缩进 2 Char"/>
    <w:basedOn w:val="a1"/>
    <w:link w:val="20"/>
    <w:uiPriority w:val="99"/>
    <w:qFormat/>
    <w:rsid w:val="002611B1"/>
    <w:rPr>
      <w:kern w:val="2"/>
      <w:sz w:val="24"/>
    </w:rPr>
  </w:style>
  <w:style w:type="character" w:customStyle="1" w:styleId="3Char0">
    <w:name w:val="正文文本缩进 3 Char"/>
    <w:basedOn w:val="a1"/>
    <w:link w:val="32"/>
    <w:qFormat/>
    <w:rsid w:val="002611B1"/>
    <w:rPr>
      <w:rFonts w:ascii="宋体" w:hAnsi="宋体"/>
      <w:spacing w:val="4"/>
      <w:kern w:val="2"/>
      <w:sz w:val="21"/>
    </w:rPr>
  </w:style>
  <w:style w:type="character" w:customStyle="1" w:styleId="3Char2">
    <w:name w:val="正文文本 3 Char"/>
    <w:basedOn w:val="a1"/>
    <w:qFormat/>
    <w:rsid w:val="002611B1"/>
    <w:rPr>
      <w:b/>
      <w:spacing w:val="-20"/>
      <w:w w:val="110"/>
      <w:kern w:val="2"/>
      <w:sz w:val="52"/>
    </w:rPr>
  </w:style>
  <w:style w:type="character" w:customStyle="1" w:styleId="2Char2">
    <w:name w:val="正文文本 2 Char"/>
    <w:basedOn w:val="a1"/>
    <w:qFormat/>
    <w:rsid w:val="002611B1"/>
    <w:rPr>
      <w:rFonts w:ascii="楷体_GB2312" w:eastAsia="楷体_GB2312" w:hAnsi="Copperplate Gothic Bold"/>
      <w:kern w:val="2"/>
      <w:sz w:val="28"/>
    </w:rPr>
  </w:style>
  <w:style w:type="character" w:customStyle="1" w:styleId="unnamed11">
    <w:name w:val="unnamed11"/>
    <w:basedOn w:val="a1"/>
    <w:qFormat/>
    <w:rsid w:val="002611B1"/>
  </w:style>
  <w:style w:type="character" w:customStyle="1" w:styleId="c1">
    <w:name w:val="c1"/>
    <w:basedOn w:val="a1"/>
    <w:qFormat/>
    <w:rsid w:val="002611B1"/>
    <w:rPr>
      <w:sz w:val="28"/>
      <w:szCs w:val="28"/>
    </w:rPr>
  </w:style>
  <w:style w:type="character" w:customStyle="1" w:styleId="introduction1">
    <w:name w:val="introduction1"/>
    <w:basedOn w:val="a1"/>
    <w:qFormat/>
    <w:rsid w:val="002611B1"/>
  </w:style>
  <w:style w:type="character" w:customStyle="1" w:styleId="Char0">
    <w:name w:val="题注 Char"/>
    <w:basedOn w:val="a1"/>
    <w:link w:val="a4"/>
    <w:qFormat/>
    <w:rsid w:val="002611B1"/>
    <w:rPr>
      <w:rFonts w:ascii="Arial" w:eastAsia="黑体" w:hAnsi="Arial" w:cs="Arial"/>
      <w:kern w:val="2"/>
    </w:rPr>
  </w:style>
  <w:style w:type="character" w:customStyle="1" w:styleId="para1">
    <w:name w:val="para1"/>
    <w:basedOn w:val="a1"/>
    <w:qFormat/>
    <w:rsid w:val="002611B1"/>
    <w:rPr>
      <w:rFonts w:ascii="Arial" w:hAnsi="Arial" w:cs="Arial" w:hint="default"/>
      <w:sz w:val="18"/>
      <w:szCs w:val="18"/>
    </w:rPr>
  </w:style>
  <w:style w:type="paragraph" w:customStyle="1" w:styleId="110">
    <w:name w:val="正文11"/>
    <w:qFormat/>
    <w:rsid w:val="002611B1"/>
    <w:pPr>
      <w:widowControl w:val="0"/>
      <w:adjustRightInd w:val="0"/>
      <w:spacing w:line="315" w:lineRule="atLeast"/>
      <w:textAlignment w:val="baseline"/>
    </w:pPr>
    <w:rPr>
      <w:rFonts w:ascii="宋体"/>
      <w:sz w:val="24"/>
    </w:rPr>
  </w:style>
  <w:style w:type="paragraph" w:customStyle="1" w:styleId="112">
    <w:name w:val="普通(网站)11"/>
    <w:basedOn w:val="a"/>
    <w:qFormat/>
    <w:rsid w:val="002611B1"/>
    <w:pPr>
      <w:widowControl/>
      <w:spacing w:before="100" w:beforeAutospacing="1" w:after="100" w:afterAutospacing="1"/>
      <w:jc w:val="left"/>
    </w:pPr>
    <w:rPr>
      <w:rFonts w:ascii="宋体" w:hAnsi="宋体" w:cs="宋体"/>
      <w:kern w:val="0"/>
      <w:sz w:val="24"/>
      <w:szCs w:val="24"/>
    </w:rPr>
  </w:style>
  <w:style w:type="character" w:customStyle="1" w:styleId="Char10">
    <w:name w:val="副标题 Char1"/>
    <w:basedOn w:val="a1"/>
    <w:link w:val="af"/>
    <w:uiPriority w:val="11"/>
    <w:qFormat/>
    <w:rsid w:val="002611B1"/>
    <w:rPr>
      <w:rFonts w:ascii="Cambria" w:hAnsi="Cambria" w:cs="Times New Roman"/>
      <w:b/>
      <w:bCs/>
      <w:kern w:val="28"/>
      <w:sz w:val="32"/>
      <w:szCs w:val="32"/>
    </w:rPr>
  </w:style>
  <w:style w:type="character" w:customStyle="1" w:styleId="2Char1">
    <w:name w:val="正文文本 2 Char1"/>
    <w:basedOn w:val="a1"/>
    <w:link w:val="22"/>
    <w:uiPriority w:val="99"/>
    <w:semiHidden/>
    <w:qFormat/>
    <w:rsid w:val="002611B1"/>
    <w:rPr>
      <w:kern w:val="2"/>
      <w:sz w:val="21"/>
    </w:rPr>
  </w:style>
  <w:style w:type="character" w:customStyle="1" w:styleId="3Char1">
    <w:name w:val="正文文本 3 Char1"/>
    <w:basedOn w:val="a1"/>
    <w:link w:val="30"/>
    <w:uiPriority w:val="99"/>
    <w:semiHidden/>
    <w:qFormat/>
    <w:rsid w:val="002611B1"/>
    <w:rPr>
      <w:kern w:val="2"/>
      <w:sz w:val="16"/>
      <w:szCs w:val="16"/>
    </w:rPr>
  </w:style>
  <w:style w:type="paragraph" w:customStyle="1" w:styleId="113">
    <w:name w:val="列出段落11"/>
    <w:basedOn w:val="a"/>
    <w:uiPriority w:val="34"/>
    <w:qFormat/>
    <w:rsid w:val="002611B1"/>
    <w:pPr>
      <w:ind w:firstLineChars="200" w:firstLine="420"/>
    </w:pPr>
  </w:style>
  <w:style w:type="paragraph" w:customStyle="1" w:styleId="Char110">
    <w:name w:val="Char11"/>
    <w:basedOn w:val="a"/>
    <w:qFormat/>
    <w:rsid w:val="002611B1"/>
    <w:rPr>
      <w:rFonts w:ascii="宋体" w:hAnsi="宋体"/>
      <w:sz w:val="24"/>
      <w:szCs w:val="24"/>
    </w:rPr>
  </w:style>
  <w:style w:type="paragraph" w:customStyle="1" w:styleId="Char121">
    <w:name w:val="Char121"/>
    <w:basedOn w:val="a"/>
    <w:qFormat/>
    <w:rsid w:val="002611B1"/>
    <w:pPr>
      <w:tabs>
        <w:tab w:val="left" w:pos="360"/>
      </w:tabs>
      <w:ind w:left="360" w:hangingChars="200" w:hanging="360"/>
    </w:pPr>
    <w:rPr>
      <w:sz w:val="24"/>
      <w:szCs w:val="24"/>
    </w:rPr>
  </w:style>
  <w:style w:type="paragraph" w:customStyle="1" w:styleId="114">
    <w:name w:val="日期11"/>
    <w:basedOn w:val="a"/>
    <w:next w:val="a"/>
    <w:qFormat/>
    <w:rsid w:val="002611B1"/>
    <w:rPr>
      <w:rFonts w:ascii="黑体" w:eastAsia="黑体"/>
      <w:sz w:val="28"/>
    </w:rPr>
  </w:style>
  <w:style w:type="paragraph" w:customStyle="1" w:styleId="aff1">
    <w:name w:val="缺省文本"/>
    <w:basedOn w:val="a"/>
    <w:qFormat/>
    <w:rsid w:val="002611B1"/>
    <w:pPr>
      <w:autoSpaceDE w:val="0"/>
      <w:autoSpaceDN w:val="0"/>
      <w:adjustRightInd w:val="0"/>
      <w:jc w:val="left"/>
    </w:pPr>
    <w:rPr>
      <w:kern w:val="0"/>
      <w:sz w:val="24"/>
    </w:rPr>
  </w:style>
  <w:style w:type="paragraph" w:customStyle="1" w:styleId="o">
    <w:name w:val="??¨???¨????ì?¨¨??¨?o??????ì?¨¨?"/>
    <w:basedOn w:val="a"/>
    <w:qFormat/>
    <w:rsid w:val="002611B1"/>
    <w:pPr>
      <w:autoSpaceDE w:val="0"/>
      <w:autoSpaceDN w:val="0"/>
      <w:adjustRightInd w:val="0"/>
      <w:jc w:val="left"/>
    </w:pPr>
    <w:rPr>
      <w:kern w:val="0"/>
      <w:sz w:val="24"/>
    </w:rPr>
  </w:style>
  <w:style w:type="paragraph" w:customStyle="1" w:styleId="o0">
    <w:name w:val="?§?§?¨¤?§o????¨¤?"/>
    <w:basedOn w:val="a"/>
    <w:qFormat/>
    <w:rsid w:val="002611B1"/>
    <w:pPr>
      <w:autoSpaceDE w:val="0"/>
      <w:autoSpaceDN w:val="0"/>
      <w:adjustRightInd w:val="0"/>
      <w:jc w:val="left"/>
    </w:pPr>
    <w:rPr>
      <w:kern w:val="0"/>
      <w:sz w:val="24"/>
    </w:rPr>
  </w:style>
  <w:style w:type="paragraph" w:customStyle="1" w:styleId="aff2">
    <w:name w:val="正文段"/>
    <w:basedOn w:val="a"/>
    <w:qFormat/>
    <w:rsid w:val="002611B1"/>
    <w:pPr>
      <w:adjustRightInd w:val="0"/>
      <w:snapToGrid w:val="0"/>
      <w:spacing w:line="360" w:lineRule="auto"/>
    </w:pPr>
    <w:rPr>
      <w:rFonts w:eastAsia="仿宋_GB2312"/>
      <w:spacing w:val="-8"/>
      <w:sz w:val="24"/>
    </w:rPr>
  </w:style>
  <w:style w:type="paragraph" w:customStyle="1" w:styleId="xl24">
    <w:name w:val="xl24"/>
    <w:basedOn w:val="a"/>
    <w:qFormat/>
    <w:rsid w:val="002611B1"/>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b/>
      <w:bCs/>
      <w:kern w:val="0"/>
      <w:sz w:val="24"/>
      <w:szCs w:val="24"/>
    </w:rPr>
  </w:style>
  <w:style w:type="paragraph" w:customStyle="1" w:styleId="FormHeader1">
    <w:name w:val="Form Header 1"/>
    <w:basedOn w:val="a"/>
    <w:next w:val="a"/>
    <w:qFormat/>
    <w:rsid w:val="002611B1"/>
    <w:pPr>
      <w:widowControl/>
      <w:spacing w:before="80" w:after="80"/>
      <w:jc w:val="left"/>
    </w:pPr>
    <w:rPr>
      <w:rFonts w:ascii="Arial" w:hAnsi="Arial"/>
      <w:b/>
      <w:kern w:val="0"/>
      <w:sz w:val="24"/>
      <w:lang w:val="de-DE" w:eastAsia="en-US"/>
    </w:rPr>
  </w:style>
  <w:style w:type="paragraph" w:customStyle="1" w:styleId="aff3">
    <w:name w:val="文字列表"/>
    <w:basedOn w:val="a"/>
    <w:qFormat/>
    <w:rsid w:val="002611B1"/>
    <w:pPr>
      <w:tabs>
        <w:tab w:val="left" w:pos="420"/>
      </w:tabs>
      <w:spacing w:line="360" w:lineRule="auto"/>
      <w:ind w:leftChars="128" w:left="358" w:firstLine="2"/>
    </w:pPr>
    <w:rPr>
      <w:spacing w:val="20"/>
      <w:sz w:val="24"/>
      <w:szCs w:val="24"/>
    </w:rPr>
  </w:style>
  <w:style w:type="paragraph" w:customStyle="1" w:styleId="aff4">
    <w:name w:val="插图编号"/>
    <w:basedOn w:val="a"/>
    <w:next w:val="a0"/>
    <w:qFormat/>
    <w:rsid w:val="002611B1"/>
    <w:pPr>
      <w:tabs>
        <w:tab w:val="left" w:pos="1440"/>
      </w:tabs>
      <w:spacing w:line="360" w:lineRule="auto"/>
      <w:ind w:left="1021" w:hanging="1021"/>
    </w:pPr>
    <w:rPr>
      <w:spacing w:val="20"/>
      <w:sz w:val="24"/>
      <w:szCs w:val="24"/>
    </w:rPr>
  </w:style>
  <w:style w:type="paragraph" w:customStyle="1" w:styleId="Char12">
    <w:name w:val="Char12"/>
    <w:basedOn w:val="a"/>
    <w:qFormat/>
    <w:rsid w:val="002611B1"/>
    <w:pPr>
      <w:tabs>
        <w:tab w:val="left" w:pos="360"/>
      </w:tabs>
    </w:pPr>
    <w:rPr>
      <w:sz w:val="24"/>
      <w:szCs w:val="24"/>
    </w:rPr>
  </w:style>
  <w:style w:type="paragraph" w:customStyle="1" w:styleId="aff5">
    <w:name w:val="排列"/>
    <w:basedOn w:val="a"/>
    <w:qFormat/>
    <w:rsid w:val="002611B1"/>
    <w:pPr>
      <w:adjustRightInd w:val="0"/>
      <w:spacing w:line="360" w:lineRule="auto"/>
      <w:ind w:hanging="627"/>
      <w:jc w:val="left"/>
    </w:pPr>
    <w:rPr>
      <w:b/>
      <w:kern w:val="0"/>
      <w:sz w:val="24"/>
    </w:rPr>
  </w:style>
  <w:style w:type="paragraph" w:customStyle="1" w:styleId="120">
    <w:name w:val="1册标题2"/>
    <w:basedOn w:val="a"/>
    <w:next w:val="a"/>
    <w:qFormat/>
    <w:rsid w:val="002611B1"/>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Char30">
    <w:name w:val="Char3"/>
    <w:basedOn w:val="a"/>
    <w:qFormat/>
    <w:rsid w:val="002611B1"/>
    <w:pPr>
      <w:tabs>
        <w:tab w:val="left" w:pos="360"/>
      </w:tabs>
    </w:pPr>
    <w:rPr>
      <w:sz w:val="24"/>
      <w:szCs w:val="24"/>
    </w:rPr>
  </w:style>
  <w:style w:type="paragraph" w:customStyle="1" w:styleId="CharChar1">
    <w:name w:val="Char Char1"/>
    <w:basedOn w:val="a"/>
    <w:qFormat/>
    <w:rsid w:val="002611B1"/>
    <w:pPr>
      <w:widowControl/>
      <w:spacing w:after="160" w:line="240" w:lineRule="exact"/>
      <w:jc w:val="left"/>
    </w:pPr>
    <w:rPr>
      <w:rFonts w:ascii="Verdana" w:eastAsia="楷体_GB2312" w:hAnsi="Verdana"/>
      <w:b/>
      <w:i/>
      <w:iCs/>
      <w:color w:val="000000"/>
      <w:kern w:val="0"/>
      <w:sz w:val="20"/>
      <w:lang w:eastAsia="en-US"/>
    </w:rPr>
  </w:style>
  <w:style w:type="paragraph" w:customStyle="1" w:styleId="aff6">
    <w:name w:val="表格文字"/>
    <w:basedOn w:val="a"/>
    <w:qFormat/>
    <w:rsid w:val="002611B1"/>
    <w:pPr>
      <w:spacing w:before="120" w:after="120"/>
    </w:pPr>
    <w:rPr>
      <w:rFonts w:ascii="新宋体" w:eastAsia="新宋体" w:hAnsi="宋体"/>
      <w:bCs/>
      <w:color w:val="000000"/>
      <w:kern w:val="0"/>
      <w:sz w:val="18"/>
      <w:szCs w:val="18"/>
    </w:rPr>
  </w:style>
  <w:style w:type="character" w:customStyle="1" w:styleId="emtidy-2">
    <w:name w:val="emtidy-2"/>
    <w:basedOn w:val="a1"/>
    <w:qFormat/>
    <w:rsid w:val="002611B1"/>
  </w:style>
  <w:style w:type="character" w:customStyle="1" w:styleId="emtidy-3">
    <w:name w:val="emtidy-3"/>
    <w:basedOn w:val="a1"/>
    <w:qFormat/>
    <w:rsid w:val="002611B1"/>
  </w:style>
  <w:style w:type="character" w:customStyle="1" w:styleId="emtidy-4">
    <w:name w:val="emtidy-4"/>
    <w:basedOn w:val="a1"/>
    <w:qFormat/>
    <w:rsid w:val="002611B1"/>
  </w:style>
  <w:style w:type="character" w:customStyle="1" w:styleId="emtidy-5">
    <w:name w:val="emtidy-5"/>
    <w:basedOn w:val="a1"/>
    <w:qFormat/>
    <w:rsid w:val="002611B1"/>
  </w:style>
  <w:style w:type="character" w:customStyle="1" w:styleId="emtidy-6">
    <w:name w:val="emtidy-6"/>
    <w:basedOn w:val="a1"/>
    <w:qFormat/>
    <w:rsid w:val="002611B1"/>
  </w:style>
  <w:style w:type="paragraph" w:customStyle="1" w:styleId="case31">
    <w:name w:val="case31"/>
    <w:basedOn w:val="a"/>
    <w:qFormat/>
    <w:rsid w:val="002611B1"/>
    <w:pPr>
      <w:widowControl/>
      <w:spacing w:before="100" w:beforeAutospacing="1" w:after="100" w:afterAutospacing="1"/>
      <w:jc w:val="left"/>
    </w:pPr>
    <w:rPr>
      <w:rFonts w:ascii="宋体" w:hAnsi="宋体"/>
      <w:color w:val="000000"/>
      <w:kern w:val="0"/>
      <w:sz w:val="24"/>
      <w:szCs w:val="24"/>
    </w:rPr>
  </w:style>
  <w:style w:type="paragraph" w:customStyle="1" w:styleId="18">
    <w:name w:val="无间隔1"/>
    <w:uiPriority w:val="1"/>
    <w:qFormat/>
    <w:rsid w:val="002611B1"/>
    <w:pPr>
      <w:widowControl w:val="0"/>
      <w:jc w:val="both"/>
    </w:pPr>
    <w:rPr>
      <w:rFonts w:ascii="Calibri" w:hAnsi="Calibri"/>
      <w:kern w:val="2"/>
      <w:sz w:val="21"/>
      <w:szCs w:val="22"/>
    </w:rPr>
  </w:style>
  <w:style w:type="paragraph" w:customStyle="1" w:styleId="reader-word-layer">
    <w:name w:val="reader-word-layer"/>
    <w:basedOn w:val="a"/>
    <w:qFormat/>
    <w:rsid w:val="002611B1"/>
    <w:pPr>
      <w:widowControl/>
      <w:spacing w:before="100" w:beforeAutospacing="1" w:after="100" w:afterAutospacing="1"/>
      <w:jc w:val="left"/>
    </w:pPr>
    <w:rPr>
      <w:rFonts w:ascii="宋体" w:hAnsi="宋体" w:cs="宋体"/>
      <w:kern w:val="0"/>
      <w:sz w:val="24"/>
      <w:szCs w:val="24"/>
    </w:rPr>
  </w:style>
  <w:style w:type="character" w:customStyle="1" w:styleId="Char13">
    <w:name w:val="日期 Char1"/>
    <w:basedOn w:val="a1"/>
    <w:uiPriority w:val="99"/>
    <w:semiHidden/>
    <w:qFormat/>
    <w:rsid w:val="002611B1"/>
    <w:rPr>
      <w:rFonts w:ascii="Copperplate Gothic Bold" w:eastAsia="宋体" w:hAnsi="Copperplate Gothic Bold" w:cs="Times New Roman"/>
      <w:kern w:val="0"/>
      <w:sz w:val="28"/>
      <w:szCs w:val="28"/>
    </w:rPr>
  </w:style>
  <w:style w:type="paragraph" w:customStyle="1" w:styleId="ParaCharCharCharChar">
    <w:name w:val="默认段落字体 Para Char Char Char Char"/>
    <w:basedOn w:val="a"/>
    <w:qFormat/>
    <w:rsid w:val="002611B1"/>
    <w:pPr>
      <w:snapToGrid w:val="0"/>
      <w:spacing w:line="480" w:lineRule="auto"/>
      <w:ind w:firstLineChars="200" w:firstLine="200"/>
    </w:pPr>
    <w:rPr>
      <w:szCs w:val="24"/>
    </w:rPr>
  </w:style>
  <w:style w:type="character" w:customStyle="1" w:styleId="apple-converted-space">
    <w:name w:val="apple-converted-space"/>
    <w:basedOn w:val="a1"/>
    <w:qFormat/>
    <w:rsid w:val="002611B1"/>
  </w:style>
  <w:style w:type="character" w:customStyle="1" w:styleId="aff7">
    <w:name w:val="列出段落字符"/>
    <w:uiPriority w:val="34"/>
    <w:qFormat/>
    <w:locked/>
    <w:rsid w:val="002611B1"/>
    <w:rPr>
      <w:rFonts w:ascii="宋体" w:eastAsia="宋体"/>
      <w:sz w:val="24"/>
    </w:rPr>
  </w:style>
  <w:style w:type="paragraph" w:customStyle="1" w:styleId="25">
    <w:name w:val="列出段落2"/>
    <w:basedOn w:val="a"/>
    <w:uiPriority w:val="34"/>
    <w:qFormat/>
    <w:rsid w:val="002611B1"/>
    <w:pPr>
      <w:ind w:firstLineChars="200" w:firstLine="420"/>
    </w:pPr>
    <w:rPr>
      <w:rFonts w:ascii="Calibri" w:hAnsi="Calibri"/>
      <w:szCs w:val="22"/>
    </w:rPr>
  </w:style>
  <w:style w:type="paragraph" w:customStyle="1" w:styleId="35">
    <w:name w:val="列出段落3"/>
    <w:basedOn w:val="a"/>
    <w:uiPriority w:val="34"/>
    <w:qFormat/>
    <w:rsid w:val="002611B1"/>
    <w:pPr>
      <w:ind w:firstLineChars="200" w:firstLine="420"/>
    </w:pPr>
    <w:rPr>
      <w:rFonts w:asciiTheme="minorHAnsi" w:eastAsiaTheme="minorEastAsia" w:hAnsiTheme="minorHAnsi" w:cstheme="minorBidi"/>
      <w:szCs w:val="22"/>
    </w:rPr>
  </w:style>
  <w:style w:type="character" w:customStyle="1" w:styleId="fontstrikethrough">
    <w:name w:val="fontstrikethrough"/>
    <w:basedOn w:val="a1"/>
    <w:qFormat/>
    <w:rsid w:val="002611B1"/>
    <w:rPr>
      <w:strike/>
    </w:rPr>
  </w:style>
  <w:style w:type="character" w:customStyle="1" w:styleId="fontborder">
    <w:name w:val="fontborder"/>
    <w:basedOn w:val="a1"/>
    <w:qFormat/>
    <w:rsid w:val="002611B1"/>
    <w:rPr>
      <w:bdr w:val="single" w:sz="6" w:space="0" w:color="000000"/>
    </w:rPr>
  </w:style>
  <w:style w:type="character" w:customStyle="1" w:styleId="redfilenumber">
    <w:name w:val="redfilenumber"/>
    <w:basedOn w:val="a1"/>
    <w:qFormat/>
    <w:rsid w:val="002611B1"/>
    <w:rPr>
      <w:color w:val="BA2636"/>
      <w:sz w:val="18"/>
      <w:szCs w:val="18"/>
    </w:rPr>
  </w:style>
  <w:style w:type="character" w:customStyle="1" w:styleId="redfilefwwh">
    <w:name w:val="redfilefwwh"/>
    <w:basedOn w:val="a1"/>
    <w:qFormat/>
    <w:rsid w:val="002611B1"/>
    <w:rPr>
      <w:color w:val="BA2636"/>
      <w:sz w:val="18"/>
      <w:szCs w:val="18"/>
    </w:rPr>
  </w:style>
  <w:style w:type="character" w:customStyle="1" w:styleId="gjfg">
    <w:name w:val="gjfg"/>
    <w:basedOn w:val="a1"/>
    <w:qFormat/>
    <w:rsid w:val="002611B1"/>
  </w:style>
  <w:style w:type="character" w:customStyle="1" w:styleId="displayarti">
    <w:name w:val="displayarti"/>
    <w:basedOn w:val="a1"/>
    <w:qFormat/>
    <w:rsid w:val="002611B1"/>
    <w:rPr>
      <w:color w:val="FFFFFF"/>
      <w:shd w:val="clear" w:color="auto" w:fill="A00000"/>
    </w:rPr>
  </w:style>
  <w:style w:type="character" w:customStyle="1" w:styleId="qxdate">
    <w:name w:val="qxdate"/>
    <w:basedOn w:val="a1"/>
    <w:qFormat/>
    <w:rsid w:val="002611B1"/>
    <w:rPr>
      <w:color w:val="333333"/>
      <w:sz w:val="18"/>
      <w:szCs w:val="18"/>
    </w:rPr>
  </w:style>
  <w:style w:type="character" w:customStyle="1" w:styleId="cfdate">
    <w:name w:val="cfdate"/>
    <w:basedOn w:val="a1"/>
    <w:qFormat/>
    <w:rsid w:val="002611B1"/>
    <w:rPr>
      <w:color w:val="333333"/>
      <w:sz w:val="18"/>
      <w:szCs w:val="18"/>
    </w:rPr>
  </w:style>
  <w:style w:type="character" w:customStyle="1" w:styleId="imgbgcover">
    <w:name w:val="img_bg_cover"/>
    <w:basedOn w:val="a1"/>
    <w:qFormat/>
    <w:rsid w:val="002611B1"/>
  </w:style>
  <w:style w:type="paragraph" w:customStyle="1" w:styleId="26">
    <w:name w:val="正文2"/>
    <w:qFormat/>
    <w:rsid w:val="002611B1"/>
    <w:pPr>
      <w:widowControl w:val="0"/>
      <w:adjustRightInd w:val="0"/>
      <w:spacing w:line="312" w:lineRule="atLeast"/>
      <w:jc w:val="both"/>
      <w:textAlignment w:val="baseline"/>
    </w:pPr>
    <w:rPr>
      <w:rFonts w:ascii="宋体" w:hAnsi="Calibri"/>
      <w:sz w:val="34"/>
      <w:szCs w:val="22"/>
    </w:rPr>
  </w:style>
  <w:style w:type="character" w:customStyle="1" w:styleId="answer-title12">
    <w:name w:val="answer-title12"/>
    <w:basedOn w:val="a1"/>
    <w:qFormat/>
    <w:rsid w:val="002611B1"/>
  </w:style>
  <w:style w:type="character" w:customStyle="1" w:styleId="release-day">
    <w:name w:val="release-day"/>
    <w:basedOn w:val="a1"/>
    <w:qFormat/>
    <w:rsid w:val="002611B1"/>
    <w:rPr>
      <w:bdr w:val="single" w:sz="6" w:space="0" w:color="BDEBB0"/>
      <w:shd w:val="clear" w:color="auto" w:fill="F5FFF1"/>
    </w:rPr>
  </w:style>
  <w:style w:type="character" w:customStyle="1" w:styleId="num">
    <w:name w:val="num"/>
    <w:basedOn w:val="a1"/>
    <w:qFormat/>
    <w:rsid w:val="002611B1"/>
    <w:rPr>
      <w:b/>
      <w:color w:val="FF7800"/>
    </w:rPr>
  </w:style>
  <w:style w:type="character" w:customStyle="1" w:styleId="answer-title11">
    <w:name w:val="answer-title11"/>
    <w:basedOn w:val="a1"/>
    <w:qFormat/>
    <w:rsid w:val="002611B1"/>
  </w:style>
  <w:style w:type="paragraph" w:customStyle="1" w:styleId="title1">
    <w:name w:val="title1"/>
    <w:basedOn w:val="a"/>
    <w:uiPriority w:val="99"/>
    <w:qFormat/>
    <w:rsid w:val="002611B1"/>
    <w:pPr>
      <w:widowControl/>
      <w:spacing w:before="100" w:beforeAutospacing="1" w:after="100" w:afterAutospacing="1"/>
      <w:jc w:val="left"/>
    </w:pPr>
    <w:rPr>
      <w:rFonts w:ascii="宋体" w:hAnsi="宋体" w:cs="宋体"/>
      <w:kern w:val="0"/>
      <w:sz w:val="24"/>
      <w:szCs w:val="24"/>
    </w:rPr>
  </w:style>
  <w:style w:type="paragraph" w:styleId="aff8">
    <w:name w:val="List Paragraph"/>
    <w:basedOn w:val="a"/>
    <w:uiPriority w:val="34"/>
    <w:qFormat/>
    <w:rsid w:val="002611B1"/>
    <w:pPr>
      <w:ind w:firstLineChars="200" w:firstLine="420"/>
    </w:pPr>
  </w:style>
  <w:style w:type="paragraph" w:customStyle="1" w:styleId="ListParagraph1">
    <w:name w:val="List Paragraph1"/>
    <w:basedOn w:val="a"/>
    <w:qFormat/>
    <w:rsid w:val="002611B1"/>
    <w:pPr>
      <w:widowControl/>
      <w:ind w:firstLineChars="200" w:firstLine="420"/>
      <w:jc w:val="left"/>
    </w:pPr>
    <w:rPr>
      <w:rFonts w:ascii="宋体" w:hAnsi="宋体"/>
      <w:kern w:val="0"/>
      <w:sz w:val="24"/>
    </w:rPr>
  </w:style>
  <w:style w:type="character" w:customStyle="1" w:styleId="font91">
    <w:name w:val="font91"/>
    <w:qFormat/>
    <w:rsid w:val="002611B1"/>
    <w:rPr>
      <w:rFonts w:ascii="宋体" w:eastAsia="宋体" w:hAnsi="宋体" w:cs="宋体" w:hint="eastAsia"/>
      <w:color w:val="000000"/>
      <w:kern w:val="0"/>
      <w:sz w:val="20"/>
      <w:szCs w:val="20"/>
      <w:u w:val="none"/>
      <w:lang w:eastAsia="en-US"/>
    </w:rPr>
  </w:style>
  <w:style w:type="paragraph" w:customStyle="1" w:styleId="TableParagraph">
    <w:name w:val="Table Paragraph"/>
    <w:basedOn w:val="a"/>
    <w:uiPriority w:val="1"/>
    <w:qFormat/>
    <w:rsid w:val="002611B1"/>
    <w:rPr>
      <w:rFonts w:ascii="Noto Sans Mono CJK JP Regular" w:eastAsia="Noto Sans Mono CJK JP Regular" w:hAnsi="Noto Sans Mono CJK JP Regular" w:cs="Noto Sans Mono CJK JP Regular"/>
    </w:rPr>
  </w:style>
  <w:style w:type="character" w:customStyle="1" w:styleId="fontstyle01">
    <w:name w:val="fontstyle01"/>
    <w:basedOn w:val="a1"/>
    <w:qFormat/>
    <w:rsid w:val="002611B1"/>
    <w:rPr>
      <w:rFonts w:ascii="宋体" w:eastAsia="宋体" w:hAnsi="宋体" w:cs="宋体"/>
      <w:color w:val="000000"/>
      <w:sz w:val="36"/>
      <w:szCs w:val="36"/>
    </w:rPr>
  </w:style>
  <w:style w:type="character" w:customStyle="1" w:styleId="fontstyle11">
    <w:name w:val="fontstyle11"/>
    <w:basedOn w:val="a1"/>
    <w:qFormat/>
    <w:rsid w:val="002611B1"/>
    <w:rPr>
      <w:rFonts w:ascii="仿宋" w:eastAsia="仿宋" w:hAnsi="仿宋" w:cs="仿宋"/>
      <w:color w:val="000000"/>
      <w:sz w:val="32"/>
      <w:szCs w:val="32"/>
    </w:rPr>
  </w:style>
  <w:style w:type="character" w:customStyle="1" w:styleId="fontstyle31">
    <w:name w:val="fontstyle31"/>
    <w:basedOn w:val="a1"/>
    <w:qFormat/>
    <w:rsid w:val="002611B1"/>
    <w:rPr>
      <w:rFonts w:ascii="TimesNewRomanPSMT" w:eastAsia="TimesNewRomanPSMT" w:hAnsi="TimesNewRomanPSMT" w:cs="TimesNewRomanPSMT"/>
      <w:color w:val="000000"/>
      <w:sz w:val="12"/>
      <w:szCs w:val="12"/>
    </w:rPr>
  </w:style>
  <w:style w:type="character" w:customStyle="1" w:styleId="fontstyle21">
    <w:name w:val="fontstyle21"/>
    <w:basedOn w:val="a1"/>
    <w:qFormat/>
    <w:rsid w:val="002611B1"/>
    <w:rPr>
      <w:rFonts w:ascii="宋体" w:eastAsia="宋体" w:hAnsi="宋体" w:cs="宋体"/>
      <w:color w:val="000000"/>
      <w:sz w:val="32"/>
      <w:szCs w:val="32"/>
    </w:rPr>
  </w:style>
  <w:style w:type="paragraph" w:customStyle="1" w:styleId="4Char0">
    <w:name w:val="样式4 Char"/>
    <w:basedOn w:val="a"/>
    <w:link w:val="4CharChar"/>
    <w:qFormat/>
    <w:rsid w:val="009952D7"/>
    <w:pPr>
      <w:widowControl/>
      <w:spacing w:line="360" w:lineRule="auto"/>
      <w:ind w:firstLineChars="200" w:firstLine="480"/>
      <w:jc w:val="left"/>
    </w:pPr>
    <w:rPr>
      <w:color w:val="000000"/>
      <w:kern w:val="0"/>
      <w:sz w:val="24"/>
      <w:szCs w:val="24"/>
    </w:rPr>
  </w:style>
  <w:style w:type="character" w:customStyle="1" w:styleId="4CharChar">
    <w:name w:val="样式4 Char Char"/>
    <w:link w:val="4Char0"/>
    <w:qFormat/>
    <w:rsid w:val="009952D7"/>
    <w:rPr>
      <w:color w:val="000000"/>
      <w:sz w:val="24"/>
      <w:szCs w:val="24"/>
    </w:rPr>
  </w:style>
  <w:style w:type="paragraph" w:customStyle="1" w:styleId="Style17">
    <w:name w:val="_Style 17"/>
    <w:basedOn w:val="a5"/>
    <w:rsid w:val="009E69A0"/>
    <w:rPr>
      <w:rFonts w:hint="eastAsia"/>
      <w:shd w:val="clear" w:color="auto" w:fill="000080"/>
    </w:rPr>
  </w:style>
  <w:style w:type="paragraph" w:styleId="aff9">
    <w:name w:val="Body Text First Indent"/>
    <w:basedOn w:val="a8"/>
    <w:link w:val="Charf0"/>
    <w:uiPriority w:val="99"/>
    <w:unhideWhenUsed/>
    <w:rsid w:val="00BC04B4"/>
    <w:pPr>
      <w:ind w:firstLineChars="100" w:firstLine="420"/>
    </w:pPr>
  </w:style>
  <w:style w:type="character" w:customStyle="1" w:styleId="Charf0">
    <w:name w:val="正文首行缩进 Char"/>
    <w:basedOn w:val="Char3"/>
    <w:link w:val="aff9"/>
    <w:uiPriority w:val="99"/>
    <w:rsid w:val="00BC04B4"/>
    <w:rPr>
      <w:kern w:val="2"/>
      <w:sz w:val="21"/>
    </w:rPr>
  </w:style>
  <w:style w:type="paragraph" w:customStyle="1" w:styleId="N">
    <w:name w:val="N.表格文字正文"/>
    <w:basedOn w:val="a"/>
    <w:link w:val="NChar"/>
    <w:qFormat/>
    <w:rsid w:val="006B498B"/>
    <w:rPr>
      <w:rFonts w:eastAsia="华文细黑" w:cstheme="minorBidi"/>
      <w:szCs w:val="22"/>
    </w:rPr>
  </w:style>
  <w:style w:type="character" w:customStyle="1" w:styleId="NChar">
    <w:name w:val="N.表格文字正文 Char"/>
    <w:basedOn w:val="a1"/>
    <w:link w:val="N"/>
    <w:rsid w:val="006B498B"/>
    <w:rPr>
      <w:rFonts w:eastAsia="华文细黑" w:cstheme="minorBidi"/>
      <w:kern w:val="2"/>
      <w:sz w:val="21"/>
      <w:szCs w:val="22"/>
    </w:rPr>
  </w:style>
  <w:style w:type="paragraph" w:customStyle="1" w:styleId="u-content">
    <w:name w:val="u-content"/>
    <w:basedOn w:val="a"/>
    <w:rsid w:val="00FB2D70"/>
    <w:pPr>
      <w:widowControl/>
      <w:spacing w:before="100" w:beforeAutospacing="1" w:after="100" w:afterAutospacing="1"/>
      <w:jc w:val="left"/>
    </w:pPr>
    <w:rPr>
      <w:rFonts w:ascii="宋体" w:hAnsi="宋体" w:cs="宋体"/>
      <w:kern w:val="0"/>
      <w:sz w:val="24"/>
      <w:szCs w:val="24"/>
    </w:rPr>
  </w:style>
  <w:style w:type="character" w:customStyle="1" w:styleId="font01">
    <w:name w:val="font01"/>
    <w:qFormat/>
    <w:rsid w:val="002162B1"/>
    <w:rPr>
      <w:rFonts w:ascii="Arial" w:hAnsi="Arial" w:cs="Arial" w:hint="default"/>
      <w:i w:val="0"/>
      <w:iCs w:val="0"/>
      <w:color w:val="000000"/>
      <w:sz w:val="18"/>
      <w:szCs w:val="18"/>
      <w:u w:val="none"/>
    </w:rPr>
  </w:style>
  <w:style w:type="character" w:customStyle="1" w:styleId="font71">
    <w:name w:val="font71"/>
    <w:qFormat/>
    <w:rsid w:val="002162B1"/>
    <w:rPr>
      <w:rFonts w:ascii="宋体" w:eastAsia="宋体" w:hAnsi="宋体" w:cs="宋体" w:hint="eastAsia"/>
      <w:i w:val="0"/>
      <w:iCs w:val="0"/>
      <w:color w:val="000000"/>
      <w:sz w:val="18"/>
      <w:szCs w:val="18"/>
      <w:u w:val="none"/>
    </w:rPr>
  </w:style>
  <w:style w:type="character" w:customStyle="1" w:styleId="font11">
    <w:name w:val="font11"/>
    <w:qFormat/>
    <w:rsid w:val="002162B1"/>
    <w:rPr>
      <w:rFonts w:ascii="Calibri" w:hAnsi="Calibri" w:cs="Calibri"/>
      <w:i w:val="0"/>
      <w:iCs w:val="0"/>
      <w:color w:val="000000"/>
      <w:sz w:val="24"/>
      <w:szCs w:val="24"/>
      <w:u w:val="none"/>
    </w:rPr>
  </w:style>
  <w:style w:type="character" w:customStyle="1" w:styleId="noticegetfile-getbidfileaddress">
    <w:name w:val="noticegetfile-getbidfileaddress"/>
    <w:basedOn w:val="a1"/>
    <w:rsid w:val="00426666"/>
  </w:style>
  <w:style w:type="character" w:customStyle="1" w:styleId="noticepurchasetime-noticepurchasetime">
    <w:name w:val="noticepurchasetime-noticepurchasetime"/>
    <w:basedOn w:val="a1"/>
    <w:rsid w:val="00426666"/>
  </w:style>
  <w:style w:type="character" w:customStyle="1" w:styleId="u-content1">
    <w:name w:val="u-content1"/>
    <w:basedOn w:val="a1"/>
    <w:rsid w:val="00426666"/>
  </w:style>
  <w:style w:type="character" w:customStyle="1" w:styleId="noticebidtime-bidaddress">
    <w:name w:val="noticebidtime-bidaddress"/>
    <w:basedOn w:val="a1"/>
    <w:rsid w:val="00426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8651">
      <w:bodyDiv w:val="1"/>
      <w:marLeft w:val="0"/>
      <w:marRight w:val="0"/>
      <w:marTop w:val="0"/>
      <w:marBottom w:val="0"/>
      <w:divBdr>
        <w:top w:val="none" w:sz="0" w:space="0" w:color="auto"/>
        <w:left w:val="none" w:sz="0" w:space="0" w:color="auto"/>
        <w:bottom w:val="none" w:sz="0" w:space="0" w:color="auto"/>
        <w:right w:val="none" w:sz="0" w:space="0" w:color="auto"/>
      </w:divBdr>
    </w:div>
    <w:div w:id="805127774">
      <w:bodyDiv w:val="1"/>
      <w:marLeft w:val="0"/>
      <w:marRight w:val="0"/>
      <w:marTop w:val="0"/>
      <w:marBottom w:val="0"/>
      <w:divBdr>
        <w:top w:val="none" w:sz="0" w:space="0" w:color="auto"/>
        <w:left w:val="none" w:sz="0" w:space="0" w:color="auto"/>
        <w:bottom w:val="none" w:sz="0" w:space="0" w:color="auto"/>
        <w:right w:val="none" w:sz="0" w:space="0" w:color="auto"/>
      </w:divBdr>
      <w:divsChild>
        <w:div w:id="1643803139">
          <w:marLeft w:val="0"/>
          <w:marRight w:val="0"/>
          <w:marTop w:val="150"/>
          <w:marBottom w:val="150"/>
          <w:divBdr>
            <w:top w:val="single" w:sz="6" w:space="9" w:color="000000"/>
            <w:left w:val="single" w:sz="6" w:space="9" w:color="000000"/>
            <w:bottom w:val="single" w:sz="6" w:space="9" w:color="000000"/>
            <w:right w:val="single" w:sz="6" w:space="9" w:color="000000"/>
          </w:divBdr>
        </w:div>
        <w:div w:id="1671836940">
          <w:marLeft w:val="0"/>
          <w:marRight w:val="0"/>
          <w:marTop w:val="0"/>
          <w:marBottom w:val="0"/>
          <w:divBdr>
            <w:top w:val="none" w:sz="0" w:space="0" w:color="auto"/>
            <w:left w:val="none" w:sz="0" w:space="0" w:color="auto"/>
            <w:bottom w:val="none" w:sz="0" w:space="0" w:color="auto"/>
            <w:right w:val="none" w:sz="0" w:space="0" w:color="auto"/>
          </w:divBdr>
          <w:divsChild>
            <w:div w:id="1867717029">
              <w:marLeft w:val="0"/>
              <w:marRight w:val="0"/>
              <w:marTop w:val="0"/>
              <w:marBottom w:val="0"/>
              <w:divBdr>
                <w:top w:val="none" w:sz="0" w:space="0" w:color="auto"/>
                <w:left w:val="none" w:sz="0" w:space="0" w:color="auto"/>
                <w:bottom w:val="none" w:sz="0" w:space="0" w:color="auto"/>
                <w:right w:val="none" w:sz="0" w:space="0" w:color="auto"/>
              </w:divBdr>
            </w:div>
            <w:div w:id="1512796831">
              <w:marLeft w:val="0"/>
              <w:marRight w:val="0"/>
              <w:marTop w:val="0"/>
              <w:marBottom w:val="0"/>
              <w:divBdr>
                <w:top w:val="none" w:sz="0" w:space="0" w:color="auto"/>
                <w:left w:val="none" w:sz="0" w:space="0" w:color="auto"/>
                <w:bottom w:val="none" w:sz="0" w:space="0" w:color="auto"/>
                <w:right w:val="none" w:sz="0" w:space="0" w:color="auto"/>
              </w:divBdr>
            </w:div>
          </w:divsChild>
        </w:div>
        <w:div w:id="690647136">
          <w:marLeft w:val="0"/>
          <w:marRight w:val="0"/>
          <w:marTop w:val="0"/>
          <w:marBottom w:val="0"/>
          <w:divBdr>
            <w:top w:val="none" w:sz="0" w:space="0" w:color="auto"/>
            <w:left w:val="none" w:sz="0" w:space="0" w:color="auto"/>
            <w:bottom w:val="none" w:sz="0" w:space="0" w:color="auto"/>
            <w:right w:val="none" w:sz="0" w:space="0" w:color="auto"/>
          </w:divBdr>
          <w:divsChild>
            <w:div w:id="1759792701">
              <w:marLeft w:val="0"/>
              <w:marRight w:val="0"/>
              <w:marTop w:val="0"/>
              <w:marBottom w:val="0"/>
              <w:divBdr>
                <w:top w:val="none" w:sz="0" w:space="0" w:color="auto"/>
                <w:left w:val="none" w:sz="0" w:space="0" w:color="auto"/>
                <w:bottom w:val="none" w:sz="0" w:space="0" w:color="auto"/>
                <w:right w:val="none" w:sz="0" w:space="0" w:color="auto"/>
              </w:divBdr>
              <w:divsChild>
                <w:div w:id="3250603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88063486">
          <w:marLeft w:val="0"/>
          <w:marRight w:val="0"/>
          <w:marTop w:val="0"/>
          <w:marBottom w:val="0"/>
          <w:divBdr>
            <w:top w:val="none" w:sz="0" w:space="0" w:color="auto"/>
            <w:left w:val="none" w:sz="0" w:space="0" w:color="auto"/>
            <w:bottom w:val="none" w:sz="0" w:space="0" w:color="auto"/>
            <w:right w:val="none" w:sz="0" w:space="0" w:color="auto"/>
          </w:divBdr>
          <w:divsChild>
            <w:div w:id="585965429">
              <w:marLeft w:val="0"/>
              <w:marRight w:val="0"/>
              <w:marTop w:val="0"/>
              <w:marBottom w:val="0"/>
              <w:divBdr>
                <w:top w:val="none" w:sz="0" w:space="0" w:color="auto"/>
                <w:left w:val="none" w:sz="0" w:space="0" w:color="auto"/>
                <w:bottom w:val="none" w:sz="0" w:space="0" w:color="auto"/>
                <w:right w:val="none" w:sz="0" w:space="0" w:color="auto"/>
              </w:divBdr>
              <w:divsChild>
                <w:div w:id="72935324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95306972">
          <w:marLeft w:val="0"/>
          <w:marRight w:val="0"/>
          <w:marTop w:val="0"/>
          <w:marBottom w:val="0"/>
          <w:divBdr>
            <w:top w:val="none" w:sz="0" w:space="0" w:color="auto"/>
            <w:left w:val="none" w:sz="0" w:space="0" w:color="auto"/>
            <w:bottom w:val="none" w:sz="0" w:space="0" w:color="auto"/>
            <w:right w:val="none" w:sz="0" w:space="0" w:color="auto"/>
          </w:divBdr>
        </w:div>
      </w:divsChild>
    </w:div>
    <w:div w:id="1599411477">
      <w:bodyDiv w:val="1"/>
      <w:marLeft w:val="0"/>
      <w:marRight w:val="0"/>
      <w:marTop w:val="0"/>
      <w:marBottom w:val="0"/>
      <w:divBdr>
        <w:top w:val="none" w:sz="0" w:space="0" w:color="auto"/>
        <w:left w:val="none" w:sz="0" w:space="0" w:color="auto"/>
        <w:bottom w:val="none" w:sz="0" w:space="0" w:color="auto"/>
        <w:right w:val="none" w:sz="0" w:space="0" w:color="auto"/>
      </w:divBdr>
    </w:div>
    <w:div w:id="1803839992">
      <w:bodyDiv w:val="1"/>
      <w:marLeft w:val="0"/>
      <w:marRight w:val="0"/>
      <w:marTop w:val="0"/>
      <w:marBottom w:val="0"/>
      <w:divBdr>
        <w:top w:val="none" w:sz="0" w:space="0" w:color="auto"/>
        <w:left w:val="none" w:sz="0" w:space="0" w:color="auto"/>
        <w:bottom w:val="none" w:sz="0" w:space="0" w:color="auto"/>
        <w:right w:val="none" w:sz="0" w:space="0" w:color="auto"/>
      </w:divBdr>
    </w:div>
    <w:div w:id="2115515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aidu.com/s?wd=%E6%8A%95%E6%A0%87%E4%BA%BA&amp;hl_tag=textlink&amp;tn=SE_hldp01350_v6v6zkg6" TargetMode="External"/><Relationship Id="rId18" Type="http://schemas.openxmlformats.org/officeDocument/2006/relationships/hyperlink" Target="http://www.shui5.cn/article/47/26142.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baidu.com/s?wd=%E8%AF%84%E6%A0%87%E5%A7%94%E5%91%98%E4%BC%9A&amp;hl_tag=textlink&amp;tn=SE_hldp01350_v6v6zkg6" TargetMode="External"/><Relationship Id="rId17" Type="http://schemas.openxmlformats.org/officeDocument/2006/relationships/hyperlink" Target="http://www.shui5.cn/article/47/26142.html"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shui5.cn/article/df/24263.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shui5.cn/article/df/24263.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aidu.com/s?wd=%E6%8A%95%E6%A0%87%E4%BA%BA&amp;hl_tag=textlink&amp;tn=SE_hldp01350_v6v6zkg6"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E904CA-BC13-4112-9D04-DC5D7003A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73</Pages>
  <Words>6709</Words>
  <Characters>38244</Characters>
  <Application>Microsoft Office Word</Application>
  <DocSecurity>0</DocSecurity>
  <Lines>318</Lines>
  <Paragraphs>89</Paragraphs>
  <ScaleCrop>false</ScaleCrop>
  <Company>Microsoft</Company>
  <LinksUpToDate>false</LinksUpToDate>
  <CharactersWithSpaces>44864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GUOLaoshi</dc:creator>
  <cp:lastModifiedBy>User</cp:lastModifiedBy>
  <cp:revision>23</cp:revision>
  <cp:lastPrinted>2022-07-13T02:43:00Z</cp:lastPrinted>
  <dcterms:created xsi:type="dcterms:W3CDTF">2022-06-29T04:10:00Z</dcterms:created>
  <dcterms:modified xsi:type="dcterms:W3CDTF">2022-07-18T02:09:00Z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