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ind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项目概况：护理床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台，简要技术要求、用途：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满足失能特困老人护理需求，功能齐全，操作便捷，舒适安全。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ZGY3OTkyZGRlZGNkZjI5ZjM5MGI2OWIzZjhiZGYifQ=="/>
  </w:docVars>
  <w:rsids>
    <w:rsidRoot w:val="00000000"/>
    <w:rsid w:val="128536B1"/>
    <w:rsid w:val="149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Courier New"/>
      <w:snapToGrid w:val="0"/>
      <w:kern w:val="0"/>
      <w:szCs w:val="21"/>
    </w:rPr>
  </w:style>
  <w:style w:type="paragraph" w:styleId="3">
    <w:name w:val="Body Text 2"/>
    <w:basedOn w:val="1"/>
    <w:qFormat/>
    <w:uiPriority w:val="99"/>
    <w:pPr>
      <w:adjustRightInd w:val="0"/>
      <w:snapToGrid w:val="0"/>
      <w:spacing w:line="480" w:lineRule="atLeast"/>
    </w:pPr>
    <w:rPr>
      <w:rFonts w:ascii="宋体" w:hAnsi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0</TotalTime>
  <ScaleCrop>false</ScaleCrop>
  <LinksUpToDate>false</LinksUpToDate>
  <CharactersWithSpaces>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2022-11-11T05:45:00Z</dcterms:created>
  <dc:creator>Administrator</dc:creator>
  <cp:lastModifiedBy>巴黎欧菜娅</cp:lastModifiedBy>
  <dcterms:modified xsi:type="dcterms:W3CDTF">2022-12-21T05:48:06Z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5F4DF2D1FB1642D0A5A39DB302449851</vt:lpwstr>
  </property>
</Properties>
</file>