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村级农民体育健身设施配置采购项目</w:t>
      </w:r>
    </w:p>
    <w:p>
      <w:pPr>
        <w:jc w:val="center"/>
        <w:rPr>
          <w:rFonts w:hint="eastAsia" w:ascii="仿宋" w:hAnsi="仿宋" w:eastAsia="仿宋" w:cs="仿宋"/>
          <w:b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72"/>
          <w:szCs w:val="72"/>
        </w:rPr>
        <w:t>竞竞争性磋商文件</w:t>
      </w:r>
    </w:p>
    <w:p>
      <w:pPr>
        <w:jc w:val="center"/>
        <w:rPr>
          <w:rFonts w:hint="eastAsia" w:ascii="仿宋" w:hAnsi="仿宋" w:eastAsia="仿宋" w:cs="仿宋"/>
          <w:b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楷体" w:hAnsi="楷体" w:eastAsia="楷体" w:cs="楷体"/>
          <w:lang w:eastAsia="zh-CN"/>
        </w:rPr>
        <w:drawing>
          <wp:inline distT="0" distB="0" distL="114300" distR="114300">
            <wp:extent cx="2525395" cy="2542540"/>
            <wp:effectExtent l="0" t="0" r="8255" b="10160"/>
            <wp:docPr id="1" name="图片 1" descr="ec0b7181319ab32a010eb87960a52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0b7181319ab32a010eb87960a52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项目编号：HTXYZB-2022-020</w:t>
      </w:r>
    </w:p>
    <w:p>
      <w:pPr>
        <w:jc w:val="both"/>
        <w:rPr>
          <w:rFonts w:hint="eastAsia" w:ascii="仿宋" w:hAnsi="仿宋" w:eastAsia="仿宋" w:cs="仿宋"/>
          <w:b/>
          <w:sz w:val="28"/>
        </w:rPr>
      </w:pPr>
    </w:p>
    <w:p>
      <w:pPr>
        <w:ind w:firstLine="1405" w:firstLineChars="500"/>
        <w:jc w:val="both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采   购  人：勉县文化体育中心</w:t>
      </w:r>
    </w:p>
    <w:p>
      <w:pPr>
        <w:pStyle w:val="4"/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招标代理机构：陕西华堂信业工程项目管理有限公司</w:t>
      </w:r>
    </w:p>
    <w:p>
      <w:pPr>
        <w:jc w:val="center"/>
        <w:rPr>
          <w:rFonts w:hint="eastAsia" w:ascii="仿宋" w:hAnsi="仿宋" w:eastAsia="仿宋" w:cs="仿宋"/>
          <w:b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二0二二年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sz w:val="28"/>
        </w:rPr>
        <w:t>月</w:t>
      </w:r>
    </w:p>
    <w:p>
      <w:pPr>
        <w:jc w:val="center"/>
        <w:rPr>
          <w:rFonts w:hint="eastAsia" w:ascii="仿宋" w:hAnsi="仿宋" w:eastAsia="仿宋" w:cs="仿宋"/>
          <w:b/>
          <w:sz w:val="28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  <w:szCs w:val="24"/>
        <w:u w:val="single"/>
      </w:rPr>
    </w:pPr>
  </w:p>
  <w:p>
    <w:pPr>
      <w:pStyle w:val="5"/>
      <w:ind w:left="588" w:leftChars="245" w:right="720" w:firstLine="411" w:firstLineChars="195"/>
      <w:rPr>
        <w:rFonts w:hint="eastAsia" w:ascii="宋体" w:hAnsi="宋体"/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  <w:r>
      <w:rPr>
        <w:rFonts w:hint="eastAsia"/>
      </w:rPr>
      <w:t xml:space="preserve">        </w:t>
    </w:r>
  </w:p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zliMjk0OTdiYmE2ZDNiOWRlNWFlYmQ1NGNjODIifQ=="/>
  </w:docVars>
  <w:rsids>
    <w:rsidRoot w:val="03A02B6B"/>
    <w:rsid w:val="03A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14"/>
    </w:rPr>
  </w:style>
  <w:style w:type="paragraph" w:styleId="4">
    <w:name w:val="Body Text"/>
    <w:basedOn w:val="1"/>
    <w:next w:val="1"/>
    <w:uiPriority w:val="0"/>
    <w:pPr>
      <w:spacing w:after="120" w:afterLines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2022-10-21T03:01:00Z</dcterms:created>
  <dc:creator>华堂信业</dc:creator>
  <cp:lastModifiedBy>华堂信业</cp:lastModifiedBy>
  <dcterms:modified xsi:type="dcterms:W3CDTF">2022-10-21T03:02:08Z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E7E2AA969C9240EEBC9C7A8C8B6366FE</vt:lpwstr>
  </property>
</Properties>
</file>