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以下投标单位未中标原因: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最终报价不是最低价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z w:val="28"/>
          <w:szCs w:val="28"/>
        </w:rPr>
        <w:t>陕西时华智慧电子科技有限公司</w:t>
      </w:r>
    </w:p>
    <w:p>
      <w:pPr>
        <w:rPr>
          <w:rFonts w:ascii="仿宋" w:hAnsi="仿宋" w:eastAsia="仿宋" w:cs="仿宋"/>
          <w:b w:val="0"/>
          <w:bCs w:val="0"/>
          <w:i w:val="0"/>
          <w:iCs w:val="0"/>
          <w:smallCap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z w:val="28"/>
          <w:szCs w:val="28"/>
        </w:rPr>
        <w:t>陕西云上佳华电子科技有限公司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zAwYmRhMThhMjc3MjE4OTY4NmU5MTcwYjkwNTgifQ=="/>
  </w:docVars>
  <w:rsids>
    <w:rsidRoot w:val="00CA02D2"/>
    <w:rsid w:val="001A6AB4"/>
    <w:rsid w:val="00382E7F"/>
    <w:rsid w:val="0044308A"/>
    <w:rsid w:val="007C5732"/>
    <w:rsid w:val="007F72A5"/>
    <w:rsid w:val="009336F2"/>
    <w:rsid w:val="00997471"/>
    <w:rsid w:val="00C41954"/>
    <w:rsid w:val="00CA02D2"/>
    <w:rsid w:val="00CB4443"/>
    <w:rsid w:val="00D5554D"/>
    <w:rsid w:val="00FE0EF0"/>
    <w:rsid w:val="265F0DBB"/>
    <w:rsid w:val="2F7624BA"/>
    <w:rsid w:val="6188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ivbdname1"/>
    <w:basedOn w:val="1"/>
    <w:qFormat/>
    <w:uiPriority w:val="0"/>
    <w:pPr>
      <w:widowControl/>
      <w:spacing w:before="190" w:after="100" w:afterAutospacing="1"/>
      <w:ind w:firstLine="4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72</Characters>
  <Lines>1</Lines>
  <Paragraphs>1</Paragraphs>
  <TotalTime>2</TotalTime>
  <ScaleCrop>false</ScaleCrop>
  <LinksUpToDate>false</LinksUpToDate>
  <CharactersWithSpaces>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2022-06-13T02:23:00Z</dcterms:created>
  <dc:creator>admin</dc:creator>
  <cp:lastModifiedBy>我能吃十个蛋挞</cp:lastModifiedBy>
  <dcterms:modified xsi:type="dcterms:W3CDTF">2022-08-01T05:49:36Z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167BECBAE17C4AF7AB915D21B3EE5755</vt:lpwstr>
  </property>
</Properties>
</file>