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0"/>
        <w:jc w:val="center"/>
        <w:textAlignment w:val="baseline"/>
        <w:rPr>
          <w:rStyle w:val="7"/>
          <w:rFonts w:hint="default" w:ascii="宋体" w:hAnsi="宋体" w:eastAsia="宋体" w:cs="宋体"/>
          <w:b/>
          <w:bCs/>
          <w:i w:val="0"/>
          <w:iCs w:val="0"/>
          <w:caps w:val="0"/>
          <w:color w:val="333333"/>
          <w:spacing w:val="0"/>
          <w:sz w:val="28"/>
          <w:szCs w:val="28"/>
          <w:shd w:val="clear" w:fill="FFFFFF"/>
          <w:vertAlign w:val="baseline"/>
          <w:lang w:val="en-US"/>
        </w:rPr>
      </w:pPr>
      <w:r>
        <w:rPr>
          <w:rFonts w:hint="eastAsia" w:ascii="宋体" w:hAnsi="宋体" w:eastAsia="宋体" w:cs="宋体"/>
          <w:i w:val="0"/>
          <w:iCs w:val="0"/>
          <w:caps w:val="0"/>
          <w:color w:val="333333"/>
          <w:spacing w:val="0"/>
          <w:sz w:val="28"/>
          <w:szCs w:val="28"/>
          <w:shd w:val="clear" w:fill="FFFFFF"/>
          <w:vertAlign w:val="baseline"/>
          <w:lang w:eastAsia="zh-CN"/>
        </w:rPr>
        <w:t>大柳塔至锦界高速公路暨包茂联络线PPP项目</w:t>
      </w:r>
      <w:r>
        <w:rPr>
          <w:rFonts w:hint="eastAsia" w:cs="宋体"/>
          <w:i w:val="0"/>
          <w:iCs w:val="0"/>
          <w:caps w:val="0"/>
          <w:color w:val="333333"/>
          <w:spacing w:val="0"/>
          <w:sz w:val="28"/>
          <w:szCs w:val="28"/>
          <w:shd w:val="clear" w:fill="FFFFFF"/>
          <w:vertAlign w:val="baseline"/>
          <w:lang w:val="en-US" w:eastAsia="zh-CN"/>
        </w:rPr>
        <w:t>社会资本招标公告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0"/>
        <w:jc w:val="left"/>
        <w:textAlignment w:val="baseline"/>
        <w:rPr>
          <w:rFonts w:hint="eastAsia" w:ascii="宋体" w:hAnsi="宋体" w:eastAsia="宋体" w:cs="宋体"/>
          <w:b w:val="0"/>
          <w:bCs w:val="0"/>
          <w:sz w:val="28"/>
          <w:szCs w:val="28"/>
        </w:rPr>
      </w:pPr>
      <w:r>
        <w:rPr>
          <w:rStyle w:val="7"/>
          <w:rFonts w:hint="eastAsia" w:ascii="宋体" w:hAnsi="宋体" w:eastAsia="宋体" w:cs="宋体"/>
          <w:b/>
          <w:bCs/>
          <w:i w:val="0"/>
          <w:iCs w:val="0"/>
          <w:caps w:val="0"/>
          <w:color w:val="333333"/>
          <w:spacing w:val="0"/>
          <w:sz w:val="28"/>
          <w:szCs w:val="28"/>
          <w:shd w:val="clear" w:fill="FFFFFF"/>
          <w:vertAlign w:val="baseline"/>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3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lang w:eastAsia="zh-CN"/>
        </w:rPr>
        <w:t>大柳塔至锦界高速公路暨包茂联络线PPP项目</w:t>
      </w:r>
      <w:r>
        <w:rPr>
          <w:rFonts w:hint="eastAsia" w:ascii="宋体" w:hAnsi="宋体" w:eastAsia="宋体" w:cs="宋体"/>
          <w:i w:val="0"/>
          <w:iCs w:val="0"/>
          <w:caps w:val="0"/>
          <w:color w:val="333333"/>
          <w:spacing w:val="0"/>
          <w:sz w:val="28"/>
          <w:szCs w:val="28"/>
          <w:shd w:val="clear" w:fill="FFFFFF"/>
          <w:vertAlign w:val="baseline"/>
        </w:rPr>
        <w:t>的潜在投标人应在西安市沣惠南路18号唐沣国际广场B座22204室持投标邀请书、单位介绍信及经办人身份证获取招标文件（如因疫情不能到达，也可通过电子邮箱 86108815@qq.com 发送扫描件获取招标文件，招标文件以电子版发至投标人邮箱，投标人收到后须将加盖公章的电子版确认书发至 86108815@qq.com 邮箱。联系人及电话：肖强 17765801298）（谢绝邮寄）。取招标文件，并于2022年12月0</w:t>
      </w:r>
      <w:r>
        <w:rPr>
          <w:rFonts w:hint="eastAsia" w:ascii="宋体" w:hAnsi="宋体" w:eastAsia="宋体" w:cs="宋体"/>
          <w:i w:val="0"/>
          <w:iCs w:val="0"/>
          <w:caps w:val="0"/>
          <w:color w:val="333333"/>
          <w:spacing w:val="0"/>
          <w:sz w:val="28"/>
          <w:szCs w:val="28"/>
          <w:shd w:val="clear" w:fill="FFFFFF"/>
          <w:vertAlign w:val="baseline"/>
          <w:lang w:val="en-US" w:eastAsia="zh-CN"/>
        </w:rPr>
        <w:t>8</w:t>
      </w:r>
      <w:r>
        <w:rPr>
          <w:rFonts w:hint="eastAsia" w:ascii="宋体" w:hAnsi="宋体" w:eastAsia="宋体" w:cs="宋体"/>
          <w:i w:val="0"/>
          <w:iCs w:val="0"/>
          <w:caps w:val="0"/>
          <w:color w:val="333333"/>
          <w:spacing w:val="0"/>
          <w:sz w:val="28"/>
          <w:szCs w:val="28"/>
          <w:shd w:val="clear" w:fill="FFFFFF"/>
          <w:vertAlign w:val="baseline"/>
        </w:rPr>
        <w:t>日</w:t>
      </w:r>
      <w:r>
        <w:rPr>
          <w:rFonts w:hint="eastAsia" w:ascii="宋体" w:hAnsi="宋体" w:eastAsia="宋体" w:cs="宋体"/>
          <w:i w:val="0"/>
          <w:iCs w:val="0"/>
          <w:caps w:val="0"/>
          <w:color w:val="333333"/>
          <w:spacing w:val="0"/>
          <w:sz w:val="28"/>
          <w:szCs w:val="28"/>
          <w:shd w:val="clear" w:fill="FFFFFF"/>
          <w:vertAlign w:val="baseline"/>
          <w:lang w:val="en-US" w:eastAsia="zh-CN"/>
        </w:rPr>
        <w:t>09</w:t>
      </w:r>
      <w:r>
        <w:rPr>
          <w:rFonts w:hint="eastAsia" w:ascii="宋体" w:hAnsi="宋体" w:eastAsia="宋体" w:cs="宋体"/>
          <w:i w:val="0"/>
          <w:iCs w:val="0"/>
          <w:caps w:val="0"/>
          <w:color w:val="333333"/>
          <w:spacing w:val="0"/>
          <w:sz w:val="28"/>
          <w:szCs w:val="28"/>
          <w:shd w:val="clear" w:fill="FFFFFF"/>
          <w:vertAlign w:val="baseline"/>
        </w:rPr>
        <w:t>时</w:t>
      </w:r>
      <w:r>
        <w:rPr>
          <w:rFonts w:hint="eastAsia" w:ascii="宋体" w:hAnsi="宋体" w:eastAsia="宋体" w:cs="宋体"/>
          <w:i w:val="0"/>
          <w:iCs w:val="0"/>
          <w:caps w:val="0"/>
          <w:color w:val="333333"/>
          <w:spacing w:val="0"/>
          <w:sz w:val="28"/>
          <w:szCs w:val="28"/>
          <w:shd w:val="clear" w:fill="FFFFFF"/>
          <w:vertAlign w:val="baseline"/>
          <w:lang w:val="en-US" w:eastAsia="zh-CN"/>
        </w:rPr>
        <w:t>3</w:t>
      </w:r>
      <w:r>
        <w:rPr>
          <w:rFonts w:hint="eastAsia" w:ascii="宋体" w:hAnsi="宋体" w:eastAsia="宋体" w:cs="宋体"/>
          <w:i w:val="0"/>
          <w:iCs w:val="0"/>
          <w:caps w:val="0"/>
          <w:color w:val="333333"/>
          <w:spacing w:val="0"/>
          <w:sz w:val="28"/>
          <w:szCs w:val="28"/>
          <w:shd w:val="clear" w:fill="FFFFFF"/>
          <w:vertAlign w:val="baseline"/>
        </w:rPr>
        <w:t>0分（北京时间）前递交投标文件。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shd w:val="clear" w:fill="FFFFFF"/>
          <w:vertAlign w:val="baseline"/>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vertAlign w:val="baseline"/>
        </w:rPr>
        <w:t>项目编号：</w:t>
      </w:r>
      <w:r>
        <w:rPr>
          <w:rFonts w:hint="eastAsia" w:ascii="宋体" w:hAnsi="宋体" w:eastAsia="宋体" w:cs="宋体"/>
          <w:i w:val="0"/>
          <w:iCs w:val="0"/>
          <w:caps w:val="0"/>
          <w:color w:val="333333"/>
          <w:spacing w:val="0"/>
          <w:sz w:val="28"/>
          <w:szCs w:val="28"/>
          <w:shd w:val="clear" w:fill="FFFFFF"/>
          <w:vertAlign w:val="baseline"/>
          <w:lang w:eastAsia="zh-CN"/>
        </w:rPr>
        <w:t>QHZX2022-ZFCG-0081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shd w:val="clear" w:fill="FFFFFF"/>
          <w:vertAlign w:val="baseline"/>
          <w:lang w:eastAsia="zh-CN"/>
        </w:rPr>
      </w:pPr>
      <w:r>
        <w:rPr>
          <w:rFonts w:hint="eastAsia" w:ascii="宋体" w:hAnsi="宋体" w:eastAsia="宋体" w:cs="宋体"/>
          <w:i w:val="0"/>
          <w:iCs w:val="0"/>
          <w:caps w:val="0"/>
          <w:color w:val="333333"/>
          <w:spacing w:val="0"/>
          <w:sz w:val="28"/>
          <w:szCs w:val="28"/>
          <w:shd w:val="clear" w:fill="FFFFFF"/>
          <w:vertAlign w:val="baseline"/>
        </w:rPr>
        <w:t>项目名称：</w:t>
      </w:r>
      <w:r>
        <w:rPr>
          <w:rFonts w:hint="eastAsia" w:ascii="宋体" w:hAnsi="宋体" w:eastAsia="宋体" w:cs="宋体"/>
          <w:i w:val="0"/>
          <w:iCs w:val="0"/>
          <w:caps w:val="0"/>
          <w:color w:val="333333"/>
          <w:spacing w:val="0"/>
          <w:sz w:val="28"/>
          <w:szCs w:val="28"/>
          <w:shd w:val="clear" w:fill="FFFFFF"/>
          <w:vertAlign w:val="baseline"/>
          <w:lang w:eastAsia="zh-CN"/>
        </w:rPr>
        <w:t>大柳塔至锦界高速公路暨包茂联络线PPP项目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vertAlign w:val="baseline"/>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vertAlign w:val="baseline"/>
        </w:rPr>
        <w:t>预算金额：</w:t>
      </w:r>
      <w:r>
        <w:rPr>
          <w:rFonts w:hint="eastAsia" w:ascii="宋体" w:hAnsi="宋体" w:eastAsia="宋体" w:cs="宋体"/>
          <w:i w:val="0"/>
          <w:iCs w:val="0"/>
          <w:caps w:val="0"/>
          <w:color w:val="333333"/>
          <w:spacing w:val="0"/>
          <w:sz w:val="28"/>
          <w:szCs w:val="28"/>
          <w:shd w:val="clear" w:fill="FFFFFF"/>
          <w:vertAlign w:val="baseline"/>
          <w:lang w:eastAsia="zh-CN"/>
        </w:rPr>
        <w:t>76660512</w:t>
      </w:r>
      <w:r>
        <w:rPr>
          <w:rFonts w:hint="eastAsia" w:ascii="宋体" w:hAnsi="宋体" w:eastAsia="宋体" w:cs="宋体"/>
          <w:i w:val="0"/>
          <w:iCs w:val="0"/>
          <w:caps w:val="0"/>
          <w:color w:val="333333"/>
          <w:spacing w:val="0"/>
          <w:sz w:val="28"/>
          <w:szCs w:val="28"/>
          <w:shd w:val="clear" w:fill="FFFFFF"/>
          <w:vertAlign w:val="baseline"/>
          <w:lang w:val="en-US" w:eastAsia="zh-CN"/>
        </w:rPr>
        <w:t>00</w:t>
      </w:r>
      <w:r>
        <w:rPr>
          <w:rFonts w:hint="eastAsia" w:ascii="宋体" w:hAnsi="宋体" w:eastAsia="宋体" w:cs="宋体"/>
          <w:i w:val="0"/>
          <w:iCs w:val="0"/>
          <w:caps w:val="0"/>
          <w:color w:val="333333"/>
          <w:spacing w:val="0"/>
          <w:sz w:val="28"/>
          <w:szCs w:val="28"/>
          <w:shd w:val="clear" w:fill="FFFFFF"/>
          <w:vertAlign w:val="baseline"/>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vertAlign w:val="baseline"/>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合同包1(</w:t>
      </w:r>
      <w:r>
        <w:rPr>
          <w:rFonts w:hint="eastAsia" w:ascii="宋体" w:hAnsi="宋体" w:eastAsia="宋体" w:cs="宋体"/>
          <w:i w:val="0"/>
          <w:iCs w:val="0"/>
          <w:caps w:val="0"/>
          <w:color w:val="333333"/>
          <w:spacing w:val="0"/>
          <w:sz w:val="28"/>
          <w:szCs w:val="28"/>
          <w:shd w:val="clear" w:fill="FFFFFF"/>
          <w:vertAlign w:val="baseline"/>
          <w:lang w:eastAsia="zh-CN"/>
        </w:rPr>
        <w:t>大柳塔至锦界高速公路暨包茂联络线PPP项目</w:t>
      </w:r>
      <w:r>
        <w:rPr>
          <w:rFonts w:hint="eastAsia" w:ascii="宋体" w:hAnsi="宋体" w:eastAsia="宋体" w:cs="宋体"/>
          <w:i w:val="0"/>
          <w:iCs w:val="0"/>
          <w:caps w:val="0"/>
          <w:color w:val="333333"/>
          <w:spacing w:val="0"/>
          <w:sz w:val="28"/>
          <w:szCs w:val="28"/>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合同包预算金额：7,666,051,200.00元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合同包最高限价：7,666,051,200.00元</w:t>
      </w:r>
    </w:p>
    <w:tbl>
      <w:tblPr>
        <w:tblStyle w:val="5"/>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4"/>
        <w:gridCol w:w="1271"/>
        <w:gridCol w:w="2083"/>
        <w:gridCol w:w="941"/>
        <w:gridCol w:w="1385"/>
        <w:gridCol w:w="2400"/>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48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品目号</w:t>
            </w:r>
          </w:p>
        </w:tc>
        <w:tc>
          <w:tcPr>
            <w:tcW w:w="727"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品目名称</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采购标的</w:t>
            </w:r>
          </w:p>
        </w:tc>
        <w:tc>
          <w:tcPr>
            <w:tcW w:w="109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数量（单位）</w:t>
            </w:r>
          </w:p>
        </w:tc>
        <w:tc>
          <w:tcPr>
            <w:tcW w:w="86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技术规格、参数及要求</w:t>
            </w:r>
          </w:p>
        </w:tc>
        <w:tc>
          <w:tcPr>
            <w:tcW w:w="24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品目预算(元)</w:t>
            </w:r>
          </w:p>
        </w:tc>
        <w:tc>
          <w:tcPr>
            <w:tcW w:w="777"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公路工程施工</w:t>
            </w:r>
          </w:p>
        </w:tc>
        <w:tc>
          <w:tcPr>
            <w:tcW w:w="3019"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大柳塔至锦界高速公路暨包茂联络线PPP项目全线位于神木市境内，路线全长87.4公里。包括大柳榙至锦界高速公路61.7公里和包茂联络线25.7公里。均采用双向四车道高速公路技术标准设计。</w:t>
            </w:r>
          </w:p>
        </w:tc>
        <w:tc>
          <w:tcPr>
            <w:tcW w:w="109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val="0"/>
              <w:spacing w:before="0" w:beforeAutospacing="0" w:after="0" w:afterAutospacing="0" w:line="240" w:lineRule="atLeast"/>
              <w:ind w:left="0" w:right="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textAlignment w:val="center"/>
              <w:rPr>
                <w:rFonts w:hint="default" w:ascii="宋体" w:hAnsi="宋体" w:eastAsia="宋体" w:cs="宋体"/>
                <w:sz w:val="28"/>
                <w:szCs w:val="28"/>
                <w:lang w:val="en-US"/>
              </w:rPr>
            </w:pPr>
            <w:r>
              <w:rPr>
                <w:rFonts w:hint="eastAsia" w:ascii="宋体" w:hAnsi="宋体" w:eastAsia="宋体" w:cs="宋体"/>
                <w:i w:val="0"/>
                <w:iCs w:val="0"/>
                <w:caps w:val="0"/>
                <w:color w:val="333333"/>
                <w:spacing w:val="0"/>
                <w:sz w:val="28"/>
                <w:szCs w:val="28"/>
                <w:shd w:val="clear" w:fill="FFFFFF"/>
                <w:vertAlign w:val="baseline"/>
              </w:rPr>
              <w:t>7,666,051,200.00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widowControl/>
              <w:suppressLineNumbers w:val="0"/>
              <w:wordWrap/>
              <w:spacing w:before="0" w:beforeAutospacing="0" w:after="0" w:afterAutospacing="0" w:line="240" w:lineRule="atLeast"/>
              <w:ind w:left="0" w:right="0"/>
              <w:jc w:val="right"/>
              <w:textAlignment w:val="center"/>
              <w:rPr>
                <w:rFonts w:hint="eastAsia" w:ascii="宋体" w:hAnsi="宋体" w:eastAsia="宋体" w:cs="宋体"/>
                <w:sz w:val="28"/>
                <w:szCs w:val="28"/>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本合同包接受联合体投标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textAlignment w:val="baseline"/>
        <w:rPr>
          <w:rFonts w:hint="eastAsia" w:ascii="宋体" w:hAnsi="宋体" w:eastAsia="宋体" w:cs="宋体"/>
          <w:i w:val="0"/>
          <w:iCs w:val="0"/>
          <w:caps w:val="0"/>
          <w:color w:val="333333"/>
          <w:spacing w:val="0"/>
          <w:sz w:val="28"/>
          <w:szCs w:val="28"/>
          <w:shd w:val="clear" w:fill="FFFFFF"/>
          <w:vertAlign w:val="baseline"/>
          <w:lang w:val="en-US" w:eastAsia="zh-CN"/>
        </w:rPr>
      </w:pPr>
      <w:r>
        <w:rPr>
          <w:rFonts w:hint="eastAsia" w:ascii="宋体" w:hAnsi="宋体" w:eastAsia="宋体" w:cs="宋体"/>
          <w:i w:val="0"/>
          <w:iCs w:val="0"/>
          <w:caps w:val="0"/>
          <w:color w:val="333333"/>
          <w:spacing w:val="0"/>
          <w:sz w:val="28"/>
          <w:szCs w:val="28"/>
          <w:shd w:val="clear" w:fill="FFFFFF"/>
          <w:vertAlign w:val="baseline"/>
        </w:rPr>
        <w:t>合同履行期限：</w:t>
      </w:r>
      <w:r>
        <w:rPr>
          <w:rFonts w:hint="eastAsia" w:ascii="宋体" w:hAnsi="宋体" w:eastAsia="宋体" w:cs="宋体"/>
          <w:i w:val="0"/>
          <w:iCs w:val="0"/>
          <w:caps w:val="0"/>
          <w:color w:val="333333"/>
          <w:spacing w:val="0"/>
          <w:sz w:val="28"/>
          <w:szCs w:val="28"/>
          <w:shd w:val="clear" w:fill="FFFFFF"/>
          <w:vertAlign w:val="baseline"/>
          <w:lang w:val="en-US" w:eastAsia="zh-CN"/>
        </w:rPr>
        <w:t>本项目建设期不超过3年（36个月），运营期上限30年，以中标社会资本的投报年限为准。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shd w:val="clear" w:fill="FFFFFF"/>
          <w:vertAlign w:val="baseline"/>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合同包1(</w:t>
      </w:r>
      <w:r>
        <w:rPr>
          <w:rFonts w:hint="eastAsia" w:ascii="宋体" w:hAnsi="宋体" w:eastAsia="宋体" w:cs="宋体"/>
          <w:i w:val="0"/>
          <w:iCs w:val="0"/>
          <w:caps w:val="0"/>
          <w:color w:val="333333"/>
          <w:spacing w:val="0"/>
          <w:sz w:val="28"/>
          <w:szCs w:val="28"/>
          <w:shd w:val="clear" w:fill="FFFFFF"/>
          <w:vertAlign w:val="baseline"/>
          <w:lang w:eastAsia="zh-CN"/>
        </w:rPr>
        <w:t>大柳塔至锦界高速公路暨包茂联络线PPP项目</w:t>
      </w:r>
      <w:r>
        <w:rPr>
          <w:rFonts w:hint="eastAsia" w:ascii="宋体" w:hAnsi="宋体" w:eastAsia="宋体" w:cs="宋体"/>
          <w:i w:val="0"/>
          <w:iCs w:val="0"/>
          <w:caps w:val="0"/>
          <w:color w:val="333333"/>
          <w:spacing w:val="0"/>
          <w:sz w:val="28"/>
          <w:szCs w:val="28"/>
          <w:shd w:val="clear" w:fill="FFFFFF"/>
          <w:vertAlign w:val="baseline"/>
        </w:rPr>
        <w:t>)落实政府</w:t>
      </w:r>
      <w:r>
        <w:rPr>
          <w:rFonts w:hint="eastAsia" w:ascii="宋体" w:hAnsi="宋体" w:eastAsia="宋体" w:cs="宋体"/>
          <w:i w:val="0"/>
          <w:iCs w:val="0"/>
          <w:caps w:val="0"/>
          <w:color w:val="333333"/>
          <w:spacing w:val="0"/>
          <w:sz w:val="28"/>
          <w:szCs w:val="28"/>
          <w:shd w:val="clear" w:fill="FFFFFF"/>
          <w:vertAlign w:val="baseline"/>
          <w:lang w:eastAsia="zh-CN"/>
        </w:rPr>
        <w:t>。</w:t>
      </w:r>
      <w:r>
        <w:rPr>
          <w:rFonts w:hint="eastAsia" w:ascii="宋体" w:hAnsi="宋体" w:eastAsia="宋体" w:cs="宋体"/>
          <w:i w:val="0"/>
          <w:iCs w:val="0"/>
          <w:caps w:val="0"/>
          <w:color w:val="333333"/>
          <w:spacing w:val="0"/>
          <w:sz w:val="28"/>
          <w:szCs w:val="28"/>
          <w:shd w:val="clear" w:fill="FFFFFF"/>
          <w:vertAlign w:val="baseline"/>
        </w:rPr>
        <w:t>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满足《中华人民共和国政府采购法》及相关法律法规的规定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lang w:eastAsia="zh-CN"/>
        </w:rPr>
      </w:pPr>
      <w:r>
        <w:rPr>
          <w:rFonts w:hint="eastAsia" w:ascii="宋体" w:hAnsi="宋体" w:eastAsia="宋体" w:cs="宋体"/>
          <w:i w:val="0"/>
          <w:iCs w:val="0"/>
          <w:caps w:val="0"/>
          <w:color w:val="333333"/>
          <w:spacing w:val="0"/>
          <w:sz w:val="28"/>
          <w:szCs w:val="28"/>
          <w:shd w:val="clear" w:fill="FFFFFF"/>
          <w:vertAlign w:val="baseline"/>
        </w:rPr>
        <w:t>合同包1(</w:t>
      </w:r>
      <w:r>
        <w:rPr>
          <w:rFonts w:hint="eastAsia" w:ascii="宋体" w:hAnsi="宋体" w:eastAsia="宋体" w:cs="宋体"/>
          <w:i w:val="0"/>
          <w:iCs w:val="0"/>
          <w:caps w:val="0"/>
          <w:color w:val="333333"/>
          <w:spacing w:val="0"/>
          <w:sz w:val="28"/>
          <w:szCs w:val="28"/>
          <w:shd w:val="clear" w:fill="FFFFFF"/>
          <w:vertAlign w:val="baseline"/>
          <w:lang w:eastAsia="zh-CN"/>
        </w:rPr>
        <w:t>大柳塔至锦界高速公路暨包茂联络线PPP项目</w:t>
      </w:r>
      <w:r>
        <w:rPr>
          <w:rFonts w:hint="eastAsia" w:ascii="宋体" w:hAnsi="宋体" w:eastAsia="宋体" w:cs="宋体"/>
          <w:i w:val="0"/>
          <w:iCs w:val="0"/>
          <w:caps w:val="0"/>
          <w:color w:val="333333"/>
          <w:spacing w:val="0"/>
          <w:sz w:val="28"/>
          <w:szCs w:val="28"/>
          <w:shd w:val="clear" w:fill="FFFFFF"/>
          <w:vertAlign w:val="baseline"/>
        </w:rPr>
        <w:t>)特定资格要求如下:本项目的合格投标人必须是已经参与并通过本项目资格预审的投标人：1、陕西交通控股集团有限公司 （联合体牵头人）（联合体成员：陕西交控投资集团有限公司、陕西交控市政路桥集团有限公司、陕西高速机械化工程有限公司、陕西现代公路机械工程有限公司、陕西高速诚信交通工程有限公司、陕西交通电子工程科技有限公司、中铁五局集团有限公司、中铁三局集团有限公司）；2中铁十四局集团有限公司；3、中铁十局集团有限公司；4、中铁上海工程局集团有限公司；5、中铁二局集团有限公司</w:t>
      </w:r>
      <w:r>
        <w:rPr>
          <w:rFonts w:hint="eastAsia" w:ascii="宋体" w:hAnsi="宋体" w:eastAsia="宋体" w:cs="宋体"/>
          <w:i w:val="0"/>
          <w:iCs w:val="0"/>
          <w:caps w:val="0"/>
          <w:color w:val="333333"/>
          <w:spacing w:val="0"/>
          <w:sz w:val="28"/>
          <w:szCs w:val="28"/>
          <w:shd w:val="clear"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shd w:val="clear" w:fill="FFFFFF"/>
          <w:vertAlign w:val="baseline"/>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vertAlign w:val="baseline"/>
        </w:rPr>
        <w:t>时间：2022年11月1</w:t>
      </w:r>
      <w:r>
        <w:rPr>
          <w:rFonts w:hint="eastAsia" w:ascii="宋体" w:hAnsi="宋体" w:eastAsia="宋体" w:cs="宋体"/>
          <w:i w:val="0"/>
          <w:iCs w:val="0"/>
          <w:caps w:val="0"/>
          <w:color w:val="333333"/>
          <w:spacing w:val="0"/>
          <w:sz w:val="28"/>
          <w:szCs w:val="28"/>
          <w:shd w:val="clear" w:fill="FFFFFF"/>
          <w:vertAlign w:val="baseline"/>
          <w:lang w:val="en-US" w:eastAsia="zh-CN"/>
        </w:rPr>
        <w:t>6</w:t>
      </w:r>
      <w:r>
        <w:rPr>
          <w:rFonts w:hint="eastAsia" w:ascii="宋体" w:hAnsi="宋体" w:eastAsia="宋体" w:cs="宋体"/>
          <w:i w:val="0"/>
          <w:iCs w:val="0"/>
          <w:caps w:val="0"/>
          <w:color w:val="333333"/>
          <w:spacing w:val="0"/>
          <w:sz w:val="28"/>
          <w:szCs w:val="28"/>
          <w:shd w:val="clear" w:fill="FFFFFF"/>
          <w:vertAlign w:val="baseline"/>
        </w:rPr>
        <w:t>日至2022年11月</w:t>
      </w:r>
      <w:r>
        <w:rPr>
          <w:rFonts w:hint="eastAsia" w:ascii="宋体" w:hAnsi="宋体" w:eastAsia="宋体" w:cs="宋体"/>
          <w:i w:val="0"/>
          <w:iCs w:val="0"/>
          <w:caps w:val="0"/>
          <w:color w:val="333333"/>
          <w:spacing w:val="0"/>
          <w:sz w:val="28"/>
          <w:szCs w:val="28"/>
          <w:shd w:val="clear" w:fill="FFFFFF"/>
          <w:vertAlign w:val="baseline"/>
          <w:lang w:val="en-US" w:eastAsia="zh-CN"/>
        </w:rPr>
        <w:t>24</w:t>
      </w:r>
      <w:r>
        <w:rPr>
          <w:rFonts w:hint="eastAsia" w:ascii="宋体" w:hAnsi="宋体" w:eastAsia="宋体" w:cs="宋体"/>
          <w:i w:val="0"/>
          <w:iCs w:val="0"/>
          <w:caps w:val="0"/>
          <w:color w:val="333333"/>
          <w:spacing w:val="0"/>
          <w:sz w:val="28"/>
          <w:szCs w:val="28"/>
          <w:shd w:val="clear" w:fill="FFFFFF"/>
          <w:vertAlign w:val="baseline"/>
        </w:rPr>
        <w:t>日，每天上午09:00:00至12:00:00，下午1</w:t>
      </w:r>
      <w:r>
        <w:rPr>
          <w:rFonts w:hint="eastAsia" w:ascii="宋体" w:hAnsi="宋体" w:eastAsia="宋体" w:cs="宋体"/>
          <w:i w:val="0"/>
          <w:iCs w:val="0"/>
          <w:caps w:val="0"/>
          <w:color w:val="333333"/>
          <w:spacing w:val="0"/>
          <w:sz w:val="28"/>
          <w:szCs w:val="28"/>
          <w:shd w:val="clear" w:fill="FFFFFF"/>
          <w:vertAlign w:val="baseline"/>
          <w:lang w:val="en-US" w:eastAsia="zh-CN"/>
        </w:rPr>
        <w:t>4</w:t>
      </w:r>
      <w:r>
        <w:rPr>
          <w:rFonts w:hint="eastAsia" w:ascii="宋体" w:hAnsi="宋体" w:eastAsia="宋体" w:cs="宋体"/>
          <w:i w:val="0"/>
          <w:iCs w:val="0"/>
          <w:caps w:val="0"/>
          <w:color w:val="333333"/>
          <w:spacing w:val="0"/>
          <w:sz w:val="28"/>
          <w:szCs w:val="28"/>
          <w:shd w:val="clear" w:fill="FFFFFF"/>
          <w:vertAlign w:val="baseline"/>
        </w:rPr>
        <w:t>:00:00至18:00:00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途径：西安市沣惠南路18号唐沣国际广场B座22204室持投标邀请书、单位介绍信及经办人身份证</w:t>
      </w:r>
      <w:r>
        <w:rPr>
          <w:rFonts w:hint="eastAsia" w:ascii="宋体" w:hAnsi="宋体" w:eastAsia="宋体" w:cs="宋体"/>
          <w:i w:val="0"/>
          <w:iCs w:val="0"/>
          <w:caps w:val="0"/>
          <w:color w:val="333333"/>
          <w:spacing w:val="0"/>
          <w:sz w:val="28"/>
          <w:szCs w:val="28"/>
          <w:shd w:val="clear" w:fill="FFFFFF"/>
          <w:vertAlign w:val="baseline"/>
          <w:lang w:val="en-US" w:eastAsia="zh-CN"/>
        </w:rPr>
        <w:t>获取</w:t>
      </w:r>
      <w:r>
        <w:rPr>
          <w:rFonts w:hint="eastAsia" w:ascii="宋体" w:hAnsi="宋体" w:eastAsia="宋体" w:cs="宋体"/>
          <w:i w:val="0"/>
          <w:iCs w:val="0"/>
          <w:caps w:val="0"/>
          <w:color w:val="333333"/>
          <w:spacing w:val="0"/>
          <w:sz w:val="28"/>
          <w:szCs w:val="28"/>
          <w:shd w:val="clear" w:fill="FFFFFF"/>
          <w:vertAlign w:val="baseline"/>
        </w:rPr>
        <w:t>招标文件（如因疫情不能到达，也可通过电子邮箱 86108815@qq.com 发送扫描件</w:t>
      </w:r>
      <w:r>
        <w:rPr>
          <w:rFonts w:hint="eastAsia" w:ascii="宋体" w:hAnsi="宋体" w:eastAsia="宋体" w:cs="宋体"/>
          <w:i w:val="0"/>
          <w:iCs w:val="0"/>
          <w:caps w:val="0"/>
          <w:color w:val="333333"/>
          <w:spacing w:val="0"/>
          <w:sz w:val="28"/>
          <w:szCs w:val="28"/>
          <w:shd w:val="clear" w:fill="FFFFFF"/>
          <w:vertAlign w:val="baseline"/>
          <w:lang w:val="en-US" w:eastAsia="zh-CN"/>
        </w:rPr>
        <w:t>获取招标文件</w:t>
      </w:r>
      <w:r>
        <w:rPr>
          <w:rFonts w:hint="eastAsia" w:ascii="宋体" w:hAnsi="宋体" w:eastAsia="宋体" w:cs="宋体"/>
          <w:i w:val="0"/>
          <w:iCs w:val="0"/>
          <w:caps w:val="0"/>
          <w:color w:val="333333"/>
          <w:spacing w:val="0"/>
          <w:sz w:val="28"/>
          <w:szCs w:val="28"/>
          <w:shd w:val="clear" w:fill="FFFFFF"/>
          <w:vertAlign w:val="baseline"/>
        </w:rPr>
        <w:t>，招标文件以电子版发至投标人邮箱，投标人收到后须将加盖公章的电子版确认书发至 86108815@qq.com 邮箱。联系人及电话：肖强 17765801298）（谢绝邮寄）。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vertAlign w:val="baseline"/>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vertAlign w:val="baseline"/>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shd w:val="clear" w:fill="FFFFFF"/>
          <w:vertAlign w:val="baseline"/>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vertAlign w:val="baseline"/>
        </w:rPr>
        <w:t>时间：2022年12月0</w:t>
      </w:r>
      <w:r>
        <w:rPr>
          <w:rFonts w:hint="eastAsia" w:ascii="宋体" w:hAnsi="宋体" w:eastAsia="宋体" w:cs="宋体"/>
          <w:i w:val="0"/>
          <w:iCs w:val="0"/>
          <w:caps w:val="0"/>
          <w:color w:val="333333"/>
          <w:spacing w:val="0"/>
          <w:sz w:val="28"/>
          <w:szCs w:val="28"/>
          <w:shd w:val="clear" w:fill="FFFFFF"/>
          <w:vertAlign w:val="baseline"/>
          <w:lang w:val="en-US" w:eastAsia="zh-CN"/>
        </w:rPr>
        <w:t>8</w:t>
      </w:r>
      <w:r>
        <w:rPr>
          <w:rFonts w:hint="eastAsia" w:ascii="宋体" w:hAnsi="宋体" w:eastAsia="宋体" w:cs="宋体"/>
          <w:i w:val="0"/>
          <w:iCs w:val="0"/>
          <w:caps w:val="0"/>
          <w:color w:val="333333"/>
          <w:spacing w:val="0"/>
          <w:sz w:val="28"/>
          <w:szCs w:val="28"/>
          <w:shd w:val="clear" w:fill="FFFFFF"/>
          <w:vertAlign w:val="baseline"/>
        </w:rPr>
        <w:t xml:space="preserve">日 </w:t>
      </w:r>
      <w:r>
        <w:rPr>
          <w:rFonts w:hint="eastAsia" w:ascii="宋体" w:hAnsi="宋体" w:eastAsia="宋体" w:cs="宋体"/>
          <w:i w:val="0"/>
          <w:iCs w:val="0"/>
          <w:caps w:val="0"/>
          <w:color w:val="333333"/>
          <w:spacing w:val="0"/>
          <w:sz w:val="28"/>
          <w:szCs w:val="28"/>
          <w:shd w:val="clear" w:fill="FFFFFF"/>
          <w:vertAlign w:val="baseline"/>
          <w:lang w:val="en-US" w:eastAsia="zh-CN"/>
        </w:rPr>
        <w:t>09</w:t>
      </w:r>
      <w:r>
        <w:rPr>
          <w:rFonts w:hint="eastAsia" w:ascii="宋体" w:hAnsi="宋体" w:eastAsia="宋体" w:cs="宋体"/>
          <w:i w:val="0"/>
          <w:iCs w:val="0"/>
          <w:caps w:val="0"/>
          <w:color w:val="333333"/>
          <w:spacing w:val="0"/>
          <w:sz w:val="28"/>
          <w:szCs w:val="28"/>
          <w:shd w:val="clear" w:fill="FFFFFF"/>
          <w:vertAlign w:val="baseline"/>
        </w:rPr>
        <w:t>时</w:t>
      </w:r>
      <w:r>
        <w:rPr>
          <w:rFonts w:hint="eastAsia" w:ascii="宋体" w:hAnsi="宋体" w:eastAsia="宋体" w:cs="宋体"/>
          <w:i w:val="0"/>
          <w:iCs w:val="0"/>
          <w:caps w:val="0"/>
          <w:color w:val="333333"/>
          <w:spacing w:val="0"/>
          <w:sz w:val="28"/>
          <w:szCs w:val="28"/>
          <w:shd w:val="clear" w:fill="FFFFFF"/>
          <w:vertAlign w:val="baseline"/>
          <w:lang w:val="en-US" w:eastAsia="zh-CN"/>
        </w:rPr>
        <w:t>30</w:t>
      </w:r>
      <w:r>
        <w:rPr>
          <w:rFonts w:hint="eastAsia" w:ascii="宋体" w:hAnsi="宋体" w:eastAsia="宋体" w:cs="宋体"/>
          <w:i w:val="0"/>
          <w:iCs w:val="0"/>
          <w:caps w:val="0"/>
          <w:color w:val="333333"/>
          <w:spacing w:val="0"/>
          <w:sz w:val="28"/>
          <w:szCs w:val="28"/>
          <w:shd w:val="clear" w:fill="FFFFFF"/>
          <w:vertAlign w:val="baseline"/>
        </w:rPr>
        <w:t>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提交投标文件地点：【榆林市公共资源交易中心十楼开标室</w:t>
      </w:r>
      <w:r>
        <w:rPr>
          <w:rFonts w:hint="eastAsia" w:ascii="宋体" w:hAnsi="宋体" w:eastAsia="宋体" w:cs="宋体"/>
          <w:i w:val="0"/>
          <w:iCs w:val="0"/>
          <w:caps w:val="0"/>
          <w:color w:val="333333"/>
          <w:spacing w:val="0"/>
          <w:sz w:val="28"/>
          <w:szCs w:val="28"/>
          <w:u w:val="single"/>
          <w:shd w:val="clear" w:fill="FFFFFF"/>
          <w:vertAlign w:val="baseline"/>
          <w:lang w:val="en-US" w:eastAsia="zh-CN"/>
        </w:rPr>
        <w:t>10</w:t>
      </w:r>
      <w:r>
        <w:rPr>
          <w:rFonts w:hint="eastAsia" w:ascii="宋体" w:hAnsi="宋体" w:eastAsia="宋体" w:cs="宋体"/>
          <w:i w:val="0"/>
          <w:iCs w:val="0"/>
          <w:caps w:val="0"/>
          <w:color w:val="333333"/>
          <w:spacing w:val="0"/>
          <w:sz w:val="28"/>
          <w:szCs w:val="28"/>
          <w:shd w:val="clear" w:fill="FFFFFF"/>
          <w:vertAlign w:val="baseline"/>
        </w:rPr>
        <w:t>】本项目采用腾讯视频会议开标（具体会议室号开标前一天通知），请各投标人（递交时需手持法定代表人身份证明或授权委托书）在递交投标文件截止时间前将投标文件递交至榆林市榆美酒店（应保证招标人有充足的时间将投标文件运送至榆林公共资源交易中心），联系人及电话：肖强17765801298，具体地址：榆林市榆阳区沙河路98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开标地点：榆林市公共资源交易中心十楼开标室</w:t>
      </w:r>
      <w:r>
        <w:rPr>
          <w:rFonts w:hint="eastAsia" w:ascii="宋体" w:hAnsi="宋体" w:eastAsia="宋体" w:cs="宋体"/>
          <w:i w:val="0"/>
          <w:iCs w:val="0"/>
          <w:caps w:val="0"/>
          <w:color w:val="333333"/>
          <w:spacing w:val="0"/>
          <w:sz w:val="28"/>
          <w:szCs w:val="28"/>
          <w:shd w:val="clear" w:fill="FFFFFF"/>
          <w:vertAlign w:val="baseline"/>
          <w:lang w:val="en-US" w:eastAsia="zh-CN"/>
        </w:rPr>
        <w:t>10</w:t>
      </w:r>
      <w:r>
        <w:rPr>
          <w:rFonts w:hint="eastAsia" w:ascii="宋体" w:hAnsi="宋体" w:eastAsia="宋体" w:cs="宋体"/>
          <w:i w:val="0"/>
          <w:iCs w:val="0"/>
          <w:caps w:val="0"/>
          <w:color w:val="333333"/>
          <w:spacing w:val="0"/>
          <w:sz w:val="28"/>
          <w:szCs w:val="28"/>
          <w:shd w:val="clear" w:fill="FFFFFF"/>
          <w:vertAlign w:val="baseline"/>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shd w:val="clear" w:fill="FFFFFF"/>
          <w:vertAlign w:val="baseline"/>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vertAlign w:val="baseline"/>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shd w:val="clear" w:fill="FFFFFF"/>
          <w:vertAlign w:val="baseline"/>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line="320" w:lineRule="atLeast"/>
        <w:ind w:left="0" w:right="20" w:firstLine="496"/>
        <w:jc w:val="left"/>
        <w:textAlignment w:val="baseline"/>
        <w:rPr>
          <w:rFonts w:hint="eastAsia" w:ascii="宋体" w:hAnsi="宋体" w:eastAsia="宋体" w:cs="宋体"/>
          <w:i w:val="0"/>
          <w:iCs w:val="0"/>
          <w:caps w:val="0"/>
          <w:color w:val="000000"/>
          <w:spacing w:val="0"/>
          <w:sz w:val="28"/>
          <w:szCs w:val="28"/>
          <w:shd w:val="clear" w:fill="FFFFFF"/>
          <w:vertAlign w:val="baseline"/>
        </w:rPr>
      </w:pPr>
      <w:r>
        <w:rPr>
          <w:rFonts w:hint="eastAsia" w:ascii="宋体" w:hAnsi="宋体" w:eastAsia="宋体" w:cs="宋体"/>
          <w:i w:val="0"/>
          <w:iCs w:val="0"/>
          <w:caps w:val="0"/>
          <w:color w:val="000000"/>
          <w:spacing w:val="0"/>
          <w:sz w:val="28"/>
          <w:szCs w:val="28"/>
          <w:shd w:val="clear" w:fill="FFFFFF"/>
          <w:vertAlign w:val="baseline"/>
          <w:lang w:val="en-US" w:eastAsia="zh-CN"/>
        </w:rPr>
        <w:t>1、</w:t>
      </w:r>
      <w:r>
        <w:rPr>
          <w:rFonts w:hint="eastAsia" w:ascii="宋体" w:hAnsi="宋体" w:eastAsia="宋体" w:cs="宋体"/>
          <w:i w:val="0"/>
          <w:iCs w:val="0"/>
          <w:caps w:val="0"/>
          <w:color w:val="000000"/>
          <w:spacing w:val="0"/>
          <w:sz w:val="28"/>
          <w:szCs w:val="28"/>
          <w:shd w:val="clear" w:fill="FFFFFF"/>
          <w:vertAlign w:val="baseline"/>
        </w:rPr>
        <w:t>运营期不得超过招标人公布的最高投标年限30年，否则作为废标处理。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line="320" w:lineRule="atLeast"/>
        <w:ind w:left="0" w:right="20" w:firstLine="496"/>
        <w:jc w:val="left"/>
        <w:textAlignment w:val="baseline"/>
        <w:rPr>
          <w:rFonts w:hint="eastAsia" w:ascii="宋体" w:hAnsi="宋体" w:eastAsia="宋体" w:cs="宋体"/>
          <w:sz w:val="28"/>
          <w:szCs w:val="28"/>
        </w:rPr>
      </w:pPr>
      <w:r>
        <w:rPr>
          <w:rFonts w:hint="eastAsia" w:ascii="宋体" w:hAnsi="宋体" w:eastAsia="宋体" w:cs="宋体"/>
          <w:i w:val="0"/>
          <w:iCs w:val="0"/>
          <w:caps w:val="0"/>
          <w:color w:val="000000"/>
          <w:spacing w:val="0"/>
          <w:sz w:val="28"/>
          <w:szCs w:val="28"/>
          <w:shd w:val="clear" w:fill="FFFFFF"/>
          <w:vertAlign w:val="baseline"/>
          <w:lang w:val="en-US" w:eastAsia="zh-CN"/>
        </w:rPr>
        <w:t>2、</w:t>
      </w:r>
      <w:r>
        <w:rPr>
          <w:rFonts w:hint="eastAsia" w:ascii="宋体" w:hAnsi="宋体" w:eastAsia="宋体" w:cs="宋体"/>
          <w:i w:val="0"/>
          <w:iCs w:val="0"/>
          <w:caps w:val="0"/>
          <w:color w:val="000000"/>
          <w:spacing w:val="0"/>
          <w:sz w:val="28"/>
          <w:szCs w:val="28"/>
          <w:shd w:val="clear" w:fill="FFFFFF"/>
          <w:vertAlign w:val="baseline"/>
        </w:rPr>
        <w:t>请供应商按照陕西省财政厅关于政府采购供应商注册登记有关事项的通知中的要求，通过陕西省政府采购网</w:t>
      </w:r>
      <w:bookmarkStart w:id="0" w:name="_GoBack"/>
      <w:bookmarkEnd w:id="0"/>
      <w:r>
        <w:rPr>
          <w:rFonts w:hint="eastAsia" w:ascii="宋体" w:hAnsi="宋体" w:eastAsia="宋体" w:cs="宋体"/>
          <w:i w:val="0"/>
          <w:iCs w:val="0"/>
          <w:caps w:val="0"/>
          <w:color w:val="000000"/>
          <w:spacing w:val="0"/>
          <w:sz w:val="28"/>
          <w:szCs w:val="28"/>
          <w:shd w:val="clear" w:fill="FFFFFF"/>
          <w:vertAlign w:val="baseline"/>
        </w:rPr>
        <w:t>(http://www.ccgp-shaanxi.gov.cn/) 注册登记。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val="0"/>
          <w:bCs w:val="0"/>
          <w:i w:val="0"/>
          <w:iCs w:val="0"/>
          <w:caps w:val="0"/>
          <w:color w:val="333333"/>
          <w:spacing w:val="0"/>
          <w:sz w:val="28"/>
          <w:szCs w:val="28"/>
        </w:rPr>
      </w:pPr>
      <w:r>
        <w:rPr>
          <w:rStyle w:val="7"/>
          <w:rFonts w:hint="eastAsia" w:ascii="宋体" w:hAnsi="宋体" w:eastAsia="宋体" w:cs="宋体"/>
          <w:b/>
          <w:bCs/>
          <w:i w:val="0"/>
          <w:iCs w:val="0"/>
          <w:caps w:val="0"/>
          <w:color w:val="333333"/>
          <w:spacing w:val="0"/>
          <w:sz w:val="28"/>
          <w:szCs w:val="28"/>
          <w:shd w:val="clear" w:fill="FFFFFF"/>
          <w:vertAlign w:val="baseline"/>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fill="FFFFFF"/>
          <w:vertAlign w:val="baseline"/>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lang w:eastAsia="zh-CN"/>
        </w:rPr>
      </w:pPr>
      <w:r>
        <w:rPr>
          <w:rFonts w:hint="eastAsia" w:ascii="宋体" w:hAnsi="宋体" w:eastAsia="宋体" w:cs="宋体"/>
          <w:i w:val="0"/>
          <w:iCs w:val="0"/>
          <w:caps w:val="0"/>
          <w:color w:val="333333"/>
          <w:spacing w:val="0"/>
          <w:sz w:val="28"/>
          <w:szCs w:val="28"/>
          <w:shd w:val="clear" w:fill="FFFFFF"/>
          <w:vertAlign w:val="baseline"/>
        </w:rPr>
        <w:t>名称：</w:t>
      </w:r>
      <w:r>
        <w:rPr>
          <w:rFonts w:hint="eastAsia" w:ascii="宋体" w:hAnsi="宋体" w:eastAsia="宋体" w:cs="宋体"/>
          <w:i w:val="0"/>
          <w:iCs w:val="0"/>
          <w:caps w:val="0"/>
          <w:color w:val="333333"/>
          <w:spacing w:val="0"/>
          <w:sz w:val="28"/>
          <w:szCs w:val="28"/>
          <w:shd w:val="clear" w:fill="FFFFFF"/>
          <w:vertAlign w:val="baseline"/>
          <w:lang w:eastAsia="zh-CN"/>
        </w:rPr>
        <w:t>榆林市交通运输局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地址：陕西省榆林市榆阳区航宇路 99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联系方式：0912-3688114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fill="FFFFFF"/>
          <w:vertAlign w:val="baseline"/>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名称：陕西秦禾建设项目管理有限公司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地址：西安市沣惠南路 18 号唐沣国际广场 B 座 22204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sz w:val="28"/>
          <w:szCs w:val="28"/>
          <w:lang w:val="en-US" w:eastAsia="zh-CN"/>
        </w:rPr>
      </w:pPr>
      <w:r>
        <w:rPr>
          <w:rFonts w:hint="eastAsia" w:ascii="宋体" w:hAnsi="宋体" w:eastAsia="宋体" w:cs="宋体"/>
          <w:i w:val="0"/>
          <w:iCs w:val="0"/>
          <w:caps w:val="0"/>
          <w:color w:val="333333"/>
          <w:spacing w:val="0"/>
          <w:sz w:val="28"/>
          <w:szCs w:val="28"/>
          <w:shd w:val="clear" w:fill="FFFFFF"/>
          <w:vertAlign w:val="baseline"/>
        </w:rPr>
        <w:t xml:space="preserve">联系方式：029-88639957， </w:t>
      </w:r>
      <w:r>
        <w:rPr>
          <w:rFonts w:hint="eastAsia" w:ascii="宋体" w:hAnsi="宋体" w:eastAsia="宋体" w:cs="宋体"/>
          <w:i w:val="0"/>
          <w:iCs w:val="0"/>
          <w:caps w:val="0"/>
          <w:color w:val="333333"/>
          <w:spacing w:val="0"/>
          <w:sz w:val="28"/>
          <w:szCs w:val="28"/>
          <w:shd w:val="clear" w:fill="FFFFFF"/>
          <w:vertAlign w:val="baseline"/>
          <w:lang w:val="en-US" w:eastAsia="zh-CN"/>
        </w:rPr>
        <w:t>17765801298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baseline"/>
        <w:rPr>
          <w:rFonts w:hint="eastAsia" w:ascii="宋体" w:hAnsi="宋体" w:eastAsia="宋体" w:cs="宋体"/>
          <w:b w:val="0"/>
          <w:bCs w:val="0"/>
          <w:sz w:val="28"/>
          <w:szCs w:val="28"/>
        </w:rPr>
      </w:pPr>
      <w:r>
        <w:rPr>
          <w:rFonts w:hint="eastAsia" w:ascii="宋体" w:hAnsi="宋体" w:eastAsia="宋体" w:cs="宋体"/>
          <w:b w:val="0"/>
          <w:bCs w:val="0"/>
          <w:i w:val="0"/>
          <w:iCs w:val="0"/>
          <w:caps w:val="0"/>
          <w:color w:val="333333"/>
          <w:spacing w:val="0"/>
          <w:sz w:val="28"/>
          <w:szCs w:val="28"/>
          <w:shd w:val="clear" w:fill="FFFFFF"/>
          <w:vertAlign w:val="baseline"/>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lang w:eastAsia="zh-CN"/>
        </w:rPr>
      </w:pPr>
      <w:r>
        <w:rPr>
          <w:rFonts w:hint="eastAsia" w:ascii="宋体" w:hAnsi="宋体" w:eastAsia="宋体" w:cs="宋体"/>
          <w:i w:val="0"/>
          <w:iCs w:val="0"/>
          <w:caps w:val="0"/>
          <w:color w:val="333333"/>
          <w:spacing w:val="0"/>
          <w:sz w:val="28"/>
          <w:szCs w:val="28"/>
          <w:shd w:val="clear" w:fill="FFFFFF"/>
          <w:vertAlign w:val="baseline"/>
        </w:rPr>
        <w:t>项目联系人：</w:t>
      </w:r>
      <w:r>
        <w:rPr>
          <w:rFonts w:hint="eastAsia" w:ascii="宋体" w:hAnsi="宋体" w:eastAsia="宋体" w:cs="宋体"/>
          <w:i w:val="0"/>
          <w:iCs w:val="0"/>
          <w:caps w:val="0"/>
          <w:color w:val="333333"/>
          <w:spacing w:val="0"/>
          <w:sz w:val="28"/>
          <w:szCs w:val="28"/>
          <w:shd w:val="clear" w:fill="FFFFFF"/>
          <w:vertAlign w:val="baseline"/>
          <w:lang w:val="en-US" w:eastAsia="zh-CN"/>
        </w:rPr>
        <w:t>肖强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电话：</w:t>
      </w:r>
      <w:r>
        <w:rPr>
          <w:rFonts w:hint="eastAsia" w:ascii="宋体" w:hAnsi="宋体" w:eastAsia="宋体" w:cs="宋体"/>
          <w:i w:val="0"/>
          <w:iCs w:val="0"/>
          <w:caps w:val="0"/>
          <w:color w:val="333333"/>
          <w:spacing w:val="0"/>
          <w:sz w:val="28"/>
          <w:szCs w:val="28"/>
          <w:shd w:val="clear" w:fill="FFFFFF"/>
          <w:vertAlign w:val="baseline"/>
          <w:lang w:val="en-US" w:eastAsia="zh-CN"/>
        </w:rPr>
        <w:t>17765801298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right"/>
        <w:textAlignment w:val="baseline"/>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vertAlign w:val="baseline"/>
          <w:lang w:eastAsia="zh-CN"/>
        </w:rPr>
        <w:t>陕西秦禾建设项目管理有限公司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right"/>
        <w:textAlignment w:val="baseline"/>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vertAlign w:val="baseline"/>
        </w:rPr>
        <w:t>2022年11月</w:t>
      </w:r>
      <w:r>
        <w:rPr>
          <w:rFonts w:hint="eastAsia" w:ascii="宋体" w:hAnsi="宋体" w:eastAsia="宋体" w:cs="宋体"/>
          <w:i w:val="0"/>
          <w:iCs w:val="0"/>
          <w:caps w:val="0"/>
          <w:color w:val="333333"/>
          <w:spacing w:val="0"/>
          <w:sz w:val="28"/>
          <w:szCs w:val="28"/>
          <w:shd w:val="clear" w:fill="FFFFFF"/>
          <w:vertAlign w:val="baseline"/>
          <w:lang w:val="en-US" w:eastAsia="zh-CN"/>
        </w:rPr>
        <w:t>16</w:t>
      </w:r>
      <w:r>
        <w:rPr>
          <w:rFonts w:hint="eastAsia" w:ascii="宋体" w:hAnsi="宋体" w:eastAsia="宋体" w:cs="宋体"/>
          <w:i w:val="0"/>
          <w:iCs w:val="0"/>
          <w:caps w:val="0"/>
          <w:color w:val="333333"/>
          <w:spacing w:val="0"/>
          <w:sz w:val="28"/>
          <w:szCs w:val="28"/>
          <w:shd w:val="clear" w:fill="FFFFFF"/>
          <w:vertAlign w:val="baseli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YThlYjYxYTMxODllYjBhMGM0Zjc5M2FhYWVlM2QifQ=="/>
  </w:docVars>
  <w:rsids>
    <w:rsidRoot w:val="249C0DBC"/>
    <w:rsid w:val="1B705505"/>
    <w:rsid w:val="1E9262FB"/>
    <w:rsid w:val="214A499F"/>
    <w:rsid w:val="249C0DBC"/>
    <w:rsid w:val="35944A9D"/>
    <w:rsid w:val="37A97733"/>
    <w:rsid w:val="41686612"/>
    <w:rsid w:val="49211C8A"/>
    <w:rsid w:val="50633B54"/>
    <w:rsid w:val="588D1B40"/>
    <w:rsid w:val="5F603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1519</Words>
  <Characters>1828</Characters>
  <Lines>0</Lines>
  <Paragraphs>0</Paragraphs>
  <TotalTime>515</TotalTime>
  <ScaleCrop>false</ScaleCrop>
  <LinksUpToDate>false</LinksUpToDate>
  <CharactersWithSpaces>1850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2022-11-09T08:11:00Z</dcterms:created>
  <dc:creator>萧强</dc:creator>
  <cp:lastModifiedBy>萧强</cp:lastModifiedBy>
  <dcterms:modified xsi:type="dcterms:W3CDTF">2022-11-16T07:42:40Z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EEC3786B28694B4E9F7E47ADE37825A3</vt:lpwstr>
  </property>
</Properties>
</file>