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cs="宋体"/>
          <w:color w:val="auto"/>
          <w:highlight w:val="none"/>
        </w:rPr>
      </w:pPr>
      <w:bookmarkStart w:id="0" w:name="_Toc445306491"/>
      <w:r>
        <w:rPr>
          <w:rFonts w:hint="eastAsia" w:ascii="宋体" w:hAnsi="宋体" w:cs="宋体"/>
          <w:color w:val="auto"/>
          <w:highlight w:val="none"/>
        </w:rPr>
        <w:t xml:space="preserve"> </w:t>
      </w:r>
      <w:bookmarkEnd w:id="0"/>
      <w:r>
        <w:rPr>
          <w:rFonts w:hint="eastAsia" w:ascii="宋体" w:hAnsi="宋体" w:cs="宋体"/>
          <w:color w:val="auto"/>
          <w:highlight w:val="none"/>
          <w:lang w:eastAsia="zh-CN"/>
        </w:rPr>
        <w:t>榆林实验小学研学实践服务项目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</w:rPr>
        <w:t>采购需求：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</w:rPr>
        <w:t>合同包1(</w:t>
      </w: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eastAsia="zh-CN"/>
        </w:rPr>
        <w:t>榆林实验小学研学实践服务项目</w:t>
      </w: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</w:rPr>
        <w:t>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</w:rPr>
        <w:t>合同包预算金额：</w:t>
      </w: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eastAsia="zh-CN"/>
        </w:rPr>
        <w:t>183200.00</w:t>
      </w: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</w:rPr>
        <w:t>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</w:rPr>
        <w:t>合同包最高限价：</w:t>
      </w: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eastAsia="zh-CN"/>
        </w:rPr>
        <w:t>183200.00</w:t>
      </w: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</w:rPr>
        <w:t>元</w:t>
      </w:r>
    </w:p>
    <w:tbl>
      <w:tblPr>
        <w:tblStyle w:val="5"/>
        <w:tblW w:w="94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9"/>
        <w:gridCol w:w="1767"/>
        <w:gridCol w:w="1693"/>
        <w:gridCol w:w="1006"/>
        <w:gridCol w:w="1500"/>
        <w:gridCol w:w="1290"/>
        <w:gridCol w:w="12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tblHeader/>
        </w:trPr>
        <w:tc>
          <w:tcPr>
            <w:tcW w:w="9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目号</w:t>
            </w:r>
          </w:p>
        </w:tc>
        <w:tc>
          <w:tcPr>
            <w:tcW w:w="176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品目名称</w:t>
            </w:r>
          </w:p>
        </w:tc>
        <w:tc>
          <w:tcPr>
            <w:tcW w:w="16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采购标的</w:t>
            </w:r>
          </w:p>
        </w:tc>
        <w:tc>
          <w:tcPr>
            <w:tcW w:w="100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数量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（单位）</w:t>
            </w:r>
          </w:p>
        </w:tc>
        <w:tc>
          <w:tcPr>
            <w:tcW w:w="1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技术规格、参数及要求</w:t>
            </w:r>
          </w:p>
        </w:tc>
        <w:tc>
          <w:tcPr>
            <w:tcW w:w="12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品目预算(元)</w:t>
            </w:r>
          </w:p>
        </w:tc>
        <w:tc>
          <w:tcPr>
            <w:tcW w:w="12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最高限价(元)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9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1-1</w:t>
            </w:r>
          </w:p>
        </w:tc>
        <w:tc>
          <w:tcPr>
            <w:tcW w:w="176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其他教育服务</w:t>
            </w:r>
          </w:p>
        </w:tc>
        <w:tc>
          <w:tcPr>
            <w:tcW w:w="16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default" w:ascii="宋体" w:hAnsi="宋体" w:eastAsia="宋体" w:cs="宋体"/>
                <w:lang w:val="en-US"/>
              </w:rPr>
            </w:pPr>
            <w:r>
              <w:rPr>
                <w:rFonts w:hint="default" w:ascii="宋体" w:hAnsi="宋体" w:eastAsia="宋体" w:cs="宋体"/>
                <w:lang w:val="en-US"/>
              </w:rPr>
              <w:t>弘扬文化</w:t>
            </w:r>
          </w:p>
        </w:tc>
        <w:tc>
          <w:tcPr>
            <w:tcW w:w="100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1(项)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183200.00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183200.00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0MTVkZDZmYjhmNTZkZDU0ZGRkZGQyODc0MzJiZjAifQ=="/>
  </w:docVars>
  <w:rsids>
    <w:rsidRoot w:val="1CCA2D0C"/>
    <w:rsid w:val="1CCA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styleId="3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2022-12-16T03:07:00Z</dcterms:created>
  <dc:creator>丫丫 ¹⁵⁸⁹¹²²⁴⁷¹⁵</dc:creator>
  <cp:lastModifiedBy>丫丫 ¹⁵⁸⁹¹²²⁴⁷¹⁵</cp:lastModifiedBy>
  <dcterms:modified xsi:type="dcterms:W3CDTF">2022-12-16T03:08:08Z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D37B8CDB16464DE9B70B0D7F7E9C50FB</vt:lpwstr>
  </property>
</Properties>
</file>