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榆林农业科学研究院采购化肥货物项目</w:t>
      </w: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竞争性谈判公告</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榆林农业科学研究院采购化肥货物项目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2022年12月19日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项目编号：SXZB-NG-20221121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项目名称：榆林农业科学研究院采购化肥货物项目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合同包1(榆林农业科学研究院采购化肥货物项目):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合同包最高限价：330,000.00元</w:t>
      </w:r>
    </w:p>
    <w:tbl>
      <w:tblPr>
        <w:tblW w:w="184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9"/>
        <w:gridCol w:w="4537"/>
        <w:gridCol w:w="4537"/>
        <w:gridCol w:w="1512"/>
        <w:gridCol w:w="3025"/>
        <w:gridCol w:w="1815"/>
        <w:gridCol w:w="18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化学肥料</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化肥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70(吨)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330,000.00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合同包1(榆林农业科学研究院采购化肥货物项目)落实政府采购政策需满足的资格要求如下: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财政部司法部关于政府采购支持监狱企业发展有关问题的通知》（财库〔2014〕68号）；②《国务院办公厅关于建立政府强制采购节能设备制度的通知》（国办发〔2007〕51号）；③《财政部环保总局关于环境标志设备政府采购实施的意见》（财库〔2006〕90号）；④《财政部国家发展改革委关于印发〈节能设备政府采购实施意见〉的通知》（财库[2004]185号）；⑤《关于促进残疾人就业政府采购政策的通知》（财库〔2017〕141号）；⑥《政府采购促进中小企业发展管理办法》（财库〔2020〕46号）；⑦《财政部 发展改革委 生态环境部 市场监管总局关于调整优化节能产品、环境标志产品政府采购执行机制的通知》（财库〔2019〕9号）；⑧《陕西省中小企业政府采购信用融资办法》（陕财办采〔2018〕23号）；⑨《政府采购促进中小企业发展管理办法》（财库〔2020〕46号）；⑩《市场监督总局关于发布参与实施政府采购节能产品、环境标志产品认证机构名录的公告》—2019年第16号；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合同包1(榆林农业科学研究院采购化肥货物项目)特定资格要求如下: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有效的主体资格证明：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②财务状况证明：提供2021年度经审计的财务审计报告或至响应文件递交截止时间前一个月内其基本存款账户开户银行出具的资信证明及基本存款账户开户许可证；③社保缴纳证明：提供2022年01月至响应文件递交截止时间前已缴纳的至少一个月的社会保障资金缴存单据或社保机构开具的社会保险参保缴费情况证明，依法不需要缴纳社会保障资金的供应商应提供相关文件证明；④税收缴纳证明：提供2022年01月至响应文件递交截止时间前已缴纳的至少一个月的纳税证明或完税证明（任意税种），纳税证明或完税证明上应有代收机构或税务机关的公章，依法免税的供应商应提供相关文件证明；⑤商业信用证明：提供参加政府采购活动前3年内在经营活动中没有重大违法记录的书面声明；对列入“信用中国”网站(www.creditchina.gov.cn)“记录失信被执行人、税收违法黑名单、企业经营异常名录”记录名单；中国政府采购网(www.ccgp.gov.cn) “政府采购严重违法失信行为信息记录”的单位，应当拒绝参与政府采购活动（附投标截止日前的查询结果但以投标截止日当天查询结果为准）。提供“信用中国”网站(www.creditchina.gov.cn) 、 “信用中国 （陕西榆林 ） ”网站（ http ：//www.ylcredit.gov.cn/）、中国政府采购网(www.ccgp.gov.cn)等网页截图及信用中国报告；⑥提供具有履行合同所必需的设备和专业技术能力的证明资料或承诺书；⑦提供榆林市政府采购工程类/货物类/服务类项目供应商信用承诺书；⑧投标保证金交纳凭证或投标保函；⑨本项目专门面向中小企业采购，预留份额为整体预留，供应商须填写《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备注：①本项目不接受联合体投标。②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③同一品牌、同一生产厂家有两个及两个以上供应商的投标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2022年12月12日 至 2022年12月16日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2022年12月19日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富丽豪庭国际酒店二楼会议室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富丽豪庭国际酒店二楼会议室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谈判文件。未及时下载竞争性谈判文件将会影响后续开评标活动，其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（2）供应商须按照陕西省财政厅关于政府采购供应商注册登记有关事项的通知中的要求，通过陕西省政府采购网（http://www.ccgp-shaanxi.gov.cn/）注册登记加入陕西省政府采购供应商库；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（4）CA锁购买：榆林市市民大厦四楼窗口,联系电话：0912-3515031。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5）在本次谈判活动中，请各供应商严格按照榆林市新型冠状病毒感染的肺炎疫情联防联控工作领导小组的最新要求执行，各投标代表需提前做好疫情防控措施，参与本项目的各供应商只可委托一名代表到场参会，递交响应文件时需提供48小时内的核酸检测报告，否则无法进入现场，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榆林市农业科学研究院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榆林市上郡南路14号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13109258399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陕西纳格项目管理有限公司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陕西省榆林市市辖区陕西省榆林市高新技术产业区流沙杏小区B区11排6号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0912-7156310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李阳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0912-7156310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陕西纳格项目管理有限公司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MmZjMTM5OTU3MmQ4YjI3MGMxYzg5NGNkOWIyZGMifQ=="/>
  </w:docVars>
  <w:rsids>
    <w:rsidRoot w:val="228C1725"/>
    <w:rsid w:val="228C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2022-12-09T07:33:00Z</dcterms:created>
  <dc:creator>陕西纳格项目管理有限公司</dc:creator>
  <cp:lastModifiedBy>陕西纳格项目管理有限公司</cp:lastModifiedBy>
  <dcterms:modified xsi:type="dcterms:W3CDTF">2022-12-09T07:34:00Z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72744090F94D4D8A98079A2392D18A8E</vt:lpwstr>
  </property>
</Properties>
</file>