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hAnsi="宋体" w:cs="宋体"/>
          <w:highlight w:val="none"/>
        </w:rPr>
      </w:pPr>
      <w:bookmarkStart w:id="0" w:name="_Toc22248"/>
      <w:bookmarkStart w:id="1" w:name="_Toc21785"/>
      <w:bookmarkStart w:id="2" w:name="_Toc17736"/>
      <w:r>
        <w:rPr>
          <w:rFonts w:hint="eastAsia"/>
          <w:highlight w:val="none"/>
          <w:lang w:val="en-US" w:eastAsia="zh-CN"/>
        </w:rPr>
        <w:t xml:space="preserve">第七部分  </w:t>
      </w:r>
      <w:r>
        <w:rPr>
          <w:rFonts w:hint="eastAsia" w:hAnsi="宋体" w:cs="宋体"/>
          <w:highlight w:val="none"/>
        </w:rPr>
        <w:t>招标项目要求</w:t>
      </w:r>
      <w:bookmarkEnd w:id="0"/>
      <w:bookmarkEnd w:id="1"/>
      <w:bookmarkStart w:id="6" w:name="_GoBack"/>
      <w:bookmarkEnd w:id="6"/>
    </w:p>
    <w:tbl>
      <w:tblPr>
        <w:tblStyle w:val="8"/>
        <w:tblW w:w="14269" w:type="dxa"/>
        <w:tblInd w:w="-108" w:type="dxa"/>
        <w:tblLayout w:type="fixed"/>
        <w:tblCellMar>
          <w:top w:w="0" w:type="dxa"/>
          <w:left w:w="108" w:type="dxa"/>
          <w:bottom w:w="0" w:type="dxa"/>
          <w:right w:w="108" w:type="dxa"/>
        </w:tblCellMar>
      </w:tblPr>
      <w:tblGrid>
        <w:gridCol w:w="920"/>
        <w:gridCol w:w="1508"/>
        <w:gridCol w:w="10266"/>
        <w:gridCol w:w="750"/>
        <w:gridCol w:w="825"/>
      </w:tblGrid>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360" w:lineRule="auto"/>
              <w:ind w:left="0" w:leftChars="0" w:right="0" w:firstLine="0" w:firstLineChars="0"/>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kern w:val="0"/>
                <w:sz w:val="24"/>
                <w:szCs w:val="24"/>
                <w:highlight w:val="none"/>
              </w:rPr>
              <w:t>序号</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360" w:lineRule="auto"/>
              <w:ind w:left="0" w:leftChars="0" w:right="0" w:firstLine="0" w:firstLineChars="0"/>
              <w:jc w:val="center"/>
              <w:textAlignment w:val="center"/>
              <w:rPr>
                <w:rFonts w:hint="eastAsia" w:ascii="宋体" w:hAnsi="宋体" w:eastAsia="宋体" w:cs="宋体"/>
                <w:b/>
                <w:bCs w:val="0"/>
                <w:strike w:val="0"/>
                <w:dstrike w:val="0"/>
                <w:color w:val="auto"/>
                <w:sz w:val="24"/>
                <w:szCs w:val="24"/>
                <w:highlight w:val="none"/>
              </w:rPr>
            </w:pPr>
            <w:r>
              <w:rPr>
                <w:rFonts w:hint="eastAsia" w:ascii="宋体" w:hAnsi="宋体" w:eastAsia="宋体" w:cs="宋体"/>
                <w:b/>
                <w:bCs w:val="0"/>
                <w:strike w:val="0"/>
                <w:dstrike w:val="0"/>
                <w:color w:val="auto"/>
                <w:sz w:val="24"/>
                <w:szCs w:val="24"/>
                <w:highlight w:val="none"/>
              </w:rPr>
              <w:t>设备</w:t>
            </w:r>
            <w:r>
              <w:rPr>
                <w:rFonts w:hint="eastAsia" w:ascii="宋体" w:hAnsi="宋体" w:eastAsia="宋体" w:cs="宋体"/>
                <w:b/>
                <w:bCs w:val="0"/>
                <w:strike w:val="0"/>
                <w:dstrike w:val="0"/>
                <w:color w:val="auto"/>
                <w:kern w:val="0"/>
                <w:sz w:val="24"/>
                <w:szCs w:val="24"/>
                <w:highlight w:val="none"/>
              </w:rPr>
              <w:t>名称</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360" w:lineRule="auto"/>
              <w:ind w:left="0" w:leftChars="0" w:right="0" w:firstLine="0" w:firstLineChars="0"/>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kern w:val="0"/>
                <w:sz w:val="24"/>
                <w:szCs w:val="24"/>
                <w:highlight w:val="none"/>
              </w:rPr>
              <w:t>技术参数</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360" w:lineRule="auto"/>
              <w:ind w:left="0" w:leftChars="0" w:right="0" w:firstLine="0" w:firstLineChars="0"/>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kern w:val="0"/>
                <w:sz w:val="24"/>
                <w:szCs w:val="24"/>
                <w:highlight w:val="none"/>
              </w:rPr>
              <w:t>数量</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360" w:lineRule="auto"/>
              <w:ind w:left="0" w:leftChars="0" w:right="0" w:firstLine="0" w:firstLineChars="0"/>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单位</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kern w:val="2"/>
                <w:sz w:val="24"/>
                <w:szCs w:val="24"/>
                <w:highlight w:val="none"/>
                <w:lang w:val="en-US" w:eastAsia="zh-CN" w:bidi="ar-SA"/>
              </w:rPr>
              <w:t>水准仪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功能</w:t>
            </w:r>
            <w:r>
              <w:rPr>
                <w:rFonts w:hint="eastAsia" w:ascii="宋体" w:hAnsi="宋体" w:eastAsia="宋体" w:cs="宋体"/>
                <w:strike w:val="0"/>
                <w:dstrike w:val="0"/>
                <w:color w:val="auto"/>
                <w:sz w:val="24"/>
                <w:szCs w:val="24"/>
                <w:highlight w:val="none"/>
                <w:lang w:eastAsia="zh-CN"/>
              </w:rPr>
              <w:t>要求</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常规高差测量，标配（三脚架、水准仪、尺垫、双面尺水准尺子2m）。</w:t>
            </w:r>
          </w:p>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参数要求：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高程测量精度：±0.3mm（每公里往返闭合差）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距离测量精度：D≤10m:10mm；D&gt;10m:D*0.001</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测程：1.5m∽100m</w:t>
            </w:r>
          </w:p>
          <w:p>
            <w:pPr>
              <w:keepNext w:val="0"/>
              <w:keepLines w:val="0"/>
              <w:pageBreakBefore w:val="0"/>
              <w:widowControl w:val="0"/>
              <w:numPr>
                <w:ilvl w:val="0"/>
                <w:numId w:val="2"/>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测距望远镜成像：正像</w:t>
            </w:r>
          </w:p>
          <w:p>
            <w:pPr>
              <w:keepNext w:val="0"/>
              <w:keepLines w:val="0"/>
              <w:pageBreakBefore w:val="0"/>
              <w:widowControl w:val="0"/>
              <w:numPr>
                <w:ilvl w:val="0"/>
                <w:numId w:val="2"/>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测距望远镜倍率：</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32倍</w:t>
            </w:r>
          </w:p>
          <w:p>
            <w:pPr>
              <w:keepNext w:val="0"/>
              <w:keepLines w:val="0"/>
              <w:pageBreakBefore w:val="0"/>
              <w:widowControl w:val="0"/>
              <w:numPr>
                <w:ilvl w:val="0"/>
                <w:numId w:val="2"/>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 xml:space="preserve">最短视距：≥0.6米  </w:t>
            </w:r>
          </w:p>
          <w:p>
            <w:pPr>
              <w:keepNext w:val="0"/>
              <w:keepLines w:val="0"/>
              <w:pageBreakBefore w:val="0"/>
              <w:widowControl w:val="0"/>
              <w:numPr>
                <w:ilvl w:val="0"/>
                <w:numId w:val="2"/>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防水防尘：≥IP67</w:t>
            </w:r>
          </w:p>
          <w:p>
            <w:pPr>
              <w:keepNext w:val="0"/>
              <w:keepLines w:val="0"/>
              <w:pageBreakBefore w:val="0"/>
              <w:widowControl w:val="0"/>
              <w:numPr>
                <w:ilvl w:val="0"/>
                <w:numId w:val="2"/>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外形尺寸：≥213mm*132mm*130mm</w:t>
            </w:r>
          </w:p>
          <w:p>
            <w:pPr>
              <w:keepNext w:val="0"/>
              <w:keepLines w:val="0"/>
              <w:pageBreakBefore w:val="0"/>
              <w:widowControl w:val="0"/>
              <w:numPr>
                <w:ilvl w:val="0"/>
                <w:numId w:val="2"/>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安平精度：±0.4″</w:t>
            </w:r>
            <w:r>
              <w:rPr>
                <w:rFonts w:hint="eastAsia" w:ascii="宋体" w:hAnsi="宋体" w:eastAsia="宋体" w:cs="宋体"/>
                <w:strike w:val="0"/>
                <w:dstrike w:val="0"/>
                <w:color w:val="auto"/>
                <w:sz w:val="24"/>
                <w:szCs w:val="24"/>
                <w:highlight w:val="none"/>
              </w:rPr>
              <w:t xml:space="preserve">  </w:t>
            </w:r>
          </w:p>
          <w:p>
            <w:pPr>
              <w:keepNext w:val="0"/>
              <w:keepLines w:val="0"/>
              <w:pageBreakBefore w:val="0"/>
              <w:widowControl w:val="0"/>
              <w:numPr>
                <w:ilvl w:val="0"/>
                <w:numId w:val="2"/>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补偿范围：±12″</w:t>
            </w:r>
            <w:r>
              <w:rPr>
                <w:rFonts w:hint="eastAsia" w:ascii="宋体" w:hAnsi="宋体" w:eastAsia="宋体" w:cs="宋体"/>
                <w:strike w:val="0"/>
                <w:dstrike w:val="0"/>
                <w:color w:val="auto"/>
                <w:sz w:val="24"/>
                <w:szCs w:val="24"/>
                <w:highlight w:val="none"/>
              </w:rPr>
              <w:t xml:space="preserve">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电子水准仪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eastAsia="zh-CN"/>
              </w:rPr>
              <w:t>功能要求</w:t>
            </w:r>
            <w:r>
              <w:rPr>
                <w:rFonts w:hint="eastAsia" w:ascii="宋体" w:hAnsi="宋体" w:eastAsia="宋体" w:cs="宋体"/>
                <w:b/>
                <w:bCs/>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可以读到6位数，精度高，可用于比赛，标配（三脚架、电子水准仪、铟钢尺2M，尺垫）。</w:t>
            </w:r>
          </w:p>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kern w:val="2"/>
                <w:sz w:val="24"/>
                <w:szCs w:val="24"/>
                <w:highlight w:val="none"/>
                <w:lang w:val="en-US" w:eastAsia="zh-CN" w:bidi="ar-SA"/>
              </w:rPr>
              <w:t>参数要求：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高程测量精度：±0.</w:t>
            </w:r>
            <w:r>
              <w:rPr>
                <w:rFonts w:hint="eastAsia" w:ascii="宋体" w:hAnsi="宋体" w:cs="宋体"/>
                <w:strike w:val="0"/>
                <w:dstrike w:val="0"/>
                <w:color w:val="auto"/>
                <w:kern w:val="0"/>
                <w:sz w:val="24"/>
                <w:szCs w:val="24"/>
                <w:highlight w:val="none"/>
                <w:lang w:val="en-US" w:eastAsia="zh-CN" w:bidi="ar-SA"/>
              </w:rPr>
              <w:t>3</w:t>
            </w:r>
            <w:r>
              <w:rPr>
                <w:rFonts w:hint="eastAsia" w:ascii="宋体" w:hAnsi="宋体" w:eastAsia="宋体" w:cs="宋体"/>
                <w:strike w:val="0"/>
                <w:dstrike w:val="0"/>
                <w:color w:val="auto"/>
                <w:kern w:val="0"/>
                <w:sz w:val="24"/>
                <w:szCs w:val="24"/>
                <w:highlight w:val="none"/>
                <w:lang w:val="en-US" w:eastAsia="zh-CN" w:bidi="ar-SA"/>
              </w:rPr>
              <w:t>mm（每公里往返闭合差）</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距离测量精度：D≤10m:10mm；D&gt;10m:D*0.001</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测程：1.5m∽100m</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高差最小显示：0.01mm</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距离最小显示：0.1cm/1cm</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望远镜放大倍率：</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32倍</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分辨率：</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3″</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视场角：</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1°20″</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补偿器补偿范围：±12′，补偿精度：0.20″/1′</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补偿器超限报警</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屏幕：</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150mm×90mm，彩色触摸</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存储器:</w:t>
            </w:r>
            <w:r>
              <w:rPr>
                <w:rFonts w:hint="eastAsia" w:ascii="宋体" w:hAnsi="宋体" w:eastAsia="宋体" w:cs="宋体"/>
                <w:strike w:val="0"/>
                <w:dstrike w:val="0"/>
                <w:color w:val="auto"/>
                <w:sz w:val="24"/>
                <w:szCs w:val="24"/>
                <w:highlight w:val="none"/>
              </w:rPr>
              <w:t>≥</w:t>
            </w:r>
            <w:r>
              <w:rPr>
                <w:rFonts w:hint="eastAsia" w:ascii="宋体" w:hAnsi="宋体" w:cs="宋体"/>
                <w:strike w:val="0"/>
                <w:dstrike w:val="0"/>
                <w:color w:val="auto"/>
                <w:kern w:val="0"/>
                <w:sz w:val="24"/>
                <w:szCs w:val="24"/>
                <w:highlight w:val="none"/>
                <w:lang w:val="en-US" w:eastAsia="zh-CN" w:bidi="ar-SA"/>
              </w:rPr>
              <w:t>16</w:t>
            </w:r>
            <w:r>
              <w:rPr>
                <w:rFonts w:hint="eastAsia" w:ascii="宋体" w:hAnsi="宋体" w:eastAsia="宋体" w:cs="宋体"/>
                <w:strike w:val="0"/>
                <w:dstrike w:val="0"/>
                <w:color w:val="auto"/>
                <w:kern w:val="0"/>
                <w:sz w:val="24"/>
                <w:szCs w:val="24"/>
                <w:highlight w:val="none"/>
                <w:lang w:val="en-US" w:eastAsia="zh-CN" w:bidi="ar-SA"/>
              </w:rPr>
              <w:t>M内存</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外部存储器：Micro SD卡</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通讯接口：miniUSB</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标准测量模式：单点测量、放样测量</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线路测量程序：一二等、三四等水准测量线路程序</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自定义限差输入项</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丰富的内置软件，内置线路平差</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数据输出表格格式与外业手簿一样</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vertAlign w:val="baseli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处理软件：支持直接读取徕卡、南方、拓普康、天宝等电子水准仪原始数据，把各种电子水准仪的原始水准线路记录格式转换为国家规范要求的等级水准线路记录格式，并完成计算和统计工作，直接进行平差并生成报表，可以对各种类型水准网进行平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普通全站仪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eastAsia="zh-CN"/>
              </w:rPr>
              <w:t>功能要求</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教学及</w:t>
            </w:r>
            <w:r>
              <w:rPr>
                <w:rFonts w:hint="eastAsia" w:ascii="宋体" w:hAnsi="宋体" w:eastAsia="宋体" w:cs="宋体"/>
                <w:strike w:val="0"/>
                <w:dstrike w:val="0"/>
                <w:color w:val="auto"/>
                <w:sz w:val="24"/>
                <w:szCs w:val="24"/>
                <w:highlight w:val="none"/>
                <w:lang w:val="en-US" w:eastAsia="zh-CN"/>
              </w:rPr>
              <w:t>煤炭行业技能大赛专用仪器，每套标配（三脚架、</w:t>
            </w:r>
            <w:r>
              <w:rPr>
                <w:rFonts w:hint="eastAsia" w:ascii="宋体" w:hAnsi="宋体" w:eastAsia="宋体" w:cs="宋体"/>
                <w:strike w:val="0"/>
                <w:dstrike w:val="0"/>
                <w:color w:val="auto"/>
                <w:sz w:val="24"/>
                <w:szCs w:val="24"/>
                <w:highlight w:val="none"/>
              </w:rPr>
              <w:t>全站仪</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棱镜2组）。</w:t>
            </w:r>
          </w:p>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参数要求：</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测角精度：±2″</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探测方式：水平/垂直四重探测</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测距精度：有棱镜±（2mm+2 ×10-6D）；</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免棱镜测程≥</w:t>
            </w:r>
            <w:r>
              <w:rPr>
                <w:rFonts w:hint="eastAsia" w:ascii="宋体" w:hAnsi="宋体" w:cs="宋体"/>
                <w:strike w:val="0"/>
                <w:dstrike w:val="0"/>
                <w:color w:val="auto"/>
                <w:sz w:val="24"/>
                <w:szCs w:val="24"/>
                <w:highlight w:val="none"/>
                <w:lang w:val="en-US" w:eastAsia="zh-CN"/>
              </w:rPr>
              <w:t>800</w:t>
            </w:r>
            <w:r>
              <w:rPr>
                <w:rFonts w:hint="eastAsia" w:ascii="宋体" w:hAnsi="宋体" w:eastAsia="宋体" w:cs="宋体"/>
                <w:strike w:val="0"/>
                <w:dstrike w:val="0"/>
                <w:color w:val="auto"/>
                <w:sz w:val="24"/>
                <w:szCs w:val="24"/>
                <w:highlight w:val="none"/>
                <w:lang w:val="en-US" w:eastAsia="zh-CN"/>
              </w:rPr>
              <w:t>米</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补偿系统：双轴液态光电式电子补偿器，补偿范围：≥6′；补偿超限可以电改；补偿精度：≥1″</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测量触发键：一键式测量快捷键</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电子气泡：图形显示</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屏幕尺寸：</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3英寸</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主动式屏幕背光：触动一面键盘或屏幕对应面关闭背光，亦可定义双面背光同时亮</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键盘：自动感光键盘（可夜视），自动感光调节亮度/手动调节（双模式）</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数据接口：SD卡、U盘、miniUSB、RS232、蓝牙</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数据格式：坐标数据信息可调换位置，并可直接导出CASS格式</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坐标测量：具有绘制图形功能，图形可以导出</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坐标放样：应具有放样罗盘指针显示，并显示放样偏差值，能绘制放样草图</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直线参考线放样：无需坐标放样格网并应能绘制放样草图</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道路曲线计算及放样：同时计算多条道路曲线，可以计算缓和曲线两端连接不同半径曲线的特殊道路曲线，计算结果能生成坐标文件自由导出</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计算工具包：计算器、坐标正反算、体积（土方）计算、面积周长等计算</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系统延伸性：加载隧道软件以用于隧道测量；加载陀螺成为陀螺全站仪以用于定向</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教学辅助：具备操作视频及仿真模拟器</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仪器可自动获取的目标数码影像实时显示在仪器上，无需人眼瞄准，并可拍摄图像，支持对仪器拍摄的图像进行编辑、添加信息。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智能全站仪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eastAsia="zh-CN"/>
              </w:rPr>
              <w:t>功能要求</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快速、高精度测绘，每套标配（木制三脚架、</w:t>
            </w:r>
            <w:r>
              <w:rPr>
                <w:rFonts w:hint="eastAsia" w:ascii="宋体" w:hAnsi="宋体" w:eastAsia="宋体" w:cs="宋体"/>
                <w:strike w:val="0"/>
                <w:dstrike w:val="0"/>
                <w:color w:val="auto"/>
                <w:sz w:val="24"/>
                <w:szCs w:val="24"/>
                <w:highlight w:val="none"/>
              </w:rPr>
              <w:t>全站仪</w:t>
            </w:r>
            <w:r>
              <w:rPr>
                <w:rFonts w:hint="eastAsia" w:ascii="宋体" w:hAnsi="宋体" w:eastAsia="宋体" w:cs="宋体"/>
                <w:strike w:val="0"/>
                <w:dstrike w:val="0"/>
                <w:color w:val="auto"/>
                <w:sz w:val="24"/>
                <w:szCs w:val="24"/>
                <w:highlight w:val="none"/>
                <w:lang w:val="en-US" w:eastAsia="zh-CN"/>
              </w:rPr>
              <w:t>、棱镜2组）。</w:t>
            </w:r>
          </w:p>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参数要求：</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测角精度：±2″</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超快速测量，精测0.3秒，跟踪0.1秒。</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探测方式：水平/垂直对径探测</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测距精度：有棱镜±（2mm+2×10-6D）</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免棱镜测程≥</w:t>
            </w:r>
            <w:r>
              <w:rPr>
                <w:rFonts w:hint="eastAsia" w:ascii="宋体" w:hAnsi="宋体" w:cs="宋体"/>
                <w:strike w:val="0"/>
                <w:dstrike w:val="0"/>
                <w:color w:val="auto"/>
                <w:sz w:val="24"/>
                <w:szCs w:val="24"/>
                <w:highlight w:val="none"/>
                <w:lang w:val="en-US" w:eastAsia="zh-CN"/>
              </w:rPr>
              <w:t>2000</w:t>
            </w:r>
            <w:r>
              <w:rPr>
                <w:rFonts w:hint="eastAsia" w:ascii="宋体" w:hAnsi="宋体" w:eastAsia="宋体" w:cs="宋体"/>
                <w:strike w:val="0"/>
                <w:dstrike w:val="0"/>
                <w:color w:val="auto"/>
                <w:sz w:val="24"/>
                <w:szCs w:val="24"/>
                <w:highlight w:val="none"/>
                <w:lang w:val="en-US" w:eastAsia="zh-CN"/>
              </w:rPr>
              <w:t>米</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补偿系统：双轴液态光电式电子补偿器，补偿范围：±4′；补偿超限可以电改；</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气象修正：输入参数自动改正</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物理按键可自定义功能：快捷测量/快捷打开激光指向</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电子气泡：图形显示</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屏幕类型：</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720*1280高分辨率高清TFT液晶屏</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屏幕尺寸：</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4.5英寸</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主动式屏幕背光：触动一面键盘或屏幕对应面关闭背光</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操作系统：安卓5.0操作系统以上</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数据传输：WIFI、WIFI热点、4G网络（全网通）、蓝牙</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数据接口：SD卡、USB-TypeC接口、TF卡</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数据格式：可导出坐标数据、原始数据以及边角数据，坐标数据信息可调换位置，并可直接导出CASS格式。</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二维地图：可在线加载二维地图，能够在地图中显示测量点和测站位置，便于检查测量工作。</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坐标放样：具有放样罗盘指针显示，能够实时显示放样指示线和当前望远镜视线偏差，能够显示放样偏差值，能绘制放样草图。</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直线参考线放样：无需坐标放样格网并应能绘制放样草图</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道路曲线计算及放样：同时计算多条道路曲线，可以计算缓和曲线两端连接不同半径曲线的特殊道路曲线，计算结果能生成坐标文件自由导出</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计算工具包：计算器、坐标正反算、面积周长、夹角计算、三角形计算、计算等距点等计算。</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系统延伸性：可自定义选配和安装各种测量软件，可选配测图之星软件，边测边成图，可选配道桥隧之星软件解决道桥隧施工测量，可选配管网之星软件在全站仪端同步进行管线的测量和属性赋予。</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系统扩展性：可提供二次开发接口，可根据需求定制程序。</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联网自动提醒软件更新，一键下载下载更新软件版本。</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任意建站功能：测出相对坐标之后，通过事后归算方法纠正任意建站下坐标，减轻对控制点的依赖，灵活开展测量作业。</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教学辅助：能够投屏演示，仪器和屏幕联动显示和操作，无需数据线，同时也具备操作视频及仿真模拟器。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GPS</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信号跟踪：≥800通道</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卫星跟踪：支持北斗三号B1I  B1C  B2A  B3I</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续航：移动站作业≥18小时</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网络：支持eSIM和外置卡上网方案</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防护：</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IP68</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重量：≤960g</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 xml:space="preserve">内置收发一体电台，内置电台典型作业距离≥8KM </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测量性能：定位输出频率1Hz~20Hz</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GNSS 特性：初始化时间小于10秒，初始化可靠性＞99.99%</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 xml:space="preserve">码差分 GNSS 定位：水平：0.25 m +1ppm RMS ；垂直：0.50 m +1ppm RMs </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SBAS 差分定位精度：典型＜5m3DRMS</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定位精度，静态GNSS测量：平面：≤土(2.5mm+0.5X10-6D)，高程：≤土（5mm+0.5X10-6D)，动态测量：平面：≤土（8mm+1x10</w:t>
            </w:r>
            <w:r>
              <w:rPr>
                <w:rFonts w:hint="eastAsia" w:ascii="宋体" w:hAnsi="宋体" w:eastAsia="宋体" w:cs="宋体"/>
                <w:strike w:val="0"/>
                <w:dstrike w:val="0"/>
                <w:color w:val="auto"/>
                <w:kern w:val="0"/>
                <w:sz w:val="24"/>
                <w:szCs w:val="24"/>
                <w:highlight w:val="none"/>
                <w:vertAlign w:val="superscript"/>
                <w:lang w:val="en-US" w:eastAsia="zh-CN" w:bidi="ar-SA"/>
              </w:rPr>
              <w:t>-6</w:t>
            </w:r>
            <w:r>
              <w:rPr>
                <w:rFonts w:hint="eastAsia" w:ascii="宋体" w:hAnsi="宋体" w:eastAsia="宋体" w:cs="宋体"/>
                <w:strike w:val="0"/>
                <w:dstrike w:val="0"/>
                <w:color w:val="auto"/>
                <w:kern w:val="0"/>
                <w:sz w:val="24"/>
                <w:szCs w:val="24"/>
                <w:highlight w:val="none"/>
                <w:lang w:val="en-US" w:eastAsia="zh-CN" w:bidi="ar-SA"/>
              </w:rPr>
              <w:t>D)，高程：≤土(15mm+1x10-6D)</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 xml:space="preserve">惯导系统，倾斜角度0~60°，倾斜补偿精度1.8米杆；≤10 mm +0.7 mm / tilt </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防护等级防水： Im 浸泡，</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IP68级</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防尘：完全防止粉尘进入，</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IP68级</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防震：抗</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2米随杆跌落</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电池：</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6800mAh锂电池</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数据存储：</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8G内置固态存储器；最高可支持20Hz的原始观测数据采集</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数据存储／传输：数据传输支持 USB 、 FTP 、 HTTP 数据传输</w:t>
            </w:r>
          </w:p>
          <w:p>
            <w:pPr>
              <w:keepNext w:val="0"/>
              <w:keepLines w:val="0"/>
              <w:pageBreakBefore w:val="0"/>
              <w:widowControl/>
              <w:numPr>
                <w:ilvl w:val="0"/>
                <w:numId w:val="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cs="宋体"/>
                <w:strike w:val="0"/>
                <w:dstrike w:val="0"/>
                <w:color w:val="auto"/>
                <w:kern w:val="0"/>
                <w:sz w:val="24"/>
                <w:szCs w:val="24"/>
                <w:highlight w:val="none"/>
                <w:lang w:val="en-US" w:eastAsia="zh-CN" w:bidi="ar-SA"/>
              </w:rPr>
              <w:t>仪器永久注册使用，自带中国移动</w:t>
            </w:r>
            <w:r>
              <w:rPr>
                <w:rFonts w:hint="eastAsia" w:ascii="宋体" w:hAnsi="宋体" w:eastAsia="宋体" w:cs="宋体"/>
                <w:strike w:val="0"/>
                <w:dstrike w:val="0"/>
                <w:color w:val="auto"/>
                <w:kern w:val="0"/>
                <w:sz w:val="24"/>
                <w:szCs w:val="24"/>
                <w:highlight w:val="none"/>
                <w:lang w:val="en-US" w:eastAsia="zh-CN" w:bidi="ar-SA"/>
              </w:rPr>
              <w:t>CORS网络账号3年</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GPS</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功能要求（</w:t>
            </w:r>
            <w:r>
              <w:rPr>
                <w:rFonts w:hint="eastAsia" w:ascii="宋体" w:hAnsi="宋体" w:cs="宋体"/>
                <w:strike w:val="0"/>
                <w:dstrike w:val="0"/>
                <w:color w:val="auto"/>
                <w:kern w:val="0"/>
                <w:sz w:val="24"/>
                <w:szCs w:val="24"/>
                <w:highlight w:val="none"/>
                <w:lang w:val="en-US" w:eastAsia="zh-CN" w:bidi="ar-SA"/>
              </w:rPr>
              <w:t>仪器</w:t>
            </w:r>
            <w:r>
              <w:rPr>
                <w:rFonts w:hint="eastAsia" w:ascii="宋体" w:hAnsi="宋体" w:eastAsia="宋体" w:cs="宋体"/>
                <w:b w:val="0"/>
                <w:bCs w:val="0"/>
                <w:strike w:val="0"/>
                <w:dstrike w:val="0"/>
                <w:color w:val="auto"/>
                <w:kern w:val="0"/>
                <w:sz w:val="24"/>
                <w:szCs w:val="24"/>
                <w:highlight w:val="none"/>
                <w:lang w:val="en-US" w:eastAsia="zh-CN" w:bidi="ar-SA"/>
              </w:rPr>
              <w:t>永久注册，自带中国移动CORS账号3年</w:t>
            </w:r>
            <w:r>
              <w:rPr>
                <w:rFonts w:hint="eastAsia" w:ascii="宋体" w:hAnsi="宋体" w:cs="宋体"/>
                <w:b w:val="0"/>
                <w:bCs w:val="0"/>
                <w:strike w:val="0"/>
                <w:dstrike w:val="0"/>
                <w:color w:val="auto"/>
                <w:kern w:val="0"/>
                <w:sz w:val="24"/>
                <w:szCs w:val="24"/>
                <w:highlight w:val="none"/>
                <w:lang w:val="en-US" w:eastAsia="zh-CN" w:bidi="ar-SA"/>
              </w:rPr>
              <w:t>，</w:t>
            </w:r>
            <w:r>
              <w:rPr>
                <w:rFonts w:hint="eastAsia" w:ascii="Times New Roman" w:hAnsi="Times New Roman" w:eastAsia="宋体" w:cs="Times New Roman"/>
                <w:b w:val="0"/>
                <w:bCs w:val="0"/>
                <w:color w:val="auto"/>
                <w:highlight w:val="none"/>
                <w:lang w:val="en-US" w:eastAsia="zh-CN"/>
              </w:rPr>
              <w:t>配三脚架</w:t>
            </w:r>
            <w:r>
              <w:rPr>
                <w:rFonts w:hint="eastAsia" w:ascii="宋体" w:hAnsi="宋体" w:eastAsia="宋体" w:cs="宋体"/>
                <w:b w:val="0"/>
                <w:bCs w:val="0"/>
                <w:strike w:val="0"/>
                <w:dstrike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left="0" w:leftChars="0" w:right="0" w:firstLine="0" w:firstLineChars="0"/>
              <w:jc w:val="both"/>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参数要求：</w:t>
            </w:r>
          </w:p>
          <w:p>
            <w:pPr>
              <w:keepNext w:val="0"/>
              <w:keepLines w:val="0"/>
              <w:pageBreakBefore w:val="0"/>
              <w:widowControl/>
              <w:numPr>
                <w:ilvl w:val="0"/>
                <w:numId w:val="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信号跟踪：≥1398通道数</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2.卫星跟踪：北斗三号B1I  B1C   B2A  B3I，支持五星十六频</w:t>
            </w:r>
          </w:p>
          <w:p>
            <w:pPr>
              <w:pStyle w:val="7"/>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3.</w:t>
            </w:r>
            <w:r>
              <w:rPr>
                <w:rFonts w:hint="eastAsia" w:ascii="宋体" w:hAnsi="宋体" w:eastAsia="宋体" w:cs="宋体"/>
                <w:strike w:val="0"/>
                <w:dstrike w:val="0"/>
                <w:color w:val="auto"/>
                <w:kern w:val="0"/>
                <w:sz w:val="24"/>
                <w:szCs w:val="24"/>
                <w:highlight w:val="none"/>
                <w:lang w:val="en-US" w:eastAsia="zh-CN" w:bidi="ar-SA"/>
              </w:rPr>
              <w:t>定位精度</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静态GNSS测量：平面：±（2.5mm+0.5×10-6D）高程：±（5mm+0.5×10-6D）</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北斗精度：典型作业环境，收敛≤10分钟，RMS：≤10CM</w:t>
            </w:r>
          </w:p>
          <w:p>
            <w:pPr>
              <w:pStyle w:val="7"/>
              <w:keepNext w:val="0"/>
              <w:keepLines w:val="0"/>
              <w:pageBreakBefore w:val="0"/>
              <w:widowControl w:val="0"/>
              <w:numPr>
                <w:ilvl w:val="0"/>
                <w:numId w:val="0"/>
              </w:numPr>
              <w:tabs>
                <w:tab w:val="left" w:pos="0"/>
                <w:tab w:val="left" w:pos="105"/>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3.惯导：倾斜角度0°～60°，1.8米杆，RMS：≤10mm+0.7mm/°tilt</w:t>
            </w:r>
          </w:p>
          <w:p>
            <w:pPr>
              <w:pStyle w:val="7"/>
              <w:keepNext w:val="0"/>
              <w:keepLines w:val="0"/>
              <w:pageBreakBefore w:val="0"/>
              <w:widowControl w:val="0"/>
              <w:numPr>
                <w:ilvl w:val="0"/>
                <w:numId w:val="0"/>
              </w:numPr>
              <w:tabs>
                <w:tab w:val="left" w:pos="0"/>
                <w:tab w:val="left" w:pos="105"/>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5.网络：支持5G网络</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6.操作系统/用户交互</w:t>
            </w:r>
          </w:p>
          <w:p>
            <w:pPr>
              <w:pStyle w:val="7"/>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操作系统：</w:t>
            </w:r>
            <w:r>
              <w:rPr>
                <w:rFonts w:hint="eastAsia" w:ascii="宋体" w:hAnsi="宋体" w:eastAsia="宋体" w:cs="宋体"/>
                <w:strike w:val="0"/>
                <w:dstrike w:val="0"/>
                <w:color w:val="auto"/>
                <w:kern w:val="0"/>
                <w:sz w:val="24"/>
                <w:szCs w:val="24"/>
                <w:highlight w:val="none"/>
                <w:lang w:val="en-US" w:eastAsia="zh-CN" w:bidi="ar-SA"/>
              </w:rPr>
              <w:t>Linux</w:t>
            </w:r>
          </w:p>
          <w:p>
            <w:pPr>
              <w:pStyle w:val="7"/>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触摸液晶屏：</w:t>
            </w:r>
            <w:r>
              <w:rPr>
                <w:rFonts w:hint="eastAsia" w:ascii="宋体" w:hAnsi="宋体" w:eastAsia="宋体" w:cs="宋体"/>
                <w:strike w:val="0"/>
                <w:dstrike w:val="0"/>
                <w:color w:val="auto"/>
                <w:kern w:val="0"/>
                <w:sz w:val="24"/>
                <w:szCs w:val="24"/>
                <w:highlight w:val="none"/>
                <w:lang w:val="en-US" w:eastAsia="zh-CN" w:bidi="ar-SA"/>
              </w:rPr>
              <w:t xml:space="preserve">≥液晶1.5寸，分辨率：≥240*240，支持触摸 </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语音：</w:t>
            </w:r>
            <w:r>
              <w:rPr>
                <w:rFonts w:hint="eastAsia" w:ascii="宋体" w:hAnsi="宋体" w:eastAsia="宋体" w:cs="宋体"/>
                <w:strike w:val="0"/>
                <w:dstrike w:val="0"/>
                <w:color w:val="auto"/>
                <w:kern w:val="0"/>
                <w:sz w:val="24"/>
                <w:szCs w:val="24"/>
                <w:highlight w:val="none"/>
                <w:lang w:val="en-US" w:eastAsia="zh-CN" w:bidi="ar-SA"/>
              </w:rPr>
              <w:t>iVoice智能语音技术，智能状态播报、语音操作提示；</w:t>
            </w:r>
          </w:p>
          <w:p>
            <w:pPr>
              <w:pStyle w:val="7"/>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智能人机交互：</w:t>
            </w:r>
            <w:r>
              <w:rPr>
                <w:rFonts w:hint="eastAsia" w:ascii="宋体" w:hAnsi="宋体" w:eastAsia="宋体" w:cs="宋体"/>
                <w:strike w:val="0"/>
                <w:dstrike w:val="0"/>
                <w:color w:val="auto"/>
                <w:kern w:val="0"/>
                <w:sz w:val="24"/>
                <w:szCs w:val="24"/>
                <w:highlight w:val="none"/>
                <w:lang w:val="en-US" w:eastAsia="zh-CN" w:bidi="ar-SA"/>
              </w:rPr>
              <w:t>内嵌智能语音算法，用语音即可完成主机基础模式切换。</w:t>
            </w:r>
          </w:p>
          <w:p>
            <w:pPr>
              <w:pStyle w:val="7"/>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数据云服务：支持</w:t>
            </w:r>
            <w:r>
              <w:rPr>
                <w:rFonts w:hint="eastAsia" w:ascii="宋体" w:hAnsi="宋体" w:eastAsia="宋体" w:cs="宋体"/>
                <w:strike w:val="0"/>
                <w:dstrike w:val="0"/>
                <w:color w:val="auto"/>
                <w:kern w:val="0"/>
                <w:sz w:val="24"/>
                <w:szCs w:val="24"/>
                <w:highlight w:val="none"/>
                <w:lang w:val="en-US" w:eastAsia="zh-CN" w:bidi="ar-SA"/>
              </w:rPr>
              <w:t>云服务管理平台，可远程管理、配置设备，查看进度、管理作业等。</w:t>
            </w:r>
          </w:p>
          <w:p>
            <w:pPr>
              <w:pStyle w:val="7"/>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kern w:val="0"/>
                <w:sz w:val="24"/>
                <w:szCs w:val="24"/>
                <w:highlight w:val="none"/>
                <w:lang w:val="en-US" w:eastAsia="zh-CN" w:bidi="ar-SA"/>
              </w:rPr>
              <w:t>7.</w:t>
            </w:r>
            <w:r>
              <w:rPr>
                <w:rFonts w:hint="eastAsia" w:ascii="宋体" w:hAnsi="宋体" w:eastAsia="宋体" w:cs="宋体"/>
                <w:strike w:val="0"/>
                <w:dstrike w:val="0"/>
                <w:color w:val="auto"/>
                <w:sz w:val="24"/>
                <w:szCs w:val="24"/>
                <w:highlight w:val="none"/>
                <w:lang w:val="en-US" w:eastAsia="zh-CN"/>
              </w:rPr>
              <w:t>防护等级：</w:t>
            </w:r>
            <w:r>
              <w:rPr>
                <w:rFonts w:hint="eastAsia" w:ascii="宋体" w:hAnsi="宋体" w:eastAsia="宋体" w:cs="宋体"/>
                <w:strike w:val="0"/>
                <w:dstrike w:val="0"/>
                <w:color w:val="auto"/>
                <w:kern w:val="0"/>
                <w:sz w:val="24"/>
                <w:szCs w:val="24"/>
                <w:highlight w:val="none"/>
                <w:lang w:val="en-US" w:eastAsia="zh-CN" w:bidi="ar-SA"/>
              </w:rPr>
              <w:t>防水：1m浸泡，</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IP68级；防尘：完全防止粉尘进入，</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IP68级</w:t>
            </w:r>
          </w:p>
          <w:p>
            <w:pPr>
              <w:pStyle w:val="7"/>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防震：</w:t>
            </w:r>
            <w:r>
              <w:rPr>
                <w:rFonts w:hint="eastAsia" w:ascii="宋体" w:hAnsi="宋体" w:eastAsia="宋体" w:cs="宋体"/>
                <w:strike w:val="0"/>
                <w:dstrike w:val="0"/>
                <w:color w:val="auto"/>
                <w:kern w:val="0"/>
                <w:sz w:val="24"/>
                <w:szCs w:val="24"/>
                <w:highlight w:val="none"/>
                <w:lang w:val="en-US" w:eastAsia="zh-CN" w:bidi="ar-SA"/>
              </w:rPr>
              <w:t>抗2米随杆跌落</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8.电池：</w:t>
            </w:r>
            <w:r>
              <w:rPr>
                <w:rFonts w:hint="eastAsia" w:ascii="宋体" w:hAnsi="宋体" w:eastAsia="宋体" w:cs="宋体"/>
                <w:strike w:val="0"/>
                <w:dstrike w:val="0"/>
                <w:color w:val="auto"/>
                <w:kern w:val="0"/>
                <w:sz w:val="24"/>
                <w:szCs w:val="24"/>
                <w:highlight w:val="none"/>
                <w:lang w:val="en-US" w:eastAsia="zh-CN" w:bidi="ar-SA"/>
              </w:rPr>
              <w:t>采用可拆式双电池设计，电压：7.4V，≥3400mAh/块</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9.eSIM：</w:t>
            </w:r>
            <w:r>
              <w:rPr>
                <w:rFonts w:hint="eastAsia" w:ascii="宋体" w:hAnsi="宋体" w:eastAsia="宋体" w:cs="宋体"/>
                <w:strike w:val="0"/>
                <w:dstrike w:val="0"/>
                <w:color w:val="auto"/>
                <w:kern w:val="0"/>
                <w:sz w:val="24"/>
                <w:szCs w:val="24"/>
                <w:highlight w:val="none"/>
                <w:lang w:val="en-US" w:eastAsia="zh-CN" w:bidi="ar-SA"/>
              </w:rPr>
              <w:t>采用eSIM卡技术，内嵌eSIM芯片，不用插卡，实时提供网络资源，保障主机网络作业持续在线；支持外置卡方案。</w:t>
            </w:r>
          </w:p>
          <w:p>
            <w:pPr>
              <w:pStyle w:val="7"/>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10.</w:t>
            </w:r>
            <w:r>
              <w:rPr>
                <w:rFonts w:hint="eastAsia" w:ascii="宋体" w:hAnsi="宋体" w:eastAsia="宋体" w:cs="宋体"/>
                <w:strike w:val="0"/>
                <w:dstrike w:val="0"/>
                <w:color w:val="auto"/>
                <w:sz w:val="24"/>
                <w:szCs w:val="24"/>
                <w:highlight w:val="none"/>
                <w:lang w:val="en-US" w:eastAsia="zh-CN"/>
              </w:rPr>
              <w:t>数据存储：</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64G内置固态存储器，自动循环存储。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陀螺全站仪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b/>
                <w:bCs/>
                <w:strike w:val="0"/>
                <w:dstrike w:val="0"/>
                <w:color w:val="auto"/>
                <w:kern w:val="0"/>
                <w:sz w:val="24"/>
                <w:szCs w:val="24"/>
                <w:highlight w:val="none"/>
                <w:lang w:val="en-US" w:eastAsia="zh-CN" w:bidi="ar-SA"/>
              </w:rPr>
              <w:t>功能要求：</w:t>
            </w:r>
            <w:r>
              <w:rPr>
                <w:rFonts w:hint="eastAsia" w:ascii="宋体" w:hAnsi="宋体" w:eastAsia="宋体" w:cs="宋体"/>
                <w:strike w:val="0"/>
                <w:dstrike w:val="0"/>
                <w:color w:val="auto"/>
                <w:kern w:val="0"/>
                <w:sz w:val="24"/>
                <w:szCs w:val="24"/>
                <w:highlight w:val="none"/>
                <w:lang w:val="en-US" w:eastAsia="zh-CN" w:bidi="ar-SA"/>
              </w:rPr>
              <w:t>用于隧道、井下等无方向区域测量，可定向，配木质三脚架。</w:t>
            </w:r>
          </w:p>
          <w:p>
            <w:pPr>
              <w:keepNext w:val="0"/>
              <w:keepLines w:val="0"/>
              <w:pageBreakBefore w:val="0"/>
              <w:kinsoku/>
              <w:wordWrap/>
              <w:overflowPunct/>
              <w:topLinePunct w:val="0"/>
              <w:autoSpaceDE/>
              <w:autoSpaceDN/>
              <w:bidi w:val="0"/>
              <w:spacing w:line="360" w:lineRule="auto"/>
              <w:ind w:left="0" w:leftChars="0" w:right="0" w:firstLine="0" w:firstLineChars="0"/>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val="en-US" w:eastAsia="zh-CN"/>
              </w:rPr>
              <w:t>参数要求：</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具有全站仪的所有功能</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 xml:space="preserve">寻北精度：≤15 </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寻北时间：≤10min</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工作方式：全自动</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工作电源：24V DC</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自动化程度：一键全自动</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架置方式：分体下架式</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通讯方式：无线蓝牙</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零位修正：全自动</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重量：＜10Kg</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工作纬度：75S75N</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工作温度：-20C +50C</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储存温度：-40C +60C</w:t>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架设初始偏北角度：≤10°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校正台</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eastAsia="zh-CN"/>
              </w:rPr>
              <w:t>功能要求</w:t>
            </w:r>
            <w:r>
              <w:rPr>
                <w:rFonts w:hint="eastAsia" w:ascii="宋体" w:hAnsi="宋体" w:eastAsia="宋体" w:cs="宋体"/>
                <w:b/>
                <w:bCs/>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用于棱镜、三脚架、水准仪、经纬仪、全站仪等仪器的校核。</w:t>
            </w:r>
          </w:p>
          <w:p>
            <w:pPr>
              <w:keepNext w:val="0"/>
              <w:keepLines w:val="0"/>
              <w:pageBreakBefore w:val="0"/>
              <w:kinsoku/>
              <w:overflowPunct/>
              <w:topLinePunct w:val="0"/>
              <w:autoSpaceDE/>
              <w:autoSpaceDN/>
              <w:bidi w:val="0"/>
              <w:spacing w:line="360" w:lineRule="auto"/>
              <w:ind w:left="0" w:leftChars="0" w:right="0" w:firstLine="0" w:firstLineChars="0"/>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val="en-US" w:eastAsia="zh-CN"/>
              </w:rPr>
              <w:t>参数要求：</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平行光管数量2支（水平角、俯角共二支平行光管）</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角度设制：水平角0°，俯角30°(±30’)</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平行光管镜筒长：≥535 mm</w:t>
            </w:r>
            <w:r>
              <w:rPr>
                <w:rFonts w:hint="eastAsia" w:ascii="宋体" w:hAnsi="宋体" w:eastAsia="宋体" w:cs="宋体"/>
                <w:strike w:val="0"/>
                <w:dstrike w:val="0"/>
                <w:color w:val="auto"/>
                <w:sz w:val="24"/>
                <w:szCs w:val="24"/>
                <w:highlight w:val="none"/>
              </w:rPr>
              <w:t xml:space="preserve">  </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相对孔径：1:10</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焦距：约550mm</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精度（分划板格值）：小格值30”</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物镜放大倍率：0.4 - 0.5X</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平行光管视场角:  2°30’</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 xml:space="preserve">平行光管分辨率: </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3”</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平行光管最大调整范围：横丝≥60’，竖丝≥60’</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目测间隔视距：20~25cm</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升降台圆盘工作台：双层  直径约200mm</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升降台最大工作范围：≥260mm（包含通光口径）</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检校台参考尺寸:125cm高×100cm长×40cm宽</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 xml:space="preserve">总重量: ≈150㎏  </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水准器灵敏度：底座圆水准器，△≤8’’/2MM</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电源电压:3.5—4V  2.1W</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开关电源:I=10A</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光源照明: LED冷光源(强弱度可微调)</w:t>
            </w:r>
          </w:p>
          <w:p>
            <w:pPr>
              <w:keepNext w:val="0"/>
              <w:keepLines w:val="0"/>
              <w:pageBreakBefore w:val="0"/>
              <w:numPr>
                <w:ilvl w:val="0"/>
                <w:numId w:val="9"/>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照明灯：绿色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无人机</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b/>
                <w:bCs w:val="0"/>
                <w:strike w:val="0"/>
                <w:dstrike w:val="0"/>
                <w:color w:val="auto"/>
                <w:sz w:val="24"/>
                <w:szCs w:val="24"/>
                <w:highlight w:val="none"/>
                <w:lang w:val="en-US" w:eastAsia="zh-CN"/>
              </w:rPr>
            </w:pPr>
            <w:r>
              <w:rPr>
                <w:rFonts w:hint="eastAsia" w:ascii="宋体" w:hAnsi="宋体" w:eastAsia="宋体" w:cs="宋体"/>
                <w:b/>
                <w:bCs w:val="0"/>
                <w:strike w:val="0"/>
                <w:dstrike w:val="0"/>
                <w:color w:val="auto"/>
                <w:sz w:val="24"/>
                <w:szCs w:val="24"/>
                <w:highlight w:val="none"/>
                <w:lang w:val="en-US" w:eastAsia="zh-CN"/>
              </w:rPr>
              <w:t>参数要求飞行器：</w:t>
            </w:r>
            <w:r>
              <w:rPr>
                <w:rFonts w:hint="eastAsia" w:ascii="宋体" w:hAnsi="宋体" w:cs="宋体"/>
                <w:b/>
                <w:bCs w:val="0"/>
                <w:strike w:val="0"/>
                <w:dstrike w:val="0"/>
                <w:color w:val="auto"/>
                <w:sz w:val="24"/>
                <w:szCs w:val="24"/>
                <w:highlight w:val="none"/>
                <w:lang w:val="en-US" w:eastAsia="zh-CN"/>
              </w:rPr>
              <w:t>（</w:t>
            </w:r>
            <w:r>
              <w:rPr>
                <w:rFonts w:hint="eastAsia" w:ascii="Times New Roman" w:hAnsi="Times New Roman" w:eastAsia="宋体" w:cs="Times New Roman"/>
                <w:b/>
                <w:bCs/>
                <w:color w:val="auto"/>
                <w:highlight w:val="none"/>
                <w:lang w:val="en-US" w:eastAsia="zh-CN"/>
              </w:rPr>
              <w:t>CORS网络2年</w:t>
            </w:r>
            <w:r>
              <w:rPr>
                <w:rFonts w:hint="eastAsia" w:ascii="Times New Roman" w:hAnsi="Times New Roman" w:cs="Times New Roman"/>
                <w:b/>
                <w:bCs/>
                <w:color w:val="auto"/>
                <w:highlight w:val="none"/>
                <w:lang w:val="en-US" w:eastAsia="zh-CN"/>
              </w:rPr>
              <w:t>，</w:t>
            </w:r>
            <w:r>
              <w:rPr>
                <w:rFonts w:hint="eastAsia" w:ascii="Times New Roman" w:hAnsi="Times New Roman" w:eastAsia="宋体" w:cs="Times New Roman"/>
                <w:b/>
                <w:bCs/>
                <w:color w:val="auto"/>
                <w:highlight w:val="none"/>
                <w:lang w:val="en-US" w:eastAsia="zh-CN"/>
              </w:rPr>
              <w:t>遥控器自带</w:t>
            </w:r>
            <w:r>
              <w:rPr>
                <w:rFonts w:hint="eastAsia" w:ascii="宋体" w:hAnsi="宋体" w:cs="宋体"/>
                <w:b/>
                <w:bCs w:val="0"/>
                <w:strike w:val="0"/>
                <w:dstrike w:val="0"/>
                <w:color w:val="auto"/>
                <w:sz w:val="24"/>
                <w:szCs w:val="24"/>
                <w:highlight w:val="none"/>
                <w:lang w:val="en-US" w:eastAsia="zh-CN"/>
              </w:rPr>
              <w:t>）</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1.轴距</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≤350mm；</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2.重量(含电池和桨叶)</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≤1400g；</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3.GPS悬停精度</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垂直≤0.5 m，水平≤1.5 m；</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4.视觉系统悬停精度</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垂直≤0.1 m，水平≤0.3 m；</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6.RTK悬停精度</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垂直≤0.1 m，水平≤0.1 m；</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7.最大上升速度</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≥6m/s；</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8.最大下降速度</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≥3m/s；</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9.最大水平飞行速度</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≥58 km/h；</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10.最大飞行海拔高度</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≥6000m；</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11.最大可承受风速</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≥10m/s；</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12.最长飞行时间（空载、大容量电池）</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≥30分钟；</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13.工作环境温度</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范围≥0°C至 40°C；</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14.飞行器支持前视视觉、后视视觉系统可探测前方30米距离以内的障碍物；</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15.飞行器支持下视视觉定位系统，可探测下方10米以内的障碍物；</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16.支持机身两侧红外感知系统，可探测两侧7米以内的障碍物；</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17.带屏遥控器；</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18.工作环境温度0℃至40℃；</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19.最远控制距离≥7km；</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20.支持4G移动网络；</w:t>
            </w:r>
            <w:r>
              <w:rPr>
                <w:rFonts w:hint="eastAsia" w:ascii="宋体" w:hAnsi="宋体" w:eastAsia="宋体" w:cs="宋体"/>
                <w:strike w:val="0"/>
                <w:dstrike w:val="0"/>
                <w:color w:val="auto"/>
                <w:sz w:val="24"/>
                <w:szCs w:val="24"/>
                <w:highlight w:val="none"/>
                <w:lang w:val="en-US" w:eastAsia="zh-CN"/>
              </w:rPr>
              <w:tab/>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21.实时差分满足GB/T 7930-2008 1:500 地形图航空摄影测量内业规范；</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22.支持机械快门；</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23.飞行器电池电芯损坏或电芯严重不平衡的情况下，地面端软件能进行提示；</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24.具有电池管家功能</w:t>
            </w:r>
            <w:r>
              <w:rPr>
                <w:rFonts w:hint="eastAsia" w:ascii="宋体" w:hAnsi="宋体" w:eastAsia="宋体" w:cs="宋体"/>
                <w:strike w:val="0"/>
                <w:dstrike w:val="0"/>
                <w:color w:val="auto"/>
                <w:sz w:val="24"/>
                <w:szCs w:val="24"/>
                <w:highlight w:val="none"/>
                <w:lang w:val="en-US" w:eastAsia="zh-CN"/>
              </w:rPr>
              <w:tab/>
            </w:r>
            <w:r>
              <w:rPr>
                <w:rFonts w:hint="eastAsia" w:ascii="宋体" w:hAnsi="宋体" w:eastAsia="宋体" w:cs="宋体"/>
                <w:strike w:val="0"/>
                <w:dstrike w:val="0"/>
                <w:color w:val="auto"/>
                <w:sz w:val="24"/>
                <w:szCs w:val="24"/>
                <w:highlight w:val="none"/>
                <w:lang w:val="en-US" w:eastAsia="zh-CN"/>
              </w:rPr>
              <w:t>，能监测充电电池的电量，优先对电量最多的电池进行充电；</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提供≥3名AOPA无人机驾驶证。</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智能超站仪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测角精度：±2″</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探测方式：水平盘：对径   垂直盘：对径</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测距最小显示：0.1mm/1mm（可选）</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测距精度：有棱镜±</w:t>
            </w:r>
            <w:r>
              <w:rPr>
                <w:rFonts w:hint="eastAsia" w:ascii="宋体" w:hAnsi="宋体" w:cs="宋体"/>
                <w:strike w:val="0"/>
                <w:dstrike w:val="0"/>
                <w:color w:val="auto"/>
                <w:sz w:val="24"/>
                <w:szCs w:val="24"/>
                <w:highlight w:val="none"/>
                <w:lang w:val="en-US" w:eastAsia="zh-CN"/>
              </w:rPr>
              <w:t>（2+2ppm•D）mm</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免棱镜测程：≥</w:t>
            </w:r>
            <w:r>
              <w:rPr>
                <w:rFonts w:hint="eastAsia" w:ascii="宋体" w:hAnsi="宋体" w:cs="宋体"/>
                <w:strike w:val="0"/>
                <w:dstrike w:val="0"/>
                <w:color w:val="auto"/>
                <w:sz w:val="24"/>
                <w:szCs w:val="24"/>
                <w:highlight w:val="none"/>
                <w:lang w:val="en-US" w:eastAsia="zh-CN"/>
              </w:rPr>
              <w:t>800</w:t>
            </w:r>
            <w:r>
              <w:rPr>
                <w:rFonts w:hint="eastAsia" w:ascii="宋体" w:hAnsi="宋体" w:eastAsia="宋体" w:cs="宋体"/>
                <w:strike w:val="0"/>
                <w:dstrike w:val="0"/>
                <w:color w:val="auto"/>
                <w:sz w:val="24"/>
                <w:szCs w:val="24"/>
                <w:highlight w:val="none"/>
              </w:rPr>
              <w:t>m</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气象修正：温度气压传感器自动改正</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补偿系统：双轴液体光电式电子补偿器（补偿范围：±4′、±6′ 可选，分辨率：1″），可电子校正</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侧面测量触发键：侧面有一键式测量快捷键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电子气泡：图形显示，能够显示电子气泡和X-Y轴补偿值</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屏幕类型：TFT液晶屏，分辨率：≥720*1280，屏幕尺寸：≥</w:t>
            </w:r>
            <w:r>
              <w:rPr>
                <w:rFonts w:hint="eastAsia" w:ascii="宋体" w:hAnsi="宋体" w:eastAsia="宋体" w:cs="宋体"/>
                <w:strike w:val="0"/>
                <w:dstrike w:val="0"/>
                <w:color w:val="auto"/>
                <w:sz w:val="24"/>
                <w:szCs w:val="24"/>
                <w:highlight w:val="none"/>
                <w:lang w:val="en-US" w:eastAsia="zh-CN"/>
              </w:rPr>
              <w:t>4.5</w:t>
            </w:r>
            <w:r>
              <w:rPr>
                <w:rFonts w:hint="eastAsia" w:ascii="宋体" w:hAnsi="宋体" w:eastAsia="宋体" w:cs="宋体"/>
                <w:strike w:val="0"/>
                <w:dstrike w:val="0"/>
                <w:color w:val="auto"/>
                <w:sz w:val="24"/>
                <w:szCs w:val="24"/>
                <w:highlight w:val="none"/>
              </w:rPr>
              <w:t>英寸</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操作系统：Android系统</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内存：运行内存（RAM）≥</w:t>
            </w: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strike w:val="0"/>
                <w:dstrike w:val="0"/>
                <w:color w:val="auto"/>
                <w:sz w:val="24"/>
                <w:szCs w:val="24"/>
                <w:highlight w:val="none"/>
              </w:rPr>
              <w:t>GB，机身内存（ROM）≥</w:t>
            </w:r>
            <w:r>
              <w:rPr>
                <w:rFonts w:hint="eastAsia" w:ascii="宋体" w:hAnsi="宋体" w:eastAsia="宋体" w:cs="宋体"/>
                <w:strike w:val="0"/>
                <w:dstrike w:val="0"/>
                <w:color w:val="auto"/>
                <w:sz w:val="24"/>
                <w:szCs w:val="24"/>
                <w:highlight w:val="none"/>
                <w:lang w:val="en-US" w:eastAsia="zh-CN"/>
              </w:rPr>
              <w:t>16</w:t>
            </w:r>
            <w:r>
              <w:rPr>
                <w:rFonts w:hint="eastAsia" w:ascii="宋体" w:hAnsi="宋体" w:eastAsia="宋体" w:cs="宋体"/>
                <w:strike w:val="0"/>
                <w:dstrike w:val="0"/>
                <w:color w:val="auto"/>
                <w:sz w:val="24"/>
                <w:szCs w:val="24"/>
                <w:highlight w:val="none"/>
              </w:rPr>
              <w:t>GB</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网络：≥4G，可用作电话短信通讯等手机功能；WLAN：2.4G wifi</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内置蓝牙，支持蓝牙传数据，可通过手机客户端与全站仪进行数据交互，实时通讯。</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投屏显示：仪器能够与电脑连接做到界面同步操作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数据通讯与传输接口：支持SD卡</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WIFI、U盘、USB、蓝牙、全网通网络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全站仪与GNSS一体式硬件设计</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GNSS性能：使用K803主板，支持BDS-3、GPS、GLONASS、GALILEO、QZSS</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首次定位时间：冷启动&lt;50s，热启动&lt;45s</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信号重捕：&lt;3s</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初始化时间：&lt;15s（基线长小于5km）</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初始化置信度：&gt;99.9%</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GNSS定位精度</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标准单点定位：单频：H≤3m  V≤5m(1σ</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PDOP≤4)</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伪距差分：H</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±0.5m  V</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±1.0m</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静态差分：H:±(2.5</w:t>
            </w:r>
            <w:r>
              <w:rPr>
                <w:rFonts w:hint="eastAsia" w:ascii="宋体" w:hAnsi="宋体" w:eastAsia="宋体" w:cs="宋体"/>
                <w:strike w:val="0"/>
                <w:dstrike w:val="0"/>
                <w:color w:val="auto"/>
                <w:sz w:val="24"/>
                <w:szCs w:val="24"/>
                <w:highlight w:val="none"/>
                <w:lang w:val="en-US" w:eastAsia="zh-CN"/>
              </w:rPr>
              <w:t>mm</w:t>
            </w:r>
            <w:r>
              <w:rPr>
                <w:rFonts w:hint="eastAsia" w:ascii="宋体" w:hAnsi="宋体" w:eastAsia="宋体" w:cs="宋体"/>
                <w:strike w:val="0"/>
                <w:dstrike w:val="0"/>
                <w:color w:val="auto"/>
                <w:sz w:val="24"/>
                <w:szCs w:val="24"/>
                <w:highlight w:val="none"/>
              </w:rPr>
              <w:t>＋1ppm•D)   V:±(5</w:t>
            </w:r>
            <w:r>
              <w:rPr>
                <w:rFonts w:hint="eastAsia" w:ascii="宋体" w:hAnsi="宋体" w:eastAsia="宋体" w:cs="宋体"/>
                <w:strike w:val="0"/>
                <w:dstrike w:val="0"/>
                <w:color w:val="auto"/>
                <w:sz w:val="24"/>
                <w:szCs w:val="24"/>
                <w:highlight w:val="none"/>
                <w:lang w:val="en-US" w:eastAsia="zh-CN"/>
              </w:rPr>
              <w:t>mm</w:t>
            </w:r>
            <w:r>
              <w:rPr>
                <w:rFonts w:hint="eastAsia" w:ascii="宋体" w:hAnsi="宋体" w:eastAsia="宋体" w:cs="宋体"/>
                <w:strike w:val="0"/>
                <w:dstrike w:val="0"/>
                <w:color w:val="auto"/>
                <w:sz w:val="24"/>
                <w:szCs w:val="24"/>
                <w:highlight w:val="none"/>
              </w:rPr>
              <w:t>＋1ppm•D)</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实时动态差分：H:±(10</w:t>
            </w:r>
            <w:r>
              <w:rPr>
                <w:rFonts w:hint="eastAsia" w:ascii="宋体" w:hAnsi="宋体" w:eastAsia="宋体" w:cs="宋体"/>
                <w:strike w:val="0"/>
                <w:dstrike w:val="0"/>
                <w:color w:val="auto"/>
                <w:sz w:val="24"/>
                <w:szCs w:val="24"/>
                <w:highlight w:val="none"/>
                <w:lang w:val="en-US" w:eastAsia="zh-CN"/>
              </w:rPr>
              <w:t>mm</w:t>
            </w:r>
            <w:r>
              <w:rPr>
                <w:rFonts w:hint="eastAsia" w:ascii="宋体" w:hAnsi="宋体" w:eastAsia="宋体" w:cs="宋体"/>
                <w:strike w:val="0"/>
                <w:dstrike w:val="0"/>
                <w:color w:val="auto"/>
                <w:sz w:val="24"/>
                <w:szCs w:val="24"/>
                <w:highlight w:val="none"/>
              </w:rPr>
              <w:t>＋1ppm•D)   V:±(20</w:t>
            </w:r>
            <w:r>
              <w:rPr>
                <w:rFonts w:hint="eastAsia" w:ascii="宋体" w:hAnsi="宋体" w:eastAsia="宋体" w:cs="宋体"/>
                <w:strike w:val="0"/>
                <w:dstrike w:val="0"/>
                <w:color w:val="auto"/>
                <w:sz w:val="24"/>
                <w:szCs w:val="24"/>
                <w:highlight w:val="none"/>
                <w:lang w:val="en-US" w:eastAsia="zh-CN"/>
              </w:rPr>
              <w:t>mm</w:t>
            </w:r>
            <w:r>
              <w:rPr>
                <w:rFonts w:hint="eastAsia" w:ascii="宋体" w:hAnsi="宋体" w:eastAsia="宋体" w:cs="宋体"/>
                <w:strike w:val="0"/>
                <w:dstrike w:val="0"/>
                <w:color w:val="auto"/>
                <w:sz w:val="24"/>
                <w:szCs w:val="24"/>
                <w:highlight w:val="none"/>
              </w:rPr>
              <w:t>＋1ppm•D)</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软件（标配软件）</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导线平差：具备导线测量及导线平差功能，能实现各等级导线观测记录及精度判断，可以导出原始测量表数据或平差结果数据</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数据导入导出：可导入*.txt/*.dat点数据格式文件。可导出原始数据、边角数据、坐标数据（导出格式为*.txt/*.dxf/*.dat/*.csv）</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具备参考线和参考弧放样功能。并具有放样罗盘指针显示，并显示放样偏差值</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支持*.dwg/*.dxf格式数据导入，实现CAD放样功能</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CAD放样能够在图上选中独立点及线上点直接放样，对已放样的点在图上做出标识</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且可将图上的放样点坐标值提取到数据库中</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建站方式：支持任意建站和免控建站</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具备道路设计和放样功能，支持导入工程之星道路格式文件以及*.xlsx格式道路文件</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具备物理快捷键，物理按键可自定义快捷功能</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第三方软件：可支持安装第三方测量软件。</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测量：多种测量方法，包括：平面偏心、距离偏心、圆柱中心点、对边测量、线和延长点、线和角点测量、悬高测量</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可在线加载二维地图、导入*.map/*.mbtiles两种离线底图或*.kml/*.kmz/*.shp/</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*.dwg/*.tif/*.tiff/*.dxf多种格式图形数据文件，可在地图中显示测量点和测站点</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GNSS可用电台模式和网络模式，可设置和修改坐标系统，支持CGCS2000 /WGS84 /北京54 /西安80坐标系/</w:t>
            </w:r>
            <w:r>
              <w:rPr>
                <w:rFonts w:hint="eastAsia" w:ascii="宋体" w:hAnsi="宋体" w:eastAsia="宋体" w:cs="宋体"/>
                <w:strike w:val="0"/>
                <w:dstrike w:val="0"/>
                <w:color w:val="auto"/>
                <w:sz w:val="24"/>
                <w:szCs w:val="24"/>
                <w:highlight w:val="none"/>
                <w:lang w:val="en-US" w:eastAsia="zh-CN"/>
              </w:rPr>
              <w:t>国家2000</w:t>
            </w:r>
            <w:r>
              <w:rPr>
                <w:rFonts w:hint="eastAsia" w:ascii="宋体" w:hAnsi="宋体" w:eastAsia="宋体" w:cs="宋体"/>
                <w:strike w:val="0"/>
                <w:dstrike w:val="0"/>
                <w:color w:val="auto"/>
                <w:sz w:val="24"/>
                <w:szCs w:val="24"/>
                <w:highlight w:val="none"/>
              </w:rPr>
              <w:t>坐标系/独立坐标系</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能够求转换参数和校正参数，可将源坐标系转换到目标坐标系</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内置计算器：坐标正反算、面积周长计算、夹角换算、求平均值、计算等距点、三角形计算等计算器功能</w:t>
            </w:r>
            <w:r>
              <w:rPr>
                <w:rFonts w:hint="eastAsia" w:ascii="宋体" w:hAnsi="宋体" w:eastAsia="宋体" w:cs="宋体"/>
                <w:strike w:val="0"/>
                <w:dstrike w:val="0"/>
                <w:color w:val="auto"/>
                <w:sz w:val="24"/>
                <w:szCs w:val="24"/>
                <w:highlight w:val="none"/>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软件在线更新：联网自动提醒软件更新，一键更新并保留原有的工程文件</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可提供二次开发接口，定制程序功能</w:t>
            </w:r>
            <w:r>
              <w:rPr>
                <w:rFonts w:hint="eastAsia" w:ascii="宋体" w:hAnsi="宋体" w:eastAsia="宋体" w:cs="宋体"/>
                <w:strike w:val="0"/>
                <w:dstrike w:val="0"/>
                <w:color w:val="auto"/>
                <w:sz w:val="24"/>
                <w:szCs w:val="24"/>
                <w:highlight w:val="none"/>
                <w:lang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激光垂准仪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overflowPunct/>
              <w:topLinePunct w:val="0"/>
              <w:autoSpaceDE/>
              <w:autoSpaceDN/>
              <w:bidi w:val="0"/>
              <w:snapToGrid w:val="0"/>
              <w:spacing w:line="360" w:lineRule="auto"/>
              <w:ind w:left="0" w:leftChars="0" w:right="0" w:firstLine="0" w:firstLineChars="0"/>
              <w:jc w:val="left"/>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kern w:val="2"/>
                <w:sz w:val="24"/>
                <w:szCs w:val="24"/>
                <w:highlight w:val="none"/>
                <w:lang w:val="en-US" w:eastAsia="zh-CN" w:bidi="ar-SA"/>
              </w:rPr>
              <w:t>参数要求：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一测回向上垂准测量标准偏差：1/45000</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向下对径观测极限偏差：1/2000</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长水准器角值：30″/2mm</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成像：倒像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放大倍率：≥28x</w:t>
            </w:r>
            <w:r>
              <w:rPr>
                <w:rFonts w:hint="eastAsia" w:ascii="宋体" w:hAnsi="宋体" w:eastAsia="宋体" w:cs="宋体"/>
                <w:strike w:val="0"/>
                <w:dstrike w:val="0"/>
                <w:color w:val="auto"/>
                <w:sz w:val="24"/>
                <w:szCs w:val="24"/>
                <w:highlight w:val="none"/>
              </w:rPr>
              <w:t xml:space="preserve">  </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视场角：1°30′</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物镜有效孔径：≥40mm</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视距：≥0.8m</w:t>
            </w:r>
            <w:r>
              <w:rPr>
                <w:rFonts w:hint="eastAsia" w:ascii="宋体" w:hAnsi="宋体" w:eastAsia="宋体" w:cs="宋体"/>
                <w:strike w:val="0"/>
                <w:dstrike w:val="0"/>
                <w:color w:val="auto"/>
                <w:sz w:val="24"/>
                <w:szCs w:val="24"/>
                <w:highlight w:val="none"/>
              </w:rPr>
              <w:t xml:space="preserve">  </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波长：≥635nm</w:t>
            </w:r>
            <w:r>
              <w:rPr>
                <w:rFonts w:hint="eastAsia" w:ascii="宋体" w:hAnsi="宋体" w:eastAsia="宋体" w:cs="宋体"/>
                <w:strike w:val="0"/>
                <w:dstrike w:val="0"/>
                <w:color w:val="auto"/>
                <w:sz w:val="24"/>
                <w:szCs w:val="24"/>
                <w:highlight w:val="none"/>
              </w:rPr>
              <w:t xml:space="preserve">  </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目视激光测程：≥60m</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激光有效射程：白天≥200m，夜间≥250m</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激光出光功率：1mw</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激光光斑直径：3mm/50m</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竖轴与视准轴一致性：5″</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激光轴与视准轴同轴误差：5″</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电源：3V(2节5号碱性电池)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工作温度范围：—10~45℃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both"/>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kern w:val="2"/>
                <w:sz w:val="24"/>
                <w:szCs w:val="24"/>
                <w:highlight w:val="none"/>
                <w:lang w:val="en-US" w:eastAsia="zh-CN" w:bidi="ar-SA"/>
              </w:rPr>
              <w:t>不动产权籍调查测绘软件（网络版)</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numPr>
                <w:ilvl w:val="0"/>
                <w:numId w:val="12"/>
              </w:numPr>
              <w:kinsoku/>
              <w:overflowPunct/>
              <w:topLinePunct w:val="0"/>
              <w:autoSpaceDE/>
              <w:autoSpaceDN/>
              <w:bidi w:val="0"/>
              <w:spacing w:before="0" w:after="0" w:line="360" w:lineRule="auto"/>
              <w:ind w:left="0" w:firstLine="0" w:firstLineChars="0"/>
              <w:rPr>
                <w:rFonts w:hint="eastAsia" w:ascii="宋体" w:hAnsi="宋体" w:eastAsia="宋体" w:cs="宋体"/>
                <w:b/>
                <w:bCs w:val="0"/>
                <w:strike w:val="0"/>
                <w:dstrike w:val="0"/>
                <w:color w:val="auto"/>
                <w:sz w:val="24"/>
                <w:szCs w:val="24"/>
                <w:highlight w:val="none"/>
                <w:lang w:val="en-US" w:eastAsia="zh-CN"/>
              </w:rPr>
            </w:pPr>
            <w:bookmarkStart w:id="3" w:name="_Toc279937890"/>
            <w:r>
              <w:rPr>
                <w:rFonts w:hint="eastAsia" w:ascii="宋体" w:hAnsi="宋体" w:eastAsia="宋体" w:cs="宋体"/>
                <w:b/>
                <w:bCs w:val="0"/>
                <w:strike w:val="0"/>
                <w:dstrike w:val="0"/>
                <w:color w:val="auto"/>
                <w:sz w:val="24"/>
                <w:szCs w:val="24"/>
                <w:highlight w:val="none"/>
                <w:lang w:val="en-US" w:eastAsia="zh-CN"/>
              </w:rPr>
              <w:t>软件环境要求</w:t>
            </w:r>
          </w:p>
          <w:p>
            <w:pPr>
              <w:keepNext w:val="0"/>
              <w:keepLines w:val="0"/>
              <w:pageBreakBefore w:val="0"/>
              <w:widowControl w:val="0"/>
              <w:numPr>
                <w:ilvl w:val="0"/>
                <w:numId w:val="13"/>
              </w:numPr>
              <w:kinsoku/>
              <w:wordWrap w:val="0"/>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软件应符合以下国家标准和规程</w:t>
            </w:r>
            <w:r>
              <w:rPr>
                <w:rFonts w:hint="eastAsia" w:ascii="宋体" w:hAnsi="宋体" w:eastAsia="宋体" w:cs="宋体"/>
                <w:strike w:val="0"/>
                <w:dstrike w:val="0"/>
                <w:color w:val="auto"/>
                <w:sz w:val="24"/>
                <w:szCs w:val="24"/>
                <w:highlight w:val="none"/>
              </w:rPr>
              <w:t>：</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地形图图式：GB/T 20257.1-2017；</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土地利用现状分类标准：GB/T 21010-2007；</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土地勘测定界规程：TD/T 1008-2007；</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基础地理信息要素数据字典：GB/T 20258.1-2007；</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地籍调查规程：TDT 1001-2012；</w:t>
            </w:r>
          </w:p>
          <w:p>
            <w:pPr>
              <w:pStyle w:val="10"/>
              <w:keepNext w:val="0"/>
              <w:keepLines w:val="0"/>
              <w:pageBreakBefore w:val="0"/>
              <w:numPr>
                <w:ilvl w:val="0"/>
                <w:numId w:val="13"/>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软件图形平台支持CAD2010-2016 32位及64位，采用ObjectARX开发技术，操作系统支持</w:t>
            </w:r>
            <w:r>
              <w:rPr>
                <w:rFonts w:hint="eastAsia" w:ascii="宋体" w:hAnsi="宋体" w:eastAsia="宋体" w:cs="宋体"/>
                <w:strike w:val="0"/>
                <w:dstrike w:val="0"/>
                <w:color w:val="auto"/>
                <w:sz w:val="24"/>
                <w:szCs w:val="24"/>
                <w:highlight w:val="none"/>
                <w:lang w:val="en-US" w:eastAsia="zh-CN"/>
              </w:rPr>
              <w:t xml:space="preserve">WINDOWS </w:t>
            </w:r>
            <w:r>
              <w:rPr>
                <w:rFonts w:hint="eastAsia" w:ascii="宋体" w:hAnsi="宋体" w:eastAsia="宋体" w:cs="宋体"/>
                <w:strike w:val="0"/>
                <w:dstrike w:val="0"/>
                <w:color w:val="auto"/>
                <w:sz w:val="24"/>
                <w:szCs w:val="24"/>
                <w:highlight w:val="none"/>
                <w:lang w:eastAsia="zh-CN"/>
              </w:rPr>
              <w:t>10。</w:t>
            </w:r>
          </w:p>
          <w:p>
            <w:pPr>
              <w:pStyle w:val="10"/>
              <w:keepNext w:val="0"/>
              <w:keepLines w:val="0"/>
              <w:pageBreakBefore w:val="0"/>
              <w:numPr>
                <w:ilvl w:val="0"/>
                <w:numId w:val="12"/>
              </w:numPr>
              <w:kinsoku/>
              <w:overflowPunct/>
              <w:topLinePunct w:val="0"/>
              <w:autoSpaceDE/>
              <w:autoSpaceDN/>
              <w:bidi w:val="0"/>
              <w:spacing w:before="0" w:after="0" w:line="360" w:lineRule="auto"/>
              <w:ind w:left="0" w:firstLine="0" w:firstLineChars="0"/>
              <w:rPr>
                <w:rFonts w:hint="eastAsia" w:ascii="宋体" w:hAnsi="宋体" w:eastAsia="宋体" w:cs="宋体"/>
                <w:b/>
                <w:bCs w:val="0"/>
                <w:strike w:val="0"/>
                <w:dstrike w:val="0"/>
                <w:color w:val="auto"/>
                <w:sz w:val="24"/>
                <w:szCs w:val="24"/>
                <w:highlight w:val="none"/>
                <w:lang w:val="en-US" w:eastAsia="zh-CN"/>
              </w:rPr>
            </w:pPr>
            <w:r>
              <w:rPr>
                <w:rFonts w:hint="eastAsia" w:ascii="宋体" w:hAnsi="宋体" w:eastAsia="宋体" w:cs="宋体"/>
                <w:b/>
                <w:bCs w:val="0"/>
                <w:strike w:val="0"/>
                <w:dstrike w:val="0"/>
                <w:color w:val="auto"/>
                <w:sz w:val="24"/>
                <w:szCs w:val="24"/>
                <w:highlight w:val="none"/>
                <w:lang w:val="en-US" w:eastAsia="zh-CN"/>
              </w:rPr>
              <w:t>软件功能要求</w:t>
            </w:r>
          </w:p>
          <w:p>
            <w:pPr>
              <w:pStyle w:val="10"/>
              <w:keepNext w:val="0"/>
              <w:keepLines w:val="0"/>
              <w:pageBreakBefore w:val="0"/>
              <w:numPr>
                <w:ilvl w:val="0"/>
                <w:numId w:val="14"/>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地籍部分</w:t>
            </w:r>
          </w:p>
          <w:p>
            <w:pPr>
              <w:pStyle w:val="10"/>
              <w:keepNext w:val="0"/>
              <w:keepLines w:val="0"/>
              <w:pageBreakBefore w:val="0"/>
              <w:numPr>
                <w:ilvl w:val="0"/>
                <w:numId w:val="15"/>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 xml:space="preserve">软件具备宗地（宗海）权属线绘制； </w:t>
            </w:r>
          </w:p>
          <w:p>
            <w:pPr>
              <w:pStyle w:val="10"/>
              <w:keepNext w:val="0"/>
              <w:keepLines w:val="0"/>
              <w:pageBreakBefore w:val="0"/>
              <w:numPr>
                <w:ilvl w:val="0"/>
                <w:numId w:val="15"/>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软件具备自然幢边线绘制；</w:t>
            </w:r>
          </w:p>
          <w:p>
            <w:pPr>
              <w:pStyle w:val="10"/>
              <w:keepNext w:val="0"/>
              <w:keepLines w:val="0"/>
              <w:pageBreakBefore w:val="0"/>
              <w:numPr>
                <w:ilvl w:val="0"/>
                <w:numId w:val="15"/>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软件具备地籍数据质检及优化功能，并支持检查方案自定义和输出检查报告；</w:t>
            </w:r>
          </w:p>
          <w:p>
            <w:pPr>
              <w:pStyle w:val="10"/>
              <w:keepNext w:val="0"/>
              <w:keepLines w:val="0"/>
              <w:pageBreakBefore w:val="0"/>
              <w:numPr>
                <w:ilvl w:val="0"/>
                <w:numId w:val="15"/>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软件支持多种地籍成果的输出：宗地图、地籍调查表、不动产测量报告书等，报告成果支持直接保存word及excel，成果图同时支持dwg、jpg及pdf格式。</w:t>
            </w:r>
          </w:p>
          <w:p>
            <w:pPr>
              <w:pStyle w:val="10"/>
              <w:keepNext w:val="0"/>
              <w:keepLines w:val="0"/>
              <w:pageBreakBefore w:val="0"/>
              <w:numPr>
                <w:ilvl w:val="0"/>
                <w:numId w:val="15"/>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p>
          <w:p>
            <w:pPr>
              <w:pStyle w:val="10"/>
              <w:keepNext w:val="0"/>
              <w:keepLines w:val="0"/>
              <w:pageBreakBefore w:val="0"/>
              <w:numPr>
                <w:ilvl w:val="0"/>
                <w:numId w:val="14"/>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房产部分</w:t>
            </w:r>
          </w:p>
          <w:p>
            <w:pPr>
              <w:pStyle w:val="10"/>
              <w:keepNext w:val="0"/>
              <w:keepLines w:val="0"/>
              <w:pageBreakBefore w:val="0"/>
              <w:numPr>
                <w:ilvl w:val="0"/>
                <w:numId w:val="16"/>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软件具备绘制房屋平面图</w:t>
            </w:r>
          </w:p>
          <w:p>
            <w:pPr>
              <w:pStyle w:val="10"/>
              <w:keepNext w:val="0"/>
              <w:keepLines w:val="0"/>
              <w:pageBreakBefore w:val="0"/>
              <w:numPr>
                <w:ilvl w:val="0"/>
                <w:numId w:val="16"/>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软件支持查看详细面积计算公式及分摊说明；</w:t>
            </w:r>
          </w:p>
          <w:p>
            <w:pPr>
              <w:pStyle w:val="10"/>
              <w:keepNext w:val="0"/>
              <w:keepLines w:val="0"/>
              <w:pageBreakBefore w:val="0"/>
              <w:numPr>
                <w:ilvl w:val="0"/>
                <w:numId w:val="16"/>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软件支持实测幢与预测幢关联对比；</w:t>
            </w:r>
          </w:p>
          <w:p>
            <w:pPr>
              <w:pStyle w:val="10"/>
              <w:keepNext w:val="0"/>
              <w:keepLines w:val="0"/>
              <w:pageBreakBefore w:val="0"/>
              <w:numPr>
                <w:ilvl w:val="0"/>
                <w:numId w:val="16"/>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软件支持成果模板自定义；</w:t>
            </w:r>
          </w:p>
          <w:p>
            <w:pPr>
              <w:pStyle w:val="10"/>
              <w:keepNext w:val="0"/>
              <w:keepLines w:val="0"/>
              <w:pageBreakBefore w:val="0"/>
              <w:numPr>
                <w:ilvl w:val="0"/>
                <w:numId w:val="16"/>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软件输出成果类型包含：面积分摊表、测量报告书、分户明细表、公用面积明细表、幢图、分层图、分户图。报告成果支持直接保存word及excel，成果图同时支持dwg、jpg及pdf格式；</w:t>
            </w:r>
          </w:p>
          <w:p>
            <w:pPr>
              <w:pStyle w:val="10"/>
              <w:keepNext w:val="0"/>
              <w:keepLines w:val="0"/>
              <w:pageBreakBefore w:val="0"/>
              <w:numPr>
                <w:ilvl w:val="0"/>
                <w:numId w:val="16"/>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软件支持多级分摊模型的自由设定和存储：分摊关系采用分摊树表示，能够直观显示功能区和共用区的关系，支持分摊关系自定义，能处理各类、多级复杂分摊，支持无限级别分摊；</w:t>
            </w:r>
          </w:p>
          <w:p>
            <w:pPr>
              <w:pStyle w:val="10"/>
              <w:keepNext w:val="0"/>
              <w:keepLines w:val="0"/>
              <w:pageBreakBefore w:val="0"/>
              <w:numPr>
                <w:ilvl w:val="0"/>
                <w:numId w:val="16"/>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分摊模型必须含有一分到底和由上而下分摊模型；</w:t>
            </w:r>
          </w:p>
          <w:p>
            <w:pPr>
              <w:pStyle w:val="10"/>
              <w:keepNext w:val="0"/>
              <w:keepLines w:val="0"/>
              <w:pageBreakBefore w:val="0"/>
              <w:numPr>
                <w:ilvl w:val="0"/>
                <w:numId w:val="16"/>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软件具备外线和中线阳台的自动处理功能：无论凸阳台、凹阳台、半凹半凸阳台，无论按中轴线还是按外墙线绘制阳台，系统均要能自动按正确尺寸计算。</w:t>
            </w:r>
          </w:p>
          <w:p>
            <w:pPr>
              <w:pStyle w:val="10"/>
              <w:keepNext w:val="0"/>
              <w:keepLines w:val="0"/>
              <w:pageBreakBefore w:val="0"/>
              <w:numPr>
                <w:ilvl w:val="0"/>
                <w:numId w:val="14"/>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地形成图部分</w:t>
            </w:r>
          </w:p>
          <w:p>
            <w:pPr>
              <w:pStyle w:val="10"/>
              <w:keepNext w:val="0"/>
              <w:keepLines w:val="0"/>
              <w:pageBreakBefore w:val="0"/>
              <w:numPr>
                <w:ilvl w:val="0"/>
                <w:numId w:val="17"/>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软件应支持连接市场主流品牌测量仪器（GPS、全站仪等），同时支持MDB、SHP等多种格式数据的导入与导出；</w:t>
            </w:r>
          </w:p>
          <w:p>
            <w:pPr>
              <w:pStyle w:val="10"/>
              <w:keepNext w:val="0"/>
              <w:keepLines w:val="0"/>
              <w:pageBreakBefore w:val="0"/>
              <w:numPr>
                <w:ilvl w:val="0"/>
                <w:numId w:val="17"/>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支持1:500、1:1000、1:2000地形图绘制；具有完善的地形图式符号库，完全符合国家的最新地形图式标准；提供完善的地物编辑功能，对图上地物图形要素有全面的编辑能力，包括图形复制、属性拷贝、微导线、各种交会、线跟踪等；</w:t>
            </w:r>
          </w:p>
          <w:p>
            <w:pPr>
              <w:pStyle w:val="10"/>
              <w:keepNext w:val="0"/>
              <w:keepLines w:val="0"/>
              <w:pageBreakBefore w:val="0"/>
              <w:numPr>
                <w:ilvl w:val="0"/>
                <w:numId w:val="17"/>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软件能够根据测量数据进行地形信息的呈现、处理：采用拓扑结构DTM，增删顶点能自动重新组网，能处理地性线，可自动生成等高线支持地形三维模型呈现及坡度分析；</w:t>
            </w:r>
          </w:p>
          <w:p>
            <w:pPr>
              <w:pStyle w:val="10"/>
              <w:keepNext w:val="0"/>
              <w:keepLines w:val="0"/>
              <w:pageBreakBefore w:val="0"/>
              <w:numPr>
                <w:ilvl w:val="0"/>
                <w:numId w:val="17"/>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软件图形结构采用图形编辑效率高的骨架线技术、编组技术；</w:t>
            </w:r>
          </w:p>
          <w:p>
            <w:pPr>
              <w:pStyle w:val="10"/>
              <w:keepNext w:val="0"/>
              <w:keepLines w:val="0"/>
              <w:pageBreakBefore w:val="0"/>
              <w:numPr>
                <w:ilvl w:val="0"/>
                <w:numId w:val="17"/>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软件支持按照编码进行实体对象的过滤，要同时有国际编码和自有编码。可以通过简码定义文件定义野外简编码对应的地物；</w:t>
            </w:r>
          </w:p>
          <w:p>
            <w:pPr>
              <w:pStyle w:val="10"/>
              <w:keepNext w:val="0"/>
              <w:keepLines w:val="0"/>
              <w:pageBreakBefore w:val="0"/>
              <w:numPr>
                <w:ilvl w:val="0"/>
                <w:numId w:val="14"/>
              </w:numPr>
              <w:kinsoku/>
              <w:overflowPunct/>
              <w:topLinePunct w:val="0"/>
              <w:autoSpaceDE/>
              <w:autoSpaceDN/>
              <w:bidi w:val="0"/>
              <w:spacing w:before="0" w:after="0" w:line="360" w:lineRule="auto"/>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其他要求</w:t>
            </w:r>
          </w:p>
          <w:bookmarkEnd w:id="3"/>
          <w:p>
            <w:pPr>
              <w:keepNext w:val="0"/>
              <w:keepLines w:val="0"/>
              <w:pageBreakBefore w:val="0"/>
              <w:numPr>
                <w:ilvl w:val="0"/>
                <w:numId w:val="18"/>
              </w:numPr>
              <w:kinsoku/>
              <w:overflowPunct/>
              <w:topLinePunct w:val="0"/>
              <w:autoSpaceDE/>
              <w:autoSpaceDN/>
              <w:bidi w:val="0"/>
              <w:spacing w:line="360" w:lineRule="auto"/>
              <w:ind w:left="0" w:leftChars="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软件具备地籍和房产两种作业模式来回切换。</w:t>
            </w:r>
          </w:p>
          <w:p>
            <w:pPr>
              <w:keepNext w:val="0"/>
              <w:keepLines w:val="0"/>
              <w:pageBreakBefore w:val="0"/>
              <w:numPr>
                <w:ilvl w:val="0"/>
                <w:numId w:val="18"/>
              </w:numPr>
              <w:kinsoku/>
              <w:overflowPunct/>
              <w:topLinePunct w:val="0"/>
              <w:autoSpaceDE/>
              <w:autoSpaceDN/>
              <w:bidi w:val="0"/>
              <w:spacing w:line="360" w:lineRule="auto"/>
              <w:ind w:left="0" w:leftChars="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软件具备</w:t>
            </w:r>
            <w:r>
              <w:rPr>
                <w:rFonts w:hint="eastAsia" w:ascii="宋体" w:hAnsi="宋体" w:eastAsia="宋体" w:cs="宋体"/>
                <w:strike w:val="0"/>
                <w:dstrike w:val="0"/>
                <w:color w:val="auto"/>
                <w:sz w:val="24"/>
                <w:szCs w:val="24"/>
                <w:highlight w:val="none"/>
              </w:rPr>
              <w:t>作业人员的权限配置与管理</w:t>
            </w:r>
            <w:r>
              <w:rPr>
                <w:rFonts w:hint="eastAsia" w:ascii="宋体" w:hAnsi="宋体" w:eastAsia="宋体" w:cs="宋体"/>
                <w:strike w:val="0"/>
                <w:dstrike w:val="0"/>
                <w:color w:val="auto"/>
                <w:sz w:val="24"/>
                <w:szCs w:val="24"/>
                <w:highlight w:val="none"/>
                <w:lang w:val="en-US" w:eastAsia="zh-CN"/>
              </w:rPr>
              <w:t>功能</w:t>
            </w:r>
            <w:r>
              <w:rPr>
                <w:rFonts w:hint="eastAsia" w:ascii="宋体" w:hAnsi="宋体" w:eastAsia="宋体" w:cs="宋体"/>
                <w:strike w:val="0"/>
                <w:dstrike w:val="0"/>
                <w:color w:val="auto"/>
                <w:sz w:val="24"/>
                <w:szCs w:val="24"/>
                <w:highlight w:val="none"/>
              </w:rPr>
              <w:t>。</w:t>
            </w:r>
          </w:p>
          <w:p>
            <w:pPr>
              <w:keepNext w:val="0"/>
              <w:keepLines w:val="0"/>
              <w:pageBreakBefore w:val="0"/>
              <w:numPr>
                <w:ilvl w:val="0"/>
                <w:numId w:val="18"/>
              </w:numPr>
              <w:kinsoku/>
              <w:overflowPunct/>
              <w:topLinePunct w:val="0"/>
              <w:autoSpaceDE/>
              <w:autoSpaceDN/>
              <w:bidi w:val="0"/>
              <w:spacing w:line="360" w:lineRule="auto"/>
              <w:ind w:left="0" w:leftChars="0" w:firstLine="0" w:firstLineChars="0"/>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软件</w:t>
            </w:r>
            <w:r>
              <w:rPr>
                <w:rFonts w:hint="eastAsia" w:ascii="宋体" w:hAnsi="宋体" w:eastAsia="宋体" w:cs="宋体"/>
                <w:strike w:val="0"/>
                <w:dstrike w:val="0"/>
                <w:color w:val="auto"/>
                <w:sz w:val="24"/>
                <w:szCs w:val="24"/>
                <w:highlight w:val="none"/>
              </w:rPr>
              <w:t>数据支持导出到中间库，便于与其他系统的对接。</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个</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kern w:val="2"/>
                <w:sz w:val="24"/>
                <w:szCs w:val="24"/>
                <w:highlight w:val="none"/>
                <w:lang w:val="en-US" w:eastAsia="zh-CN" w:bidi="ar-SA"/>
              </w:rPr>
              <w:t>平差易软件</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功能要求：</w:t>
            </w:r>
          </w:p>
          <w:p>
            <w:pPr>
              <w:keepNext w:val="0"/>
              <w:keepLines w:val="0"/>
              <w:pageBreakBefore w:val="0"/>
              <w:numPr>
                <w:ilvl w:val="0"/>
                <w:numId w:val="0"/>
              </w:numPr>
              <w:kinsoku/>
              <w:wordWrap w:val="0"/>
              <w:overflowPunct/>
              <w:topLinePunct w:val="0"/>
              <w:autoSpaceDE/>
              <w:autoSpaceDN/>
              <w:bidi w:val="0"/>
              <w:spacing w:line="360" w:lineRule="auto"/>
              <w:ind w:left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数据录入、坐标推算、坐标概算、闭合差计算、平差计算、成果表输出。</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参数要求：</w:t>
            </w:r>
          </w:p>
          <w:p>
            <w:pPr>
              <w:keepNext w:val="0"/>
              <w:keepLines w:val="0"/>
              <w:pageBreakBefore w:val="0"/>
              <w:numPr>
                <w:ilvl w:val="0"/>
                <w:numId w:val="19"/>
              </w:numPr>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支持平台：AutoCAD2002-2005</w:t>
            </w:r>
          </w:p>
          <w:p>
            <w:pPr>
              <w:keepNext w:val="0"/>
              <w:keepLines w:val="0"/>
              <w:pageBreakBefore w:val="0"/>
              <w:numPr>
                <w:ilvl w:val="0"/>
                <w:numId w:val="19"/>
              </w:numPr>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操作系统：windows 7及以上</w:t>
            </w:r>
          </w:p>
          <w:p>
            <w:pPr>
              <w:keepNext w:val="0"/>
              <w:keepLines w:val="0"/>
              <w:pageBreakBefore w:val="0"/>
              <w:numPr>
                <w:ilvl w:val="0"/>
                <w:numId w:val="19"/>
              </w:numPr>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参考标准：CJJ_8-99城市测量规范</w:t>
            </w:r>
          </w:p>
          <w:p>
            <w:pPr>
              <w:keepNext w:val="0"/>
              <w:keepLines w:val="0"/>
              <w:pageBreakBefore w:val="0"/>
              <w:numPr>
                <w:ilvl w:val="0"/>
                <w:numId w:val="19"/>
              </w:numPr>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GB12898-91国家三、四等水准测量规范</w:t>
            </w:r>
          </w:p>
          <w:p>
            <w:pPr>
              <w:keepNext w:val="0"/>
              <w:keepLines w:val="0"/>
              <w:pageBreakBefore w:val="0"/>
              <w:numPr>
                <w:ilvl w:val="0"/>
                <w:numId w:val="19"/>
              </w:numPr>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GB-T_12898-2009_国家三、四等水准测量规范</w:t>
            </w:r>
          </w:p>
          <w:p>
            <w:pPr>
              <w:keepNext w:val="0"/>
              <w:keepLines w:val="0"/>
              <w:pageBreakBefore w:val="0"/>
              <w:numPr>
                <w:ilvl w:val="0"/>
                <w:numId w:val="19"/>
              </w:numPr>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数据的进口:任意格式的平差数据和控制精灵格式数据等</w:t>
            </w:r>
          </w:p>
          <w:p>
            <w:pPr>
              <w:keepNext w:val="0"/>
              <w:keepLines w:val="0"/>
              <w:pageBreakBefore w:val="0"/>
              <w:numPr>
                <w:ilvl w:val="0"/>
                <w:numId w:val="19"/>
              </w:numPr>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数据的出口：CASS接口和WORD接口等。</w:t>
            </w:r>
          </w:p>
          <w:p>
            <w:pPr>
              <w:keepNext w:val="0"/>
              <w:keepLines w:val="0"/>
              <w:pageBreakBefore w:val="0"/>
              <w:numPr>
                <w:ilvl w:val="0"/>
                <w:numId w:val="19"/>
              </w:numPr>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输出成果表格样式完整：支持输出控制网属性、控制网概况、闭合差统计表、方向观测成果表、距离观测成果表、高差观测成果表、平面点位误差表、点间误差表、控制点成果表等成果表格。</w:t>
            </w:r>
          </w:p>
          <w:p>
            <w:pPr>
              <w:keepNext w:val="0"/>
              <w:keepLines w:val="0"/>
              <w:pageBreakBefore w:val="0"/>
              <w:numPr>
                <w:ilvl w:val="0"/>
                <w:numId w:val="19"/>
              </w:numPr>
              <w:kinsoku/>
              <w:wordWrap w:val="0"/>
              <w:overflowPunct/>
              <w:topLinePunct w:val="0"/>
              <w:autoSpaceDE/>
              <w:autoSpaceDN/>
              <w:bidi w:val="0"/>
              <w:spacing w:line="360" w:lineRule="auto"/>
              <w:ind w:left="0" w:leftChars="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数据输入完后有智能化的“错误”提示（全汉化）并且红色光标将自动显示在错误的数据处，为数据的检查和修改提供方便。</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0"/>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在数据处理方面：适用于任意形式任意规模的平面和高程控制网的概算、 平差和设计，其输入格式统一。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个</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无人机摄影测量仿真实验软件</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功能要求：</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bCs w:val="0"/>
                <w:strike w:val="0"/>
                <w:dstrike w:val="0"/>
                <w:color w:val="auto"/>
                <w:spacing w:val="0"/>
                <w:kern w:val="2"/>
                <w:sz w:val="24"/>
                <w:szCs w:val="24"/>
                <w:highlight w:val="none"/>
              </w:rPr>
              <w:t>运用虚拟现实技术使用户操作具有沉浸性、交互性、扩展性。通过虚拟现实技术实现在虚拟环境中使用鼠标键盘或者无人机手柄模拟操控无人机驾驶的一款软件。软件要求打破无人机现有操控学习中受限于场地、时间等因素的状况，让学生能够安全、迅速、便捷的进行无人机操控模拟训练和学习。 软件需采用三维建模软件，将无人机从各个系统、零部件结构、模拟飞行环境进行等比例真实还原，采用前向渲染，支持高质量的光照功能，多采样抗锯齿（MSAA）以及实例化双目 绘制（Instanced Stereo Rendering），来实现电影工业级真实画面效果，且包含细节来呈现出真实、流畅的3D沉浸式画面，使学生感受到逼真的操控环境。</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参数要求：</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基本要求：采用虚拟现实技术构建多旋翼无人机，软件运行的环境为高清精细模型，可交互式进行结构认知学习。构建无人机进行数据采集的虚拟三维外业高自由沙盒环境，并具备空间坐标系统。实现无人机航测外业全流程、个体差异化结果演算拟真交互。</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2．虚拟场景</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软件启动后，即进入逼真的测量场景，包含植物、道路、建筑等。此场景内应与现实场景基本一致，包含植物、道路、建筑等元素，高山、丘陵、平原、城区、城郊等不同类型的场景，场景内支持第一人称全场景浏览。具备场景元素动态演算视觉效果。</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2）地图：地图中会以正射视角显示整体场景，并且在场景随机区域设定禁飞区域；</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3．虚拟装备</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1）RTK：外形尺寸与真实仪器完全相同，并拥有高度逼真的外观，可获取坐标。</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2）相机：外形尺寸与真实相机相同，可进行拍摄采集。</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像控点的布设：在场景内可实现完全自由进行像控点的布设，把RTK放在相应的位置后，自动显示出当前位置的经纬度，并在地面形成鲜明的标志，并可以利用系统中模拟的相机对像控点进行拍照。并且依据无人机像控点布设的相关规范，系统可自动检测出所布置的像控点是否合理。</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4）激光测距仪:外形尺寸与真实手持激光测距仪相同，并拥有高度逼真的外观，可对建筑进行距离测量、高度测量。</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5）水平仪：外形尺寸与真实水平仪相同，并拥有高度逼真的外观，可测量地面水平。</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4．虚拟无人机</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1）四旋翼无人机：外形尺寸与真实仪器相同，可进行组装，主要部件包括旋翼、摄像机、遥控器、电池、动力系统等；</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2）六旋翼无人机：外形尺寸与真实仪器相同，可进行组装，主要部件包括旋翼、摄像机、遥控器、电池、动力系统等；</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3）遥控器：外形尺寸与真实仪器相同，可对无人机进行旋转、升降、自动导航、拍照以及定高/定点/姿态模式装换；</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5．地面站</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1）飞行数据：展示连接的无人机参数，如搜星、电量、高度、姿态等；</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参数计算：可以根据测区范围、地面像元分辨率、航向重叠度、旁向重叠度、高度、无人机电量、风速等多种数据，仿真模拟出各种参数之间的变化（照片数量、测区的面积、航带数、照片覆盖区域、地面分辨率、飞行高度等），在现实中对航测项目的影响。</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3）无人机姿态模拟：针对无人机各种姿态（姿态模式、定高模式、定点模式），模拟出无人机在空中的可控状态，支持全航线姿态控制切换。</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4）航线规划：任意设置当前航线，操作者根据需求选择合适的航飞高度，飞行重叠度参数，自由规划测区合理飞行范围与项目对应参数。能根据该参数推演出相应的结果。</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5）实施摄影：触发启动，按飞控参数，沿设计的航迹飞行，模拟无人机的摄影过程。</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6）影像采集：利用像方、物方的关系，进行内插运算生成模拟的影像。</w:t>
            </w:r>
          </w:p>
          <w:p>
            <w:pPr>
              <w:keepNext w:val="0"/>
              <w:keepLines w:val="0"/>
              <w:pageBreakBefore w:val="0"/>
              <w:kinsoku/>
              <w:wordWrap w:val="0"/>
              <w:overflowPunct/>
              <w:topLinePunct w:val="0"/>
              <w:autoSpaceDE/>
              <w:autoSpaceDN/>
              <w:bidi w:val="0"/>
              <w:spacing w:line="360" w:lineRule="auto"/>
              <w:ind w:left="0" w:firstLine="0" w:firstLineChars="0"/>
              <w:outlineLvl w:val="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7）导出影像。</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6．评分系统：软件可以根据飞行中的各种情况的不同，对所操作人员在航测过程的多个环节进行评分，包括重叠率、禁飞区、像控点布设、风速等多个方面。</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虚拟仿真软件平台</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功能要求：</w:t>
            </w:r>
          </w:p>
          <w:p>
            <w:pPr>
              <w:keepNext w:val="0"/>
              <w:keepLines w:val="0"/>
              <w:pageBreakBefore w:val="0"/>
              <w:tabs>
                <w:tab w:val="left" w:pos="4700"/>
              </w:tabs>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虚拟仿真软件平台运行模式应包括课前（教师发布通知，学生内置资源学习）、课中（教师“课件式”授课、平台模拟练习、平台虚拟仿真实操）及课后（学生自主巩固练习作业库、试题库，并进行测式）三部分。课后考评系统实现读数仿真、精准，全过程记录实训操作，通过记录和计算，反馈追踪测绘过程的正确性、测绘成果的质量性。并对操作结果生成实训报告，对操作进行科学评价、科学反馈以及改进方案。教师从后台端可下载查看所有学生的练习报告以及每次练习的得分情况，了解学生的练习程度和不足之处，并在实际教学中加以弥补。</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平台功能指标要求：</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平台应具有教师、学生、管理员等不同用户角色，可凭账号、密码进行登录，实现不同类型实验软件统一接入和学生在平台下进行统一实验的目的，实现跨学科专业、跨校、跨区域的虚拟仿真实验教学资源的开放共享；</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2.平台可接入校方虚拟仿真管理平台、校方现有教务系统、学生管理系统的数据，通过标准数据接口文件，采集校方现有的教师信息、学生信息、专业课程安排等基础数据信息；</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虚拟仿真教学管理，包括：各课程虚拟仿真综合实训需具备教师管理功能，可在后台界面班级进行任务下发。可在后台查看学生在使用过程中的操作记录，用以查看学生在实训过程中有哪些错误操作，需直观分析到所属学生近段时间所有的分数和错误点汇总，以此来分析全班学生对于某些知识内容的掌握情况，以利于教师督促学生掌握知识点。</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4.具有辅助资源库，辅助资源库可以任意上传WORD、图片、视频及FLASH动画等教学资源，在教学过程中可以进行查找并使用。</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5.学生可以完成各类教学资源的在线学习、参与虚拟仿真实验，提交实验成果，实现师生互通交流；</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6.系统针对学生参与实训实验过程和操作，完成实验结果自动评价，给出实验实训成绩。基于量化数据可实现对教学过程的“闭环控制”和教学效果的“形成性评价”，可支持翻转课堂、O2O混合教学、3A等创新教学模式，使教学活动更丰富、教学管理更高效、效果评估更科学，实现教学活动、教学评估的全面升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trike w:val="0"/>
                <w:dstrike w:val="0"/>
                <w:color w:val="auto"/>
                <w:kern w:val="2"/>
                <w:sz w:val="24"/>
                <w:szCs w:val="24"/>
                <w:highlight w:val="none"/>
                <w:vertAlign w:val="baseline"/>
                <w:lang w:val="en-US" w:eastAsia="zh-CN" w:bidi="ar-SA"/>
              </w:rPr>
            </w:pPr>
            <w:r>
              <w:rPr>
                <w:rFonts w:hint="eastAsia" w:ascii="宋体" w:hAnsi="宋体" w:eastAsia="宋体" w:cs="宋体"/>
                <w:strike w:val="0"/>
                <w:dstrike w:val="0"/>
                <w:color w:val="auto"/>
                <w:sz w:val="24"/>
                <w:szCs w:val="24"/>
                <w:highlight w:val="none"/>
              </w:rPr>
              <w:t>7.实现虚拟三维互动技术，能实现智能虚拟仿真实验操作、能够智能判断用户在3D场景中的操作，并做出实时智能反应。</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个</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水准仪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kern w:val="2"/>
                <w:sz w:val="24"/>
                <w:szCs w:val="24"/>
                <w:highlight w:val="none"/>
                <w:lang w:val="en-US" w:eastAsia="zh-CN" w:bidi="ar-SA"/>
              </w:rPr>
              <w:t>功能要求：标配（三脚架、2m双面尺、尺垫）</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kern w:val="2"/>
                <w:sz w:val="24"/>
                <w:szCs w:val="24"/>
                <w:highlight w:val="none"/>
                <w:lang w:val="en-US" w:eastAsia="zh-CN" w:bidi="ar-SA"/>
              </w:rPr>
              <w:t>参数要求：</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内置度盘，水平角度读数方便，又能保护度盘。</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望远镜正像 放大率38×</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物镜口径</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50mm  最短视距</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1.6m   乘常数100</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补偿器工作范围15′ 安平精度±0.3″</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圆水准器灵敏度20′/2mm  安平时间≤2s</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 xml:space="preserve">工作温度-30℃～ +50℃   </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防水等级</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IP55 </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每公里往返测量标准偏差1mm</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望远镜口径约50mm</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放大倍率38倍</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光学系统像质≤3"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全站仪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kern w:val="2"/>
                <w:sz w:val="24"/>
                <w:szCs w:val="24"/>
                <w:highlight w:val="none"/>
                <w:lang w:val="en-US" w:eastAsia="zh-CN" w:bidi="ar-SA"/>
              </w:rPr>
              <w:t>功能要求：标配（全站仪三脚架、带箱棱镜）</w:t>
            </w:r>
          </w:p>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kern w:val="2"/>
                <w:sz w:val="24"/>
                <w:szCs w:val="24"/>
                <w:highlight w:val="none"/>
                <w:lang w:val="en-US" w:eastAsia="zh-CN" w:bidi="ar-SA"/>
              </w:rPr>
              <w:t>参数要求：</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绝对编码测角</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数字相位激光测距</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望远镜:成像：正像视场：1°30′</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物镜有效孔径：Φ50mm分辨率：3″</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放大倍率：30×最短视距：1.0m；测距：精测：1S；跟踪：0.5S</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精度：±(2mm＋2×10</w:t>
            </w:r>
            <w:r>
              <w:rPr>
                <w:rFonts w:hint="eastAsia" w:ascii="宋体" w:hAnsi="宋体" w:eastAsia="宋体" w:cs="宋体"/>
                <w:strike w:val="0"/>
                <w:dstrike w:val="0"/>
                <w:color w:val="auto"/>
                <w:kern w:val="2"/>
                <w:sz w:val="24"/>
                <w:szCs w:val="24"/>
                <w:highlight w:val="none"/>
                <w:vertAlign w:val="superscript"/>
                <w:lang w:val="en-US" w:eastAsia="zh-CN" w:bidi="ar-SA"/>
              </w:rPr>
              <w:t>-6</w:t>
            </w:r>
            <w:r>
              <w:rPr>
                <w:rFonts w:hint="eastAsia" w:ascii="宋体" w:hAnsi="宋体" w:eastAsia="宋体" w:cs="宋体"/>
                <w:strike w:val="0"/>
                <w:dstrike w:val="0"/>
                <w:color w:val="auto"/>
                <w:kern w:val="2"/>
                <w:sz w:val="24"/>
                <w:szCs w:val="24"/>
                <w:highlight w:val="none"/>
                <w:lang w:val="en-US" w:eastAsia="zh-CN" w:bidi="ar-SA"/>
              </w:rPr>
              <w:t>·D) 棱镜测程：5000m</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角度测量：测角方式：绝对编码（码盘直径79mm）</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测角精度：≤2″；补偿器：补偿范围：±4′</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电源：工作电压：7.4V  DC（可充锂离子电池）</w:t>
            </w:r>
          </w:p>
          <w:p>
            <w:pPr>
              <w:keepNext w:val="0"/>
              <w:keepLines w:val="0"/>
              <w:pageBreakBefore w:val="0"/>
              <w:widowControl w:val="0"/>
              <w:numPr>
                <w:ilvl w:val="0"/>
                <w:numId w:val="21"/>
              </w:numPr>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工作时间：≥ 36小时；显示：两侧</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6行液晶显示</w:t>
            </w:r>
          </w:p>
          <w:p>
            <w:pPr>
              <w:keepNext w:val="0"/>
              <w:keepLines w:val="0"/>
              <w:pageBreakBefore w:val="0"/>
              <w:widowControl w:val="0"/>
              <w:numPr>
                <w:ilvl w:val="0"/>
                <w:numId w:val="0"/>
              </w:numPr>
              <w:kinsoku/>
              <w:overflowPunct/>
              <w:topLinePunct w:val="0"/>
              <w:autoSpaceDE/>
              <w:autoSpaceDN/>
              <w:bidi w:val="0"/>
              <w:spacing w:line="360" w:lineRule="auto"/>
              <w:ind w:left="0" w:leftChars="0" w:right="0" w:rightChars="0" w:firstLine="0" w:firstLineChars="0"/>
              <w:jc w:val="both"/>
              <w:rPr>
                <w:rFonts w:hint="eastAsia" w:ascii="宋体" w:hAnsi="宋体" w:eastAsia="宋体" w:cs="宋体"/>
                <w:b/>
                <w:bCs/>
                <w:strike w:val="0"/>
                <w:dstrike w:val="0"/>
                <w:color w:val="auto"/>
                <w:kern w:val="0"/>
                <w:sz w:val="24"/>
                <w:szCs w:val="24"/>
                <w:highlight w:val="none"/>
              </w:rPr>
            </w:pPr>
            <w:r>
              <w:rPr>
                <w:rFonts w:hint="eastAsia" w:ascii="宋体" w:hAnsi="宋体" w:eastAsia="宋体" w:cs="宋体"/>
                <w:strike w:val="0"/>
                <w:dstrike w:val="0"/>
                <w:color w:val="auto"/>
                <w:kern w:val="2"/>
                <w:sz w:val="24"/>
                <w:szCs w:val="24"/>
                <w:highlight w:val="none"/>
                <w:lang w:val="en-US" w:eastAsia="zh-CN" w:bidi="ar-SA"/>
              </w:rPr>
              <w:t>11.键盘：全数字键盘；防水、防尘：≥IP65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 xml:space="preserve"> 三维激光扫描仪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overflowPunct/>
              <w:topLinePunct w:val="0"/>
              <w:autoSpaceDE/>
              <w:autoSpaceDN/>
              <w:bidi w:val="0"/>
              <w:snapToGrid w:val="0"/>
              <w:spacing w:line="360" w:lineRule="auto"/>
              <w:ind w:left="0" w:leftChars="0" w:right="0" w:firstLine="0" w:firstLineChars="0"/>
              <w:jc w:val="left"/>
              <w:rPr>
                <w:rFonts w:hint="eastAsia" w:ascii="宋体" w:hAnsi="宋体" w:eastAsia="宋体" w:cs="宋体"/>
                <w:b/>
                <w:bCs/>
                <w:strike w:val="0"/>
                <w:dstrike w:val="0"/>
                <w:color w:val="auto"/>
                <w:spacing w:val="0"/>
                <w:kern w:val="2"/>
                <w:sz w:val="24"/>
                <w:szCs w:val="24"/>
                <w:highlight w:val="none"/>
                <w:lang w:val="en-US" w:eastAsia="zh-CN" w:bidi="ar-SA"/>
              </w:rPr>
            </w:pPr>
            <w:r>
              <w:rPr>
                <w:rFonts w:hint="eastAsia" w:ascii="宋体" w:hAnsi="宋体" w:eastAsia="宋体" w:cs="宋体"/>
                <w:b/>
                <w:bCs/>
                <w:strike w:val="0"/>
                <w:dstrike w:val="0"/>
                <w:color w:val="auto"/>
                <w:spacing w:val="0"/>
                <w:kern w:val="2"/>
                <w:sz w:val="24"/>
                <w:szCs w:val="24"/>
                <w:highlight w:val="none"/>
                <w:lang w:val="en-US" w:eastAsia="zh-CN" w:bidi="ar-SA"/>
              </w:rPr>
              <w:t>功能要求（带地形地籍成图软件（加密狗）、点云数据预处理软件（加密狗）、带三脚架）：</w:t>
            </w:r>
          </w:p>
          <w:p>
            <w:pPr>
              <w:keepNext w:val="0"/>
              <w:keepLines w:val="0"/>
              <w:pageBreakBefore w:val="0"/>
              <w:widowControl w:val="0"/>
              <w:kinsoku/>
              <w:overflowPunct/>
              <w:topLinePunct w:val="0"/>
              <w:autoSpaceDE/>
              <w:autoSpaceDN/>
              <w:bidi w:val="0"/>
              <w:snapToGrid w:val="0"/>
              <w:spacing w:line="360" w:lineRule="auto"/>
              <w:ind w:left="0" w:leftChars="0" w:right="0" w:firstLine="0" w:firstLineChars="0"/>
              <w:jc w:val="left"/>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kern w:val="2"/>
                <w:sz w:val="24"/>
                <w:szCs w:val="24"/>
                <w:highlight w:val="none"/>
                <w:lang w:val="en-US" w:eastAsia="zh-CN" w:bidi="ar-SA"/>
              </w:rPr>
              <w:t>硬件参数要求:</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工作方式：脉冲式；</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存储方式：U盘存储≥256G；</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通信接口：USB3.0,外部电源，千兆以太网；</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扫描距离：最大扫描距离≥1500m ，最小扫描距离≤1.5m；</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扫描视场角：水平360°，垂直≥300°；</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扫描速度：≥2,000,000点/秒；</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双轴补偿范围：±15°</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测距精度：精度±3mm；</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控制操作：大尺寸电容触摸屏、WIFI无线遥控操作；</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GPS：内置GPS（L1）和北斗（B1）；</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电子罗盘：集成电子罗盘，可自动找北；</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bookmarkStart w:id="4" w:name="_Hlk67404177"/>
            <w:r>
              <w:rPr>
                <w:rFonts w:hint="eastAsia" w:ascii="宋体" w:hAnsi="宋体" w:eastAsia="宋体" w:cs="宋体"/>
                <w:strike w:val="0"/>
                <w:dstrike w:val="0"/>
                <w:color w:val="auto"/>
                <w:kern w:val="2"/>
                <w:sz w:val="24"/>
                <w:szCs w:val="24"/>
                <w:highlight w:val="none"/>
                <w:lang w:val="en-US" w:eastAsia="zh-CN" w:bidi="ar-SA"/>
              </w:rPr>
              <w:t>供电系统：内置电池，至少满足4小时扫描工作需要；兼容外部直流供电模式</w:t>
            </w:r>
            <w:bookmarkEnd w:id="4"/>
            <w:r>
              <w:rPr>
                <w:rFonts w:hint="eastAsia" w:ascii="宋体" w:hAnsi="宋体" w:eastAsia="宋体" w:cs="宋体"/>
                <w:strike w:val="0"/>
                <w:dstrike w:val="0"/>
                <w:color w:val="auto"/>
                <w:kern w:val="2"/>
                <w:sz w:val="24"/>
                <w:szCs w:val="24"/>
                <w:highlight w:val="none"/>
                <w:lang w:val="en-US" w:eastAsia="zh-CN" w:bidi="ar-SA"/>
              </w:rPr>
              <w:t>；</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重量：主机重量≤6kg（不含电池）；</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相机：</w:t>
            </w:r>
            <w:bookmarkStart w:id="5" w:name="_Hlk67403758"/>
            <w:r>
              <w:rPr>
                <w:rFonts w:hint="eastAsia" w:ascii="宋体" w:hAnsi="宋体" w:eastAsia="宋体" w:cs="宋体"/>
                <w:strike w:val="0"/>
                <w:dstrike w:val="0"/>
                <w:color w:val="auto"/>
                <w:kern w:val="2"/>
                <w:sz w:val="24"/>
                <w:szCs w:val="24"/>
                <w:highlight w:val="none"/>
                <w:lang w:val="en-US" w:eastAsia="zh-CN" w:bidi="ar-SA"/>
              </w:rPr>
              <w:t>内置双镜头，单个镜头不低于1230万像素</w:t>
            </w:r>
            <w:bookmarkEnd w:id="5"/>
            <w:r>
              <w:rPr>
                <w:rFonts w:hint="eastAsia" w:ascii="宋体" w:hAnsi="宋体" w:eastAsia="宋体" w:cs="宋体"/>
                <w:strike w:val="0"/>
                <w:dstrike w:val="0"/>
                <w:color w:val="auto"/>
                <w:kern w:val="2"/>
                <w:sz w:val="24"/>
                <w:szCs w:val="24"/>
                <w:highlight w:val="none"/>
                <w:lang w:val="en-US" w:eastAsia="zh-CN" w:bidi="ar-SA"/>
              </w:rPr>
              <w:t>；</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激光安全等级：一级安全激光；</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防护等级：≥IP64；</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工作温度：不低于-20℃~60℃，贮存温度：不低于-35℃~70℃；</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角精度: ≤0.001°；</w:t>
            </w:r>
          </w:p>
          <w:p>
            <w:pPr>
              <w:keepNext w:val="0"/>
              <w:keepLines w:val="0"/>
              <w:pageBreakBefore w:val="0"/>
              <w:widowControl w:val="0"/>
              <w:numPr>
                <w:ilvl w:val="0"/>
                <w:numId w:val="22"/>
              </w:numPr>
              <w:kinsoku/>
              <w:overflowPunct/>
              <w:topLinePunct w:val="0"/>
              <w:autoSpaceDE/>
              <w:autoSpaceDN/>
              <w:bidi w:val="0"/>
              <w:spacing w:before="0" w:line="360" w:lineRule="auto"/>
              <w:ind w:lef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配件：参考球一箱（≥6个），底座具有磁铁；碳纤维脚架一副（承重≥12kg）；</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b/>
                <w:bCs w:val="0"/>
                <w:strike w:val="0"/>
                <w:dstrike w:val="0"/>
                <w:color w:val="auto"/>
                <w:sz w:val="24"/>
                <w:szCs w:val="24"/>
                <w:highlight w:val="none"/>
                <w:lang w:val="en-US" w:eastAsia="zh-CN"/>
              </w:rPr>
            </w:pPr>
            <w:r>
              <w:rPr>
                <w:rFonts w:hint="eastAsia" w:ascii="宋体" w:hAnsi="宋体" w:eastAsia="宋体" w:cs="宋体"/>
                <w:b/>
                <w:bCs w:val="0"/>
                <w:strike w:val="0"/>
                <w:dstrike w:val="0"/>
                <w:color w:val="auto"/>
                <w:sz w:val="24"/>
                <w:szCs w:val="24"/>
                <w:highlight w:val="none"/>
                <w:lang w:val="en-US" w:eastAsia="zh-CN"/>
              </w:rPr>
              <w:t>点云预处理软件参数要求</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1、支持工程的新建，打开，关闭、保存，及对最近工程名称的流程查看；</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2、支持加载激光扫描仪原始数据、las、ply、pcd、xyz 等格式点云；</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3、支持las、ply、pcd、e57、xyz等格式点云导出，导出前支持对点云的裁剪、抽稀；支持单站导出、多站导出、多站合并导出；</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4、可对点云的倾角补偿；支持噪点过滤、点云抽稀；</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5、支持点云赋色：利用相机拍摄的彩色照片自动为扫描点云着色；</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6、支持点云浏览：支持三维视图的3D鼠标操作功能；</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5、三维视图预定义视图模式：俯视图、右视图、正面视图和背面视图； </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7、扫描对象效果显示：包含快速视图和三维视图；</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8、投影方式切换：包含透视投影和正视投影的；</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9、支持多种点云渲染方式，包括测站颜色、扫描真彩色、灰度点云、强度色阶；</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10、支持裁剪盒模式浏览，方便查看分析点云细节；</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10、支持点云配准，选取同名点配准；支持两站点云的自动配准，同时兼容手动配准；</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11、支持对连续测站点云的一键配准，可导出拼接的精度报告；</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12、测量功能：对点云任意角、水平角、坡度的测量，对点云对两点间距离、平距、垂距地测量；</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13、支持对点云厚度的测量分析；</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14、支持对点云的裁剪显示裁剪框内、外点云，支持矩形框选，多边形选择；</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15、支持对裁剪后的点云导出；</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16、可手动识别标靶球，对标靶球的球心进行拟合</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17、可手动选取测量点，输入转换坐标进行坐标转换</w:t>
            </w:r>
            <w:r>
              <w:rPr>
                <w:rFonts w:hint="eastAsia" w:ascii="宋体" w:hAnsi="宋体" w:eastAsia="宋体" w:cs="宋体"/>
                <w:strike w:val="0"/>
                <w:dstrike w:val="0"/>
                <w:color w:val="auto"/>
                <w:sz w:val="24"/>
                <w:szCs w:val="24"/>
                <w:highlight w:val="none"/>
                <w:lang w:eastAsia="zh-CN"/>
              </w:rPr>
              <w:t>；</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18、支持靶球坐标的应用、及目标点坐标的批量导入</w:t>
            </w:r>
            <w:r>
              <w:rPr>
                <w:rFonts w:hint="eastAsia" w:ascii="宋体" w:hAnsi="宋体" w:eastAsia="宋体" w:cs="宋体"/>
                <w:strike w:val="0"/>
                <w:dstrike w:val="0"/>
                <w:color w:val="auto"/>
                <w:sz w:val="24"/>
                <w:szCs w:val="24"/>
                <w:highlight w:val="none"/>
                <w:lang w:eastAsia="zh-CN"/>
              </w:rPr>
              <w:t>；</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19、软件加密方式为加密狗；</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b/>
                <w:bCs w:val="0"/>
                <w:strike w:val="0"/>
                <w:dstrike w:val="0"/>
                <w:color w:val="auto"/>
                <w:sz w:val="24"/>
                <w:szCs w:val="24"/>
                <w:highlight w:val="none"/>
                <w:lang w:val="en-US" w:eastAsia="zh-CN"/>
              </w:rPr>
            </w:pPr>
            <w:r>
              <w:rPr>
                <w:rFonts w:hint="eastAsia" w:ascii="宋体" w:hAnsi="宋体" w:eastAsia="宋体" w:cs="宋体"/>
                <w:b/>
                <w:bCs w:val="0"/>
                <w:strike w:val="0"/>
                <w:dstrike w:val="0"/>
                <w:color w:val="auto"/>
                <w:sz w:val="24"/>
                <w:szCs w:val="24"/>
                <w:highlight w:val="none"/>
                <w:lang w:val="en-US" w:eastAsia="zh-CN"/>
              </w:rPr>
              <w:t>地形地籍成图软件参数要求</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1、支持加载laz、xyz、pts、pcd、txt、csv等格式三维坐标数据，并迅速转换为通用的las格式点云，点云加载量超过200GB；</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2、可按包围盒、名称、类别等方式筛选点云；</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3、可根据高程、强度、时间、类别、回波次数、颜色、边缘增强等方式渲染点云，可多种赋色方式叠加显示，并支持保存渲染方案；</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4、支持算法自动分类点云地面点，支持手动分类点云；</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5、支持基于点云地面点实时构建并导出三角网模型，使用BRUSH工具快速编辑优化三角网，支持按类别、高程、光照方向渲染三角网模型；</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6、可使用控制点验证DEM数据三角网精度，并输出精度报告；</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 xml:space="preserve">7、可基于DEM快速生成等高线，并支持贝塞尔曲线、张力样条曲线、三次B样条曲线等方式拟合等高线，生成的等高线直接是DWG或MDB格式，无需转化； </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8、支持基于同名点精化点云，直接调用同名点照片，能够实时可视化消除点云分层，并输出二维、三维精度报告；</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9、支持全景影像显示，并能实现点云和全景自动匹配；可使用双像量测功能量测像素空间坐标，并能在全景影像中量取坐标、边长和面积等参数；</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10、支持断面生产，可生成、编辑断面线，根据断面线快速显示点云剖面；可直接在点云上按照坡度或间距自动提取特征点，并能手动添加特征点，支持通过点云、DEM提取特征点，一键生成所有断面；</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11、支持CASS、纬地等常见断面格式输出，支持不同断面格式一键转化；断面格式满足相对中桩距离+绝对高程、相对中桩距离+与中桩高差、里程+绝对高程、特征点坐标+相对中桩距离等格式；</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12、支持使用高程点或者DEM数据进行格网法土方计算；支持三角网法土方计算、断面法土方计算、方格网法土方计算、等高线法土方计算；支持两期数据对比，显示两期数据相似度并自动计算填挖方量；</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13、具有骨架线符号化技术，具备完善的国标符号库，支持国标1:500、1:2000、1:5000、1:10000等比例尺符号模版；</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14、支持在点云、倾斜三维模型、正摄影像、DEM数据上成图；可双窗口联动、三窗口协同作业；</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15、支持水平切片、垂直切片显示点云，可调整切片厚度、移动步距、自定义切片高程；支持局部点云快速框选显示、导出等操作；</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16、支持导入导出多种常见矢量数据格式；支持.mdb、.dwg、.gdb、.shp等矢量数据带属性一键转化；</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17、支持按照指定范围裁剪范围内/外点云，并保存裁剪结果；</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18、类似CAD操作习惯，支持自定义编辑快捷键、自定义工具栏，与CASS无缝衔接；</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19、支持显示车载、机载轨迹及对应影像，可自主调节影像轨迹安置角度；</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w:t>
            </w:r>
            <w:r>
              <w:rPr>
                <w:rFonts w:hint="eastAsia" w:ascii="宋体" w:hAnsi="宋体" w:eastAsia="宋体" w:cs="宋体"/>
                <w:strike w:val="0"/>
                <w:dstrike w:val="0"/>
                <w:color w:val="auto"/>
                <w:sz w:val="24"/>
                <w:szCs w:val="24"/>
                <w:highlight w:val="none"/>
                <w:lang w:val="en-US" w:eastAsia="zh-CN"/>
              </w:rPr>
              <w:t>0</w:t>
            </w:r>
            <w:r>
              <w:rPr>
                <w:rFonts w:hint="eastAsia" w:ascii="宋体" w:hAnsi="宋体" w:eastAsia="宋体" w:cs="宋体"/>
                <w:strike w:val="0"/>
                <w:dstrike w:val="0"/>
                <w:color w:val="auto"/>
                <w:sz w:val="24"/>
                <w:szCs w:val="24"/>
                <w:highlight w:val="none"/>
              </w:rPr>
              <w:t>、完全基于国产自主研发平台开发、支持Python二次开发；</w:t>
            </w:r>
          </w:p>
          <w:p>
            <w:pPr>
              <w:keepNext w:val="0"/>
              <w:keepLines w:val="0"/>
              <w:pageBreakBefore w:val="0"/>
              <w:kinsoku/>
              <w:overflowPunct/>
              <w:topLinePunct w:val="0"/>
              <w:autoSpaceDE/>
              <w:autoSpaceDN/>
              <w:bidi w:val="0"/>
              <w:spacing w:line="360" w:lineRule="auto"/>
              <w:ind w:left="0"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21</w:t>
            </w:r>
            <w:r>
              <w:rPr>
                <w:rFonts w:hint="eastAsia" w:ascii="宋体" w:hAnsi="宋体" w:eastAsia="宋体" w:cs="宋体"/>
                <w:strike w:val="0"/>
                <w:dstrike w:val="0"/>
                <w:color w:val="auto"/>
                <w:sz w:val="24"/>
                <w:szCs w:val="24"/>
                <w:highlight w:val="none"/>
              </w:rPr>
              <w:t>、支持基于点云提取断面、风偏线信息，一键转换为org格式，支持一键生成塔基断面线；</w:t>
            </w:r>
          </w:p>
          <w:p>
            <w:pPr>
              <w:pStyle w:val="10"/>
              <w:keepNext w:val="0"/>
              <w:keepLines w:val="0"/>
              <w:pageBreakBefore w:val="0"/>
              <w:kinsoku/>
              <w:overflowPunct/>
              <w:topLinePunct w:val="0"/>
              <w:autoSpaceDE/>
              <w:autoSpaceDN/>
              <w:bidi w:val="0"/>
              <w:spacing w:before="0" w:after="0" w:line="360" w:lineRule="auto"/>
              <w:ind w:lef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22、软件加密方式为加密狗；</w:t>
            </w:r>
          </w:p>
          <w:p>
            <w:pPr>
              <w:keepNext w:val="0"/>
              <w:keepLines w:val="0"/>
              <w:pageBreakBefore w:val="0"/>
              <w:widowControl/>
              <w:kinsoku/>
              <w:overflowPunct/>
              <w:topLinePunct w:val="0"/>
              <w:autoSpaceDE/>
              <w:autoSpaceDN/>
              <w:bidi w:val="0"/>
              <w:spacing w:line="360" w:lineRule="auto"/>
              <w:ind w:left="0" w:firstLine="0" w:firstLineChars="0"/>
              <w:jc w:val="left"/>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23、以上所有功能可在一款软件中实现</w:t>
            </w:r>
            <w:r>
              <w:rPr>
                <w:rFonts w:hint="eastAsia" w:ascii="宋体" w:hAnsi="宋体" w:eastAsia="宋体" w:cs="宋体"/>
                <w:strike w:val="0"/>
                <w:dstrike w:val="0"/>
                <w:color w:val="auto"/>
                <w:sz w:val="24"/>
                <w:szCs w:val="24"/>
                <w:highlight w:val="none"/>
                <w:lang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工作站</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b w:val="0"/>
                <w:bCs w:val="0"/>
                <w:strike w:val="0"/>
                <w:dstrike w:val="0"/>
                <w:color w:val="auto"/>
                <w:kern w:val="0"/>
                <w:sz w:val="24"/>
                <w:szCs w:val="24"/>
                <w:highlight w:val="none"/>
                <w:lang w:val="en-US" w:eastAsia="zh-CN" w:bidi="ar-SA"/>
              </w:rPr>
            </w:pPr>
            <w:r>
              <w:rPr>
                <w:rFonts w:hint="eastAsia" w:ascii="宋体" w:hAnsi="宋体" w:eastAsia="宋体" w:cs="宋体"/>
                <w:b w:val="0"/>
                <w:bCs w:val="0"/>
                <w:strike w:val="0"/>
                <w:dstrike w:val="0"/>
                <w:color w:val="auto"/>
                <w:kern w:val="0"/>
                <w:sz w:val="24"/>
                <w:szCs w:val="24"/>
                <w:highlight w:val="none"/>
                <w:lang w:val="en-US" w:eastAsia="zh-CN" w:bidi="ar-SA"/>
              </w:rPr>
              <w:t>功能要求：</w:t>
            </w:r>
          </w:p>
          <w:p>
            <w:pPr>
              <w:keepNext w:val="0"/>
              <w:keepLines w:val="0"/>
              <w:pageBreakBefore w:val="0"/>
              <w:widowControl/>
              <w:numPr>
                <w:ilvl w:val="0"/>
                <w:numId w:val="2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数据处理、画图、三维建模</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CPU具体型号：酷睿 I9-11900K</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CPU核数：</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8核16线程</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CPU类型：</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Intel I9</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CPU速度/主频：</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3.5GHZ</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光驱类型：DVD光驱，有刻录光驱</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内存容量：</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64GB</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内存类型：DDR4</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台式机类型：主机+显示器</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显示器：分辨率</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1920*1080，高清显示器</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固态硬盘容量：</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512GB</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操作系统：WINDOWS系统</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显卡类型：独立显卡3060-12G</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显存容量：</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12G</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显示器尺寸：</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24英寸</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机械硬盘容量：</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4TB</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机箱尺寸：＞15升</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硬盘类型：混合硬盘</w:t>
            </w:r>
          </w:p>
          <w:p>
            <w:pPr>
              <w:pStyle w:val="11"/>
              <w:keepNext w:val="0"/>
              <w:keepLines w:val="0"/>
              <w:pageBreakBefore w:val="0"/>
              <w:numPr>
                <w:ilvl w:val="0"/>
                <w:numId w:val="23"/>
              </w:numPr>
              <w:kinsoku/>
              <w:wordWrap/>
              <w:overflowPunct/>
              <w:topLinePunct w:val="0"/>
              <w:autoSpaceDE/>
              <w:autoSpaceDN/>
              <w:bidi w:val="0"/>
              <w:snapToGrid/>
              <w:spacing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质保期限：</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3年</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课桌</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桌面参考尺寸：长方形课桌，长1400mm 宽1000mm，高不低于600mm，桌面板为不低于E1级绿色环保耐火抗划痕饰面板，PVC硬塑封边。</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张</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座椅</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pStyle w:val="11"/>
              <w:keepNext w:val="0"/>
              <w:keepLines w:val="0"/>
              <w:pageBreakBefore w:val="0"/>
              <w:kinsoku/>
              <w:wordWrap/>
              <w:overflowPunct/>
              <w:topLinePunct w:val="0"/>
              <w:autoSpaceDE/>
              <w:autoSpaceDN/>
              <w:bidi w:val="0"/>
              <w:snapToGrid/>
              <w:spacing w:line="360" w:lineRule="auto"/>
              <w:ind w:left="0" w:leftChars="0" w:right="0" w:firstLine="0" w:firstLineChars="0"/>
              <w:jc w:val="left"/>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椅子参考尺寸：不小于400mm*300mm*450mm，饰面材质:人造板板饰面工艺，颜色同桌，所用材料必须为不低于E1级绿色环保材料。</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53</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把</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货架</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功能要求：整理测量仪器，依据本次仪器型号尺寸定做，专用测量仪器归纳。</w:t>
            </w:r>
          </w:p>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参数要求：材质铁质。货架长*高为2米*2米，深40cm左右，4层；水准尺需要1个货架，长×高×深为2m*2m*0.2m。三脚架长×高×深为2m*2m*1m。</w:t>
            </w:r>
          </w:p>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全站仪合计35台、1层6台，需2个货架；水准仪合计20台、需1个货柜；</w:t>
            </w:r>
          </w:p>
          <w:p>
            <w:pPr>
              <w:pStyle w:val="11"/>
              <w:keepNext w:val="0"/>
              <w:keepLines w:val="0"/>
              <w:pageBreakBefore w:val="0"/>
              <w:kinsoku/>
              <w:wordWrap/>
              <w:overflowPunct/>
              <w:topLinePunct w:val="0"/>
              <w:autoSpaceDE/>
              <w:autoSpaceDN/>
              <w:bidi w:val="0"/>
              <w:snapToGrid/>
              <w:spacing w:line="360" w:lineRule="auto"/>
              <w:ind w:left="0" w:leftChars="0" w:right="0" w:firstLine="0" w:firstLineChars="0"/>
              <w:jc w:val="left"/>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电子水准仪10台、需1个货架；GPS合计20台、需1个货架。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个</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文件柜</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eastAsia="zh-CN"/>
              </w:rPr>
              <w:t>功能要求</w:t>
            </w:r>
            <w:r>
              <w:rPr>
                <w:rFonts w:hint="eastAsia" w:ascii="宋体" w:hAnsi="宋体" w:eastAsia="宋体" w:cs="宋体"/>
                <w:strike w:val="0"/>
                <w:dstrike w:val="0"/>
                <w:color w:val="auto"/>
                <w:sz w:val="24"/>
                <w:szCs w:val="24"/>
                <w:highlight w:val="none"/>
              </w:rPr>
              <w:t>：整理</w:t>
            </w:r>
            <w:r>
              <w:rPr>
                <w:rFonts w:hint="eastAsia" w:ascii="宋体" w:hAnsi="宋体" w:eastAsia="宋体" w:cs="宋体"/>
                <w:strike w:val="0"/>
                <w:dstrike w:val="0"/>
                <w:color w:val="auto"/>
                <w:sz w:val="24"/>
                <w:szCs w:val="24"/>
                <w:highlight w:val="none"/>
                <w:lang w:val="en-US" w:eastAsia="zh-CN"/>
              </w:rPr>
              <w:t>任务书、内业、外业</w:t>
            </w:r>
            <w:r>
              <w:rPr>
                <w:rFonts w:hint="eastAsia" w:ascii="宋体" w:hAnsi="宋体" w:eastAsia="宋体" w:cs="宋体"/>
                <w:strike w:val="0"/>
                <w:dstrike w:val="0"/>
                <w:color w:val="auto"/>
                <w:sz w:val="24"/>
                <w:szCs w:val="24"/>
                <w:highlight w:val="none"/>
              </w:rPr>
              <w:t>资料</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铁皮柜。</w:t>
            </w:r>
          </w:p>
          <w:p>
            <w:pPr>
              <w:keepNext w:val="0"/>
              <w:keepLines w:val="0"/>
              <w:pageBreakBefore w:val="0"/>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参数要求：</w:t>
            </w:r>
          </w:p>
          <w:p>
            <w:pPr>
              <w:keepNext w:val="0"/>
              <w:keepLines w:val="0"/>
              <w:pageBreakBefore w:val="0"/>
              <w:numPr>
                <w:ilvl w:val="0"/>
                <w:numId w:val="24"/>
              </w:numPr>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铁皮文件柜尺寸根据甲方要求提供。</w:t>
            </w:r>
          </w:p>
          <w:p>
            <w:pPr>
              <w:keepNext w:val="0"/>
              <w:keepLines w:val="0"/>
              <w:pageBreakBefore w:val="0"/>
              <w:numPr>
                <w:ilvl w:val="0"/>
                <w:numId w:val="24"/>
              </w:numPr>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亚光白色，采用宝钢优质冷轧钢板经剪切，冲压，折弯，焊接，装配而成。</w:t>
            </w:r>
          </w:p>
          <w:p>
            <w:pPr>
              <w:keepNext w:val="0"/>
              <w:keepLines w:val="0"/>
              <w:pageBreakBefore w:val="0"/>
              <w:numPr>
                <w:ilvl w:val="0"/>
                <w:numId w:val="24"/>
              </w:numPr>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板材厚度0.7mm(可选0.</w:t>
            </w:r>
            <w:r>
              <w:rPr>
                <w:rFonts w:hint="eastAsia" w:ascii="宋体" w:hAnsi="宋体" w:eastAsia="宋体" w:cs="宋体"/>
                <w:strike w:val="0"/>
                <w:dstrike w:val="0"/>
                <w:color w:val="auto"/>
                <w:sz w:val="24"/>
                <w:szCs w:val="24"/>
                <w:highlight w:val="none"/>
                <w:lang w:val="en-US" w:eastAsia="zh-CN"/>
              </w:rPr>
              <w:t>6</w:t>
            </w:r>
            <w:r>
              <w:rPr>
                <w:rFonts w:hint="eastAsia" w:ascii="宋体" w:hAnsi="宋体" w:eastAsia="宋体" w:cs="宋体"/>
                <w:strike w:val="0"/>
                <w:dstrike w:val="0"/>
                <w:color w:val="auto"/>
                <w:sz w:val="24"/>
                <w:szCs w:val="24"/>
                <w:highlight w:val="none"/>
              </w:rPr>
              <w:t>-1.0mm)</w:t>
            </w:r>
            <w:r>
              <w:rPr>
                <w:rFonts w:hint="eastAsia" w:ascii="宋体" w:hAnsi="宋体" w:eastAsia="宋体" w:cs="宋体"/>
                <w:strike w:val="0"/>
                <w:dstrike w:val="0"/>
                <w:color w:val="auto"/>
                <w:sz w:val="24"/>
                <w:szCs w:val="24"/>
                <w:highlight w:val="none"/>
                <w:lang w:eastAsia="zh-CN"/>
              </w:rPr>
              <w:t>。</w:t>
            </w:r>
          </w:p>
          <w:p>
            <w:pPr>
              <w:keepNext w:val="0"/>
              <w:keepLines w:val="0"/>
              <w:pageBreakBefore w:val="0"/>
              <w:numPr>
                <w:ilvl w:val="0"/>
                <w:numId w:val="24"/>
              </w:numPr>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焊接部分采用高标</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表面平整光滑。</w:t>
            </w:r>
          </w:p>
          <w:p>
            <w:pPr>
              <w:keepNext w:val="0"/>
              <w:keepLines w:val="0"/>
              <w:pageBreakBefore w:val="0"/>
              <w:numPr>
                <w:ilvl w:val="0"/>
                <w:numId w:val="24"/>
              </w:numPr>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柜面采用绿色环保型粉末，静电喷塑，对人体及周围环境下不产生危害，无毒无副作用，使用时无意外。</w:t>
            </w:r>
          </w:p>
          <w:p>
            <w:pPr>
              <w:keepNext w:val="0"/>
              <w:keepLines w:val="0"/>
              <w:pageBreakBefore w:val="0"/>
              <w:numPr>
                <w:ilvl w:val="0"/>
                <w:numId w:val="24"/>
              </w:numPr>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文件柜隔板高度可调，坚固耐用，性能优良，可存放大量书籍不变形。</w:t>
            </w:r>
          </w:p>
          <w:p>
            <w:pPr>
              <w:keepNext w:val="0"/>
              <w:keepLines w:val="0"/>
              <w:pageBreakBefore w:val="0"/>
              <w:numPr>
                <w:ilvl w:val="0"/>
                <w:numId w:val="24"/>
              </w:numPr>
              <w:kinsoku/>
              <w:overflowPunct/>
              <w:topLinePunct w:val="0"/>
              <w:autoSpaceDE/>
              <w:autoSpaceDN/>
              <w:bidi w:val="0"/>
              <w:spacing w:line="360" w:lineRule="auto"/>
              <w:ind w:left="0" w:leftChars="0" w:right="0" w:firstLine="0" w:firstLineChars="0"/>
              <w:jc w:val="left"/>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高强压型抽屉</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个</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智慧黑板</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eastAsia="zh-CN"/>
              </w:rPr>
              <w:t>功能要求</w:t>
            </w:r>
            <w:r>
              <w:rPr>
                <w:rFonts w:hint="eastAsia" w:ascii="宋体" w:hAnsi="宋体" w:eastAsia="宋体" w:cs="宋体"/>
                <w:b/>
                <w:bCs/>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可实现信息化教学、远处会议、智能书写。有三版，两边黑板，中间触控一体机（</w:t>
            </w:r>
            <w:r>
              <w:rPr>
                <w:rFonts w:hint="eastAsia" w:ascii="宋体" w:hAnsi="宋体" w:eastAsia="宋体" w:cs="宋体"/>
                <w:b w:val="0"/>
                <w:bCs w:val="0"/>
                <w:strike w:val="0"/>
                <w:dstrike w:val="0"/>
                <w:color w:val="auto"/>
                <w:sz w:val="24"/>
                <w:szCs w:val="24"/>
                <w:highlight w:val="none"/>
                <w:lang w:val="en-US" w:eastAsia="zh-CN"/>
              </w:rPr>
              <w:t>智慧课堂）</w:t>
            </w:r>
            <w:r>
              <w:rPr>
                <w:rFonts w:hint="eastAsia" w:ascii="宋体" w:hAnsi="宋体" w:eastAsia="宋体" w:cs="宋体"/>
                <w:strike w:val="0"/>
                <w:dstrike w:val="0"/>
                <w:color w:val="auto"/>
                <w:sz w:val="24"/>
                <w:szCs w:val="24"/>
                <w:highlight w:val="none"/>
                <w:lang w:val="en-US" w:eastAsia="zh-CN"/>
              </w:rPr>
              <w:t>。</w:t>
            </w:r>
          </w:p>
          <w:p>
            <w:pPr>
              <w:keepNext w:val="0"/>
              <w:keepLines w:val="0"/>
              <w:pageBreakBefore w:val="0"/>
              <w:widowControl w:val="0"/>
              <w:kinsoku/>
              <w:overflowPunct/>
              <w:topLinePunct w:val="0"/>
              <w:autoSpaceDE/>
              <w:autoSpaceDN/>
              <w:bidi w:val="0"/>
              <w:spacing w:line="360" w:lineRule="auto"/>
              <w:ind w:left="0" w:leftChars="0" w:right="0" w:firstLine="0" w:firstLineChars="0"/>
              <w:jc w:val="both"/>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kern w:val="2"/>
                <w:sz w:val="24"/>
                <w:szCs w:val="24"/>
                <w:highlight w:val="none"/>
                <w:lang w:val="en-US" w:eastAsia="zh-CN" w:bidi="ar-SA"/>
              </w:rPr>
              <w:t>参数要求</w:t>
            </w:r>
            <w:r>
              <w:rPr>
                <w:rFonts w:hint="eastAsia" w:ascii="宋体" w:hAnsi="宋体" w:cs="宋体"/>
                <w:b/>
                <w:bCs/>
                <w:strike w:val="0"/>
                <w:dstrike w:val="0"/>
                <w:color w:val="auto"/>
                <w:kern w:val="2"/>
                <w:sz w:val="24"/>
                <w:szCs w:val="24"/>
                <w:highlight w:val="none"/>
                <w:lang w:val="en-US" w:eastAsia="zh-CN" w:bidi="ar-SA"/>
              </w:rPr>
              <w:t>（含安装）</w:t>
            </w:r>
            <w:r>
              <w:rPr>
                <w:rFonts w:hint="eastAsia" w:ascii="宋体" w:hAnsi="宋体" w:eastAsia="宋体" w:cs="宋体"/>
                <w:b/>
                <w:bCs/>
                <w:strike w:val="0"/>
                <w:dstrike w:val="0"/>
                <w:color w:val="auto"/>
                <w:kern w:val="2"/>
                <w:sz w:val="24"/>
                <w:szCs w:val="24"/>
                <w:highlight w:val="none"/>
                <w:lang w:val="en-US" w:eastAsia="zh-CN" w:bidi="ar-SA"/>
              </w:rPr>
              <w:t>：</w:t>
            </w:r>
          </w:p>
          <w:p>
            <w:pPr>
              <w:pStyle w:val="11"/>
              <w:keepNext w:val="0"/>
              <w:keepLines w:val="0"/>
              <w:pageBreakBefore w:val="0"/>
              <w:kinsoku/>
              <w:wordWrap/>
              <w:overflowPunct/>
              <w:topLinePunct w:val="0"/>
              <w:autoSpaceDE/>
              <w:autoSpaceDN/>
              <w:bidi w:val="0"/>
              <w:snapToGrid/>
              <w:spacing w:line="360" w:lineRule="auto"/>
              <w:ind w:left="0" w:leftChars="0" w:right="0" w:firstLine="0" w:firstLineChars="0"/>
              <w:jc w:val="left"/>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一.</w:t>
            </w:r>
            <w:r>
              <w:rPr>
                <w:rFonts w:hint="eastAsia" w:ascii="宋体" w:hAnsi="宋体" w:eastAsia="宋体" w:cs="宋体"/>
                <w:b w:val="0"/>
                <w:bCs/>
                <w:strike w:val="0"/>
                <w:dstrike w:val="0"/>
                <w:color w:val="auto"/>
                <w:kern w:val="0"/>
                <w:sz w:val="24"/>
                <w:szCs w:val="24"/>
                <w:highlight w:val="none"/>
                <w:lang w:val="en-US" w:eastAsia="zh-CN" w:bidi="ar-SA"/>
              </w:rPr>
              <w:t xml:space="preserve">智慧黑板  </w:t>
            </w:r>
          </w:p>
          <w:p>
            <w:pPr>
              <w:keepNext w:val="0"/>
              <w:keepLines w:val="0"/>
              <w:pageBreakBefore w:val="0"/>
              <w:widowControl w:val="0"/>
              <w:numPr>
                <w:ilvl w:val="0"/>
                <w:numId w:val="0"/>
              </w:numPr>
              <w:kinsoku/>
              <w:overflowPunct/>
              <w:topLinePunct w:val="0"/>
              <w:autoSpaceDE/>
              <w:autoSpaceDN/>
              <w:bidi w:val="0"/>
              <w:spacing w:line="360" w:lineRule="auto"/>
              <w:ind w:left="0" w:leftChars="0" w:right="0" w:firstLine="0" w:firstLineChars="0"/>
              <w:jc w:val="both"/>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CN" w:bidi="ar-SA"/>
              </w:rPr>
              <w:t>整体设计：</w:t>
            </w:r>
          </w:p>
          <w:p>
            <w:pPr>
              <w:keepNext w:val="0"/>
              <w:keepLines w:val="0"/>
              <w:pageBreakBefore w:val="0"/>
              <w:widowControl/>
              <w:numPr>
                <w:ilvl w:val="0"/>
                <w:numId w:val="2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整机采用三拼接平面一体化设计，无推拉式结构及外露连接线，外观简洁。整机尺寸宽度≥4200mm，高度≥1200mm。整机屏幕边缘采用金属圆角包边防护。</w:t>
            </w:r>
          </w:p>
          <w:p>
            <w:pPr>
              <w:keepNext w:val="0"/>
              <w:keepLines w:val="0"/>
              <w:pageBreakBefore w:val="0"/>
              <w:widowControl/>
              <w:numPr>
                <w:ilvl w:val="0"/>
                <w:numId w:val="2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整机中间主屏及两侧副屏可支持多种媒介（普通粉笔、液体粉笔、水溶性粉笔等）进行板书书写。</w:t>
            </w:r>
          </w:p>
          <w:p>
            <w:pPr>
              <w:keepNext w:val="0"/>
              <w:keepLines w:val="0"/>
              <w:pageBreakBefore w:val="0"/>
              <w:widowControl/>
              <w:numPr>
                <w:ilvl w:val="0"/>
                <w:numId w:val="2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中央主屏幕显示采用</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86英寸，UHD超高清LED液晶屏，显示比例16:9，屏幕分辨率≥3840*2160，具备防眩光效果。</w:t>
            </w:r>
          </w:p>
          <w:p>
            <w:pPr>
              <w:keepNext w:val="0"/>
              <w:keepLines w:val="0"/>
              <w:pageBreakBefore w:val="0"/>
              <w:widowControl/>
              <w:numPr>
                <w:ilvl w:val="0"/>
                <w:numId w:val="2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整机屏幕与屏幕保护层紧密贴合，减少显示面板与玻璃间的偏光、散射，画面显示更加清晰通透、可视角度更广。</w:t>
            </w:r>
          </w:p>
          <w:p>
            <w:pPr>
              <w:keepNext w:val="0"/>
              <w:keepLines w:val="0"/>
              <w:pageBreakBefore w:val="0"/>
              <w:widowControl/>
              <w:numPr>
                <w:ilvl w:val="0"/>
                <w:numId w:val="2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机身具备防盐雾锈蚀特性，且满足GB4943.1-2011标准中的防火要求。</w:t>
            </w:r>
          </w:p>
          <w:p>
            <w:pPr>
              <w:keepNext w:val="0"/>
              <w:keepLines w:val="0"/>
              <w:pageBreakBefore w:val="0"/>
              <w:widowControl/>
              <w:numPr>
                <w:ilvl w:val="0"/>
                <w:numId w:val="25"/>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屏幕显示灰度分辨等级达到256灰阶</w:t>
            </w:r>
            <w:r>
              <w:rPr>
                <w:rFonts w:hint="eastAsia" w:ascii="宋体" w:hAnsi="宋体" w:eastAsia="宋体" w:cs="宋体"/>
                <w:b w:val="0"/>
                <w:bCs/>
                <w:strike w:val="0"/>
                <w:dstrike w:val="0"/>
                <w:color w:val="auto"/>
                <w:kern w:val="0"/>
                <w:sz w:val="24"/>
                <w:szCs w:val="24"/>
                <w:highlight w:val="none"/>
                <w:lang w:val="en-US" w:eastAsia="zh-CN" w:bidi="ar-SA"/>
              </w:rPr>
              <w:t>以上，保证画面显示效果细腻。</w:t>
            </w:r>
          </w:p>
          <w:p>
            <w:pPr>
              <w:keepNext w:val="0"/>
              <w:keepLines w:val="0"/>
              <w:pageBreakBefore w:val="0"/>
              <w:widowControl w:val="0"/>
              <w:numPr>
                <w:ilvl w:val="0"/>
                <w:numId w:val="0"/>
              </w:numPr>
              <w:kinsoku/>
              <w:overflowPunct/>
              <w:topLinePunct w:val="0"/>
              <w:autoSpaceDE/>
              <w:autoSpaceDN/>
              <w:bidi w:val="0"/>
              <w:spacing w:line="360" w:lineRule="auto"/>
              <w:ind w:left="0" w:leftChars="0" w:right="0" w:firstLine="0" w:firstLineChars="0"/>
              <w:jc w:val="both"/>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Hans" w:bidi="ar-SA"/>
              </w:rPr>
              <w:t>音视频</w:t>
            </w:r>
            <w:r>
              <w:rPr>
                <w:rFonts w:hint="eastAsia" w:ascii="宋体" w:hAnsi="宋体" w:eastAsia="宋体" w:cs="宋体"/>
                <w:b w:val="0"/>
                <w:bCs/>
                <w:strike w:val="0"/>
                <w:dstrike w:val="0"/>
                <w:color w:val="auto"/>
                <w:kern w:val="0"/>
                <w:sz w:val="24"/>
                <w:szCs w:val="24"/>
                <w:highlight w:val="none"/>
                <w:lang w:val="en-US" w:eastAsia="zh-CN" w:bidi="ar-SA"/>
              </w:rPr>
              <w:t>系统：</w:t>
            </w:r>
          </w:p>
          <w:p>
            <w:pPr>
              <w:keepNext w:val="0"/>
              <w:keepLines w:val="0"/>
              <w:pageBreakBefore w:val="0"/>
              <w:widowControl/>
              <w:numPr>
                <w:ilvl w:val="0"/>
                <w:numId w:val="2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整机内置</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2.2声道扬声器，位于设备上边框，顶置朝前发声，前朝向10W高音扬声器</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2个，上朝向20W中低音扬声器</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2个，额定总功率≥60W。</w:t>
            </w:r>
          </w:p>
          <w:p>
            <w:pPr>
              <w:keepNext w:val="0"/>
              <w:keepLines w:val="0"/>
              <w:pageBreakBefore w:val="0"/>
              <w:widowControl/>
              <w:numPr>
                <w:ilvl w:val="0"/>
                <w:numId w:val="2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整机扬声器在100%音量下，可做到1米处声压级≥88db，10米处声压级≥73dB。</w:t>
            </w:r>
          </w:p>
          <w:p>
            <w:pPr>
              <w:keepNext w:val="0"/>
              <w:keepLines w:val="0"/>
              <w:pageBreakBefore w:val="0"/>
              <w:widowControl/>
              <w:numPr>
                <w:ilvl w:val="0"/>
                <w:numId w:val="2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整机具备≥2路前置双系统USB3.0接口,双系统USB3.0接口支持Android系统、Windows系统读取外接移动存储设备,即插即用无需区分接</w:t>
            </w:r>
            <w:r>
              <w:rPr>
                <w:rFonts w:hint="eastAsia" w:ascii="宋体" w:hAnsi="宋体" w:eastAsia="宋体" w:cs="宋体"/>
                <w:b w:val="0"/>
                <w:bCs/>
                <w:strike w:val="0"/>
                <w:dstrike w:val="0"/>
                <w:color w:val="auto"/>
                <w:kern w:val="0"/>
                <w:sz w:val="24"/>
                <w:szCs w:val="24"/>
                <w:highlight w:val="none"/>
                <w:lang w:val="en-US" w:eastAsia="zh-CN" w:bidi="ar-SA"/>
              </w:rPr>
              <w:t>口对应系统。</w:t>
            </w:r>
          </w:p>
          <w:p>
            <w:pPr>
              <w:keepNext w:val="0"/>
              <w:keepLines w:val="0"/>
              <w:pageBreakBefore w:val="0"/>
              <w:widowControl/>
              <w:numPr>
                <w:ilvl w:val="0"/>
                <w:numId w:val="26"/>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整机具备≥1路前置Typec接口，外接电脑设备通过标准TypeC线连接至整机TypeC口，可直接调用整机内置的摄像头、麦克风、扬声器，在外接电脑即可拍摄教室画面。</w:t>
            </w:r>
          </w:p>
          <w:p>
            <w:pPr>
              <w:keepNext w:val="0"/>
              <w:keepLines w:val="0"/>
              <w:pageBreakBefore w:val="0"/>
              <w:widowControl w:val="0"/>
              <w:numPr>
                <w:ilvl w:val="0"/>
                <w:numId w:val="0"/>
              </w:numPr>
              <w:kinsoku/>
              <w:overflowPunct/>
              <w:topLinePunct w:val="0"/>
              <w:autoSpaceDE/>
              <w:autoSpaceDN/>
              <w:bidi w:val="0"/>
              <w:spacing w:line="360" w:lineRule="auto"/>
              <w:ind w:left="0" w:leftChars="0" w:right="0" w:firstLine="0" w:firstLineChars="0"/>
              <w:jc w:val="both"/>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CN" w:bidi="ar-SA"/>
              </w:rPr>
              <w:t>整机功能：</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整机具有减滤蓝光功能，可通过前置面板物理功能按键一键启用护眼模式整机支持色彩空间可选，包含标准模式和sRGB模式，在sRGB模式下可做到高色准△E≤1.5。</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设备支持通过前置物理按键一键启动录屏功能， 可将屏幕中显示的课件、音频内容与老师人声同时录制。</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整机内置非独立外扩展的摄像头，支持二维码扫码识别，方便用户使用在线资源，可拍摄不低于1300万像素的照片，支持远程巡课等应用，为保证摄像头稳定性，不接受外接摄像头。</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整机内置非独立外扩展的麦克风，可用于录屏对音频进行采集。</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整机无需外接无线网卡，在Windows系统下可实现WiFi无线上网连接、AP无线热点发射、BT蓝牙连接功能。</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整机支持蓝牙Bluetooth 5.2标准。</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在任意信号源通道下，支持十指长按屏幕5秒和遥控器两种方式实现触摸锁定及解锁，触摸锁定时整机无法被触控操作。</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支持自定义开机通道，用户可设置默认通道，开机自动进入无需手动切换。</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电子产品三键合一：同一物理按键完成Android系统、Windows系统和节能熄屏操作，通过轻按按键实现节能熄屏/唤醒，长按按键实现关机。</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整机关机状态下，通过长按电源键进入设置界面后，可点击屏幕选择恢复整机系统及Windows操作系统到出厂默认状态，无需额外工具辅助。</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设备支持自定义前置“设置"按键，可通过自定义设置实现前置面板功能按键一键启用任一全局小工具（批注、截屏、计时、降半屏、放大镜、倒数日、日历）、快捷开关（节能模式、纸质护眼模式、经典护眼模式、自动亮度模式）。</w:t>
            </w:r>
          </w:p>
          <w:p>
            <w:pPr>
              <w:keepNext w:val="0"/>
              <w:keepLines w:val="0"/>
              <w:pageBreakBefore w:val="0"/>
              <w:widowControl/>
              <w:numPr>
                <w:ilvl w:val="0"/>
                <w:numId w:val="27"/>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不用借助PC，整机可一键进行硬件自检，包括对系统硬盘、系统内存、触摸框、PC模块、光感系统等模块进行检测，并针对不同模块给出问题原因提示，支持直接扫描系统提供的二维码进行在线客服问题保修。</w:t>
            </w:r>
          </w:p>
          <w:p>
            <w:pPr>
              <w:keepNext w:val="0"/>
              <w:keepLines w:val="0"/>
              <w:pageBreakBefore w:val="0"/>
              <w:widowControl w:val="0"/>
              <w:numPr>
                <w:ilvl w:val="0"/>
                <w:numId w:val="0"/>
              </w:numPr>
              <w:kinsoku/>
              <w:overflowPunct/>
              <w:topLinePunct w:val="0"/>
              <w:autoSpaceDE/>
              <w:autoSpaceDN/>
              <w:bidi w:val="0"/>
              <w:spacing w:line="360" w:lineRule="auto"/>
              <w:ind w:left="0" w:leftChars="0" w:right="0" w:firstLine="0" w:firstLineChars="0"/>
              <w:jc w:val="both"/>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CN" w:bidi="ar-SA"/>
              </w:rPr>
              <w:t>安卓系统：</w:t>
            </w:r>
          </w:p>
          <w:p>
            <w:pPr>
              <w:keepNext w:val="0"/>
              <w:keepLines w:val="0"/>
              <w:pageBreakBefore w:val="0"/>
              <w:widowControl/>
              <w:numPr>
                <w:ilvl w:val="0"/>
                <w:numId w:val="2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系统版本不低于Android 11.0。</w:t>
            </w:r>
          </w:p>
          <w:p>
            <w:pPr>
              <w:keepNext w:val="0"/>
              <w:keepLines w:val="0"/>
              <w:pageBreakBefore w:val="0"/>
              <w:widowControl/>
              <w:numPr>
                <w:ilvl w:val="0"/>
                <w:numId w:val="2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在安卓操作系统下，能对TV多媒体USB所读取到的课件文件进行自动归类，可快速分类查找文档、板书、图片、音视频，检索后可直接在界面中打开。</w:t>
            </w:r>
          </w:p>
          <w:p>
            <w:pPr>
              <w:keepNext w:val="0"/>
              <w:keepLines w:val="0"/>
              <w:pageBreakBefore w:val="0"/>
              <w:widowControl/>
              <w:numPr>
                <w:ilvl w:val="0"/>
                <w:numId w:val="28"/>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安卓系统内置互动白板支持全局漫游，并能在工具栏中对全局内容进行预览和移动。</w:t>
            </w:r>
          </w:p>
          <w:p>
            <w:pPr>
              <w:keepNext w:val="0"/>
              <w:keepLines w:val="0"/>
              <w:pageBreakBefore w:val="0"/>
              <w:widowControl w:val="0"/>
              <w:numPr>
                <w:ilvl w:val="0"/>
                <w:numId w:val="0"/>
              </w:numPr>
              <w:kinsoku/>
              <w:overflowPunct/>
              <w:topLinePunct w:val="0"/>
              <w:autoSpaceDE/>
              <w:autoSpaceDN/>
              <w:bidi w:val="0"/>
              <w:spacing w:line="360" w:lineRule="auto"/>
              <w:ind w:left="0" w:leftChars="0" w:right="0" w:firstLine="0" w:firstLineChars="0"/>
              <w:jc w:val="both"/>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Hans" w:bidi="ar-SA"/>
              </w:rPr>
              <w:t>内置PC模块</w:t>
            </w:r>
            <w:r>
              <w:rPr>
                <w:rFonts w:hint="eastAsia" w:ascii="宋体" w:hAnsi="宋体" w:eastAsia="宋体" w:cs="宋体"/>
                <w:b w:val="0"/>
                <w:bCs/>
                <w:strike w:val="0"/>
                <w:dstrike w:val="0"/>
                <w:color w:val="auto"/>
                <w:kern w:val="0"/>
                <w:sz w:val="24"/>
                <w:szCs w:val="24"/>
                <w:highlight w:val="none"/>
                <w:lang w:val="en-US" w:eastAsia="zh-CN" w:bidi="ar-SA"/>
              </w:rPr>
              <w:t>：</w:t>
            </w:r>
          </w:p>
          <w:p>
            <w:pPr>
              <w:keepNext w:val="0"/>
              <w:keepLines w:val="0"/>
              <w:pageBreakBefore w:val="0"/>
              <w:widowControl/>
              <w:numPr>
                <w:ilvl w:val="0"/>
                <w:numId w:val="29"/>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CN" w:bidi="ar-SA"/>
              </w:rPr>
              <w:t>机</w:t>
            </w:r>
            <w:r>
              <w:rPr>
                <w:rFonts w:hint="eastAsia" w:ascii="宋体" w:hAnsi="宋体" w:eastAsia="宋体" w:cs="宋体"/>
                <w:strike w:val="0"/>
                <w:dstrike w:val="0"/>
                <w:color w:val="auto"/>
                <w:kern w:val="0"/>
                <w:sz w:val="24"/>
                <w:szCs w:val="24"/>
                <w:highlight w:val="none"/>
                <w:lang w:val="en-US" w:eastAsia="zh-CN" w:bidi="ar-SA"/>
              </w:rPr>
              <w:t>身采用热浸镀锌金属材质，采用智能风扇低噪音散热设计,模块主体尺寸≥22cm*17cm*3cm以预留足够散热空间，确保封闭空间内有效散热。</w:t>
            </w:r>
          </w:p>
          <w:p>
            <w:pPr>
              <w:keepNext w:val="0"/>
              <w:keepLines w:val="0"/>
              <w:pageBreakBefore w:val="0"/>
              <w:widowControl/>
              <w:numPr>
                <w:ilvl w:val="0"/>
                <w:numId w:val="29"/>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PC模块可抽拉式插入整机，可实现无单独接线的插拔。处理器:采用第八代Intel I7 以上CPU， 内存≥16G DDR4 ，硬盘≥512G SSD。</w:t>
            </w:r>
          </w:p>
          <w:p>
            <w:pPr>
              <w:keepNext w:val="0"/>
              <w:keepLines w:val="0"/>
              <w:pageBreakBefore w:val="0"/>
              <w:widowControl/>
              <w:numPr>
                <w:ilvl w:val="0"/>
                <w:numId w:val="29"/>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和整机的连接采用万兆级接口，传输速率≥10Gbps。</w:t>
            </w:r>
          </w:p>
          <w:p>
            <w:pPr>
              <w:keepNext w:val="0"/>
              <w:keepLines w:val="0"/>
              <w:pageBreakBefore w:val="0"/>
              <w:widowControl/>
              <w:numPr>
                <w:ilvl w:val="0"/>
                <w:numId w:val="29"/>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和整机的连接接口针脚数≤40pin，</w:t>
            </w:r>
            <w:r>
              <w:rPr>
                <w:rFonts w:hint="eastAsia" w:ascii="宋体" w:hAnsi="宋体" w:eastAsia="宋体" w:cs="宋体"/>
                <w:strike w:val="0"/>
                <w:dstrike w:val="0"/>
                <w:color w:val="auto"/>
                <w:sz w:val="24"/>
                <w:szCs w:val="24"/>
                <w:highlight w:val="none"/>
                <w:lang w:val="en-US" w:eastAsia="zh-CN"/>
              </w:rPr>
              <w:t>参考</w:t>
            </w:r>
            <w:r>
              <w:rPr>
                <w:rFonts w:hint="eastAsia" w:ascii="宋体" w:hAnsi="宋体" w:eastAsia="宋体" w:cs="宋体"/>
                <w:strike w:val="0"/>
                <w:dstrike w:val="0"/>
                <w:color w:val="auto"/>
                <w:kern w:val="0"/>
                <w:sz w:val="24"/>
                <w:szCs w:val="24"/>
                <w:highlight w:val="none"/>
                <w:lang w:val="en-US" w:eastAsia="zh-CN" w:bidi="ar-SA"/>
              </w:rPr>
              <w:t>尺寸28mm*5mm</w:t>
            </w:r>
          </w:p>
          <w:p>
            <w:pPr>
              <w:keepNext w:val="0"/>
              <w:keepLines w:val="0"/>
              <w:pageBreakBefore w:val="0"/>
              <w:widowControl/>
              <w:numPr>
                <w:ilvl w:val="0"/>
                <w:numId w:val="29"/>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采用按压式卡扣，无需工具就可快速拆卸电脑模块。</w:t>
            </w:r>
          </w:p>
          <w:p>
            <w:pPr>
              <w:keepNext w:val="0"/>
              <w:keepLines w:val="0"/>
              <w:pageBreakBefore w:val="0"/>
              <w:widowControl/>
              <w:numPr>
                <w:ilvl w:val="0"/>
                <w:numId w:val="29"/>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具有独立非外扩展的视频输出接口：≥1路HDMI。</w:t>
            </w:r>
          </w:p>
          <w:p>
            <w:pPr>
              <w:keepNext w:val="0"/>
              <w:keepLines w:val="0"/>
              <w:pageBreakBefore w:val="0"/>
              <w:widowControl/>
              <w:numPr>
                <w:ilvl w:val="0"/>
                <w:numId w:val="29"/>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具有独立非外扩展的电脑USB接口：≥3路US</w:t>
            </w:r>
          </w:p>
          <w:p>
            <w:pPr>
              <w:keepNext w:val="0"/>
              <w:keepLines w:val="0"/>
              <w:pageBreakBefore w:val="0"/>
              <w:widowControl/>
              <w:numPr>
                <w:ilvl w:val="0"/>
                <w:numId w:val="29"/>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具有标准PC防盗锁孔。</w:t>
            </w:r>
          </w:p>
          <w:p>
            <w:pPr>
              <w:pStyle w:val="11"/>
              <w:keepNext w:val="0"/>
              <w:keepLines w:val="0"/>
              <w:pageBreakBefore w:val="0"/>
              <w:numPr>
                <w:ilvl w:val="0"/>
                <w:numId w:val="29"/>
              </w:numPr>
              <w:kinsoku/>
              <w:wordWrap/>
              <w:overflowPunct/>
              <w:topLinePunct w:val="0"/>
              <w:autoSpaceDE/>
              <w:autoSpaceDN/>
              <w:bidi w:val="0"/>
              <w:snapToGrid/>
              <w:spacing w:line="360" w:lineRule="auto"/>
              <w:ind w:left="0" w:leftChars="0" w:right="0" w:firstLine="0" w:firstLineChars="0"/>
              <w:jc w:val="left"/>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PC模块的USB接口须为冗余备份接口，在正常使用整机的内置摄像头、内置麦克风功能时，USB接口不被占用，确保教师有足够的接口外接存储设备及显示设备。</w:t>
            </w:r>
          </w:p>
          <w:p>
            <w:pPr>
              <w:pStyle w:val="11"/>
              <w:keepNext w:val="0"/>
              <w:keepLines w:val="0"/>
              <w:pageBreakBefore w:val="0"/>
              <w:numPr>
                <w:ilvl w:val="0"/>
                <w:numId w:val="0"/>
              </w:numPr>
              <w:kinsoku/>
              <w:wordWrap/>
              <w:overflowPunct/>
              <w:topLinePunct w:val="0"/>
              <w:autoSpaceDE/>
              <w:autoSpaceDN/>
              <w:bidi w:val="0"/>
              <w:snapToGrid/>
              <w:spacing w:line="360" w:lineRule="auto"/>
              <w:ind w:left="0" w:leftChars="0" w:right="0" w:firstLine="0" w:firstLineChars="0"/>
              <w:jc w:val="left"/>
              <w:rPr>
                <w:rFonts w:hint="eastAsia" w:ascii="宋体" w:hAnsi="宋体" w:eastAsia="宋体" w:cs="宋体"/>
                <w:strike w:val="0"/>
                <w:dstrike w:val="0"/>
                <w:color w:val="auto"/>
                <w:sz w:val="24"/>
                <w:szCs w:val="24"/>
                <w:highlight w:val="none"/>
                <w:lang w:val="en-US" w:eastAsia="zh-Hans"/>
              </w:rPr>
            </w:pPr>
            <w:r>
              <w:rPr>
                <w:rFonts w:hint="eastAsia" w:ascii="宋体" w:hAnsi="宋体" w:eastAsia="宋体" w:cs="宋体"/>
                <w:strike w:val="0"/>
                <w:dstrike w:val="0"/>
                <w:color w:val="auto"/>
                <w:kern w:val="0"/>
                <w:sz w:val="24"/>
                <w:szCs w:val="24"/>
                <w:highlight w:val="none"/>
                <w:lang w:val="en-US" w:eastAsia="zh-CN" w:bidi="ar-SA"/>
              </w:rPr>
              <w:t>二.</w:t>
            </w:r>
            <w:r>
              <w:rPr>
                <w:rFonts w:hint="eastAsia" w:ascii="宋体" w:hAnsi="宋体" w:eastAsia="宋体" w:cs="宋体"/>
                <w:strike w:val="0"/>
                <w:dstrike w:val="0"/>
                <w:color w:val="auto"/>
                <w:sz w:val="24"/>
                <w:szCs w:val="24"/>
                <w:highlight w:val="none"/>
                <w:lang w:val="en-US" w:eastAsia="zh-Hans"/>
              </w:rPr>
              <w:t>多屏互动研讨软件</w:t>
            </w:r>
          </w:p>
          <w:p>
            <w:pPr>
              <w:keepNext w:val="0"/>
              <w:keepLines w:val="0"/>
              <w:pageBreakBefore w:val="0"/>
              <w:widowControl w:val="0"/>
              <w:numPr>
                <w:ilvl w:val="0"/>
                <w:numId w:val="0"/>
              </w:numPr>
              <w:kinsoku/>
              <w:overflowPunct/>
              <w:topLinePunct w:val="0"/>
              <w:autoSpaceDE/>
              <w:autoSpaceDN/>
              <w:bidi w:val="0"/>
              <w:spacing w:line="360" w:lineRule="auto"/>
              <w:ind w:left="0" w:leftChars="0" w:right="0" w:firstLine="0" w:firstLineChars="0"/>
              <w:jc w:val="both"/>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CN" w:bidi="ar-SA"/>
              </w:rPr>
              <w:t>整体设计：</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系统支持：采用跨平台开放式设计，满足BYOD场景，支持Android 5.0、iOS 8.0、Windows7及以上、Mac OS 10.10及以上版本系统，便于学生使用多平台终端参与教学互动。教师端一体机和小组端一体机支持在同一个有线局域网内实现广播和投屏的功能，小组端和教师端在同一个局域网内的有线网络。</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教师端广播：不需借助任何外接设备，在可ping通的局域网内学生端手机、平板与电脑的屏幕画面在教师端或小组端上进行显示。</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支持小组端输入教师端的动态连接密码进行配对，初次配对成功后，后续可开机联网自动进行小组端和教师端间的连接。</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发现设备：支持小组端和教师端之间连接时自动发现设备，无需输入连接码，只用点选设备名称即可完成连接。</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学生手机投屏：支持学生端手机投屏，可通过该软件将手机屏幕画面实时投影到小组端上。</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学生PC投屏：支持学生端电脑传屏，可通过该软件将电脑屏幕画面实时投影到小组端上，同时可将电脑系统音频信号传输至小组端，并且可将交互智能平板上的触摸信号回传至电脑中，实现反向操作。</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互动反馈系统：具备公网互动反馈功能，将所有学生端和教师端连接一起构建成互动反馈系统，在系统里面教师可以单选，多选，判断，观点，抢答，抽选，提问箱，文件下发，批注下发。</w:t>
            </w:r>
          </w:p>
          <w:p>
            <w:pPr>
              <w:keepNext w:val="0"/>
              <w:keepLines w:val="0"/>
              <w:pageBreakBefore w:val="0"/>
              <w:widowControl w:val="0"/>
              <w:numPr>
                <w:ilvl w:val="0"/>
                <w:numId w:val="0"/>
              </w:numPr>
              <w:kinsoku/>
              <w:overflowPunct/>
              <w:topLinePunct w:val="0"/>
              <w:autoSpaceDE/>
              <w:autoSpaceDN/>
              <w:bidi w:val="0"/>
              <w:spacing w:line="360" w:lineRule="auto"/>
              <w:ind w:left="0" w:leftChars="0" w:right="0" w:firstLine="0" w:firstLineChars="0"/>
              <w:jc w:val="both"/>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CN" w:bidi="ar-SA"/>
              </w:rPr>
              <w:t>互动教学软件教师端：</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自动连接小组：支持自动连接小组端，小组端初次与教师端连接配置后，教师端自动检测小组端运行状态，小组端处于开启状态时自动建立连接。</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班级管理：支持老师主动创建班级，创建成功后，每次登录教师端即可直接进入班级列表，选择班级进入课堂。</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小组管理：具备终端中控看板功能，实时显示当前教室分组信息及各终端连接状态，便于教师根据教学需要进行调整。</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拖拽分组：教师端支持针对小组成员手动拖拽分组，把小组成员按照实际情况做灵活调整，实现课堂分组的快速调整。</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随机分组：教师端支持随机分组，在小组管理的界面，点击随机分组，所有小组成员会自动重新分配。</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小组投屏：支持预览所有小组屏画面，并选择进行投屏，支持自定义抓取至少6个任意小组屏幕并投屏至教师端，便捷展示学生研讨成果，并对小组内容进行批注讲解。</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小组屏幕分享：支持自定义选择一个小组屏幕投屏至教师端，并广播至其他小组端屏幕，实现各小组间信息同步。</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教师端广播：最高支持教师端屏幕广播至小组端和学生端，提高信息共享效率。</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触控回传：教师端具备一键调起小组端电脑虚拟键盘功能，当小组端投屏后，可在教师端调起电脑的虚拟键盘，并通过触摸回传功能直接在教师端进行文字输入。</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互动反馈系统：互动反馈系统支持抢答、抽选功能，活跃课堂氛围。抢答可显示前三个抢答成功的学生名单。</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资料下发：支持教师下载教师空间的任何文档格式的资料给全员和小组端，提供</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1GB免费云空间，支持的文件多样，包含但不局限于以下格式：音视频格式，文档格式，图片格式等。</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课堂报告：互动反馈系统支持一键生成课堂互动报告，包含签到人数，考勤情况，互动次数、学生参与度、题目详情、答题结果，提问记录，同时还可以课堂报告进行备注，方便后期的持续回顾和提升。</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统计考勤：互动反馈系统支持无感考勤功能，学生连接成功后名字可显示在签到列表上，签到列表实时统计已签到人数，并查看未到的人员</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小组一键开关机：支持教师端控制一键开关机小组端屏幕</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全员文件分发：支持教师端一键下发资料到全体学生端，并且支持撤回功能。下发的资料支持的文件多样，包含但不局限于以下格式：音视频格式，文档格式，图片格式；支持教师上传任何文档格式的资料，包含但不局限于以下格式：exe\. dmg\. zip\. rar\. iso\. doc\. pages\. docx\. txt\. ppt\. key\. pptx\. xls\. numbers\. xlsx\. jpg\. png\. gif\. avi\. mp4\. mkv\. mp3\. wma\. wav</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课堂答疑：教师端在连接状态下可实时接收到来自学生的提问，提问内容可根据老师操作自动判断为已读或者未读，并且支持问题放大全屏查看。</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批注分发：教师端批注功能支持在课中任意时刻对教师端内容进行批注，并且支持批注内容一键保存，自动上传到教师空间，同时发送到全员学生端。</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授课小工具：教师播放课件时，提供授课小工具，包括画笔、橡皮擦、板中板、放大镜和分享批注功能。</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无线传屏：教师端工具栏支持无线传屏，点击开启无线传屏则打开传屏码，老师自带笔记本在互动教学软件输入传屏码即可进行无线传屏。</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 xml:space="preserve">小组端 </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多端投屏：可支持</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6个学生端投屏画面同时在大屏上显示，同时显示来自Android、iOS、Windows、MacOS 等不同系统的投屏画面，并且根据连接数量自动排布。支持将</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六分屏画面内其中一个画面一键全屏显示，以及一键将全屏画面切换回</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六分屏。</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9分屏投图：可支持</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9张图片同时在小组端上显示，同步显示来自Android、iOS学生端上传的图片，并且根据图片数量自动排布。支持将</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9分屏图片内其中一张图片一键全屏显示，以及在全屏画面下一键切换回</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val="en-US" w:eastAsia="zh-CN" w:bidi="ar-SA"/>
              </w:rPr>
              <w:t>9分屏画面。</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头脑风暴：支持在小组端开启头脑风暴，最少支持10个组员可通过学生端将想法上传，每输入完成一个文本或图片时，小组屏可以立即展示此内容，支持多名学生同时上传想法。如存在内容发送有误，可通过学生端即时撤回。在小组屏可针对学生上传的内容进行拖动、修改边框、修改颜色、删除等操作，以对内容进行归类。支持将头脑风暴结果一键发送至学生端，实现课堂内容即时保存和随时查看。</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白板书写：支持小组端打开白板书写功能，可自由调整笔迹颜色及笔触粗细，可新增、删除页码。支持将学生端上传的图片和投屏时的截图一键插入白板。</w:t>
            </w:r>
          </w:p>
          <w:p>
            <w:pPr>
              <w:keepNext w:val="0"/>
              <w:keepLines w:val="0"/>
              <w:pageBreakBefore w:val="0"/>
              <w:widowControl/>
              <w:numPr>
                <w:ilvl w:val="0"/>
                <w:numId w:val="3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协同书写：支持组员通过学生端加入协作书写，小组内不同学生通过任意终端，可在同一白板操作界面上实时输入笔迹、文本、图片等内容，并可支持学生之间的内容相互协作编辑：修改内容、擦除、拖动等。支持对文档内容进行复制粘贴。支持将协作书写一键发送至学生端，实现协作内容即时保存和随时查看。</w:t>
            </w:r>
          </w:p>
          <w:p>
            <w:pPr>
              <w:keepNext w:val="0"/>
              <w:keepLines w:val="0"/>
              <w:pageBreakBefore w:val="0"/>
              <w:widowControl w:val="0"/>
              <w:numPr>
                <w:ilvl w:val="0"/>
                <w:numId w:val="0"/>
              </w:numPr>
              <w:kinsoku/>
              <w:overflowPunct/>
              <w:topLinePunct w:val="0"/>
              <w:autoSpaceDE/>
              <w:autoSpaceDN/>
              <w:bidi w:val="0"/>
              <w:spacing w:line="360" w:lineRule="auto"/>
              <w:ind w:left="0" w:leftChars="0" w:right="0" w:firstLine="0" w:firstLineChars="0"/>
              <w:jc w:val="both"/>
              <w:rPr>
                <w:rFonts w:hint="eastAsia" w:ascii="宋体" w:hAnsi="宋体" w:eastAsia="宋体" w:cs="宋体"/>
                <w:b w:val="0"/>
                <w:bCs/>
                <w:strike w:val="0"/>
                <w:dstrike w:val="0"/>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lang w:val="en-US" w:eastAsia="zh-CN" w:bidi="ar-SA"/>
              </w:rPr>
              <w:t>学生端app：</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APP投屏：支持学生将学生端画面自由投放至小组端进行显示，便于快速分享观点及创意。</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投图片/文档：学生端手机连接成功后，主界面可快速打开照片传屏、文档传屏、摄像头直播等快捷功能。</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直播摄像：学生端通过连接至局域网之后，支持打开摄像头把摄像头拍摄到的画面同步到小组屏。</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广播画质切换：学生端电脑连接成功教师端开启广播后，学生可根据网络情况，自行选择高清、流畅两种画质；学生端上传图片后，支持在学生端上进行图片管理，可停止照片投屏或者任选照片删除。</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资料回顾：支持接收教师端下发的资料，并且可根据日历查找不同时间接收的资料。支持通过学生端在任意时间查看文件。</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资料收藏管理：支持学生端对文件内的资料进行收藏管理。</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课堂提问：学生端在连接状态下，支持任意时刻发起提问功能，输入提问内容即可实时将问题反馈到教师端。</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多端互动：采用跨平台开放式设计，满足BYOD场景，支持Android 5.0、iOS 8.0及以上版本系统，便于学生使用多平台终端参与教学互动。</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课堂动态：支持在课堂中记录课堂动态，包括老师下发的文件，老师课堂中的板书，课堂互动结果记录，课堂提问多种类型的记录。</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同步课件：当教师在全屏播放课件的时候，学生端也会同时播放课件，老师翻页学生端也会一起翻页，保证课堂课件同步展示。</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学习空间：学生端互动教学软件app上线学习空间，支持学生在学习空间查看老师上传在课程平台的课件，通知记录，笔记记录，作业记录等，学生可以对课件每一页的内容进行提问，收藏，做笔。</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消息通知：学生端上线消息通知，互动教学软件APP可以接受老师在教师课程平台发布的课程通知，并查看课程通知。</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加入课堂：互动教学软件学生端小程序支持微信扫码加入课堂，方便快捷开启课堂互动；</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课堂互动：支持在小程序接收课堂答题互动，支持单选，多选，判断，抢答，观点多种类型的答题互动；</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课堂动态：支持在课堂中记录课堂动态，包括老师下发的文件，老师课堂中的板书，课堂互动结果记录，课堂提问多种类型的记录，方便学生了解课堂动态；</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课堂提问：支持在小程序发起课堂提问，教师端会有提问记录，方便老师对学生疑问进行解答；</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头脑风暴：支持在小程序输入学生的想法进行头脑风暴，头脑风暴的结果数据支持留存保存成图片，方便课后进行复习。</w:t>
            </w:r>
          </w:p>
          <w:p>
            <w:pPr>
              <w:keepNext w:val="0"/>
              <w:keepLines w:val="0"/>
              <w:pageBreakBefore w:val="0"/>
              <w:widowControl/>
              <w:numPr>
                <w:ilvl w:val="0"/>
                <w:numId w:val="31"/>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kern w:val="0"/>
                <w:sz w:val="24"/>
                <w:szCs w:val="24"/>
                <w:highlight w:val="none"/>
                <w:lang w:val="en-US" w:eastAsia="zh-CN" w:bidi="ar-SA"/>
              </w:rPr>
              <w:t>同步课件：当教师在全屏播放课件的时候，学生端也会同时播放课件，老师翻页学生端也会一起翻页，保证课堂课件同步展示。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strike w:val="0"/>
                <w:dstrike w:val="0"/>
                <w:color w:val="auto"/>
                <w:sz w:val="24"/>
                <w:szCs w:val="24"/>
                <w:highlight w:val="none"/>
                <w:lang w:val="en-US" w:eastAsia="zh-CN"/>
              </w:rPr>
              <w:t>交互式一体机（与智慧屏可同步）</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 xml:space="preserve">一、整体设计： </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整机采用一体设计，外部无任何可见内部功能模块连接线。</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整机屏幕采用≥65英寸液晶显示器。</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整机采用UHD超高清LED 液晶屏，显示比例16:9，分辨率≥3840*2160。 玻璃表面硬度≥9H。</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整机内置</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2.2声道扬声器，位于设备上边框，顶置朝前发声，前朝向10W高音扬声器</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2个，上朝向</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20W中低音扬声器</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2个，额定总功率</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60W。</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整机扬声器在100%音量下，可做到1米处声压级≥88db，10米处声压级≥73dB。</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整机支持色彩空间可选，包含标准模式和sRGB模式。</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整机具备至少6个前置按键，可实现老师开关机、调出中控菜单、音量+/-、护眼、录屏操作。</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设备支持通过前置面板物理按键一键启动录屏功能，可将屏幕中显示的课件、音频内容与老师人声同时录制。</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支持经典护眼模式，可通过前置面板物理功能按键一键启用经典护眼模式。</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 xml:space="preserve">整机内置NFC读卡模块，可配合应用实现刷卡解锁，刷卡登录等功能。 </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前置输入接口≥3路USB接口（至少包含1路Type-C）。</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设备支持自定义前置“设置"按键，可通过自定义设置实现前置面板功能按键一键启用任一全局小工具（批注、截屏、计时、降半屏、放大镜、倒数日、日历）、快捷开关（节能模式、纸质护眼模式、经典护眼模式、自动亮度模式）。</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嵌入式系统版本不低于Android 11.0，内存≥2GB，存储空间≥8GB。</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整机内置非独立摄像头，可拍摄≥1300万像素数的照片。</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整机摄像头支持≥10米距离时实现AI识别人像。</w:t>
            </w:r>
          </w:p>
          <w:p>
            <w:pPr>
              <w:pStyle w:val="6"/>
              <w:keepNext w:val="0"/>
              <w:keepLines w:val="0"/>
              <w:pageBreakBefore w:val="0"/>
              <w:widowControl/>
              <w:numPr>
                <w:ilvl w:val="0"/>
                <w:numId w:val="32"/>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整机摄像头支持人脸识别、快速点人数、随机抽人，可识别镜头前的所有学生，并显示人脸标记、随机抽选。支持同时显示标记≥60人。</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Hans"/>
              </w:rPr>
            </w:pPr>
            <w:r>
              <w:rPr>
                <w:rFonts w:hint="eastAsia" w:ascii="宋体" w:hAnsi="宋体" w:eastAsia="宋体" w:cs="宋体"/>
                <w:strike w:val="0"/>
                <w:dstrike w:val="0"/>
                <w:color w:val="auto"/>
                <w:sz w:val="24"/>
                <w:szCs w:val="24"/>
                <w:highlight w:val="none"/>
                <w:lang w:val="en-US" w:eastAsia="zh-CN"/>
              </w:rPr>
              <w:t>二、</w:t>
            </w:r>
            <w:r>
              <w:rPr>
                <w:rFonts w:hint="eastAsia" w:ascii="宋体" w:hAnsi="宋体" w:eastAsia="宋体" w:cs="宋体"/>
                <w:strike w:val="0"/>
                <w:dstrike w:val="0"/>
                <w:color w:val="auto"/>
                <w:sz w:val="24"/>
                <w:szCs w:val="24"/>
                <w:highlight w:val="none"/>
                <w:lang w:val="en-US" w:eastAsia="zh-Hans"/>
              </w:rPr>
              <w:t>内置PC模块</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机身采用热浸镀锌金属材质，采用智能风扇低噪音散热设计,模块主体尺寸≥22cm*17cm*3cm</w:t>
            </w:r>
            <w:r>
              <w:rPr>
                <w:rFonts w:hint="eastAsia" w:ascii="宋体" w:hAnsi="宋体" w:eastAsia="宋体" w:cs="宋体"/>
                <w:strike w:val="0"/>
                <w:dstrike w:val="0"/>
                <w:color w:val="auto"/>
                <w:sz w:val="24"/>
                <w:szCs w:val="24"/>
                <w:highlight w:val="none"/>
              </w:rPr>
              <w:t xml:space="preserve">  </w:t>
            </w:r>
            <w:r>
              <w:rPr>
                <w:rFonts w:hint="eastAsia" w:ascii="宋体" w:hAnsi="宋体" w:eastAsia="宋体" w:cs="宋体"/>
                <w:strike w:val="0"/>
                <w:dstrike w:val="0"/>
                <w:color w:val="auto"/>
                <w:sz w:val="24"/>
                <w:szCs w:val="24"/>
                <w:highlight w:val="none"/>
                <w:lang w:val="en-US" w:eastAsia="zh-CN"/>
              </w:rPr>
              <w:t xml:space="preserve"> 以预留足够散热空间，确保封闭空间内有效散热。</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PC模块可抽拉式插入整机，可实现无单独接线的插拔。处理器:采用第八代Intel I7 以上CPU， 内存≥16G DDR4 ，硬盘≥512G SSD。</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和整机的连接采用万兆级接口，传输速率≥10Gbps。</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和整机的连接接口针脚数≤40pin，参考尺寸28mm*5mm。</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采用按压式卡扣，无需工具就可快速拆卸电脑模块。</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具有独立非外扩展的视频输出接口：≥1路HDMI 。</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具有独立非外扩展的电脑USB接口：≥3路USB。</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具有标准PC防盗锁孔。</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PC模块的USB接口须为冗余备份接口，在正常使用整机的内置摄像头、内置麦克风功能时，USB接口不被占用，确保教师有足够的接口外接存储设备及显示设备。</w:t>
            </w:r>
          </w:p>
          <w:p>
            <w:pPr>
              <w:pStyle w:val="6"/>
              <w:keepNext w:val="0"/>
              <w:keepLines w:val="0"/>
              <w:pageBreakBefore w:val="0"/>
              <w:widowControl/>
              <w:numPr>
                <w:ilvl w:val="0"/>
                <w:numId w:val="33"/>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Hans"/>
              </w:rPr>
              <w:t>配置原厂移动支架</w:t>
            </w:r>
            <w:r>
              <w:rPr>
                <w:rFonts w:hint="eastAsia" w:ascii="宋体" w:hAnsi="宋体" w:eastAsia="宋体" w:cs="宋体"/>
                <w:strike w:val="0"/>
                <w:dstrike w:val="0"/>
                <w:color w:val="auto"/>
                <w:sz w:val="24"/>
                <w:szCs w:val="24"/>
                <w:highlight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实训室装修</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eastAsia="zh-CN"/>
              </w:rPr>
              <w:t>功能要求</w:t>
            </w:r>
            <w:r>
              <w:rPr>
                <w:rFonts w:hint="eastAsia" w:ascii="宋体" w:hAnsi="宋体" w:eastAsia="宋体" w:cs="宋体"/>
                <w:b/>
                <w:bCs/>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工程测量实训室电网改造、文化墙布置、室内装修（包括仪器展示区）。</w:t>
            </w:r>
          </w:p>
          <w:p>
            <w:pPr>
              <w:pStyle w:val="13"/>
              <w:keepNext w:val="0"/>
              <w:keepLines w:val="0"/>
              <w:pageBreakBefore w:val="0"/>
              <w:widowControl/>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工程测量实训室根据用途对区域进行详细划分，按照理实一体化原则，分为仪器归纳区和内业数据处理区。仪器归纳区主要进行实训仪器示范操作和归纳，规划设计面积为23米*8.9米，该区域主要设计有摆放整理仪器的货架、材料柜的区域、实训区域、参观通道这几部分，剩下区域整合为理论教学区及内业数据处理区。</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地面工程：塑胶地板地面基层：原有地面处理、自流坪一遍或者刷漆。</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塑胶地板面层：地板粘结剂、铺设5.0厚塑胶地板、压平，防滑。</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墙面工程：墙面进行基层处理、刮腻子、乳胶漆、防火涂料2遍，一面墙安装全站仪反射片、小房间要打墙。</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吊顶工程：吊顶基层：轻钢龙骨、9.5mm石膏板基层。</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吊顶面层：基层处理、刮腻子2遍、乳胶漆2遍。</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方通吊顶：定制铝方通吊顶、吊挂。</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照明工程 灯带：LED灯带、180珠。</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讲台工程：铺设讲台、摆放讲桌。</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筒灯：5W 双头筒灯。</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平板灯：购买、安装、32W。</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线路：引入网线（保证室内台式电脑有网）、布线、线管2、开关：三开。（留设仪器充电区域 满足15套机能同时充电）</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插座：五孔插座，有专门仪器充电区域。</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理论区和仪器陈设区做7m左右玻璃隔断，位于电脑后位置，高2米。</w:t>
            </w:r>
          </w:p>
          <w:p>
            <w:pPr>
              <w:pStyle w:val="13"/>
              <w:keepNext w:val="0"/>
              <w:keepLines w:val="0"/>
              <w:pageBreakBefore w:val="0"/>
              <w:widowControl/>
              <w:numPr>
                <w:ilvl w:val="0"/>
                <w:numId w:val="34"/>
              </w:numPr>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spacing w:val="0"/>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文化氛围建设：</w:t>
            </w:r>
          </w:p>
          <w:p>
            <w:pPr>
              <w:keepNext w:val="0"/>
              <w:keepLines w:val="0"/>
              <w:pageBreakBefore w:val="0"/>
              <w:kinsoku/>
              <w:overflowPunct/>
              <w:topLinePunct w:val="0"/>
              <w:autoSpaceDE/>
              <w:autoSpaceDN/>
              <w:bidi w:val="0"/>
              <w:spacing w:line="360" w:lineRule="auto"/>
              <w:ind w:left="0" w:leftChars="0" w:right="0" w:firstLine="0" w:firstLineChars="0"/>
              <w:rPr>
                <w:rFonts w:hint="eastAsia" w:ascii="宋体" w:hAnsi="宋体" w:eastAsia="宋体" w:cs="宋体"/>
                <w:i w:val="0"/>
                <w:iCs w:val="0"/>
                <w:strike w:val="0"/>
                <w:dstrike w:val="0"/>
                <w:color w:val="auto"/>
                <w:kern w:val="0"/>
                <w:sz w:val="24"/>
                <w:szCs w:val="24"/>
                <w:highlight w:val="none"/>
                <w:u w:val="none"/>
                <w:lang w:val="en-US" w:eastAsia="zh-CN" w:bidi="ar"/>
              </w:rPr>
            </w:pPr>
            <w:r>
              <w:rPr>
                <w:rFonts w:hint="eastAsia" w:ascii="宋体" w:hAnsi="宋体" w:eastAsia="宋体" w:cs="宋体"/>
                <w:i w:val="0"/>
                <w:iCs w:val="0"/>
                <w:strike w:val="0"/>
                <w:dstrike w:val="0"/>
                <w:color w:val="auto"/>
                <w:kern w:val="0"/>
                <w:sz w:val="24"/>
                <w:szCs w:val="24"/>
                <w:highlight w:val="none"/>
                <w:u w:val="none"/>
                <w:lang w:val="en-US" w:eastAsia="zh-CN" w:bidi="ar"/>
              </w:rPr>
              <w:t>制作安装制度牌、信息牌：</w:t>
            </w:r>
            <w:r>
              <w:rPr>
                <w:rFonts w:hint="eastAsia" w:ascii="宋体" w:hAnsi="宋体" w:eastAsia="宋体" w:cs="宋体"/>
                <w:strike w:val="0"/>
                <w:dstrike w:val="0"/>
                <w:color w:val="auto"/>
                <w:sz w:val="24"/>
                <w:szCs w:val="24"/>
                <w:highlight w:val="none"/>
              </w:rPr>
              <w:t>40*60cm玻璃制度牌</w:t>
            </w:r>
            <w:r>
              <w:rPr>
                <w:rFonts w:hint="eastAsia" w:ascii="宋体" w:hAnsi="宋体" w:eastAsia="宋体" w:cs="宋体"/>
                <w:strike w:val="0"/>
                <w:dstrike w:val="0"/>
                <w:color w:val="auto"/>
                <w:sz w:val="24"/>
                <w:szCs w:val="24"/>
                <w:highlight w:val="none"/>
                <w:lang w:val="en-US" w:eastAsia="zh-CN"/>
              </w:rPr>
              <w:t>5</w:t>
            </w:r>
            <w:r>
              <w:rPr>
                <w:rFonts w:hint="eastAsia" w:ascii="宋体" w:hAnsi="宋体" w:eastAsia="宋体" w:cs="宋体"/>
                <w:strike w:val="0"/>
                <w:dstrike w:val="0"/>
                <w:color w:val="auto"/>
                <w:sz w:val="24"/>
                <w:szCs w:val="24"/>
                <w:highlight w:val="none"/>
              </w:rPr>
              <w:t>块。30*40cm制度牌1块。内容由校方提供。</w:t>
            </w:r>
          </w:p>
          <w:p>
            <w:pPr>
              <w:pStyle w:val="13"/>
              <w:keepNext w:val="0"/>
              <w:keepLines w:val="0"/>
              <w:pageBreakBefore w:val="0"/>
              <w:widowControl/>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pacing w:val="0"/>
                <w:kern w:val="2"/>
                <w:sz w:val="24"/>
                <w:szCs w:val="24"/>
                <w:highlight w:val="none"/>
                <w:lang w:val="en-US" w:eastAsia="zh-CN" w:bidi="ar-SA"/>
              </w:rPr>
              <w:t>专业定制（技术参数：PVC基层板、版面文字、图片、线图、资料收集整理。设计初稿形成，审阅，二次修改定稿。表面油画布，专业纳米激光高温瞬间固化UV喷印， UV机、墨水、现场装裱）。含版面运输、安装、成品保护；平面展示内容精细排版、审阅、定稿；PVC激光雕刻、烤漆等。</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 xml:space="preserve">三脚防滑垫  </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pStyle w:val="11"/>
              <w:keepNext w:val="0"/>
              <w:keepLines w:val="0"/>
              <w:pageBreakBefore w:val="0"/>
              <w:kinsoku/>
              <w:wordWrap/>
              <w:overflowPunct/>
              <w:topLinePunct w:val="0"/>
              <w:autoSpaceDE/>
              <w:autoSpaceDN/>
              <w:bidi w:val="0"/>
              <w:snapToGrid/>
              <w:spacing w:line="360" w:lineRule="auto"/>
              <w:ind w:left="0" w:leftChars="0" w:right="0" w:firstLine="0" w:firstLineChars="0"/>
              <w:jc w:val="left"/>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根据</w:t>
            </w:r>
            <w:r>
              <w:rPr>
                <w:rFonts w:hint="eastAsia" w:ascii="宋体" w:hAnsi="宋体" w:eastAsia="宋体" w:cs="宋体"/>
                <w:strike w:val="0"/>
                <w:dstrike w:val="0"/>
                <w:color w:val="auto"/>
                <w:kern w:val="2"/>
                <w:sz w:val="24"/>
                <w:szCs w:val="24"/>
                <w:highlight w:val="none"/>
                <w:lang w:val="en-US" w:eastAsia="zh-CN" w:bidi="ar-SA"/>
              </w:rPr>
              <w:t>仪器</w:t>
            </w:r>
            <w:r>
              <w:rPr>
                <w:rFonts w:hint="eastAsia" w:ascii="宋体" w:hAnsi="宋体" w:eastAsia="宋体" w:cs="宋体"/>
                <w:i w:val="0"/>
                <w:iCs w:val="0"/>
                <w:strike w:val="0"/>
                <w:dstrike w:val="0"/>
                <w:color w:val="auto"/>
                <w:kern w:val="0"/>
                <w:sz w:val="24"/>
                <w:szCs w:val="24"/>
                <w:highlight w:val="none"/>
                <w:u w:val="none"/>
                <w:lang w:val="en-US" w:eastAsia="zh-CN" w:bidi="ar"/>
              </w:rPr>
              <w:t>定制，防滑、稳固耐用，用于仪器展示、室内训练使用，圆内径13mm 脚垫直径35mm，重≥2kg，整体直径850mm。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个</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strike w:val="0"/>
                <w:dstrike w:val="0"/>
                <w:color w:val="auto"/>
                <w:kern w:val="2"/>
                <w:sz w:val="24"/>
                <w:szCs w:val="24"/>
                <w:highlight w:val="none"/>
                <w:lang w:val="en-US" w:eastAsia="zh-CN" w:bidi="ar-SA"/>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多媒体讲台</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pStyle w:val="11"/>
              <w:keepNext w:val="0"/>
              <w:keepLines w:val="0"/>
              <w:pageBreakBefore w:val="0"/>
              <w:kinsoku/>
              <w:wordWrap/>
              <w:overflowPunct/>
              <w:topLinePunct w:val="0"/>
              <w:autoSpaceDE/>
              <w:autoSpaceDN/>
              <w:bidi w:val="0"/>
              <w:snapToGrid/>
              <w:spacing w:line="360" w:lineRule="auto"/>
              <w:ind w:left="0" w:leftChars="0" w:right="0" w:firstLine="0" w:firstLineChars="0"/>
              <w:jc w:val="left"/>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教学讲台，材质：木质，尺寸根据甲方要求提供。</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个</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firstLine="0" w:firstLineChars="0"/>
              <w:jc w:val="center"/>
              <w:textAlignment w:val="center"/>
              <w:rPr>
                <w:rFonts w:hint="eastAsia" w:ascii="宋体" w:hAnsi="宋体" w:eastAsia="宋体" w:cs="宋体"/>
                <w:b w:val="0"/>
                <w:bCs w:val="0"/>
                <w:strike w:val="0"/>
                <w:dstrike w:val="0"/>
                <w:color w:val="auto"/>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b w:val="0"/>
                <w:bCs/>
                <w:i w:val="0"/>
                <w:iCs w:val="0"/>
                <w:strike w:val="0"/>
                <w:dstrike w:val="0"/>
                <w:color w:val="auto"/>
                <w:kern w:val="0"/>
                <w:sz w:val="24"/>
                <w:szCs w:val="24"/>
                <w:highlight w:val="none"/>
                <w:u w:val="none"/>
                <w:lang w:val="en-US" w:eastAsia="zh-CN" w:bidi="ar"/>
              </w:rPr>
            </w:pPr>
            <w:r>
              <w:rPr>
                <w:rFonts w:hint="eastAsia" w:ascii="宋体" w:hAnsi="宋体" w:eastAsia="宋体" w:cs="宋体"/>
                <w:b w:val="0"/>
                <w:bCs/>
                <w:i w:val="0"/>
                <w:iCs w:val="0"/>
                <w:strike w:val="0"/>
                <w:dstrike w:val="0"/>
                <w:color w:val="auto"/>
                <w:kern w:val="0"/>
                <w:sz w:val="24"/>
                <w:szCs w:val="24"/>
                <w:highlight w:val="none"/>
                <w:u w:val="none"/>
                <w:lang w:val="en-US" w:eastAsia="zh-CN" w:bidi="ar"/>
              </w:rPr>
              <w:t>电脑桌</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pStyle w:val="11"/>
              <w:keepNext w:val="0"/>
              <w:keepLines w:val="0"/>
              <w:pageBreakBefore w:val="0"/>
              <w:kinsoku/>
              <w:wordWrap/>
              <w:overflowPunct/>
              <w:topLinePunct w:val="0"/>
              <w:autoSpaceDE/>
              <w:autoSpaceDN/>
              <w:bidi w:val="0"/>
              <w:snapToGrid/>
              <w:spacing w:line="360" w:lineRule="auto"/>
              <w:ind w:left="0" w:leftChars="0" w:right="0" w:firstLine="0" w:firstLineChars="0"/>
              <w:jc w:val="left"/>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电脑桌尺寸：长方形平台，长7000mm 宽500mm，高与课桌同高，</w:t>
            </w:r>
            <w:r>
              <w:rPr>
                <w:rFonts w:hint="eastAsia" w:ascii="宋体" w:hAnsi="宋体" w:eastAsia="宋体" w:cs="宋体"/>
                <w:strike w:val="0"/>
                <w:dstrike w:val="0"/>
                <w:color w:val="auto"/>
                <w:spacing w:val="0"/>
                <w:kern w:val="2"/>
                <w:sz w:val="24"/>
                <w:szCs w:val="24"/>
                <w:highlight w:val="none"/>
                <w:lang w:val="en-US" w:eastAsia="zh-CN" w:bidi="ar-SA"/>
              </w:rPr>
              <w:t>颜色与课桌同色，</w:t>
            </w:r>
            <w:r>
              <w:rPr>
                <w:rFonts w:hint="eastAsia" w:ascii="宋体" w:hAnsi="宋体" w:eastAsia="宋体" w:cs="宋体"/>
                <w:strike w:val="0"/>
                <w:dstrike w:val="0"/>
                <w:color w:val="auto"/>
                <w:kern w:val="2"/>
                <w:sz w:val="24"/>
                <w:szCs w:val="24"/>
                <w:highlight w:val="none"/>
                <w:lang w:val="en-US" w:eastAsia="zh-CN" w:bidi="ar-SA"/>
              </w:rPr>
              <w:t>桌面板、主机托和活动柜为E0级绿色环保耐火抗划痕饰面板，PVC硬塑封边，屏风为氧化铝合金龙骨框架，脚部配有网络及电路走线系统，采用国产优质五金配件。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spacing w:line="360" w:lineRule="auto"/>
              <w:ind w:left="0" w:leftChars="0" w:right="0" w:firstLine="0" w:firstLineChars="0"/>
              <w:jc w:val="center"/>
              <w:textAlignment w:val="center"/>
              <w:rPr>
                <w:rFonts w:hint="eastAsia" w:ascii="宋体" w:hAnsi="宋体" w:eastAsia="宋体" w:cs="宋体"/>
                <w:i w:val="0"/>
                <w:iCs w:val="0"/>
                <w:strike w:val="0"/>
                <w:dstrike w:val="0"/>
                <w:color w:val="auto"/>
                <w:kern w:val="0"/>
                <w:sz w:val="24"/>
                <w:szCs w:val="24"/>
                <w:highlight w:val="none"/>
                <w:u w:val="none"/>
                <w:lang w:val="en-US" w:eastAsia="zh-CN" w:bidi="ar"/>
              </w:rPr>
            </w:pPr>
            <w:r>
              <w:rPr>
                <w:rFonts w:hint="eastAsia" w:ascii="宋体" w:hAnsi="宋体" w:eastAsia="宋体" w:cs="宋体"/>
                <w:i w:val="0"/>
                <w:iCs w:val="0"/>
                <w:strike w:val="0"/>
                <w:dstrike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spacing w:line="360" w:lineRule="auto"/>
              <w:ind w:left="0" w:leftChars="0" w:right="0"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套</w:t>
            </w:r>
          </w:p>
        </w:tc>
      </w:tr>
      <w:bookmarkEnd w:id="2"/>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E4AA8"/>
    <w:multiLevelType w:val="singleLevel"/>
    <w:tmpl w:val="81AE4AA8"/>
    <w:lvl w:ilvl="0" w:tentative="0">
      <w:start w:val="1"/>
      <w:numFmt w:val="decimal"/>
      <w:suff w:val="nothing"/>
      <w:lvlText w:val="%1．"/>
      <w:lvlJc w:val="left"/>
      <w:pPr>
        <w:ind w:left="0" w:firstLine="400"/>
      </w:pPr>
      <w:rPr>
        <w:rFonts w:hint="default"/>
      </w:rPr>
    </w:lvl>
  </w:abstractNum>
  <w:abstractNum w:abstractNumId="1">
    <w:nsid w:val="82F498B9"/>
    <w:multiLevelType w:val="singleLevel"/>
    <w:tmpl w:val="82F498B9"/>
    <w:lvl w:ilvl="0" w:tentative="0">
      <w:start w:val="1"/>
      <w:numFmt w:val="decimal"/>
      <w:suff w:val="nothing"/>
      <w:lvlText w:val="%1．"/>
      <w:lvlJc w:val="left"/>
      <w:pPr>
        <w:ind w:left="0" w:firstLine="400"/>
      </w:pPr>
      <w:rPr>
        <w:rFonts w:hint="default"/>
      </w:rPr>
    </w:lvl>
  </w:abstractNum>
  <w:abstractNum w:abstractNumId="2">
    <w:nsid w:val="8454A7C3"/>
    <w:multiLevelType w:val="singleLevel"/>
    <w:tmpl w:val="8454A7C3"/>
    <w:lvl w:ilvl="0" w:tentative="0">
      <w:start w:val="1"/>
      <w:numFmt w:val="decimal"/>
      <w:lvlText w:val="%1."/>
      <w:lvlJc w:val="left"/>
      <w:pPr>
        <w:ind w:left="425" w:hanging="425"/>
      </w:pPr>
      <w:rPr>
        <w:rFonts w:hint="default"/>
      </w:rPr>
    </w:lvl>
  </w:abstractNum>
  <w:abstractNum w:abstractNumId="3">
    <w:nsid w:val="8D2CBACF"/>
    <w:multiLevelType w:val="singleLevel"/>
    <w:tmpl w:val="8D2CBACF"/>
    <w:lvl w:ilvl="0" w:tentative="0">
      <w:start w:val="1"/>
      <w:numFmt w:val="decimal"/>
      <w:suff w:val="nothing"/>
      <w:lvlText w:val="%1．"/>
      <w:lvlJc w:val="left"/>
      <w:pPr>
        <w:ind w:left="440" w:firstLine="400"/>
      </w:pPr>
      <w:rPr>
        <w:rFonts w:hint="default"/>
      </w:rPr>
    </w:lvl>
  </w:abstractNum>
  <w:abstractNum w:abstractNumId="4">
    <w:nsid w:val="8E3FACA3"/>
    <w:multiLevelType w:val="singleLevel"/>
    <w:tmpl w:val="8E3FACA3"/>
    <w:lvl w:ilvl="0" w:tentative="0">
      <w:start w:val="1"/>
      <w:numFmt w:val="decimalEnclosedCircleChinese"/>
      <w:suff w:val="nothing"/>
      <w:lvlText w:val="%1　"/>
      <w:lvlJc w:val="left"/>
      <w:pPr>
        <w:ind w:left="0" w:firstLine="400"/>
      </w:pPr>
      <w:rPr>
        <w:rFonts w:hint="eastAsia"/>
      </w:rPr>
    </w:lvl>
  </w:abstractNum>
  <w:abstractNum w:abstractNumId="5">
    <w:nsid w:val="8FBE353E"/>
    <w:multiLevelType w:val="singleLevel"/>
    <w:tmpl w:val="8FBE353E"/>
    <w:lvl w:ilvl="0" w:tentative="0">
      <w:start w:val="1"/>
      <w:numFmt w:val="decimal"/>
      <w:lvlText w:val="%1."/>
      <w:lvlJc w:val="left"/>
      <w:pPr>
        <w:ind w:left="425" w:hanging="425"/>
      </w:pPr>
      <w:rPr>
        <w:rFonts w:hint="default"/>
      </w:rPr>
    </w:lvl>
  </w:abstractNum>
  <w:abstractNum w:abstractNumId="6">
    <w:nsid w:val="9C99B282"/>
    <w:multiLevelType w:val="singleLevel"/>
    <w:tmpl w:val="9C99B282"/>
    <w:lvl w:ilvl="0" w:tentative="0">
      <w:start w:val="1"/>
      <w:numFmt w:val="decimalEnclosedCircleChinese"/>
      <w:suff w:val="nothing"/>
      <w:lvlText w:val="%1　"/>
      <w:lvlJc w:val="left"/>
      <w:pPr>
        <w:ind w:left="0" w:firstLine="400"/>
      </w:pPr>
      <w:rPr>
        <w:rFonts w:hint="eastAsia"/>
      </w:rPr>
    </w:lvl>
  </w:abstractNum>
  <w:abstractNum w:abstractNumId="7">
    <w:nsid w:val="9E468617"/>
    <w:multiLevelType w:val="singleLevel"/>
    <w:tmpl w:val="9E468617"/>
    <w:lvl w:ilvl="0" w:tentative="0">
      <w:start w:val="1"/>
      <w:numFmt w:val="decimal"/>
      <w:suff w:val="nothing"/>
      <w:lvlText w:val="%1．"/>
      <w:lvlJc w:val="left"/>
      <w:pPr>
        <w:ind w:left="0" w:firstLine="400"/>
      </w:pPr>
      <w:rPr>
        <w:rFonts w:hint="default"/>
      </w:rPr>
    </w:lvl>
  </w:abstractNum>
  <w:abstractNum w:abstractNumId="8">
    <w:nsid w:val="AE82D153"/>
    <w:multiLevelType w:val="singleLevel"/>
    <w:tmpl w:val="AE82D153"/>
    <w:lvl w:ilvl="0" w:tentative="0">
      <w:start w:val="1"/>
      <w:numFmt w:val="decimal"/>
      <w:suff w:val="nothing"/>
      <w:lvlText w:val="%1．"/>
      <w:lvlJc w:val="left"/>
      <w:pPr>
        <w:ind w:left="0" w:firstLine="400"/>
      </w:pPr>
      <w:rPr>
        <w:rFonts w:hint="default"/>
      </w:rPr>
    </w:lvl>
  </w:abstractNum>
  <w:abstractNum w:abstractNumId="9">
    <w:nsid w:val="CBA5F5F4"/>
    <w:multiLevelType w:val="singleLevel"/>
    <w:tmpl w:val="CBA5F5F4"/>
    <w:lvl w:ilvl="0" w:tentative="0">
      <w:start w:val="1"/>
      <w:numFmt w:val="decimal"/>
      <w:lvlText w:val="%1."/>
      <w:lvlJc w:val="left"/>
      <w:pPr>
        <w:ind w:left="425" w:hanging="425"/>
      </w:pPr>
      <w:rPr>
        <w:rFonts w:hint="default"/>
      </w:rPr>
    </w:lvl>
  </w:abstractNum>
  <w:abstractNum w:abstractNumId="10">
    <w:nsid w:val="CBB8173E"/>
    <w:multiLevelType w:val="singleLevel"/>
    <w:tmpl w:val="CBB8173E"/>
    <w:lvl w:ilvl="0" w:tentative="0">
      <w:start w:val="1"/>
      <w:numFmt w:val="decimal"/>
      <w:suff w:val="nothing"/>
      <w:lvlText w:val="%1．"/>
      <w:lvlJc w:val="left"/>
      <w:pPr>
        <w:ind w:left="0" w:firstLine="400"/>
      </w:pPr>
      <w:rPr>
        <w:rFonts w:hint="default"/>
      </w:rPr>
    </w:lvl>
  </w:abstractNum>
  <w:abstractNum w:abstractNumId="11">
    <w:nsid w:val="CD6FD95E"/>
    <w:multiLevelType w:val="singleLevel"/>
    <w:tmpl w:val="CD6FD95E"/>
    <w:lvl w:ilvl="0" w:tentative="0">
      <w:start w:val="1"/>
      <w:numFmt w:val="decimal"/>
      <w:lvlText w:val="%1."/>
      <w:lvlJc w:val="left"/>
      <w:pPr>
        <w:tabs>
          <w:tab w:val="left" w:pos="312"/>
        </w:tabs>
      </w:pPr>
    </w:lvl>
  </w:abstractNum>
  <w:abstractNum w:abstractNumId="12">
    <w:nsid w:val="D6E1A8D7"/>
    <w:multiLevelType w:val="singleLevel"/>
    <w:tmpl w:val="D6E1A8D7"/>
    <w:lvl w:ilvl="0" w:tentative="0">
      <w:start w:val="1"/>
      <w:numFmt w:val="decimalEnclosedCircleChinese"/>
      <w:suff w:val="nothing"/>
      <w:lvlText w:val="%1　"/>
      <w:lvlJc w:val="left"/>
      <w:pPr>
        <w:ind w:left="0" w:firstLine="400"/>
      </w:pPr>
      <w:rPr>
        <w:rFonts w:hint="eastAsia"/>
      </w:rPr>
    </w:lvl>
  </w:abstractNum>
  <w:abstractNum w:abstractNumId="13">
    <w:nsid w:val="DA31D0C6"/>
    <w:multiLevelType w:val="singleLevel"/>
    <w:tmpl w:val="DA31D0C6"/>
    <w:lvl w:ilvl="0" w:tentative="0">
      <w:start w:val="1"/>
      <w:numFmt w:val="decimal"/>
      <w:suff w:val="nothing"/>
      <w:lvlText w:val="%1"/>
      <w:lvlJc w:val="left"/>
      <w:pPr>
        <w:ind w:left="0" w:firstLine="403"/>
      </w:pPr>
      <w:rPr>
        <w:rFonts w:hint="default"/>
      </w:rPr>
    </w:lvl>
  </w:abstractNum>
  <w:abstractNum w:abstractNumId="14">
    <w:nsid w:val="DA608DC1"/>
    <w:multiLevelType w:val="singleLevel"/>
    <w:tmpl w:val="DA608DC1"/>
    <w:lvl w:ilvl="0" w:tentative="0">
      <w:start w:val="1"/>
      <w:numFmt w:val="decimal"/>
      <w:suff w:val="nothing"/>
      <w:lvlText w:val="%1．"/>
      <w:lvlJc w:val="left"/>
      <w:pPr>
        <w:ind w:left="0" w:firstLine="400"/>
      </w:pPr>
      <w:rPr>
        <w:rFonts w:hint="default"/>
      </w:rPr>
    </w:lvl>
  </w:abstractNum>
  <w:abstractNum w:abstractNumId="15">
    <w:nsid w:val="E0697FCA"/>
    <w:multiLevelType w:val="singleLevel"/>
    <w:tmpl w:val="E0697FCA"/>
    <w:lvl w:ilvl="0" w:tentative="0">
      <w:start w:val="1"/>
      <w:numFmt w:val="decimal"/>
      <w:suff w:val="nothing"/>
      <w:lvlText w:val="%1．"/>
      <w:lvlJc w:val="left"/>
      <w:pPr>
        <w:ind w:left="0" w:firstLine="400"/>
      </w:pPr>
      <w:rPr>
        <w:rFonts w:hint="default"/>
      </w:rPr>
    </w:lvl>
  </w:abstractNum>
  <w:abstractNum w:abstractNumId="16">
    <w:nsid w:val="EAB91F93"/>
    <w:multiLevelType w:val="singleLevel"/>
    <w:tmpl w:val="EAB91F93"/>
    <w:lvl w:ilvl="0" w:tentative="0">
      <w:start w:val="1"/>
      <w:numFmt w:val="decimal"/>
      <w:lvlText w:val="%1."/>
      <w:lvlJc w:val="left"/>
      <w:pPr>
        <w:ind w:left="425" w:hanging="425"/>
      </w:pPr>
      <w:rPr>
        <w:rFonts w:hint="default"/>
      </w:rPr>
    </w:lvl>
  </w:abstractNum>
  <w:abstractNum w:abstractNumId="17">
    <w:nsid w:val="EEDC85E9"/>
    <w:multiLevelType w:val="singleLevel"/>
    <w:tmpl w:val="EEDC85E9"/>
    <w:lvl w:ilvl="0" w:tentative="0">
      <w:start w:val="1"/>
      <w:numFmt w:val="decimal"/>
      <w:lvlText w:val="%1."/>
      <w:lvlJc w:val="left"/>
      <w:pPr>
        <w:ind w:left="425" w:hanging="425"/>
      </w:pPr>
      <w:rPr>
        <w:rFonts w:hint="default"/>
      </w:rPr>
    </w:lvl>
  </w:abstractNum>
  <w:abstractNum w:abstractNumId="18">
    <w:nsid w:val="F55D5E80"/>
    <w:multiLevelType w:val="singleLevel"/>
    <w:tmpl w:val="F55D5E80"/>
    <w:lvl w:ilvl="0" w:tentative="0">
      <w:start w:val="1"/>
      <w:numFmt w:val="decimal"/>
      <w:lvlText w:val="(%1)"/>
      <w:lvlJc w:val="left"/>
      <w:pPr>
        <w:ind w:left="425" w:hanging="425"/>
      </w:pPr>
      <w:rPr>
        <w:rFonts w:hint="default"/>
      </w:rPr>
    </w:lvl>
  </w:abstractNum>
  <w:abstractNum w:abstractNumId="19">
    <w:nsid w:val="FFB27639"/>
    <w:multiLevelType w:val="singleLevel"/>
    <w:tmpl w:val="FFB27639"/>
    <w:lvl w:ilvl="0" w:tentative="0">
      <w:start w:val="1"/>
      <w:numFmt w:val="decimal"/>
      <w:lvlText w:val="%1."/>
      <w:lvlJc w:val="left"/>
      <w:pPr>
        <w:ind w:left="425" w:hanging="425"/>
      </w:pPr>
      <w:rPr>
        <w:rFonts w:hint="default"/>
      </w:rPr>
    </w:lvl>
  </w:abstractNum>
  <w:abstractNum w:abstractNumId="20">
    <w:nsid w:val="01FD6EB0"/>
    <w:multiLevelType w:val="singleLevel"/>
    <w:tmpl w:val="01FD6EB0"/>
    <w:lvl w:ilvl="0" w:tentative="0">
      <w:start w:val="1"/>
      <w:numFmt w:val="decimal"/>
      <w:lvlText w:val="%1."/>
      <w:lvlJc w:val="left"/>
      <w:pPr>
        <w:ind w:left="425" w:hanging="425"/>
      </w:pPr>
      <w:rPr>
        <w:rFonts w:hint="default"/>
      </w:rPr>
    </w:lvl>
  </w:abstractNum>
  <w:abstractNum w:abstractNumId="21">
    <w:nsid w:val="07716423"/>
    <w:multiLevelType w:val="singleLevel"/>
    <w:tmpl w:val="07716423"/>
    <w:lvl w:ilvl="0" w:tentative="0">
      <w:start w:val="1"/>
      <w:numFmt w:val="decimal"/>
      <w:suff w:val="nothing"/>
      <w:lvlText w:val="%1．"/>
      <w:lvlJc w:val="left"/>
      <w:pPr>
        <w:ind w:left="20" w:firstLine="400"/>
      </w:pPr>
      <w:rPr>
        <w:rFonts w:hint="default"/>
      </w:rPr>
    </w:lvl>
  </w:abstractNum>
  <w:abstractNum w:abstractNumId="22">
    <w:nsid w:val="11FEA95A"/>
    <w:multiLevelType w:val="singleLevel"/>
    <w:tmpl w:val="11FEA95A"/>
    <w:lvl w:ilvl="0" w:tentative="0">
      <w:start w:val="1"/>
      <w:numFmt w:val="decimal"/>
      <w:suff w:val="nothing"/>
      <w:lvlText w:val="%1．"/>
      <w:lvlJc w:val="left"/>
      <w:pPr>
        <w:ind w:left="0" w:firstLine="400"/>
      </w:pPr>
      <w:rPr>
        <w:rFonts w:hint="default"/>
      </w:rPr>
    </w:lvl>
  </w:abstractNum>
  <w:abstractNum w:abstractNumId="23">
    <w:nsid w:val="2CA570C2"/>
    <w:multiLevelType w:val="singleLevel"/>
    <w:tmpl w:val="2CA570C2"/>
    <w:lvl w:ilvl="0" w:tentative="0">
      <w:start w:val="1"/>
      <w:numFmt w:val="decimal"/>
      <w:suff w:val="nothing"/>
      <w:lvlText w:val="%1．"/>
      <w:lvlJc w:val="left"/>
      <w:pPr>
        <w:ind w:left="0" w:firstLine="400"/>
      </w:pPr>
      <w:rPr>
        <w:rFonts w:hint="default"/>
      </w:rPr>
    </w:lvl>
  </w:abstractNum>
  <w:abstractNum w:abstractNumId="24">
    <w:nsid w:val="2DCF126A"/>
    <w:multiLevelType w:val="singleLevel"/>
    <w:tmpl w:val="2DCF126A"/>
    <w:lvl w:ilvl="0" w:tentative="0">
      <w:start w:val="1"/>
      <w:numFmt w:val="decimal"/>
      <w:suff w:val="nothing"/>
      <w:lvlText w:val="%1、"/>
      <w:lvlJc w:val="left"/>
    </w:lvl>
  </w:abstractNum>
  <w:abstractNum w:abstractNumId="25">
    <w:nsid w:val="35E5371D"/>
    <w:multiLevelType w:val="singleLevel"/>
    <w:tmpl w:val="35E5371D"/>
    <w:lvl w:ilvl="0" w:tentative="0">
      <w:start w:val="1"/>
      <w:numFmt w:val="decimal"/>
      <w:suff w:val="nothing"/>
      <w:lvlText w:val="%1．"/>
      <w:lvlJc w:val="left"/>
      <w:pPr>
        <w:ind w:left="0" w:firstLine="400"/>
      </w:pPr>
      <w:rPr>
        <w:rFonts w:hint="default"/>
      </w:rPr>
    </w:lvl>
  </w:abstractNum>
  <w:abstractNum w:abstractNumId="26">
    <w:nsid w:val="3E299BC9"/>
    <w:multiLevelType w:val="singleLevel"/>
    <w:tmpl w:val="3E299BC9"/>
    <w:lvl w:ilvl="0" w:tentative="0">
      <w:start w:val="1"/>
      <w:numFmt w:val="decimalEnclosedCircleChinese"/>
      <w:suff w:val="nothing"/>
      <w:lvlText w:val="%1　"/>
      <w:lvlJc w:val="left"/>
      <w:pPr>
        <w:ind w:left="0" w:firstLine="400"/>
      </w:pPr>
      <w:rPr>
        <w:rFonts w:hint="eastAsia"/>
      </w:rPr>
    </w:lvl>
  </w:abstractNum>
  <w:abstractNum w:abstractNumId="27">
    <w:nsid w:val="422674FB"/>
    <w:multiLevelType w:val="singleLevel"/>
    <w:tmpl w:val="422674FB"/>
    <w:lvl w:ilvl="0" w:tentative="0">
      <w:start w:val="1"/>
      <w:numFmt w:val="decimal"/>
      <w:lvlText w:val="(%1)"/>
      <w:lvlJc w:val="left"/>
      <w:pPr>
        <w:ind w:left="425" w:hanging="425"/>
      </w:pPr>
      <w:rPr>
        <w:rFonts w:hint="default"/>
      </w:rPr>
    </w:lvl>
  </w:abstractNum>
  <w:abstractNum w:abstractNumId="28">
    <w:nsid w:val="4CF1E310"/>
    <w:multiLevelType w:val="singleLevel"/>
    <w:tmpl w:val="4CF1E310"/>
    <w:lvl w:ilvl="0" w:tentative="0">
      <w:start w:val="1"/>
      <w:numFmt w:val="decimal"/>
      <w:suff w:val="nothing"/>
      <w:lvlText w:val="%1．"/>
      <w:lvlJc w:val="left"/>
      <w:pPr>
        <w:ind w:left="0" w:firstLine="400"/>
      </w:pPr>
      <w:rPr>
        <w:rFonts w:hint="default"/>
      </w:rPr>
    </w:lvl>
  </w:abstractNum>
  <w:abstractNum w:abstractNumId="29">
    <w:nsid w:val="6660392F"/>
    <w:multiLevelType w:val="multilevel"/>
    <w:tmpl w:val="666039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890F039"/>
    <w:multiLevelType w:val="singleLevel"/>
    <w:tmpl w:val="6890F039"/>
    <w:lvl w:ilvl="0" w:tentative="0">
      <w:start w:val="1"/>
      <w:numFmt w:val="decimal"/>
      <w:suff w:val="nothing"/>
      <w:lvlText w:val="%1．"/>
      <w:lvlJc w:val="left"/>
      <w:pPr>
        <w:ind w:left="0" w:firstLine="400"/>
      </w:pPr>
      <w:rPr>
        <w:rFonts w:hint="default"/>
      </w:rPr>
    </w:lvl>
  </w:abstractNum>
  <w:abstractNum w:abstractNumId="31">
    <w:nsid w:val="6A1D4522"/>
    <w:multiLevelType w:val="singleLevel"/>
    <w:tmpl w:val="6A1D4522"/>
    <w:lvl w:ilvl="0" w:tentative="0">
      <w:start w:val="1"/>
      <w:numFmt w:val="decimal"/>
      <w:suff w:val="nothing"/>
      <w:lvlText w:val="%1．"/>
      <w:lvlJc w:val="left"/>
      <w:pPr>
        <w:ind w:left="0" w:firstLine="400"/>
      </w:pPr>
      <w:rPr>
        <w:rFonts w:hint="default"/>
      </w:rPr>
    </w:lvl>
  </w:abstractNum>
  <w:abstractNum w:abstractNumId="32">
    <w:nsid w:val="716A4E11"/>
    <w:multiLevelType w:val="singleLevel"/>
    <w:tmpl w:val="716A4E11"/>
    <w:lvl w:ilvl="0" w:tentative="0">
      <w:start w:val="1"/>
      <w:numFmt w:val="decimal"/>
      <w:lvlText w:val="%1."/>
      <w:lvlJc w:val="left"/>
      <w:pPr>
        <w:ind w:left="425" w:hanging="425"/>
      </w:pPr>
      <w:rPr>
        <w:rFonts w:hint="default"/>
      </w:rPr>
    </w:lvl>
  </w:abstractNum>
  <w:abstractNum w:abstractNumId="33">
    <w:nsid w:val="75370558"/>
    <w:multiLevelType w:val="singleLevel"/>
    <w:tmpl w:val="75370558"/>
    <w:lvl w:ilvl="0" w:tentative="0">
      <w:start w:val="1"/>
      <w:numFmt w:val="decimal"/>
      <w:lvlText w:val="%1."/>
      <w:lvlJc w:val="left"/>
      <w:pPr>
        <w:ind w:left="425" w:hanging="425"/>
      </w:pPr>
      <w:rPr>
        <w:rFonts w:hint="default"/>
      </w:rPr>
    </w:lvl>
  </w:abstractNum>
  <w:num w:numId="1">
    <w:abstractNumId w:val="13"/>
  </w:num>
  <w:num w:numId="2">
    <w:abstractNumId w:val="3"/>
  </w:num>
  <w:num w:numId="3">
    <w:abstractNumId w:val="14"/>
  </w:num>
  <w:num w:numId="4">
    <w:abstractNumId w:val="15"/>
  </w:num>
  <w:num w:numId="5">
    <w:abstractNumId w:val="28"/>
  </w:num>
  <w:num w:numId="6">
    <w:abstractNumId w:val="21"/>
  </w:num>
  <w:num w:numId="7">
    <w:abstractNumId w:val="11"/>
  </w:num>
  <w:num w:numId="8">
    <w:abstractNumId w:val="10"/>
  </w:num>
  <w:num w:numId="9">
    <w:abstractNumId w:val="22"/>
  </w:num>
  <w:num w:numId="10">
    <w:abstractNumId w:val="25"/>
  </w:num>
  <w:num w:numId="11">
    <w:abstractNumId w:val="31"/>
  </w:num>
  <w:num w:numId="12">
    <w:abstractNumId w:val="24"/>
  </w:num>
  <w:num w:numId="13">
    <w:abstractNumId w:val="27"/>
  </w:num>
  <w:num w:numId="14">
    <w:abstractNumId w:val="18"/>
  </w:num>
  <w:num w:numId="15">
    <w:abstractNumId w:val="26"/>
  </w:num>
  <w:num w:numId="16">
    <w:abstractNumId w:val="4"/>
  </w:num>
  <w:num w:numId="17">
    <w:abstractNumId w:val="12"/>
  </w:num>
  <w:num w:numId="18">
    <w:abstractNumId w:val="6"/>
  </w:num>
  <w:num w:numId="19">
    <w:abstractNumId w:val="30"/>
  </w:num>
  <w:num w:numId="20">
    <w:abstractNumId w:val="7"/>
  </w:num>
  <w:num w:numId="21">
    <w:abstractNumId w:val="8"/>
  </w:num>
  <w:num w:numId="22">
    <w:abstractNumId w:val="29"/>
  </w:num>
  <w:num w:numId="23">
    <w:abstractNumId w:val="1"/>
  </w:num>
  <w:num w:numId="24">
    <w:abstractNumId w:val="23"/>
  </w:num>
  <w:num w:numId="25">
    <w:abstractNumId w:val="5"/>
  </w:num>
  <w:num w:numId="26">
    <w:abstractNumId w:val="17"/>
  </w:num>
  <w:num w:numId="27">
    <w:abstractNumId w:val="20"/>
  </w:num>
  <w:num w:numId="28">
    <w:abstractNumId w:val="19"/>
  </w:num>
  <w:num w:numId="29">
    <w:abstractNumId w:val="2"/>
  </w:num>
  <w:num w:numId="30">
    <w:abstractNumId w:val="9"/>
  </w:num>
  <w:num w:numId="31">
    <w:abstractNumId w:val="16"/>
  </w:num>
  <w:num w:numId="32">
    <w:abstractNumId w:val="32"/>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TIyNDg4NDc4Y2E5MjM1Y2EyMzFiOWY3ODZkMGEifQ=="/>
  </w:docVars>
  <w:rsids>
    <w:rsidRoot w:val="00000000"/>
    <w:rsid w:val="614D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2"/>
    </w:rPr>
  </w:style>
  <w:style w:type="paragraph" w:styleId="4">
    <w:name w:val="Body Text Indent"/>
    <w:basedOn w:val="1"/>
    <w:qFormat/>
    <w:uiPriority w:val="0"/>
    <w:pPr>
      <w:widowControl w:val="0"/>
      <w:spacing w:after="120"/>
      <w:ind w:left="420" w:leftChars="200"/>
    </w:pPr>
    <w:rPr>
      <w:szCs w:val="24"/>
    </w:rPr>
  </w:style>
  <w:style w:type="paragraph" w:styleId="5">
    <w:name w:val="envelope return"/>
    <w:qFormat/>
    <w:uiPriority w:val="0"/>
    <w:pPr>
      <w:widowControl w:val="0"/>
      <w:snapToGrid w:val="0"/>
      <w:jc w:val="both"/>
    </w:pPr>
    <w:rPr>
      <w:rFonts w:ascii="Arial" w:hAnsi="Arial" w:eastAsia="宋体" w:cs="Times New Roman"/>
      <w:kern w:val="2"/>
      <w:sz w:val="24"/>
      <w:lang w:val="en-US" w:eastAsia="zh-CN" w:bidi="ar-SA"/>
    </w:rPr>
  </w:style>
  <w:style w:type="paragraph" w:styleId="6">
    <w:name w:val="Normal (Web)"/>
    <w:basedOn w:val="1"/>
    <w:next w:val="5"/>
    <w:qFormat/>
    <w:uiPriority w:val="99"/>
    <w:rPr>
      <w:szCs w:val="24"/>
    </w:rPr>
  </w:style>
  <w:style w:type="paragraph" w:styleId="7">
    <w:name w:val="Body Text First Indent 2"/>
    <w:basedOn w:val="4"/>
    <w:qFormat/>
    <w:uiPriority w:val="0"/>
    <w:pPr>
      <w:tabs>
        <w:tab w:val="left" w:pos="3480"/>
        <w:tab w:val="left" w:pos="5760"/>
      </w:tabs>
      <w:ind w:left="200" w:firstLine="200" w:firstLineChars="200"/>
    </w:pPr>
    <w:rPr>
      <w:rFonts w:ascii="楷体_GB2312" w:hAnsi="Calibri"/>
      <w:sz w:val="30"/>
      <w:szCs w:val="30"/>
    </w:rPr>
  </w:style>
  <w:style w:type="paragraph" w:customStyle="1" w:styleId="10">
    <w:name w:val="表格文字"/>
    <w:qFormat/>
    <w:uiPriority w:val="0"/>
    <w:pPr>
      <w:widowControl w:val="0"/>
      <w:spacing w:before="25" w:after="25" w:line="240" w:lineRule="auto"/>
      <w:ind w:firstLine="0"/>
      <w:jc w:val="left"/>
    </w:pPr>
    <w:rPr>
      <w:rFonts w:ascii="Calibri" w:hAnsi="Calibri" w:eastAsia="宋体" w:cs="Times New Roman"/>
      <w:bCs/>
      <w:spacing w:val="10"/>
      <w:kern w:val="0"/>
      <w:sz w:val="24"/>
      <w:lang w:val="en-US" w:eastAsia="zh-CN" w:bidi="ar-SA"/>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2">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3">
    <w:name w:val="Style1"/>
    <w:qFormat/>
    <w:uiPriority w:val="0"/>
    <w:pPr>
      <w:widowControl/>
      <w:tabs>
        <w:tab w:val="left" w:pos="-720"/>
      </w:tabs>
      <w:spacing w:after="120" w:afterLines="0"/>
      <w:jc w:val="both"/>
    </w:pPr>
    <w:rPr>
      <w:rFonts w:ascii="Times New Roman" w:hAnsi="Times New Roman" w:eastAsia="宋体" w:cs="Times New Roman"/>
      <w:spacing w:val="-3"/>
      <w:kern w:val="0"/>
      <w:sz w:val="24"/>
      <w:szCs w:val="20"/>
      <w:lang w:val="en-A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2022-11-14T07:19:20Z</dcterms:created>
  <dc:creator>Administrator</dc:creator>
  <cp:lastModifiedBy>Imp</cp:lastModifiedBy>
  <dcterms:modified xsi:type="dcterms:W3CDTF">2022-11-14T07:19:50Z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E941AF1AEF0D49DEB18C96AC3ACF26D0</vt:lpwstr>
  </property>
</Properties>
</file>