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2022年府谷县煤炭运销计量站网络线路租赁项目</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采购需求文件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一、采购项目名称：</w:t>
      </w:r>
      <w:r>
        <w:rPr>
          <w:rFonts w:hint="eastAsia" w:ascii="宋体" w:hAnsi="宋体" w:eastAsia="宋体" w:cs="宋体"/>
          <w:b/>
          <w:bCs/>
          <w:sz w:val="28"/>
          <w:szCs w:val="28"/>
          <w:lang w:val="en-US" w:eastAsia="zh-CN"/>
        </w:rPr>
        <w:t>2022年府谷县煤炭运销计量站网络线路租赁项目</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b/>
          <w:bCs/>
          <w:sz w:val="28"/>
          <w:szCs w:val="28"/>
        </w:rPr>
        <w:t>二、采购项目预算、资金构成和采购方式：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1、采购项目预算：（见上传附件）</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eastAsia="zh-CN"/>
        </w:rPr>
      </w:pPr>
      <w:r>
        <w:rPr>
          <w:rFonts w:hint="eastAsia" w:ascii="宋体" w:hAnsi="宋体" w:eastAsia="宋体" w:cs="宋体"/>
          <w:sz w:val="28"/>
          <w:szCs w:val="28"/>
        </w:rPr>
        <w:t xml:space="preserve">    2、资金来源：</w:t>
      </w:r>
      <w:r>
        <w:rPr>
          <w:rFonts w:hint="eastAsia" w:ascii="宋体" w:hAnsi="宋体" w:eastAsia="宋体" w:cs="宋体"/>
          <w:sz w:val="28"/>
          <w:szCs w:val="28"/>
          <w:lang w:val="en-US" w:eastAsia="zh-CN"/>
        </w:rPr>
        <w:t>财政</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3、价格信息来源：市场询价</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4、采购方式：</w:t>
      </w:r>
      <w:r>
        <w:rPr>
          <w:rFonts w:hint="eastAsia" w:ascii="宋体" w:hAnsi="宋体" w:eastAsia="宋体" w:cs="宋体"/>
          <w:sz w:val="28"/>
          <w:szCs w:val="28"/>
          <w:lang w:val="en-US" w:eastAsia="zh-CN"/>
        </w:rPr>
        <w:t>竞争性谈判</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三、项目实施时间、地点、</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概况、履行期限及方式</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1、项目实施时间：</w:t>
      </w:r>
      <w:r>
        <w:rPr>
          <w:rFonts w:hint="eastAsia" w:ascii="宋体" w:hAnsi="宋体" w:eastAsia="宋体" w:cs="宋体"/>
          <w:sz w:val="28"/>
          <w:szCs w:val="28"/>
        </w:rPr>
        <w:t>2022年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b/>
          <w:bCs/>
          <w:sz w:val="28"/>
          <w:szCs w:val="28"/>
        </w:rPr>
        <w:t xml:space="preserve">    2、项目实施地点：</w:t>
      </w:r>
      <w:r>
        <w:rPr>
          <w:rFonts w:hint="eastAsia" w:ascii="宋体" w:hAnsi="宋体" w:eastAsia="宋体" w:cs="宋体"/>
          <w:sz w:val="28"/>
          <w:szCs w:val="28"/>
          <w:lang w:val="en-US" w:eastAsia="zh-CN"/>
        </w:rPr>
        <w:t>府谷县</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3、</w:t>
      </w:r>
      <w:r>
        <w:rPr>
          <w:rFonts w:hint="eastAsia" w:ascii="宋体" w:hAnsi="宋体" w:eastAsia="宋体" w:cs="宋体"/>
          <w:b/>
          <w:bCs/>
          <w:sz w:val="28"/>
          <w:szCs w:val="28"/>
          <w:lang w:val="en-US" w:eastAsia="zh-CN"/>
        </w:rPr>
        <w:t>项目</w:t>
      </w:r>
      <w:r>
        <w:rPr>
          <w:rFonts w:hint="eastAsia" w:ascii="宋体" w:hAnsi="宋体" w:eastAsia="宋体" w:cs="宋体"/>
          <w:b/>
          <w:bCs/>
          <w:sz w:val="28"/>
          <w:szCs w:val="28"/>
        </w:rPr>
        <w:t>概况：</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主要内容包括对府谷县64个点位进行矿口计量线路租赁、煤炭运销计量站WLAN覆盖、机关总站路联网专线等项目。</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项目总投资：</w:t>
      </w:r>
      <w:r>
        <w:rPr>
          <w:rFonts w:hint="eastAsia" w:ascii="宋体" w:hAnsi="宋体" w:eastAsia="宋体" w:cs="宋体"/>
          <w:bCs/>
          <w:sz w:val="28"/>
          <w:szCs w:val="28"/>
          <w:lang w:val="en-US" w:eastAsia="zh-CN"/>
        </w:rPr>
        <w:t>96.6万元</w:t>
      </w:r>
    </w:p>
    <w:p>
      <w:pPr>
        <w:keepNext w:val="0"/>
        <w:keepLines w:val="0"/>
        <w:pageBreakBefore w:val="0"/>
        <w:widowControl w:val="0"/>
        <w:kinsoku/>
        <w:wordWrap/>
        <w:overflowPunct/>
        <w:topLinePunct w:val="0"/>
        <w:autoSpaceDE/>
        <w:autoSpaceDN/>
        <w:bidi w:val="0"/>
        <w:adjustRightInd/>
        <w:snapToGrid/>
        <w:spacing w:line="480" w:lineRule="auto"/>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lang w:val="en-US" w:eastAsia="zh-CN"/>
        </w:rPr>
        <w:t>服务期一年</w:t>
      </w:r>
      <w:r>
        <w:rPr>
          <w:rFonts w:hint="eastAsia" w:ascii="宋体" w:hAnsi="宋体" w:eastAsia="宋体" w:cs="宋体"/>
          <w:sz w:val="28"/>
          <w:szCs w:val="28"/>
        </w:rPr>
        <w:t>，2022年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日至202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b/>
          <w:bCs/>
          <w:sz w:val="28"/>
          <w:szCs w:val="28"/>
        </w:rPr>
        <w:t>四、合同模板：</w:t>
      </w:r>
    </w:p>
    <w:p>
      <w:pPr>
        <w:keepNext w:val="0"/>
        <w:keepLines w:val="0"/>
        <w:pageBreakBefore w:val="0"/>
        <w:widowControl w:val="0"/>
        <w:kinsoku/>
        <w:wordWrap/>
        <w:overflowPunct/>
        <w:topLinePunct w:val="0"/>
        <w:autoSpaceDE/>
        <w:autoSpaceDN/>
        <w:bidi w:val="0"/>
        <w:adjustRightInd/>
        <w:snapToGrid/>
        <w:spacing w:afterLines="100" w:line="360" w:lineRule="auto"/>
        <w:jc w:val="center"/>
        <w:textAlignment w:val="auto"/>
        <w:rPr>
          <w:rFonts w:hint="eastAsia" w:ascii="宋体" w:hAnsi="宋体" w:eastAsia="宋体" w:cs="宋体"/>
          <w:sz w:val="32"/>
          <w:szCs w:val="32"/>
        </w:rPr>
      </w:pPr>
      <w:r>
        <w:rPr>
          <w:rFonts w:hint="eastAsia" w:ascii="宋体" w:hAnsi="宋体" w:eastAsia="宋体" w:cs="宋体"/>
          <w:sz w:val="32"/>
          <w:szCs w:val="32"/>
          <w:lang w:val="en-US" w:eastAsia="zh-CN"/>
        </w:rPr>
        <w:t>2022年府谷县煤炭运销计量站网络线路租赁项目</w:t>
      </w:r>
      <w:r>
        <w:rPr>
          <w:rFonts w:hint="eastAsia" w:ascii="宋体" w:hAnsi="宋体" w:eastAsia="宋体" w:cs="宋体"/>
          <w:sz w:val="32"/>
          <w:szCs w:val="32"/>
        </w:rPr>
        <w:t>合同</w:t>
      </w:r>
    </w:p>
    <w:p>
      <w:pPr>
        <w:pStyle w:val="12"/>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甲方（盖章）：</w:t>
      </w:r>
      <w:r>
        <w:rPr>
          <w:rFonts w:hint="eastAsia" w:ascii="宋体" w:hAnsi="宋体" w:eastAsia="宋体" w:cs="宋体"/>
          <w:sz w:val="28"/>
          <w:szCs w:val="28"/>
          <w:u w:val="single"/>
          <w:lang w:val="en-US" w:eastAsia="zh-CN"/>
        </w:rPr>
        <w:t>府谷县煤炭运销计量站</w:t>
      </w:r>
      <w:r>
        <w:rPr>
          <w:rFonts w:hint="eastAsia" w:ascii="宋体" w:hAnsi="宋体" w:eastAsia="宋体" w:cs="宋体"/>
          <w:sz w:val="28"/>
          <w:szCs w:val="28"/>
        </w:rPr>
        <w:t>（以下简称甲方）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乙方（盖章）：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（以下简称乙方）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经甲乙双方共同协商，在互利互惠的基础上，依据《中华人民共和国合同法》有关规定订立本合同以便共同遵守。具体条款如下：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一、合同价格：</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主要内容包括对府谷县64个点位进行矿口计量线路租赁、煤炭运销计量站WLAN覆盖、机关总站路联网专线等项目</w:t>
      </w:r>
      <w:r>
        <w:rPr>
          <w:rFonts w:hint="eastAsia" w:ascii="宋体" w:hAnsi="宋体" w:eastAsia="宋体" w:cs="宋体"/>
          <w:sz w:val="28"/>
          <w:szCs w:val="28"/>
        </w:rPr>
        <w:t>，合同总价为人民币：          元整（￥：         ），具体见后附设备清单。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二、双方责任：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1.按合同规定时间提供</w:t>
      </w:r>
      <w:r>
        <w:rPr>
          <w:rFonts w:hint="eastAsia" w:ascii="宋体" w:hAnsi="宋体" w:eastAsia="宋体" w:cs="宋体"/>
          <w:sz w:val="28"/>
          <w:szCs w:val="28"/>
          <w:lang w:val="en-US" w:eastAsia="zh-CN"/>
        </w:rPr>
        <w:t>服务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w:t>
      </w:r>
      <w:r>
        <w:rPr>
          <w:rFonts w:hint="eastAsia" w:ascii="宋体" w:hAnsi="宋体" w:eastAsia="宋体" w:cs="宋体"/>
          <w:sz w:val="28"/>
          <w:szCs w:val="28"/>
          <w:lang w:val="en-US" w:eastAsia="zh-CN"/>
        </w:rPr>
        <w:t>提供服务</w:t>
      </w:r>
      <w:r>
        <w:rPr>
          <w:rFonts w:hint="eastAsia" w:ascii="宋体" w:hAnsi="宋体" w:eastAsia="宋体" w:cs="宋体"/>
          <w:sz w:val="28"/>
          <w:szCs w:val="28"/>
        </w:rPr>
        <w:t>全部按照合同清单所列数量以及规格，质量完全符合</w:t>
      </w:r>
      <w:r>
        <w:rPr>
          <w:rFonts w:hint="eastAsia" w:ascii="宋体" w:hAnsi="宋体" w:eastAsia="宋体" w:cs="宋体"/>
          <w:sz w:val="28"/>
          <w:szCs w:val="28"/>
          <w:lang w:val="en-US" w:eastAsia="zh-CN"/>
        </w:rPr>
        <w:t>行业</w:t>
      </w:r>
      <w:r>
        <w:rPr>
          <w:rFonts w:hint="eastAsia" w:ascii="宋体" w:hAnsi="宋体" w:eastAsia="宋体" w:cs="宋体"/>
          <w:sz w:val="28"/>
          <w:szCs w:val="28"/>
        </w:rPr>
        <w:t>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3.乙方负责维护。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（二）甲方责任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1.协助乙方工作人员安装与调试及售后服务。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2.按时支付乙方货款。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val="en-US" w:eastAsia="zh-CN"/>
        </w:rPr>
        <w:t>服务</w:t>
      </w:r>
      <w:r>
        <w:rPr>
          <w:rFonts w:hint="eastAsia" w:ascii="宋体" w:hAnsi="宋体" w:eastAsia="宋体" w:cs="宋体"/>
          <w:sz w:val="28"/>
          <w:szCs w:val="28"/>
        </w:rPr>
        <w:t>时间及地点：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本合同签定生效之日起</w:t>
      </w:r>
      <w:r>
        <w:rPr>
          <w:rFonts w:hint="eastAsia" w:ascii="宋体" w:hAnsi="宋体" w:eastAsia="宋体" w:cs="宋体"/>
          <w:sz w:val="28"/>
          <w:szCs w:val="28"/>
          <w:lang w:val="en-US" w:eastAsia="zh-CN"/>
        </w:rPr>
        <w:t>10</w:t>
      </w:r>
      <w:r>
        <w:rPr>
          <w:rFonts w:hint="eastAsia" w:ascii="宋体" w:hAnsi="宋体" w:eastAsia="宋体" w:cs="宋体"/>
          <w:sz w:val="28"/>
          <w:szCs w:val="28"/>
        </w:rPr>
        <w:t>个工作日内，在甲方所在地交付货物</w:t>
      </w:r>
      <w:r>
        <w:rPr>
          <w:rFonts w:hint="eastAsia" w:ascii="宋体" w:hAnsi="宋体" w:eastAsia="宋体" w:cs="宋体"/>
          <w:sz w:val="28"/>
          <w:szCs w:val="28"/>
          <w:lang w:val="en-US" w:eastAsia="zh-CN"/>
        </w:rPr>
        <w:t>或服务</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四、付款期限及方式：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val="en-US" w:eastAsia="zh-CN"/>
        </w:rPr>
        <w:t>合同签订后，在15个工作日内费用一次性付清。</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若乙方不能依照本合同规定时间、地点、数量</w:t>
      </w:r>
      <w:r>
        <w:rPr>
          <w:rFonts w:hint="eastAsia" w:ascii="宋体" w:hAnsi="宋体" w:eastAsia="宋体" w:cs="宋体"/>
          <w:sz w:val="28"/>
          <w:szCs w:val="28"/>
          <w:lang w:val="en-US" w:eastAsia="zh-CN"/>
        </w:rPr>
        <w:t>提供服务</w:t>
      </w:r>
      <w:r>
        <w:rPr>
          <w:rFonts w:hint="eastAsia" w:ascii="宋体" w:hAnsi="宋体" w:eastAsia="宋体" w:cs="宋体"/>
          <w:sz w:val="28"/>
          <w:szCs w:val="28"/>
        </w:rPr>
        <w:t>，乙方须向甲方支付违约金，违约金每天按总金额的0.1%由甲方从乙方未</w:t>
      </w:r>
      <w:r>
        <w:rPr>
          <w:rFonts w:hint="eastAsia" w:ascii="宋体" w:hAnsi="宋体" w:eastAsia="宋体" w:cs="宋体"/>
          <w:sz w:val="28"/>
          <w:szCs w:val="28"/>
          <w:lang w:val="en-US" w:eastAsia="zh-CN"/>
        </w:rPr>
        <w:t>合同</w:t>
      </w:r>
      <w:r>
        <w:rPr>
          <w:rFonts w:hint="eastAsia" w:ascii="宋体" w:hAnsi="宋体" w:eastAsia="宋体" w:cs="宋体"/>
          <w:sz w:val="28"/>
          <w:szCs w:val="28"/>
        </w:rPr>
        <w:t>款中扣除。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甲方违约责任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若甲方未能依照本合同规定付给乙方</w:t>
      </w:r>
      <w:r>
        <w:rPr>
          <w:rFonts w:hint="eastAsia" w:ascii="宋体" w:hAnsi="宋体" w:eastAsia="宋体" w:cs="宋体"/>
          <w:sz w:val="28"/>
          <w:szCs w:val="28"/>
          <w:lang w:val="en-US" w:eastAsia="zh-CN"/>
        </w:rPr>
        <w:t>合同价款</w:t>
      </w:r>
      <w:r>
        <w:rPr>
          <w:rFonts w:hint="eastAsia" w:ascii="宋体" w:hAnsi="宋体" w:eastAsia="宋体" w:cs="宋体"/>
          <w:sz w:val="28"/>
          <w:szCs w:val="28"/>
        </w:rPr>
        <w:t>，甲方向乙方支付违约金，违约金每天按照应付金额的0.1%计算。</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六、纠纷解决：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甲、乙双方必须严格遵守本合同的全部内容，履行各自应尽的责任，如发生争议，双方应友好协商解决，协商无效，可由任何一方向甲方所在地人民法院提起诉讼。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七、生效时间</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本合同一式两份，甲、乙双方各执一份（具有相同法律效力），合同自双方签字盖章之日起生效。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甲方代表（盖公章）：           乙方代表（盖公章）：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电话：                         电话：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签字：                         签字：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sz w:val="28"/>
          <w:szCs w:val="28"/>
        </w:rPr>
        <w:t>年   月   日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五、履约验收标准和方法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11</w:t>
      </w:r>
      <w:r>
        <w:rPr>
          <w:rFonts w:hint="eastAsia" w:ascii="宋体" w:hAnsi="宋体" w:eastAsia="宋体" w:cs="宋体"/>
          <w:sz w:val="28"/>
          <w:szCs w:val="28"/>
        </w:rPr>
        <w:t>月</w:t>
      </w:r>
      <w:r>
        <w:rPr>
          <w:rFonts w:hint="eastAsia" w:ascii="宋体" w:hAnsi="宋体" w:eastAsia="宋体" w:cs="宋体"/>
          <w:sz w:val="28"/>
          <w:szCs w:val="28"/>
          <w:lang w:val="en-US" w:eastAsia="zh-CN"/>
        </w:rPr>
        <w:t>10</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主要内容包括对府谷县64个点位进行矿口计量线路租赁、煤炭运销计量站WLAN覆盖、机关总站路联网专线等项目。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测试，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4、履约验收标准：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验收要求：</w:t>
      </w:r>
      <w:r>
        <w:rPr>
          <w:rFonts w:hint="eastAsia" w:ascii="宋体" w:hAnsi="宋体" w:eastAsia="宋体" w:cs="宋体"/>
          <w:sz w:val="28"/>
          <w:szCs w:val="28"/>
          <w:lang w:val="en-US" w:eastAsia="zh-CN"/>
        </w:rPr>
        <w:t>验收合格。</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六、对供应商的要求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1、在中华人民共和国境内注册的，具有独立法人资格的供应商；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3、具有履行合同所必须的设备和专业技术能力；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5、参加本项政府采购活动前三年内，在经营活动中没有重大违法记录。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8"/>
          <w:szCs w:val="28"/>
        </w:rPr>
      </w:pPr>
      <w:r>
        <w:rPr>
          <w:rFonts w:hint="eastAsia" w:ascii="宋体" w:hAnsi="宋体" w:eastAsia="宋体" w:cs="宋体"/>
          <w:b/>
          <w:bCs/>
          <w:sz w:val="28"/>
          <w:szCs w:val="28"/>
        </w:rPr>
        <w:t>七、付款方式：</w:t>
      </w:r>
      <w:r>
        <w:rPr>
          <w:rFonts w:hint="eastAsia" w:ascii="宋体" w:hAnsi="宋体" w:eastAsia="宋体" w:cs="宋体"/>
          <w:bCs/>
          <w:sz w:val="28"/>
          <w:szCs w:val="28"/>
        </w:rPr>
        <w:t>验收合格后，支付</w:t>
      </w:r>
      <w:r>
        <w:rPr>
          <w:rFonts w:hint="eastAsia" w:ascii="宋体" w:hAnsi="宋体" w:eastAsia="宋体" w:cs="宋体"/>
          <w:bCs/>
          <w:sz w:val="28"/>
          <w:szCs w:val="28"/>
          <w:lang w:val="en-US" w:eastAsia="zh-CN"/>
        </w:rPr>
        <w:t>合同价款</w:t>
      </w:r>
      <w:r>
        <w:rPr>
          <w:rFonts w:hint="eastAsia" w:ascii="宋体" w:hAnsi="宋体" w:eastAsia="宋体" w:cs="宋体"/>
          <w:bCs/>
          <w:sz w:val="28"/>
          <w:szCs w:val="28"/>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1、采购单位：</w:t>
      </w:r>
      <w:r>
        <w:rPr>
          <w:rFonts w:hint="eastAsia" w:ascii="宋体" w:hAnsi="宋体" w:eastAsia="宋体" w:cs="宋体"/>
          <w:sz w:val="28"/>
          <w:szCs w:val="28"/>
          <w:lang w:val="en-US" w:eastAsia="zh-CN"/>
        </w:rPr>
        <w:t>府谷县煤炭运销计量站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2、采购单位地址：</w:t>
      </w:r>
      <w:r>
        <w:rPr>
          <w:rFonts w:hint="eastAsia" w:ascii="宋体" w:hAnsi="宋体" w:eastAsia="宋体" w:cs="宋体"/>
          <w:sz w:val="28"/>
          <w:szCs w:val="28"/>
          <w:lang w:val="en-US" w:eastAsia="zh-CN"/>
        </w:rPr>
        <w:t>府谷县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8"/>
          <w:szCs w:val="28"/>
          <w:lang w:val="en-US"/>
        </w:rPr>
      </w:pPr>
      <w:r>
        <w:rPr>
          <w:rFonts w:hint="eastAsia" w:ascii="宋体" w:hAnsi="宋体" w:eastAsia="宋体" w:cs="宋体"/>
          <w:sz w:val="28"/>
          <w:szCs w:val="28"/>
        </w:rPr>
        <w:t xml:space="preserve">     3、项目联系人：</w:t>
      </w:r>
      <w:r>
        <w:rPr>
          <w:rFonts w:hint="eastAsia" w:ascii="宋体" w:hAnsi="宋体" w:eastAsia="宋体" w:cs="宋体"/>
          <w:sz w:val="28"/>
          <w:szCs w:val="28"/>
          <w:lang w:val="en-US" w:eastAsia="zh-CN"/>
        </w:rPr>
        <w:t>贺星星</w:t>
      </w:r>
      <w:r>
        <w:rPr>
          <w:rFonts w:hint="eastAsia" w:ascii="宋体" w:hAnsi="宋体" w:eastAsia="宋体" w:cs="宋体"/>
          <w:sz w:val="28"/>
          <w:szCs w:val="28"/>
        </w:rPr>
        <w:t xml:space="preserve">   联系电话：</w:t>
      </w:r>
      <w:r>
        <w:rPr>
          <w:rFonts w:hint="eastAsia" w:ascii="宋体" w:hAnsi="宋体" w:eastAsia="宋体" w:cs="宋体"/>
          <w:sz w:val="28"/>
          <w:szCs w:val="28"/>
          <w:lang w:val="en-US" w:eastAsia="zh-CN"/>
        </w:rPr>
        <w:t>15319599996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府谷县煤炭运销计量站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roman"/>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D293A61"/>
    <w:rsid w:val="00091746"/>
    <w:rsid w:val="00226D68"/>
    <w:rsid w:val="003404CD"/>
    <w:rsid w:val="003B4339"/>
    <w:rsid w:val="003C2263"/>
    <w:rsid w:val="004A1A83"/>
    <w:rsid w:val="00583AD9"/>
    <w:rsid w:val="007978F3"/>
    <w:rsid w:val="007F1333"/>
    <w:rsid w:val="00821F87"/>
    <w:rsid w:val="0082400D"/>
    <w:rsid w:val="0086441D"/>
    <w:rsid w:val="008C4585"/>
    <w:rsid w:val="00AA0F97"/>
    <w:rsid w:val="00B5551C"/>
    <w:rsid w:val="00C23C01"/>
    <w:rsid w:val="00C605BD"/>
    <w:rsid w:val="00C727B2"/>
    <w:rsid w:val="00DC6EDD"/>
    <w:rsid w:val="00F91C6B"/>
    <w:rsid w:val="039C1CB3"/>
    <w:rsid w:val="03EE5241"/>
    <w:rsid w:val="051D7B45"/>
    <w:rsid w:val="0897746C"/>
    <w:rsid w:val="09271383"/>
    <w:rsid w:val="1329217F"/>
    <w:rsid w:val="160C2CF4"/>
    <w:rsid w:val="22C850E1"/>
    <w:rsid w:val="25E006E3"/>
    <w:rsid w:val="346D1CC9"/>
    <w:rsid w:val="35F52CCE"/>
    <w:rsid w:val="39225214"/>
    <w:rsid w:val="3A1C6923"/>
    <w:rsid w:val="3F5B6102"/>
    <w:rsid w:val="41DE1F5A"/>
    <w:rsid w:val="44B83836"/>
    <w:rsid w:val="4C010669"/>
    <w:rsid w:val="4D674441"/>
    <w:rsid w:val="62F513B7"/>
    <w:rsid w:val="643B7006"/>
    <w:rsid w:val="66A23715"/>
    <w:rsid w:val="6D293A61"/>
    <w:rsid w:val="6E552B9F"/>
    <w:rsid w:val="719A7B9B"/>
    <w:rsid w:val="73507CB9"/>
    <w:rsid w:val="73DE632B"/>
    <w:rsid w:val="78A729E0"/>
    <w:rsid w:val="7A1B6D49"/>
    <w:rsid w:val="7AB112F9"/>
    <w:rsid w:val="7F242E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paragraph" w:styleId="3">
    <w:name w:val="heading 2"/>
    <w:basedOn w:val="1"/>
    <w:next w:val="1"/>
    <w:link w:val="15"/>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4"/>
    <w:qFormat/>
    <w:uiPriority w:val="0"/>
    <w:pPr>
      <w:ind w:firstLine="420" w:firstLineChars="1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正文缩进1"/>
    <w:basedOn w:val="1"/>
    <w:qFormat/>
    <w:uiPriority w:val="0"/>
    <w:pPr>
      <w:ind w:firstLine="420" w:firstLineChars="200"/>
    </w:pPr>
  </w:style>
  <w:style w:type="character" w:customStyle="1" w:styleId="13">
    <w:name w:val="页眉 Char"/>
    <w:basedOn w:val="11"/>
    <w:link w:val="6"/>
    <w:qFormat/>
    <w:uiPriority w:val="0"/>
    <w:rPr>
      <w:rFonts w:asciiTheme="minorHAnsi" w:hAnsiTheme="minorHAnsi" w:eastAsiaTheme="minorEastAsia" w:cstheme="minorBidi"/>
      <w:kern w:val="2"/>
      <w:sz w:val="18"/>
      <w:szCs w:val="18"/>
    </w:rPr>
  </w:style>
  <w:style w:type="character" w:customStyle="1" w:styleId="14">
    <w:name w:val="页脚 Char"/>
    <w:basedOn w:val="11"/>
    <w:link w:val="5"/>
    <w:qFormat/>
    <w:uiPriority w:val="0"/>
    <w:rPr>
      <w:rFonts w:asciiTheme="minorHAnsi" w:hAnsiTheme="minorHAnsi" w:eastAsiaTheme="minorEastAsia" w:cstheme="minorBidi"/>
      <w:kern w:val="2"/>
      <w:sz w:val="18"/>
      <w:szCs w:val="18"/>
    </w:rPr>
  </w:style>
  <w:style w:type="character" w:customStyle="1" w:styleId="15">
    <w:name w:val="标题 2 Char"/>
    <w:basedOn w:val="11"/>
    <w:link w:val="3"/>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1847</Words>
  <Characters>1966</Characters>
  <Lines>24</Lines>
  <Paragraphs>6</Paragraphs>
  <TotalTime>11</TotalTime>
  <ScaleCrop>false</ScaleCrop>
  <LinksUpToDate>false</LinksUpToDate>
  <CharactersWithSpaces>2240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韩玥林</cp:lastModifiedBy>
  <dcterms:modified xsi:type="dcterms:W3CDTF">2022-10-31T10:51:50Z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976797AE487944109A9F971F9773585F</vt:lpwstr>
  </property>
</Properties>
</file>