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榆林市横山区卫生监督所购置医疗冷藏车项目竞争性谈判公告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榆林市横山区卫生监督所购置医疗冷藏车项目</w:t>
      </w:r>
      <w:r>
        <w:rPr>
          <w:rFonts w:hint="eastAsia" w:ascii="微软雅黑" w:hAnsi="微软雅黑" w:eastAsia="微软雅黑" w:cs="微软雅黑"/>
          <w:i w:val="0"/>
          <w:iCs w:val="0"/>
          <w:caps w:val="0"/>
          <w:color w:val="333333"/>
          <w:spacing w:val="0"/>
          <w:sz w:val="21"/>
          <w:szCs w:val="21"/>
          <w:shd w:val="clear" w:fill="FFFFFF"/>
        </w:rPr>
        <w:t>采购项目的潜在供应商应在</w:t>
      </w:r>
      <w:r>
        <w:rPr>
          <w:rFonts w:hint="eastAsia" w:ascii="微软雅黑" w:hAnsi="微软雅黑" w:eastAsia="微软雅黑" w:cs="微软雅黑"/>
          <w:i w:val="0"/>
          <w:iCs w:val="0"/>
          <w:caps w:val="0"/>
          <w:color w:val="0A82E5"/>
          <w:spacing w:val="0"/>
          <w:sz w:val="21"/>
          <w:szCs w:val="21"/>
          <w:shd w:val="clear" w:fill="FFFFFF"/>
        </w:rPr>
        <w:t>登录全国公共资源交易中心平台（陕西省）使用CA锁报名后自行下载</w:t>
      </w:r>
      <w:r>
        <w:rPr>
          <w:rFonts w:hint="eastAsia" w:ascii="微软雅黑" w:hAnsi="微软雅黑" w:eastAsia="微软雅黑" w:cs="微软雅黑"/>
          <w:i w:val="0"/>
          <w:iCs w:val="0"/>
          <w:caps w:val="0"/>
          <w:color w:val="333333"/>
          <w:spacing w:val="0"/>
          <w:sz w:val="21"/>
          <w:szCs w:val="21"/>
          <w:shd w:val="clear" w:fill="FFFFFF"/>
        </w:rPr>
        <w:t>获取采购文件，并于</w:t>
      </w:r>
      <w:r>
        <w:rPr>
          <w:rFonts w:hint="eastAsia" w:ascii="微软雅黑" w:hAnsi="微软雅黑" w:eastAsia="微软雅黑" w:cs="微软雅黑"/>
          <w:i w:val="0"/>
          <w:iCs w:val="0"/>
          <w:caps w:val="0"/>
          <w:color w:val="0A82E5"/>
          <w:spacing w:val="0"/>
          <w:sz w:val="21"/>
          <w:szCs w:val="21"/>
          <w:shd w:val="clear" w:fill="FFFFFF"/>
        </w:rPr>
        <w:t xml:space="preserve"> 2022年11月10日 </w:t>
      </w:r>
      <w:r>
        <w:rPr>
          <w:rFonts w:hint="eastAsia" w:ascii="微软雅黑" w:hAnsi="微软雅黑" w:eastAsia="微软雅黑" w:cs="微软雅黑"/>
          <w:i w:val="0"/>
          <w:iCs w:val="0"/>
          <w:caps w:val="0"/>
          <w:color w:val="0A82E5"/>
          <w:spacing w:val="0"/>
          <w:sz w:val="21"/>
          <w:szCs w:val="21"/>
          <w:shd w:val="clear" w:fill="FFFFFF"/>
          <w:lang w:val="en-US" w:eastAsia="zh-CN"/>
        </w:rPr>
        <w:t>14</w:t>
      </w:r>
      <w:r>
        <w:rPr>
          <w:rFonts w:hint="eastAsia" w:ascii="微软雅黑" w:hAnsi="微软雅黑" w:eastAsia="微软雅黑" w:cs="微软雅黑"/>
          <w:i w:val="0"/>
          <w:iCs w:val="0"/>
          <w:caps w:val="0"/>
          <w:color w:val="0A82E5"/>
          <w:spacing w:val="0"/>
          <w:sz w:val="21"/>
          <w:szCs w:val="21"/>
          <w:shd w:val="clear" w:fill="FFFFFF"/>
        </w:rPr>
        <w:t>时30分 </w:t>
      </w:r>
      <w:r>
        <w:rPr>
          <w:rFonts w:hint="eastAsia" w:ascii="微软雅黑" w:hAnsi="微软雅黑" w:eastAsia="微软雅黑" w:cs="微软雅黑"/>
          <w:i w:val="0"/>
          <w:iCs w:val="0"/>
          <w:caps w:val="0"/>
          <w:color w:val="333333"/>
          <w:spacing w:val="0"/>
          <w:sz w:val="21"/>
          <w:szCs w:val="21"/>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项目编号：SXZC2022-HW-138.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项目名称：榆林市横山区卫生监督所购置医疗冷藏车项目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预算金额：1,786,000.00元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合同包1(榆林市横山区卫生监督所购置医疗冷藏车项目):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合同包预算金额：1,786,000.00元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合同包最高限价：1,786,000.00元</w:t>
      </w:r>
    </w:p>
    <w:tbl>
      <w:tblPr>
        <w:tblStyle w:val="5"/>
        <w:tblW w:w="94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3"/>
        <w:gridCol w:w="1871"/>
        <w:gridCol w:w="1871"/>
        <w:gridCol w:w="771"/>
        <w:gridCol w:w="135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4" w:hRule="atLeast"/>
          <w:tblHeader/>
        </w:trPr>
        <w:tc>
          <w:tcPr>
            <w:tcW w:w="6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2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2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0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0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冷藏车</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1786000.00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6(辆)</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1,786,000.00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1,786,000.00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合同包1(榆林市横山区卫生监督所购置医疗冷藏车项目)落实政府采购政策需满足的资格要求如下: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（10）《陕西省财政厅关于进一步加大政府采购支持中小企业力度的通知》(陕财采发〔2022〕5号)；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合同包1(榆林市横山区卫生监督所购置医疗冷藏车项目)特定资格要求如下: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（2）财务状况报告：提供2021年度的财务审计报告，成立时间至提交谈判响应文件递交截止时间不足一年的可提供成立后任意时段的财务报表或开标前三个月内基本存款账户开户银行出具的资信证明；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3</w:t>
      </w:r>
      <w:r>
        <w:rPr>
          <w:rFonts w:hint="eastAsia" w:ascii="微软雅黑" w:hAnsi="微软雅黑" w:eastAsia="微软雅黑" w:cs="微软雅黑"/>
          <w:i w:val="0"/>
          <w:iCs w:val="0"/>
          <w:caps w:val="0"/>
          <w:color w:val="333333"/>
          <w:spacing w:val="0"/>
          <w:sz w:val="21"/>
          <w:szCs w:val="21"/>
          <w:shd w:val="clear" w:fill="FFFFFF"/>
        </w:rPr>
        <w:t>）税收缴纳证明：提供2022年01月至今已缴纳的至少三个月的纳税证明（银行缴费凭证）或完税证明（时间以税款所属日期为准、税种须包含增值税或企业所得税或营业税），依法免税的单位应提供相关证明材料；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4</w:t>
      </w:r>
      <w:r>
        <w:rPr>
          <w:rFonts w:hint="eastAsia" w:ascii="微软雅黑" w:hAnsi="微软雅黑" w:eastAsia="微软雅黑" w:cs="微软雅黑"/>
          <w:i w:val="0"/>
          <w:iCs w:val="0"/>
          <w:caps w:val="0"/>
          <w:color w:val="333333"/>
          <w:spacing w:val="0"/>
          <w:sz w:val="21"/>
          <w:szCs w:val="21"/>
          <w:shd w:val="clear" w:fill="FFFFFF"/>
        </w:rPr>
        <w:t>）社会保障资金缴纳证明：提供2022年01月至今已缴纳的至少三个月的社会保障资金银行缴费单据或社保机构开具的社会保险参保缴费情况证明，依法不需要缴纳社会保障资金的单位应提供相关证明材料；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5</w:t>
      </w:r>
      <w:r>
        <w:rPr>
          <w:rFonts w:hint="eastAsia" w:ascii="微软雅黑" w:hAnsi="微软雅黑" w:eastAsia="微软雅黑" w:cs="微软雅黑"/>
          <w:i w:val="0"/>
          <w:iCs w:val="0"/>
          <w:caps w:val="0"/>
          <w:color w:val="333333"/>
          <w:spacing w:val="0"/>
          <w:sz w:val="21"/>
          <w:szCs w:val="21"/>
          <w:shd w:val="clear" w:fill="FFFFFF"/>
        </w:rPr>
        <w:t>）参加政府采购活动前三年内，在经营活动中没有重大违法记录的书面声明；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6</w:t>
      </w:r>
      <w:r>
        <w:rPr>
          <w:rFonts w:hint="eastAsia" w:ascii="微软雅黑" w:hAnsi="微软雅黑" w:eastAsia="微软雅黑" w:cs="微软雅黑"/>
          <w:i w:val="0"/>
          <w:iCs w:val="0"/>
          <w:caps w:val="0"/>
          <w:color w:val="333333"/>
          <w:spacing w:val="0"/>
          <w:sz w:val="21"/>
          <w:szCs w:val="21"/>
          <w:shd w:val="clear" w:fill="FFFFFF"/>
        </w:rPr>
        <w:t>）提供具有履行合同所必需的设备和专业技术能力的证明资料或承诺书；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7</w:t>
      </w:r>
      <w:r>
        <w:rPr>
          <w:rFonts w:hint="eastAsia" w:ascii="微软雅黑" w:hAnsi="微软雅黑" w:eastAsia="微软雅黑" w:cs="微软雅黑"/>
          <w:i w:val="0"/>
          <w:iCs w:val="0"/>
          <w:caps w:val="0"/>
          <w:color w:val="333333"/>
          <w:spacing w:val="0"/>
          <w:sz w:val="21"/>
          <w:szCs w:val="21"/>
          <w:shd w:val="clear" w:fill="FFFFFF"/>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8</w:t>
      </w:r>
      <w:r>
        <w:rPr>
          <w:rFonts w:hint="eastAsia" w:ascii="微软雅黑" w:hAnsi="微软雅黑" w:eastAsia="微软雅黑" w:cs="微软雅黑"/>
          <w:i w:val="0"/>
          <w:iCs w:val="0"/>
          <w:caps w:val="0"/>
          <w:color w:val="333333"/>
          <w:spacing w:val="0"/>
          <w:sz w:val="21"/>
          <w:szCs w:val="21"/>
          <w:shd w:val="clear" w:fill="FFFFFF"/>
        </w:rPr>
        <w:t>）谈判保证金交纳凭证或投标保函；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lang w:val="en-US" w:eastAsia="zh-CN"/>
        </w:rPr>
        <w:t>9</w:t>
      </w:r>
      <w:r>
        <w:rPr>
          <w:rFonts w:hint="eastAsia" w:ascii="微软雅黑" w:hAnsi="微软雅黑" w:eastAsia="微软雅黑" w:cs="微软雅黑"/>
          <w:i w:val="0"/>
          <w:iCs w:val="0"/>
          <w:caps w:val="0"/>
          <w:color w:val="333333"/>
          <w:spacing w:val="0"/>
          <w:sz w:val="21"/>
          <w:szCs w:val="21"/>
          <w:shd w:val="clear" w:fill="FFFFFF"/>
        </w:rPr>
        <w:t>）榆林市政府采购货物类项目供应商信用承诺书；</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w:t>
      </w:r>
      <w:r>
        <w:rPr>
          <w:rFonts w:hint="eastAsia" w:ascii="微软雅黑" w:hAnsi="微软雅黑" w:eastAsia="微软雅黑" w:cs="微软雅黑"/>
          <w:i w:val="0"/>
          <w:iCs w:val="0"/>
          <w:caps w:val="0"/>
          <w:color w:val="333333"/>
          <w:spacing w:val="0"/>
          <w:sz w:val="21"/>
          <w:szCs w:val="21"/>
          <w:shd w:val="clear" w:fill="FFFFFF"/>
          <w:lang w:val="en-US" w:eastAsia="zh-CN"/>
        </w:rPr>
        <w:t>0</w:t>
      </w:r>
      <w:r>
        <w:rPr>
          <w:rFonts w:hint="eastAsia" w:ascii="微软雅黑" w:hAnsi="微软雅黑" w:eastAsia="微软雅黑" w:cs="微软雅黑"/>
          <w:i w:val="0"/>
          <w:iCs w:val="0"/>
          <w:caps w:val="0"/>
          <w:color w:val="333333"/>
          <w:spacing w:val="0"/>
          <w:sz w:val="21"/>
          <w:szCs w:val="21"/>
          <w:shd w:val="clear" w:fill="FFFFFF"/>
        </w:rPr>
        <w:t>）本项目专门面向中小企业，供应商须提供中小企业声明函（格式后附）；</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2022年11月07日 至 2022年11月09日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2022年11月10日</w:t>
      </w:r>
      <w:r>
        <w:rPr>
          <w:rFonts w:hint="eastAsia" w:ascii="微软雅黑" w:hAnsi="微软雅黑" w:eastAsia="微软雅黑" w:cs="微软雅黑"/>
          <w:i w:val="0"/>
          <w:iCs w:val="0"/>
          <w:caps w:val="0"/>
          <w:color w:val="0A82E5"/>
          <w:spacing w:val="0"/>
          <w:sz w:val="21"/>
          <w:szCs w:val="21"/>
          <w:shd w:val="clear" w:fill="FFFFFF"/>
          <w:lang w:val="en-US" w:eastAsia="zh-CN"/>
        </w:rPr>
        <w:t>14</w:t>
      </w:r>
      <w:r>
        <w:rPr>
          <w:rFonts w:hint="eastAsia" w:ascii="微软雅黑" w:hAnsi="微软雅黑" w:eastAsia="微软雅黑" w:cs="微软雅黑"/>
          <w:i w:val="0"/>
          <w:iCs w:val="0"/>
          <w:caps w:val="0"/>
          <w:color w:val="0A82E5"/>
          <w:spacing w:val="0"/>
          <w:sz w:val="21"/>
          <w:szCs w:val="21"/>
          <w:shd w:val="clear" w:fill="FFFFFF"/>
        </w:rPr>
        <w:t>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陕西公共资源交易平台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榆林市公共资源交易中心十楼开标</w:t>
      </w:r>
      <w:r>
        <w:rPr>
          <w:rFonts w:hint="eastAsia" w:ascii="微软雅黑" w:hAnsi="微软雅黑" w:eastAsia="微软雅黑" w:cs="微软雅黑"/>
          <w:i w:val="0"/>
          <w:iCs w:val="0"/>
          <w:caps w:val="0"/>
          <w:color w:val="0A82E5"/>
          <w:spacing w:val="0"/>
          <w:sz w:val="21"/>
          <w:szCs w:val="21"/>
          <w:shd w:val="clear" w:fill="FFFFFF"/>
          <w:lang w:val="en-US" w:eastAsia="zh-CN"/>
        </w:rPr>
        <w:t>3</w:t>
      </w:r>
      <w:r>
        <w:rPr>
          <w:rFonts w:hint="eastAsia" w:ascii="微软雅黑" w:hAnsi="微软雅黑" w:eastAsia="微软雅黑" w:cs="微软雅黑"/>
          <w:i w:val="0"/>
          <w:iCs w:val="0"/>
          <w:caps w:val="0"/>
          <w:color w:val="0A82E5"/>
          <w:spacing w:val="0"/>
          <w:sz w:val="21"/>
          <w:szCs w:val="21"/>
          <w:shd w:val="clear" w:fill="FFFFFF"/>
        </w:rPr>
        <w:t>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shd w:val="clear" w:fill="FFFFFF"/>
        </w:rPr>
        <w:t>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响应文件制作软件技术支持热线：400-998-0000 CA锁购买：榆林市市民大厦四楼窗口,联系电话：0912-3515031。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名称：榆林市横山区卫生监督所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横山区政务服务中心19楼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0912-7615616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陕西中财招标代理有限公司</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0912-3538488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冯莹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0912-3538488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陕西中财招标代理有限公司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ZGIyNjA3YjRkNTNjNDllM2VhNTUxZWI5ODQ2ODMifQ=="/>
  </w:docVars>
  <w:rsids>
    <w:rsidRoot w:val="00000000"/>
    <w:rsid w:val="053D0CFF"/>
    <w:rsid w:val="20782EC3"/>
    <w:rsid w:val="3A7D1071"/>
    <w:rsid w:val="59190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2286</Words>
  <Characters>2734</Characters>
  <Lines>0</Lines>
  <Paragraphs>0</Paragraphs>
  <TotalTime>0</TotalTime>
  <ScaleCrop>false</ScaleCrop>
  <LinksUpToDate>false</LinksUpToDate>
  <CharactersWithSpaces>2753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2022-11-04T08:33:00Z</dcterms:created>
  <dc:creator>Administrator</dc:creator>
  <cp:lastModifiedBy>Dreams°凉兮</cp:lastModifiedBy>
  <dcterms:modified xsi:type="dcterms:W3CDTF">2022-11-04T09:30:58Z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DABF00607CFF4010B89461A19E76BB9F</vt:lpwstr>
  </property>
</Properties>
</file>