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陕西横山县高兴庄煤矿经营权拍卖服务项目竞争性谈判公告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陕西横山县高兴庄煤矿经营权拍卖服务项目</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登录全国公共资源交易中心平台（陕西省）使用CA锁报名后自行下载</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2022年12月28日 16时00分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项目编号：SXZC2022-FW-164</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项目名称：陕西横山县高兴庄煤矿经营权拍卖服务项目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预算金额：1,960,000.00元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合同包1(陕西横山县高兴庄煤矿经营权拍卖服务项目):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合同包预算金额：1,960,000.00元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合同包最高限价：1,960,000.00元</w:t>
      </w:r>
    </w:p>
    <w:tbl>
      <w:tblPr>
        <w:tblW w:w="925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64"/>
        <w:gridCol w:w="1579"/>
        <w:gridCol w:w="2142"/>
        <w:gridCol w:w="747"/>
        <w:gridCol w:w="1225"/>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16" w:hRule="atLeast"/>
          <w:tblHeader/>
        </w:trPr>
        <w:tc>
          <w:tcPr>
            <w:tcW w:w="61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213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13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78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47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05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05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6"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公共服务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陕西横山县高兴庄煤矿经营权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1,960,000.00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1,960,000.00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合同履行期限：合同签订之日起至完成拍卖服务为止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二、申请人的资格要求：</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合同包1(陕西横山县高兴庄煤矿经营权拍卖服务项目)落实政府采购政策需满足的资格要求如下: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（1）《政府采购促进中小企业发展管理办法》（财库〔2020〕46号）；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（3）《财政部、民政部、中国残疾人联合会关于促进残疾人就业政府采购政策的通知》（财库[2017]141号）；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（4）陕西省财政厅关于印发《陕西省中小企业政府采购信用融资办法》（陕财办采〔2018〕23号）；相关政策、业务流程、办理平台(http://www.ccgpshaanxi.gov.cn/zcdservice/zcd/shanxi/)；</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（6）《榆林市财政局关于进一步加大政府采购支持中小企业力度的通知》（榆政财采发〔2022〕10号)；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（7）《陕西省财政厅关于进一步加大政府采购支持中小企业力度的通知》(陕财采发〔2022〕5号)；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合同包1(陕西横山县高兴庄煤矿经营权拍卖服务项目)特定资格要求如下: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（2）投标人须具有拍卖经营批准证书；拟派项目负责人须具有相关拍卖工作经验；</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（3）财务状况报告：提供2021年度的财务审计报告，成立时间至提交谈判响应文件递交截止时间不足一年的可提供成立后任意时段的财务报表或开标前三个月内基本存款账户开户银行出具的资信证明；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税收缴纳证明：提供2022年01月至今已缴纳的至少一个月的纳税证明（银行缴费凭证）或完税证明（时间以税款所属日期为准、税种须包含增值税或企业所得税或营业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（5）社会保障资金缴纳证明：提供2022年01月至今已缴纳的至少一个月的社会保障资金银行缴费单据或社保机构开具的社会保险参保缴费情况证明，依法不需要缴纳社会保障资金的单位应提供相关证明材料；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（6）参加政府采购活动前三年内，在经营活动中没有重大违法记录的书面声明；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（7）提供具有履行合同所必需的设备和专业技术能力的证明资料或承诺书；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（9）谈判保证金交纳凭证或投标保函；</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（10）榆林市政府采购服务类项目供应商信用承诺书；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2022年12月23日 至 2022年12月27日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2022年12月28日 16时00分00秒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陕西公共资源交易平台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开标地点：</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榆林市公共资源交易中心十楼开标室2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kern w:val="0"/>
          <w:sz w:val="21"/>
          <w:szCs w:val="21"/>
          <w:bdr w:val="none" w:color="auto" w:sz="0" w:space="0"/>
          <w:shd w:val="clear" w:fill="FFFFFF"/>
          <w:lang w:val="en-US" w:eastAsia="zh-CN" w:bidi="ar"/>
        </w:rPr>
        <w:t>（1）本项目非专门面向中小企业采购；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kern w:val="0"/>
          <w:sz w:val="21"/>
          <w:szCs w:val="21"/>
          <w:bdr w:val="none" w:color="auto" w:sz="0" w:space="0"/>
          <w:shd w:val="clear" w:fill="FFFFFF"/>
          <w:lang w:val="en-US" w:eastAsia="zh-CN" w:bidi="ar"/>
        </w:rPr>
        <w:t>（2）特别提醒：本项目采用电子化不见面开标方式，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榆林不见面开标大厅投标人询标操作手册V1.0，请供应商仔细阅读操作手册，了解操作流程，熟练掌握不见面开标、不见面询标操作相关事宜，若无法正常投标，供应商自行承担责任。电子响应文件制作软件技术支持热线：400-998-0000 CA锁购买：榆林市市民大厦四楼窗口,联系电话：0912-3515031。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榆林市横山区国有资产经办中心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榆林市横山区体育西巷财政局院内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13474228778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陕西中财招标代理有限公司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陕西省榆林市榆阳区航宇路住建局正对面（中财）二楼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0912-3538488、17835422957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冯莹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0912-3538488、17835422957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陕西中财招标代理有限公司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MTcxMjkwY2ZlNWRiMmMwNTg3MGY2YzdmYzA1NzEifQ=="/>
  </w:docVars>
  <w:rsids>
    <w:rsidRoot w:val="00000000"/>
    <w:rsid w:val="10343643"/>
    <w:rsid w:val="77AF4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2253</Words>
  <Characters>2689</Characters>
  <Lines>0</Lines>
  <Paragraphs>0</Paragraphs>
  <TotalTime>0</TotalTime>
  <ScaleCrop>false</ScaleCrop>
  <LinksUpToDate>false</LinksUpToDate>
  <CharactersWithSpaces>2709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2022-12-22T10:36:00Z</dcterms:created>
  <dc:creator>Administrator</dc:creator>
  <cp:lastModifiedBy>小六</cp:lastModifiedBy>
  <dcterms:modified xsi:type="dcterms:W3CDTF">2022-12-22T11:03:16Z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BE61F3B7982E4B7886181F8BEC8A3DA6</vt:lpwstr>
  </property>
</Properties>
</file>