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6300" cy="6629400"/>
            <wp:effectExtent l="0" t="0" r="0" b="0"/>
            <wp:docPr id="1" name="图片 1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TlmN2E3YjhjZTRkNzNjODg3YmU1MzU0NjU1NWIifQ=="/>
  </w:docVars>
  <w:rsids>
    <w:rsidRoot w:val="00000000"/>
    <w:rsid w:val="397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2023-01-13T02:31:40Z</dcterms:created>
  <dc:creator>顶诚招标</dc:creator>
  <cp:lastModifiedBy>NTKO</cp:lastModifiedBy>
  <dcterms:modified xsi:type="dcterms:W3CDTF">2023-01-13T02:31:56Z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2944F6E23955428B8EB7248E5EEB2E84</vt:lpwstr>
  </property>
</Properties>
</file>