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jc w:val="center"/>
        <w:rPr>
          <w:b/>
          <w:sz w:val="32"/>
          <w:szCs w:val="32"/>
        </w:rPr>
      </w:pPr>
      <w:r>
        <w:rPr>
          <w:rFonts w:hint="eastAsia" w:hAnsi="宋体"/>
          <w:b/>
          <w:sz w:val="32"/>
          <w:szCs w:val="32"/>
        </w:rPr>
        <w:t>第一章</w:t>
      </w:r>
      <w:r>
        <w:rPr>
          <w:rFonts w:hAnsi="宋体"/>
          <w:b/>
          <w:sz w:val="32"/>
          <w:szCs w:val="32"/>
        </w:rPr>
        <w:t xml:space="preserve">  </w:t>
      </w:r>
      <w:r>
        <w:rPr>
          <w:rFonts w:hint="eastAsia" w:hAnsi="宋体"/>
          <w:b/>
          <w:sz w:val="32"/>
        </w:rPr>
        <w:t>谈判</w:t>
      </w:r>
      <w:r>
        <w:rPr>
          <w:rFonts w:hint="eastAsia" w:hAnsi="宋体"/>
          <w:b/>
          <w:sz w:val="32"/>
          <w:szCs w:val="32"/>
        </w:rPr>
        <w:t>公告</w:t>
      </w:r>
    </w:p>
    <w:p>
      <w:pPr>
        <w:spacing w:line="480" w:lineRule="auto"/>
        <w:ind w:firstLine="321" w:firstLineChars="100"/>
        <w:jc w:val="center"/>
        <w:rPr>
          <w:rFonts w:hint="eastAsia" w:hAnsi="宋体"/>
          <w:b/>
          <w:sz w:val="32"/>
          <w:szCs w:val="32"/>
        </w:rPr>
      </w:pPr>
      <w:r>
        <w:rPr>
          <w:rFonts w:hint="eastAsia" w:hAnsi="宋体"/>
          <w:b/>
          <w:sz w:val="32"/>
          <w:szCs w:val="32"/>
        </w:rPr>
        <w:t>关于</w:t>
      </w:r>
      <w:r>
        <w:rPr>
          <w:rFonts w:hint="eastAsia" w:hAnsi="宋体"/>
          <w:b/>
          <w:sz w:val="32"/>
          <w:szCs w:val="32"/>
          <w:lang w:eastAsia="zh-CN"/>
        </w:rPr>
        <w:t>白河县构朳镇垃圾清运车购置项目</w:t>
      </w:r>
      <w:r>
        <w:rPr>
          <w:rFonts w:hint="eastAsia" w:hAnsi="宋体"/>
          <w:b/>
          <w:sz w:val="32"/>
          <w:szCs w:val="32"/>
        </w:rPr>
        <w:t>竞争性谈判公告</w:t>
      </w:r>
    </w:p>
    <w:p>
      <w:pPr>
        <w:autoSpaceDE w:val="0"/>
        <w:autoSpaceDN w:val="0"/>
        <w:adjustRightInd w:val="0"/>
        <w:spacing w:line="520" w:lineRule="exact"/>
        <w:ind w:firstLine="480" w:firstLineChars="200"/>
        <w:rPr>
          <w:rFonts w:hint="eastAsia" w:hAnsi="宋体"/>
          <w:sz w:val="24"/>
          <w:szCs w:val="22"/>
        </w:rPr>
      </w:pPr>
      <w:r>
        <w:rPr>
          <w:rFonts w:hint="eastAsia" w:hAnsi="宋体"/>
          <w:sz w:val="24"/>
        </w:rPr>
        <w:t>安康市兴盛工程造价咨询有限公司受</w:t>
      </w:r>
      <w:r>
        <w:rPr>
          <w:rFonts w:hint="eastAsia" w:hAnsi="宋体"/>
          <w:sz w:val="24"/>
          <w:lang w:eastAsia="zh-CN"/>
        </w:rPr>
        <w:t>白河县构朳镇人民政府</w:t>
      </w:r>
      <w:r>
        <w:rPr>
          <w:rFonts w:hint="eastAsia" w:hAnsi="宋体"/>
          <w:sz w:val="24"/>
        </w:rPr>
        <w:t>的委托，经安康市财政局政府采购管理部门批准，按照政府采购程序，拟就</w:t>
      </w:r>
      <w:r>
        <w:rPr>
          <w:rFonts w:hint="eastAsia" w:hAnsi="宋体"/>
          <w:sz w:val="24"/>
          <w:lang w:eastAsia="zh-CN"/>
        </w:rPr>
        <w:t>白河县构朳镇垃圾清运车购置项目</w:t>
      </w:r>
      <w:r>
        <w:rPr>
          <w:rFonts w:hint="eastAsia" w:hAnsi="宋体"/>
          <w:sz w:val="24"/>
        </w:rPr>
        <w:t>进行竞争性谈判，欢迎符合资格条件的、有能力的供应商参加谈判。</w:t>
      </w:r>
    </w:p>
    <w:p>
      <w:pPr>
        <w:autoSpaceDE w:val="0"/>
        <w:autoSpaceDN w:val="0"/>
        <w:adjustRightInd w:val="0"/>
        <w:spacing w:line="520" w:lineRule="exact"/>
        <w:ind w:firstLine="240" w:firstLineChars="100"/>
        <w:rPr>
          <w:rFonts w:hint="eastAsia" w:hAnsi="宋体" w:eastAsia="宋体"/>
          <w:spacing w:val="-20"/>
          <w:sz w:val="24"/>
          <w:lang w:eastAsia="zh-CN"/>
        </w:rPr>
      </w:pPr>
      <w:r>
        <w:rPr>
          <w:rFonts w:hint="eastAsia" w:hAnsi="宋体"/>
          <w:sz w:val="24"/>
        </w:rPr>
        <w:t xml:space="preserve">  一、采购项目名称：</w:t>
      </w:r>
      <w:r>
        <w:rPr>
          <w:rFonts w:hint="eastAsia" w:hAnsi="宋体"/>
          <w:sz w:val="24"/>
          <w:lang w:eastAsia="zh-CN"/>
        </w:rPr>
        <w:t>白河县构朳镇垃圾清运车购置项目</w:t>
      </w:r>
    </w:p>
    <w:p>
      <w:pPr>
        <w:spacing w:line="440" w:lineRule="exact"/>
        <w:ind w:firstLine="480" w:firstLineChars="200"/>
        <w:rPr>
          <w:rFonts w:hint="eastAsia" w:hAnsi="宋体" w:eastAsia="宋体"/>
          <w:sz w:val="24"/>
          <w:lang w:val="en-US" w:eastAsia="zh-CN"/>
        </w:rPr>
      </w:pPr>
      <w:r>
        <w:rPr>
          <w:rFonts w:hint="eastAsia" w:hAnsi="宋体"/>
          <w:sz w:val="24"/>
        </w:rPr>
        <w:t>二、采购项目编号：XSCG-BH2022</w:t>
      </w:r>
      <w:r>
        <w:rPr>
          <w:rFonts w:hint="eastAsia" w:hAnsi="宋体"/>
          <w:sz w:val="24"/>
          <w:lang w:val="en-US" w:eastAsia="zh-CN"/>
        </w:rPr>
        <w:t>0</w:t>
      </w:r>
      <w:r>
        <w:rPr>
          <w:rFonts w:hint="eastAsia" w:hAnsi="宋体"/>
          <w:sz w:val="24"/>
        </w:rPr>
        <w:t>1</w:t>
      </w:r>
      <w:r>
        <w:rPr>
          <w:rFonts w:hint="eastAsia" w:hAnsi="宋体"/>
          <w:sz w:val="24"/>
          <w:lang w:val="en-US" w:eastAsia="zh-CN"/>
        </w:rPr>
        <w:t>7</w:t>
      </w:r>
    </w:p>
    <w:p>
      <w:pPr>
        <w:spacing w:line="440" w:lineRule="exact"/>
        <w:ind w:firstLine="480" w:firstLineChars="200"/>
        <w:rPr>
          <w:rFonts w:hint="eastAsia" w:hAnsi="宋体" w:eastAsia="宋体"/>
          <w:sz w:val="24"/>
          <w:lang w:eastAsia="zh-CN"/>
        </w:rPr>
      </w:pPr>
      <w:r>
        <w:rPr>
          <w:rFonts w:hint="eastAsia" w:hAnsi="宋体"/>
          <w:sz w:val="24"/>
        </w:rPr>
        <w:t>三、采购人名称：</w:t>
      </w:r>
      <w:r>
        <w:rPr>
          <w:rFonts w:hint="eastAsia" w:hAnsi="宋体"/>
          <w:sz w:val="24"/>
          <w:lang w:eastAsia="zh-CN"/>
        </w:rPr>
        <w:t>白河县构朳镇人民政府</w:t>
      </w:r>
    </w:p>
    <w:p>
      <w:pPr>
        <w:spacing w:line="440" w:lineRule="exact"/>
        <w:rPr>
          <w:rFonts w:hint="eastAsia" w:hAnsi="宋体" w:cs="宋体"/>
          <w:sz w:val="24"/>
        </w:rPr>
      </w:pPr>
      <w:r>
        <w:rPr>
          <w:rFonts w:hint="eastAsia" w:hAnsi="宋体"/>
          <w:sz w:val="24"/>
        </w:rPr>
        <w:t xml:space="preserve">        地</w:t>
      </w:r>
      <w:r>
        <w:rPr>
          <w:rFonts w:hint="eastAsia" w:hAnsi="宋体"/>
          <w:sz w:val="24"/>
          <w:lang w:val="en-US" w:eastAsia="zh-CN"/>
        </w:rPr>
        <w:t xml:space="preserve">      </w:t>
      </w:r>
      <w:r>
        <w:rPr>
          <w:rFonts w:hint="eastAsia" w:hAnsi="宋体"/>
          <w:sz w:val="24"/>
        </w:rPr>
        <w:t>址：白河县构朳镇高庄村阳光小区</w:t>
      </w:r>
    </w:p>
    <w:p>
      <w:pPr>
        <w:spacing w:line="440" w:lineRule="exact"/>
        <w:ind w:firstLine="480" w:firstLineChars="200"/>
        <w:rPr>
          <w:rFonts w:hint="eastAsia" w:hAnsi="宋体"/>
          <w:sz w:val="24"/>
        </w:rPr>
      </w:pPr>
      <w:r>
        <w:rPr>
          <w:rFonts w:hint="eastAsia" w:hAnsi="宋体"/>
          <w:sz w:val="24"/>
        </w:rPr>
        <w:t xml:space="preserve">    联</w:t>
      </w:r>
      <w:r>
        <w:rPr>
          <w:rFonts w:hint="eastAsia" w:hAnsi="宋体"/>
          <w:sz w:val="24"/>
          <w:lang w:val="en-US" w:eastAsia="zh-CN"/>
        </w:rPr>
        <w:t xml:space="preserve"> </w:t>
      </w:r>
      <w:r>
        <w:rPr>
          <w:rFonts w:hint="eastAsia" w:hAnsi="宋体"/>
          <w:sz w:val="24"/>
        </w:rPr>
        <w:t>系</w:t>
      </w:r>
      <w:r>
        <w:rPr>
          <w:rFonts w:hint="eastAsia" w:hAnsi="宋体"/>
          <w:sz w:val="24"/>
          <w:lang w:val="en-US" w:eastAsia="zh-CN"/>
        </w:rPr>
        <w:t xml:space="preserve"> </w:t>
      </w:r>
      <w:r>
        <w:rPr>
          <w:rFonts w:hint="eastAsia" w:hAnsi="宋体"/>
          <w:sz w:val="24"/>
        </w:rPr>
        <w:t>方</w:t>
      </w:r>
      <w:r>
        <w:rPr>
          <w:rFonts w:hint="eastAsia" w:hAnsi="宋体"/>
          <w:sz w:val="24"/>
          <w:lang w:val="en-US" w:eastAsia="zh-CN"/>
        </w:rPr>
        <w:t xml:space="preserve"> </w:t>
      </w:r>
      <w:r>
        <w:rPr>
          <w:rFonts w:hint="eastAsia" w:hAnsi="宋体"/>
          <w:sz w:val="24"/>
        </w:rPr>
        <w:t>式：0915-7012108</w:t>
      </w:r>
    </w:p>
    <w:p>
      <w:pPr>
        <w:widowControl/>
        <w:spacing w:line="440" w:lineRule="exact"/>
        <w:ind w:firstLine="480" w:firstLineChars="200"/>
        <w:jc w:val="left"/>
        <w:rPr>
          <w:rFonts w:hint="eastAsia" w:hAnsi="宋体" w:cs="宋体"/>
          <w:sz w:val="24"/>
        </w:rPr>
      </w:pPr>
      <w:r>
        <w:rPr>
          <w:rFonts w:hint="eastAsia" w:hAnsi="宋体"/>
          <w:sz w:val="24"/>
        </w:rPr>
        <w:t>四、</w:t>
      </w:r>
      <w:r>
        <w:rPr>
          <w:rFonts w:hint="eastAsia" w:hAnsi="宋体" w:cs="宋体"/>
          <w:sz w:val="24"/>
        </w:rPr>
        <w:t>采购代理机构名称：安康市兴盛工程造价咨询有限公司</w:t>
      </w:r>
    </w:p>
    <w:p>
      <w:pPr>
        <w:spacing w:line="440" w:lineRule="exact"/>
        <w:ind w:firstLine="960" w:firstLineChars="400"/>
        <w:rPr>
          <w:rFonts w:hint="default" w:hAnsi="宋体" w:eastAsia="宋体" w:cs="宋体"/>
          <w:sz w:val="24"/>
          <w:lang w:val="en-US" w:eastAsia="zh-CN"/>
        </w:rPr>
      </w:pPr>
      <w:r>
        <w:rPr>
          <w:rFonts w:hint="eastAsia" w:hAnsi="宋体" w:cs="宋体"/>
          <w:sz w:val="24"/>
        </w:rPr>
        <w:t>地  址：</w:t>
      </w:r>
      <w:r>
        <w:rPr>
          <w:rFonts w:hint="eastAsia" w:hAnsi="宋体" w:cs="宋体"/>
          <w:sz w:val="24"/>
          <w:lang w:val="en-US" w:eastAsia="zh-CN"/>
        </w:rPr>
        <w:t>汉滨区大桥路鑫街口4号楼4楼410室</w:t>
      </w:r>
    </w:p>
    <w:p>
      <w:pPr>
        <w:widowControl/>
        <w:spacing w:line="440" w:lineRule="exact"/>
        <w:ind w:firstLine="960" w:firstLineChars="400"/>
        <w:jc w:val="left"/>
        <w:rPr>
          <w:rFonts w:hint="eastAsia" w:hAnsi="宋体" w:cs="宋体"/>
          <w:sz w:val="24"/>
        </w:rPr>
      </w:pPr>
      <w:r>
        <w:rPr>
          <w:rFonts w:hint="eastAsia" w:hAnsi="宋体" w:cs="宋体"/>
          <w:sz w:val="24"/>
        </w:rPr>
        <w:t>联系方式：0915-3224766</w:t>
      </w:r>
    </w:p>
    <w:p>
      <w:pPr>
        <w:spacing w:line="440" w:lineRule="exact"/>
        <w:ind w:firstLine="480" w:firstLineChars="200"/>
        <w:rPr>
          <w:rFonts w:hint="eastAsia" w:hAnsi="宋体"/>
          <w:sz w:val="24"/>
        </w:rPr>
      </w:pPr>
      <w:r>
        <w:rPr>
          <w:rFonts w:hint="eastAsia" w:hAnsi="宋体"/>
          <w:sz w:val="24"/>
        </w:rPr>
        <w:t>五、采购内容和要求：</w:t>
      </w:r>
    </w:p>
    <w:p>
      <w:pPr>
        <w:spacing w:line="360" w:lineRule="auto"/>
        <w:ind w:firstLine="480" w:firstLineChars="200"/>
        <w:rPr>
          <w:rFonts w:hint="eastAsia" w:hAnsi="宋体"/>
          <w:sz w:val="24"/>
          <w:lang w:eastAsia="zh-CN"/>
        </w:rPr>
      </w:pPr>
      <w:r>
        <w:rPr>
          <w:rFonts w:hint="eastAsia" w:hAnsi="宋体"/>
          <w:sz w:val="24"/>
        </w:rPr>
        <w:t xml:space="preserve">    1</w:t>
      </w:r>
      <w:r>
        <w:rPr>
          <w:rFonts w:hint="eastAsia" w:hAnsi="宋体" w:cs="宋体"/>
          <w:sz w:val="24"/>
        </w:rPr>
        <w:t>、项目用途：用于</w:t>
      </w:r>
      <w:r>
        <w:rPr>
          <w:rFonts w:hint="eastAsia" w:hAnsi="宋体"/>
          <w:sz w:val="24"/>
          <w:lang w:eastAsia="zh-CN"/>
        </w:rPr>
        <w:t>垃圾处理服务采购</w:t>
      </w:r>
      <w:bookmarkStart w:id="0" w:name="_GoBack"/>
      <w:bookmarkEnd w:id="0"/>
    </w:p>
    <w:p>
      <w:pPr>
        <w:spacing w:line="360" w:lineRule="auto"/>
        <w:ind w:firstLine="480" w:firstLineChars="200"/>
        <w:rPr>
          <w:rFonts w:hint="eastAsia" w:hAnsi="宋体"/>
          <w:sz w:val="24"/>
          <w:szCs w:val="22"/>
        </w:rPr>
      </w:pPr>
      <w:r>
        <w:rPr>
          <w:rFonts w:hint="eastAsia" w:hAnsi="宋体"/>
          <w:sz w:val="24"/>
        </w:rPr>
        <w:t xml:space="preserve">    2、项目性质：财政资金</w:t>
      </w:r>
    </w:p>
    <w:p>
      <w:pPr>
        <w:spacing w:line="440" w:lineRule="exact"/>
        <w:ind w:firstLine="720" w:firstLineChars="300"/>
        <w:rPr>
          <w:rFonts w:hint="eastAsia" w:hAnsi="宋体"/>
          <w:sz w:val="24"/>
        </w:rPr>
      </w:pPr>
      <w:r>
        <w:rPr>
          <w:rFonts w:hint="eastAsia" w:hAnsi="宋体"/>
          <w:sz w:val="24"/>
        </w:rPr>
        <w:t xml:space="preserve">  3、采购预算：</w:t>
      </w:r>
      <w:r>
        <w:rPr>
          <w:rFonts w:hint="eastAsia" w:hAnsi="宋体"/>
          <w:sz w:val="24"/>
          <w:lang w:val="en-US" w:eastAsia="zh-CN"/>
        </w:rPr>
        <w:t>39.00</w:t>
      </w:r>
      <w:r>
        <w:rPr>
          <w:rFonts w:hint="eastAsia" w:hAnsi="宋体"/>
          <w:sz w:val="24"/>
        </w:rPr>
        <w:t>万元</w:t>
      </w:r>
    </w:p>
    <w:p>
      <w:pPr>
        <w:pStyle w:val="7"/>
        <w:ind w:firstLine="960" w:firstLineChars="400"/>
        <w:rPr>
          <w:rFonts w:hint="eastAsia" w:hAnsi="宋体"/>
          <w:sz w:val="24"/>
          <w:lang w:val="en-US" w:eastAsia="zh-CN"/>
        </w:rPr>
      </w:pPr>
      <w:r>
        <w:rPr>
          <w:rFonts w:hint="eastAsia" w:hAnsi="宋体"/>
          <w:sz w:val="24"/>
          <w:lang w:val="en-US" w:eastAsia="zh-CN"/>
        </w:rPr>
        <w:t>4、最高限价：39.00万元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hAnsi="宋体"/>
          <w:sz w:val="24"/>
          <w:lang w:val="en-US" w:eastAsia="zh-CN"/>
        </w:rPr>
      </w:pPr>
      <w:r>
        <w:rPr>
          <w:rFonts w:hint="eastAsia" w:ascii="宋体" w:hAnsi="宋体" w:eastAsia="宋体" w:cs="宋体"/>
          <w:color w:val="333333"/>
          <w:sz w:val="24"/>
          <w:szCs w:val="24"/>
        </w:rPr>
        <w:t>合同履行期</w:t>
      </w:r>
      <w:r>
        <w:rPr>
          <w:rFonts w:hint="eastAsia" w:ascii="宋体" w:hAnsi="宋体" w:eastAsia="宋体" w:cs="宋体"/>
          <w:color w:val="auto"/>
          <w:sz w:val="24"/>
          <w:szCs w:val="24"/>
        </w:rPr>
        <w:t>限：202</w:t>
      </w:r>
      <w:r>
        <w:rPr>
          <w:rFonts w:hint="eastAsia" w:cs="宋体"/>
          <w:color w:val="auto"/>
          <w:sz w:val="24"/>
          <w:szCs w:val="24"/>
          <w:lang w:val="en-US" w:eastAsia="zh-CN"/>
        </w:rPr>
        <w:t>2</w:t>
      </w:r>
      <w:r>
        <w:rPr>
          <w:rFonts w:hint="eastAsia" w:ascii="宋体" w:hAnsi="宋体" w:eastAsia="宋体" w:cs="宋体"/>
          <w:color w:val="auto"/>
          <w:sz w:val="24"/>
          <w:szCs w:val="24"/>
        </w:rPr>
        <w:t>-</w:t>
      </w:r>
      <w:r>
        <w:rPr>
          <w:rFonts w:hint="eastAsia" w:cs="宋体"/>
          <w:color w:val="auto"/>
          <w:sz w:val="24"/>
          <w:szCs w:val="24"/>
          <w:lang w:val="en-US" w:eastAsia="zh-CN"/>
        </w:rPr>
        <w:t>8</w:t>
      </w:r>
      <w:r>
        <w:rPr>
          <w:rFonts w:hint="eastAsia" w:ascii="宋体" w:hAnsi="宋体" w:eastAsia="宋体" w:cs="宋体"/>
          <w:color w:val="auto"/>
          <w:sz w:val="24"/>
          <w:szCs w:val="24"/>
        </w:rPr>
        <w:t>-</w:t>
      </w:r>
      <w:r>
        <w:rPr>
          <w:rFonts w:hint="eastAsia" w:cs="宋体"/>
          <w:color w:val="auto"/>
          <w:sz w:val="24"/>
          <w:szCs w:val="24"/>
          <w:lang w:val="en-US" w:eastAsia="zh-CN"/>
        </w:rPr>
        <w:t>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00:00:00 至 202</w:t>
      </w:r>
      <w:r>
        <w:rPr>
          <w:rFonts w:hint="eastAsia" w:cs="宋体"/>
          <w:color w:val="auto"/>
          <w:sz w:val="24"/>
          <w:szCs w:val="24"/>
          <w:lang w:val="en-US" w:eastAsia="zh-CN"/>
        </w:rPr>
        <w:t>2</w:t>
      </w:r>
      <w:r>
        <w:rPr>
          <w:rFonts w:hint="eastAsia" w:ascii="宋体" w:hAnsi="宋体" w:eastAsia="宋体" w:cs="宋体"/>
          <w:color w:val="auto"/>
          <w:sz w:val="24"/>
          <w:szCs w:val="24"/>
        </w:rPr>
        <w:t>-</w:t>
      </w:r>
      <w:r>
        <w:rPr>
          <w:rFonts w:hint="eastAsia" w:cs="宋体"/>
          <w:color w:val="auto"/>
          <w:sz w:val="24"/>
          <w:szCs w:val="24"/>
          <w:lang w:val="en-US" w:eastAsia="zh-CN"/>
        </w:rPr>
        <w:t>10</w:t>
      </w:r>
      <w:r>
        <w:rPr>
          <w:rFonts w:hint="eastAsia" w:ascii="宋体" w:hAnsi="宋体" w:eastAsia="宋体" w:cs="宋体"/>
          <w:color w:val="auto"/>
          <w:sz w:val="24"/>
          <w:szCs w:val="24"/>
        </w:rPr>
        <w:t>-</w:t>
      </w:r>
      <w:r>
        <w:rPr>
          <w:rFonts w:hint="eastAsia" w:cs="宋体"/>
          <w:color w:val="auto"/>
          <w:sz w:val="24"/>
          <w:szCs w:val="24"/>
          <w:lang w:val="en-US" w:eastAsia="zh-CN"/>
        </w:rPr>
        <w:t>8</w:t>
      </w:r>
      <w:r>
        <w:rPr>
          <w:rFonts w:hint="eastAsia" w:ascii="宋体" w:hAnsi="宋体" w:eastAsia="宋体" w:cs="宋体"/>
          <w:color w:val="auto"/>
          <w:sz w:val="24"/>
          <w:szCs w:val="24"/>
        </w:rPr>
        <w:t xml:space="preserve"> 00:00:00（具体服</w:t>
      </w:r>
      <w:r>
        <w:rPr>
          <w:rFonts w:hint="eastAsia" w:ascii="宋体" w:hAnsi="宋体" w:eastAsia="宋体" w:cs="宋体"/>
          <w:color w:val="333333"/>
          <w:sz w:val="24"/>
          <w:szCs w:val="24"/>
        </w:rPr>
        <w:t>务起止日期可随合同签订时间相应顺延）</w:t>
      </w:r>
    </w:p>
    <w:p>
      <w:pPr>
        <w:numPr>
          <w:ilvl w:val="0"/>
          <w:numId w:val="1"/>
        </w:numPr>
        <w:spacing w:line="440" w:lineRule="exact"/>
        <w:ind w:firstLine="480" w:firstLineChars="200"/>
        <w:rPr>
          <w:rFonts w:hint="eastAsia" w:hAnsi="宋体"/>
          <w:sz w:val="24"/>
        </w:rPr>
      </w:pPr>
      <w:r>
        <w:rPr>
          <w:rFonts w:hint="eastAsia" w:hAnsi="宋体"/>
          <w:sz w:val="24"/>
        </w:rPr>
        <w:t>供应商资质要求：</w:t>
      </w:r>
    </w:p>
    <w:p>
      <w:pPr>
        <w:spacing w:line="440" w:lineRule="exact"/>
        <w:rPr>
          <w:rFonts w:hint="eastAsia" w:hAnsi="宋体"/>
          <w:sz w:val="24"/>
        </w:rPr>
      </w:pPr>
      <w:r>
        <w:rPr>
          <w:rFonts w:hint="eastAsia" w:hAnsi="宋体"/>
          <w:sz w:val="24"/>
        </w:rPr>
        <w:t xml:space="preserve">        必须符合《中华人民共和国政府采购法》第二十二条之规定。</w:t>
      </w:r>
    </w:p>
    <w:p>
      <w:pPr>
        <w:spacing w:line="360" w:lineRule="auto"/>
        <w:ind w:firstLine="960" w:firstLineChars="400"/>
        <w:rPr>
          <w:rFonts w:hint="eastAsia" w:hAnsi="宋体" w:cs="宋体"/>
          <w:sz w:val="24"/>
        </w:rPr>
      </w:pPr>
      <w:r>
        <w:rPr>
          <w:rFonts w:hint="eastAsia" w:hAnsi="宋体" w:cs="宋体"/>
          <w:sz w:val="24"/>
        </w:rPr>
        <w:t>1、企业法人营业执照(需含相关经营范围）、税务登记证、组织机构代码证均有效（或统一社会信用代码的营业执照）；</w:t>
      </w:r>
    </w:p>
    <w:p>
      <w:pPr>
        <w:spacing w:line="360" w:lineRule="auto"/>
        <w:ind w:firstLine="960" w:firstLineChars="400"/>
        <w:rPr>
          <w:rFonts w:hint="eastAsia" w:hAnsi="宋体" w:cs="宋体"/>
          <w:sz w:val="24"/>
        </w:rPr>
      </w:pPr>
      <w:r>
        <w:rPr>
          <w:rFonts w:hint="eastAsia" w:hAnsi="宋体" w:cs="宋体"/>
          <w:sz w:val="24"/>
        </w:rPr>
        <w:t>2、法定代表人授权书（附法定代表人身份证复印件）及被授权人身份证（法定代表人直接参加投标只须提供法定代表人身份证）； </w:t>
      </w:r>
    </w:p>
    <w:p>
      <w:pPr>
        <w:spacing w:line="360" w:lineRule="auto"/>
        <w:ind w:firstLine="960" w:firstLineChars="400"/>
        <w:rPr>
          <w:rFonts w:hint="eastAsia" w:hAnsi="宋体" w:cs="宋体"/>
          <w:sz w:val="24"/>
        </w:rPr>
      </w:pPr>
      <w:r>
        <w:rPr>
          <w:rFonts w:hint="eastAsia" w:hAnsi="宋体" w:cs="宋体"/>
          <w:sz w:val="24"/>
        </w:rPr>
        <w:t>3、投车型符合有关车辆及特种车辆的国家标准，提供3Ｃ认证证书和国家工信部公告网页截图（复印件加盖公章）</w:t>
      </w:r>
    </w:p>
    <w:p>
      <w:pPr>
        <w:spacing w:line="360" w:lineRule="auto"/>
        <w:ind w:firstLine="960" w:firstLineChars="400"/>
        <w:rPr>
          <w:rFonts w:hint="eastAsia" w:hAnsi="宋体" w:cs="宋体"/>
          <w:sz w:val="24"/>
          <w:szCs w:val="22"/>
        </w:rPr>
      </w:pPr>
      <w:r>
        <w:rPr>
          <w:rFonts w:hint="eastAsia" w:hAnsi="宋体" w:cs="宋体"/>
          <w:sz w:val="24"/>
          <w:lang w:val="en-US" w:eastAsia="zh-CN"/>
        </w:rPr>
        <w:t>4、供应商参加本次采购前三年内，在经营活动中没有重大违法记录，在参加政府采购活动中未被监督管理机构列入“不良行为记录名单”，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p>
      <w:pPr>
        <w:spacing w:line="360" w:lineRule="auto"/>
        <w:ind w:firstLine="960" w:firstLineChars="400"/>
        <w:rPr>
          <w:rFonts w:hint="eastAsia" w:hAnsi="宋体" w:cs="宋体"/>
          <w:sz w:val="24"/>
          <w:szCs w:val="22"/>
        </w:rPr>
      </w:pPr>
      <w:r>
        <w:rPr>
          <w:rFonts w:hint="eastAsia" w:hAnsi="宋体" w:cs="宋体"/>
          <w:sz w:val="24"/>
          <w:szCs w:val="22"/>
          <w:lang w:val="en-US" w:eastAsia="zh-CN"/>
        </w:rPr>
        <w:t>5</w:t>
      </w:r>
      <w:r>
        <w:rPr>
          <w:rFonts w:hint="eastAsia" w:hAnsi="宋体" w:cs="宋体"/>
          <w:sz w:val="24"/>
          <w:szCs w:val="22"/>
        </w:rPr>
        <w:t>、参加政府采购活动前3年内在经营活动中没有重大违法记录的书面声明；</w:t>
      </w:r>
    </w:p>
    <w:p>
      <w:pPr>
        <w:spacing w:line="360" w:lineRule="auto"/>
        <w:ind w:firstLine="960" w:firstLineChars="400"/>
        <w:rPr>
          <w:rFonts w:hint="eastAsia" w:hAnsi="宋体" w:cs="宋体"/>
          <w:sz w:val="24"/>
          <w:szCs w:val="22"/>
          <w:lang w:eastAsia="zh-CN"/>
        </w:rPr>
      </w:pPr>
      <w:r>
        <w:rPr>
          <w:rFonts w:hint="eastAsia" w:hAnsi="宋体" w:cs="宋体"/>
          <w:sz w:val="24"/>
          <w:szCs w:val="22"/>
          <w:lang w:val="en-US" w:eastAsia="zh-CN"/>
        </w:rPr>
        <w:t>6</w:t>
      </w:r>
      <w:r>
        <w:rPr>
          <w:rFonts w:hint="eastAsia" w:hAnsi="宋体" w:cs="宋体"/>
          <w:sz w:val="24"/>
          <w:szCs w:val="22"/>
        </w:rPr>
        <w:t>、供应商须提供生产厂家售后服务承诺函（加盖公章）</w:t>
      </w:r>
      <w:r>
        <w:rPr>
          <w:rFonts w:hint="eastAsia" w:hAnsi="宋体" w:cs="宋体"/>
          <w:sz w:val="24"/>
          <w:szCs w:val="22"/>
          <w:lang w:eastAsia="zh-CN"/>
        </w:rPr>
        <w:t>。</w:t>
      </w:r>
    </w:p>
    <w:p>
      <w:pPr>
        <w:spacing w:line="360" w:lineRule="auto"/>
        <w:ind w:firstLine="960" w:firstLineChars="400"/>
        <w:rPr>
          <w:rFonts w:hint="eastAsia" w:hAnsi="宋体" w:cs="宋体"/>
          <w:sz w:val="24"/>
        </w:rPr>
      </w:pPr>
      <w:r>
        <w:rPr>
          <w:rFonts w:hint="eastAsia" w:hAnsi="宋体" w:cs="宋体"/>
          <w:sz w:val="24"/>
          <w:szCs w:val="22"/>
          <w:lang w:val="en-US" w:eastAsia="zh-CN"/>
        </w:rPr>
        <w:t>7、</w:t>
      </w:r>
      <w:r>
        <w:rPr>
          <w:rFonts w:hint="eastAsia" w:hAnsi="宋体" w:cs="宋体"/>
          <w:sz w:val="24"/>
          <w:szCs w:val="22"/>
        </w:rPr>
        <w:t>本项目不接受联合体投标。</w:t>
      </w:r>
    </w:p>
    <w:p>
      <w:pPr>
        <w:widowControl/>
        <w:spacing w:line="440" w:lineRule="exact"/>
        <w:jc w:val="left"/>
        <w:rPr>
          <w:rFonts w:hint="eastAsia" w:hAnsi="宋体"/>
          <w:sz w:val="24"/>
        </w:rPr>
      </w:pPr>
      <w:r>
        <w:rPr>
          <w:rFonts w:hint="eastAsia" w:hAnsi="宋体" w:cs="宋体"/>
          <w:b/>
          <w:sz w:val="24"/>
        </w:rPr>
        <w:t xml:space="preserve"> 购买标书时请携带以上（1）～（</w:t>
      </w:r>
      <w:r>
        <w:rPr>
          <w:rFonts w:hint="eastAsia" w:hAnsi="宋体" w:cs="宋体"/>
          <w:b/>
          <w:sz w:val="24"/>
          <w:lang w:val="en-US" w:eastAsia="zh-CN"/>
        </w:rPr>
        <w:t>5</w:t>
      </w:r>
      <w:r>
        <w:rPr>
          <w:rFonts w:hint="eastAsia" w:hAnsi="宋体" w:cs="宋体"/>
          <w:b/>
          <w:sz w:val="24"/>
        </w:rPr>
        <w:t>）资质原件及加盖红色公章的复印件一套。</w:t>
      </w:r>
    </w:p>
    <w:p>
      <w:pPr>
        <w:spacing w:line="440" w:lineRule="exact"/>
        <w:ind w:firstLine="480" w:firstLineChars="200"/>
        <w:rPr>
          <w:rFonts w:hint="eastAsia" w:hAnsi="宋体"/>
          <w:sz w:val="24"/>
        </w:rPr>
      </w:pPr>
      <w:r>
        <w:rPr>
          <w:rFonts w:hint="eastAsia" w:hAnsi="宋体"/>
          <w:sz w:val="24"/>
        </w:rPr>
        <w:t>七、谈判文件发售：</w:t>
      </w:r>
    </w:p>
    <w:p>
      <w:pPr>
        <w:widowControl/>
        <w:spacing w:line="440" w:lineRule="exact"/>
        <w:ind w:firstLine="960" w:firstLineChars="400"/>
        <w:jc w:val="left"/>
        <w:rPr>
          <w:rFonts w:hint="eastAsia" w:hAnsi="宋体" w:cs="宋体"/>
          <w:sz w:val="24"/>
        </w:rPr>
      </w:pPr>
      <w:r>
        <w:rPr>
          <w:rFonts w:hint="eastAsia" w:hAnsi="宋体" w:cs="宋体"/>
          <w:sz w:val="24"/>
        </w:rPr>
        <w:t>1.发售时间：即日起至202</w:t>
      </w:r>
      <w:r>
        <w:rPr>
          <w:rFonts w:hint="eastAsia" w:hAnsi="宋体" w:cs="宋体"/>
          <w:sz w:val="24"/>
          <w:lang w:val="en-US" w:eastAsia="zh-CN"/>
        </w:rPr>
        <w:t>2</w:t>
      </w:r>
      <w:r>
        <w:rPr>
          <w:rFonts w:hint="eastAsia" w:hAnsi="宋体" w:cs="宋体"/>
          <w:sz w:val="24"/>
        </w:rPr>
        <w:t>-</w:t>
      </w:r>
      <w:r>
        <w:rPr>
          <w:rFonts w:hint="eastAsia" w:hAnsi="宋体" w:cs="宋体"/>
          <w:sz w:val="24"/>
          <w:lang w:val="en-US" w:eastAsia="zh-CN"/>
        </w:rPr>
        <w:t>8</w:t>
      </w:r>
      <w:r>
        <w:rPr>
          <w:rFonts w:hint="eastAsia" w:hAnsi="宋体" w:cs="宋体"/>
          <w:sz w:val="24"/>
        </w:rPr>
        <w:t>-</w:t>
      </w:r>
      <w:r>
        <w:rPr>
          <w:rFonts w:hint="eastAsia" w:hAnsi="宋体" w:cs="宋体"/>
          <w:sz w:val="24"/>
          <w:lang w:val="en-US" w:eastAsia="zh-CN"/>
        </w:rPr>
        <w:t xml:space="preserve">10 </w:t>
      </w:r>
      <w:r>
        <w:rPr>
          <w:rFonts w:hint="eastAsia" w:hAnsi="宋体" w:cs="宋体"/>
          <w:sz w:val="24"/>
        </w:rPr>
        <w:t>18:00:00 止</w:t>
      </w:r>
    </w:p>
    <w:p>
      <w:pPr>
        <w:widowControl/>
        <w:spacing w:line="440" w:lineRule="exact"/>
        <w:ind w:firstLine="960" w:firstLineChars="400"/>
        <w:jc w:val="left"/>
        <w:rPr>
          <w:rFonts w:hint="eastAsia" w:hAnsi="宋体" w:cs="宋体"/>
          <w:sz w:val="24"/>
        </w:rPr>
      </w:pPr>
      <w:r>
        <w:rPr>
          <w:rFonts w:hint="eastAsia" w:hAnsi="宋体" w:cs="宋体"/>
          <w:sz w:val="24"/>
        </w:rPr>
        <w:t>2.发售地点：：</w:t>
      </w:r>
      <w:r>
        <w:rPr>
          <w:rFonts w:hint="eastAsia" w:hAnsi="宋体" w:cs="宋体"/>
          <w:sz w:val="24"/>
          <w:lang w:eastAsia="zh-CN"/>
        </w:rPr>
        <w:t>白河县狮子山香城苑</w:t>
      </w:r>
      <w:r>
        <w:rPr>
          <w:rFonts w:hint="eastAsia" w:hAnsi="宋体" w:cs="宋体"/>
          <w:sz w:val="24"/>
          <w:lang w:val="en-US" w:eastAsia="zh-CN"/>
        </w:rPr>
        <w:t>F座7单元3楼305室</w:t>
      </w:r>
    </w:p>
    <w:p>
      <w:pPr>
        <w:spacing w:line="440" w:lineRule="exact"/>
        <w:ind w:firstLine="960" w:firstLineChars="400"/>
        <w:rPr>
          <w:rFonts w:hint="eastAsia" w:hAnsi="宋体"/>
          <w:sz w:val="24"/>
        </w:rPr>
      </w:pPr>
      <w:r>
        <w:rPr>
          <w:rFonts w:hint="eastAsia" w:hAnsi="宋体" w:cs="宋体"/>
          <w:sz w:val="24"/>
        </w:rPr>
        <w:t>3.文件售价：</w:t>
      </w:r>
      <w:r>
        <w:rPr>
          <w:rFonts w:hint="eastAsia" w:hAnsi="宋体"/>
          <w:sz w:val="24"/>
        </w:rPr>
        <w:t>谈判</w:t>
      </w:r>
      <w:r>
        <w:rPr>
          <w:rFonts w:hint="eastAsia" w:hAnsi="宋体" w:cs="宋体"/>
          <w:sz w:val="24"/>
        </w:rPr>
        <w:t>文件每套售价</w:t>
      </w:r>
      <w:r>
        <w:rPr>
          <w:rFonts w:hint="eastAsia" w:hAnsi="宋体" w:cs="宋体"/>
          <w:sz w:val="24"/>
          <w:lang w:val="en-US" w:eastAsia="zh-CN"/>
        </w:rPr>
        <w:t>500</w:t>
      </w:r>
      <w:r>
        <w:rPr>
          <w:rFonts w:hint="eastAsia" w:hAnsi="宋体" w:cs="宋体"/>
          <w:sz w:val="24"/>
        </w:rPr>
        <w:t>元人民币，售后概不退，谢绝邮寄。</w:t>
      </w:r>
    </w:p>
    <w:p>
      <w:pPr>
        <w:spacing w:line="440" w:lineRule="exact"/>
        <w:ind w:firstLine="480" w:firstLineChars="200"/>
        <w:rPr>
          <w:rFonts w:hint="eastAsia" w:hAnsi="宋体"/>
          <w:sz w:val="24"/>
        </w:rPr>
      </w:pPr>
      <w:r>
        <w:rPr>
          <w:rFonts w:hint="eastAsia" w:hAnsi="宋体"/>
          <w:sz w:val="24"/>
        </w:rPr>
        <w:t>八、谈判文件</w:t>
      </w:r>
      <w:r>
        <w:rPr>
          <w:rFonts w:hint="eastAsia" w:hAnsi="宋体" w:cs="宋体"/>
          <w:sz w:val="24"/>
        </w:rPr>
        <w:t>递交</w:t>
      </w:r>
      <w:r>
        <w:rPr>
          <w:rFonts w:hint="eastAsia" w:hAnsi="宋体"/>
          <w:sz w:val="24"/>
        </w:rPr>
        <w:t>截止时间及谈判时间和地点：</w:t>
      </w:r>
    </w:p>
    <w:p>
      <w:pPr>
        <w:widowControl/>
        <w:spacing w:line="440" w:lineRule="exact"/>
        <w:ind w:firstLine="960" w:firstLineChars="400"/>
        <w:jc w:val="left"/>
        <w:rPr>
          <w:rFonts w:hint="eastAsia" w:hAnsi="宋体" w:cs="宋体"/>
          <w:color w:val="FF0000"/>
          <w:sz w:val="24"/>
        </w:rPr>
      </w:pPr>
      <w:r>
        <w:rPr>
          <w:rFonts w:hint="eastAsia" w:hAnsi="宋体" w:cs="宋体"/>
          <w:sz w:val="24"/>
        </w:rPr>
        <w:t>1.谈判响应文件递交截止时间：</w:t>
      </w:r>
      <w:r>
        <w:rPr>
          <w:rFonts w:hint="eastAsia" w:hAnsi="宋体"/>
          <w:sz w:val="24"/>
          <w:lang w:val="en-US" w:eastAsia="zh-CN"/>
        </w:rPr>
        <w:t>2022</w:t>
      </w:r>
      <w:r>
        <w:rPr>
          <w:rFonts w:hint="eastAsia" w:hAnsi="宋体"/>
          <w:sz w:val="24"/>
        </w:rPr>
        <w:t>年</w:t>
      </w:r>
      <w:r>
        <w:rPr>
          <w:rFonts w:hint="eastAsia" w:hAnsi="宋体"/>
          <w:sz w:val="24"/>
          <w:lang w:val="en-US" w:eastAsia="zh-CN"/>
        </w:rPr>
        <w:t>8</w:t>
      </w:r>
      <w:r>
        <w:rPr>
          <w:rFonts w:hint="eastAsia" w:hAnsi="宋体"/>
          <w:sz w:val="24"/>
        </w:rPr>
        <w:t>月</w:t>
      </w:r>
      <w:r>
        <w:rPr>
          <w:rFonts w:hint="eastAsia" w:hAnsi="宋体"/>
          <w:sz w:val="24"/>
          <w:lang w:val="en-US" w:eastAsia="zh-CN"/>
        </w:rPr>
        <w:t>12</w:t>
      </w:r>
      <w:r>
        <w:rPr>
          <w:rFonts w:hint="eastAsia" w:hAnsi="宋体"/>
          <w:sz w:val="24"/>
        </w:rPr>
        <w:t>日</w:t>
      </w:r>
      <w:r>
        <w:rPr>
          <w:rFonts w:hint="eastAsia" w:hAnsi="宋体"/>
          <w:sz w:val="24"/>
          <w:lang w:val="en-US" w:eastAsia="zh-CN"/>
        </w:rPr>
        <w:t>16</w:t>
      </w:r>
      <w:r>
        <w:rPr>
          <w:rFonts w:hint="eastAsia" w:hAnsi="宋体"/>
          <w:sz w:val="24"/>
        </w:rPr>
        <w:t>时00分</w:t>
      </w:r>
    </w:p>
    <w:p>
      <w:pPr>
        <w:widowControl/>
        <w:spacing w:line="440" w:lineRule="exact"/>
        <w:ind w:firstLine="960" w:firstLineChars="400"/>
        <w:jc w:val="left"/>
        <w:rPr>
          <w:rFonts w:hint="eastAsia" w:hAnsi="宋体" w:cs="宋体"/>
          <w:sz w:val="24"/>
        </w:rPr>
      </w:pPr>
      <w:r>
        <w:rPr>
          <w:rFonts w:hint="eastAsia" w:hAnsi="宋体" w:cs="宋体"/>
          <w:sz w:val="24"/>
        </w:rPr>
        <w:t>2.谈判时间：</w:t>
      </w:r>
      <w:r>
        <w:rPr>
          <w:rFonts w:hint="eastAsia" w:hAnsi="宋体" w:cs="宋体"/>
          <w:sz w:val="24"/>
          <w:lang w:eastAsia="zh-CN"/>
        </w:rPr>
        <w:t>20</w:t>
      </w:r>
      <w:r>
        <w:rPr>
          <w:rFonts w:hint="eastAsia" w:hAnsi="宋体" w:cs="宋体"/>
          <w:sz w:val="24"/>
          <w:lang w:val="en-US" w:eastAsia="zh-CN"/>
        </w:rPr>
        <w:t>22</w:t>
      </w:r>
      <w:r>
        <w:rPr>
          <w:rFonts w:hint="eastAsia" w:hAnsi="宋体" w:cs="宋体"/>
          <w:sz w:val="24"/>
        </w:rPr>
        <w:t>年</w:t>
      </w:r>
      <w:r>
        <w:rPr>
          <w:rFonts w:hint="eastAsia" w:hAnsi="宋体" w:cs="宋体"/>
          <w:sz w:val="24"/>
          <w:lang w:val="en-US" w:eastAsia="zh-CN"/>
        </w:rPr>
        <w:t>8</w:t>
      </w:r>
      <w:r>
        <w:rPr>
          <w:rFonts w:hint="eastAsia" w:hAnsi="宋体" w:cs="宋体"/>
          <w:sz w:val="24"/>
        </w:rPr>
        <w:t>月</w:t>
      </w:r>
      <w:r>
        <w:rPr>
          <w:rFonts w:hint="eastAsia" w:hAnsi="宋体" w:cs="宋体"/>
          <w:sz w:val="24"/>
          <w:lang w:val="en-US" w:eastAsia="zh-CN"/>
        </w:rPr>
        <w:t>12</w:t>
      </w:r>
      <w:r>
        <w:rPr>
          <w:rFonts w:hint="eastAsia" w:hAnsi="宋体" w:cs="宋体"/>
          <w:sz w:val="24"/>
        </w:rPr>
        <w:t>日</w:t>
      </w:r>
      <w:r>
        <w:rPr>
          <w:rFonts w:hint="eastAsia" w:hAnsi="宋体"/>
          <w:sz w:val="24"/>
          <w:lang w:val="en-US" w:eastAsia="zh-CN"/>
        </w:rPr>
        <w:t>16</w:t>
      </w:r>
      <w:r>
        <w:rPr>
          <w:rFonts w:hint="eastAsia" w:hAnsi="宋体"/>
          <w:sz w:val="24"/>
        </w:rPr>
        <w:t>时00分</w:t>
      </w:r>
    </w:p>
    <w:p>
      <w:pPr>
        <w:spacing w:line="360" w:lineRule="auto"/>
        <w:ind w:firstLine="960" w:firstLineChars="400"/>
        <w:rPr>
          <w:rFonts w:hint="eastAsia" w:hAnsi="宋体"/>
          <w:sz w:val="24"/>
          <w:lang w:val="en-US" w:eastAsia="zh-CN"/>
        </w:rPr>
      </w:pPr>
      <w:r>
        <w:rPr>
          <w:rFonts w:hint="eastAsia" w:hAnsi="宋体" w:cs="宋体"/>
          <w:sz w:val="24"/>
        </w:rPr>
        <w:t>3.谈判地点：</w:t>
      </w:r>
      <w:r>
        <w:rPr>
          <w:rFonts w:hint="eastAsia" w:hAnsi="宋体"/>
          <w:sz w:val="24"/>
          <w:lang w:val="en-US" w:eastAsia="zh-CN"/>
        </w:rPr>
        <w:t>安康市公共资源交易中心201室</w:t>
      </w:r>
    </w:p>
    <w:p>
      <w:pPr>
        <w:keepNext w:val="0"/>
        <w:keepLines w:val="0"/>
        <w:pageBreakBefore w:val="0"/>
        <w:kinsoku/>
        <w:overflowPunct/>
        <w:topLinePunct w:val="0"/>
        <w:bidi w:val="0"/>
        <w:spacing w:line="400" w:lineRule="exact"/>
        <w:ind w:firstLine="480" w:firstLineChars="200"/>
        <w:textAlignment w:val="auto"/>
        <w:rPr>
          <w:rFonts w:hAnsi="宋体"/>
          <w:sz w:val="24"/>
        </w:rPr>
      </w:pPr>
      <w:r>
        <w:rPr>
          <w:rFonts w:hint="eastAsia" w:hAnsi="宋体"/>
          <w:sz w:val="24"/>
        </w:rPr>
        <w:t>注：1.购买须知：投标供应商应按《安康市公共资源交易中心关于投标企业和招标代理机构互联网注册办理CA数字证书的公告》要求办理CA数字证书；投标供应商使用捆绑CA证书登录安康市公共资源交易中心（http://ak.sxggzyjy.cn/），选择电子交易平台中的陕西政府采购交易系统进行登录，登录后选择“交易乙方”身份进入供应商界面进行报名；投标供应商报名后在代理公司缴纳招标文件费用完成后，使用捆绑CA证书登录陕西政府采购交易系统下载招标文件。</w:t>
      </w:r>
    </w:p>
    <w:p>
      <w:pPr>
        <w:keepNext w:val="0"/>
        <w:keepLines w:val="0"/>
        <w:pageBreakBefore w:val="0"/>
        <w:kinsoku/>
        <w:overflowPunct/>
        <w:topLinePunct w:val="0"/>
        <w:bidi w:val="0"/>
        <w:spacing w:line="400" w:lineRule="exact"/>
        <w:ind w:firstLine="960" w:firstLineChars="400"/>
        <w:textAlignment w:val="auto"/>
        <w:rPr>
          <w:rFonts w:hAnsi="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本项目</w:t>
      </w:r>
      <w:r>
        <w:rPr>
          <w:rFonts w:hint="eastAsia" w:ascii="宋体" w:hAnsi="宋体" w:cs="宋体"/>
          <w:sz w:val="24"/>
          <w:lang w:eastAsia="zh-CN"/>
        </w:rPr>
        <w:t>采用电子化投标方式</w:t>
      </w:r>
      <w:r>
        <w:rPr>
          <w:rFonts w:hint="eastAsia" w:ascii="宋体" w:hAnsi="宋体" w:cs="宋体"/>
          <w:sz w:val="24"/>
          <w:lang w:val="en-US" w:eastAsia="zh-CN"/>
        </w:rPr>
        <w:t>（无需提供纸质版文件）</w:t>
      </w:r>
      <w:r>
        <w:rPr>
          <w:rFonts w:ascii="宋体" w:hAnsi="宋体" w:cs="宋体"/>
          <w:sz w:val="24"/>
        </w:rPr>
        <w:t>，相关操作流程详见全国公共资源交易平台（陕西省）网站[服务指南-下载专区]中的《陕西省公共资源交易中心政府采购项目投标指南》；</w:t>
      </w:r>
    </w:p>
    <w:p>
      <w:pPr>
        <w:keepNext w:val="0"/>
        <w:keepLines w:val="0"/>
        <w:pageBreakBefore w:val="0"/>
        <w:kinsoku/>
        <w:overflowPunct/>
        <w:topLinePunct w:val="0"/>
        <w:bidi w:val="0"/>
        <w:spacing w:line="400" w:lineRule="exact"/>
        <w:ind w:firstLine="960" w:firstLineChars="400"/>
        <w:textAlignment w:val="auto"/>
        <w:rPr>
          <w:rFonts w:hAnsi="宋体"/>
          <w:sz w:val="24"/>
        </w:rPr>
      </w:pPr>
      <w:r>
        <w:rPr>
          <w:rFonts w:hint="eastAsia" w:hAnsi="宋体"/>
          <w:sz w:val="24"/>
        </w:rPr>
        <w:t>3、采购代理公司确认：投标人须在</w:t>
      </w:r>
      <w:r>
        <w:rPr>
          <w:rFonts w:hint="eastAsia" w:hAnsi="宋体"/>
          <w:sz w:val="24"/>
          <w:lang w:eastAsia="zh-CN"/>
        </w:rPr>
        <w:t>谈判</w:t>
      </w:r>
      <w:r>
        <w:rPr>
          <w:rFonts w:hint="eastAsia" w:hAnsi="宋体"/>
          <w:sz w:val="24"/>
        </w:rPr>
        <w:t>文件发售时间内携带网上回执单、法人授权书及营业执照（复印件加盖公章）在汉滨区大桥路4号鑫街口3号楼410室进行缴费确认，否则无法完成后续流程。</w:t>
      </w:r>
    </w:p>
    <w:p>
      <w:pPr>
        <w:pStyle w:val="2"/>
        <w:keepNext w:val="0"/>
        <w:keepLines w:val="0"/>
        <w:pageBreakBefore w:val="0"/>
        <w:kinsoku/>
        <w:overflowPunct/>
        <w:topLinePunct w:val="0"/>
        <w:bidi w:val="0"/>
        <w:spacing w:line="400" w:lineRule="exact"/>
        <w:ind w:firstLine="960" w:firstLineChars="400"/>
        <w:textAlignment w:val="auto"/>
        <w:rPr>
          <w:rFonts w:ascii="宋体" w:hAnsi="宋体" w:cs="宋体"/>
          <w:sz w:val="24"/>
          <w:szCs w:val="24"/>
        </w:rPr>
      </w:pPr>
      <w:r>
        <w:rPr>
          <w:rFonts w:hint="eastAsia" w:hAnsi="宋体"/>
          <w:sz w:val="24"/>
        </w:rPr>
        <w:t>4、</w:t>
      </w:r>
      <w:r>
        <w:rPr>
          <w:rFonts w:ascii="宋体" w:hAnsi="宋体" w:cs="宋体"/>
          <w:sz w:val="24"/>
          <w:szCs w:val="24"/>
        </w:rPr>
        <w:t>电子招标文件技术支持：4009280095、4009980000。</w:t>
      </w:r>
    </w:p>
    <w:p>
      <w:pPr>
        <w:widowControl/>
        <w:spacing w:line="440" w:lineRule="exact"/>
        <w:ind w:firstLine="480" w:firstLineChars="200"/>
        <w:jc w:val="left"/>
        <w:outlineLvl w:val="0"/>
        <w:rPr>
          <w:rFonts w:hint="eastAsia" w:hAnsi="宋体" w:eastAsia="宋体" w:cs="宋体"/>
          <w:sz w:val="24"/>
          <w:lang w:eastAsia="zh-CN"/>
        </w:rPr>
      </w:pPr>
      <w:r>
        <w:rPr>
          <w:rFonts w:hint="eastAsia" w:hAnsi="宋体"/>
          <w:sz w:val="24"/>
        </w:rPr>
        <w:t>九、</w:t>
      </w:r>
      <w:r>
        <w:rPr>
          <w:rFonts w:hint="eastAsia" w:hAnsi="宋体" w:cs="宋体"/>
          <w:sz w:val="24"/>
        </w:rPr>
        <w:t>采购项目联系单位：</w:t>
      </w:r>
      <w:r>
        <w:rPr>
          <w:rFonts w:hint="eastAsia" w:hAnsi="宋体"/>
          <w:sz w:val="24"/>
          <w:lang w:eastAsia="zh-CN"/>
        </w:rPr>
        <w:t>白河县构朳镇人民政府</w:t>
      </w:r>
    </w:p>
    <w:p>
      <w:pPr>
        <w:widowControl/>
        <w:spacing w:line="440" w:lineRule="exact"/>
        <w:ind w:firstLine="960" w:firstLineChars="400"/>
        <w:jc w:val="left"/>
        <w:outlineLvl w:val="0"/>
        <w:rPr>
          <w:rFonts w:hint="eastAsia" w:hAnsi="宋体" w:cs="宋体"/>
          <w:sz w:val="24"/>
        </w:rPr>
      </w:pPr>
      <w:r>
        <w:rPr>
          <w:rFonts w:hint="eastAsia" w:hAnsi="宋体" w:cs="宋体"/>
          <w:sz w:val="24"/>
        </w:rPr>
        <w:t>联系人：白河县</w:t>
      </w:r>
      <w:r>
        <w:rPr>
          <w:rFonts w:hint="eastAsia" w:hAnsi="宋体" w:cs="宋体"/>
          <w:sz w:val="24"/>
          <w:lang w:eastAsia="zh-CN"/>
        </w:rPr>
        <w:t>构朳镇</w:t>
      </w:r>
      <w:r>
        <w:rPr>
          <w:rFonts w:hint="eastAsia" w:hAnsi="宋体" w:cs="宋体"/>
          <w:sz w:val="24"/>
        </w:rPr>
        <w:t xml:space="preserve">人民政府经办 </w:t>
      </w:r>
      <w:r>
        <w:rPr>
          <w:rFonts w:hint="eastAsia" w:hAnsi="宋体"/>
          <w:sz w:val="24"/>
        </w:rPr>
        <w:t>0915-7012108</w:t>
      </w:r>
    </w:p>
    <w:p>
      <w:pPr>
        <w:tabs>
          <w:tab w:val="left" w:pos="525"/>
          <w:tab w:val="left" w:pos="1260"/>
          <w:tab w:val="left" w:pos="1890"/>
        </w:tabs>
        <w:autoSpaceDE w:val="0"/>
        <w:autoSpaceDN w:val="0"/>
        <w:adjustRightInd w:val="0"/>
        <w:spacing w:line="440" w:lineRule="exact"/>
        <w:ind w:right="-168" w:firstLine="560" w:firstLineChars="200"/>
        <w:rPr>
          <w:rFonts w:hint="eastAsia" w:hAnsi="宋体" w:cs="宋体"/>
          <w:sz w:val="24"/>
        </w:rPr>
      </w:pPr>
      <w:r>
        <w:rPr>
          <w:rFonts w:hint="eastAsia" w:hAnsi="宋体"/>
          <w:color w:val="000000"/>
          <w:sz w:val="28"/>
          <w:szCs w:val="28"/>
          <w:lang w:val="zh-CN"/>
        </w:rPr>
        <w:t>十、</w:t>
      </w:r>
      <w:r>
        <w:rPr>
          <w:rFonts w:hint="eastAsia" w:hAnsi="宋体" w:cs="宋体"/>
          <w:sz w:val="24"/>
        </w:rPr>
        <w:t>代理机构：安康市兴盛工程造价咨询有限公司</w:t>
      </w:r>
    </w:p>
    <w:p>
      <w:pPr>
        <w:widowControl/>
        <w:spacing w:line="440" w:lineRule="exact"/>
        <w:ind w:firstLine="960" w:firstLineChars="400"/>
        <w:jc w:val="left"/>
        <w:rPr>
          <w:rFonts w:hint="eastAsia" w:hAnsi="宋体" w:cs="宋体"/>
          <w:sz w:val="24"/>
        </w:rPr>
      </w:pPr>
      <w:r>
        <w:rPr>
          <w:rFonts w:hint="eastAsia" w:hAnsi="宋体" w:cs="宋体"/>
          <w:sz w:val="24"/>
        </w:rPr>
        <w:t>地    址：</w:t>
      </w:r>
      <w:r>
        <w:rPr>
          <w:rFonts w:hint="eastAsia" w:hAnsi="宋体" w:cs="宋体"/>
          <w:sz w:val="24"/>
          <w:lang w:val="en-US" w:eastAsia="zh-CN"/>
        </w:rPr>
        <w:t>汉滨区大桥路鑫街口4号楼4楼410室</w:t>
      </w:r>
    </w:p>
    <w:p>
      <w:pPr>
        <w:widowControl/>
        <w:spacing w:line="440" w:lineRule="exact"/>
        <w:ind w:firstLine="960" w:firstLineChars="400"/>
        <w:jc w:val="left"/>
        <w:rPr>
          <w:rFonts w:hint="eastAsia" w:hAnsi="宋体" w:cs="宋体"/>
          <w:sz w:val="24"/>
        </w:rPr>
      </w:pPr>
      <w:r>
        <w:rPr>
          <w:rFonts w:hint="eastAsia" w:hAnsi="宋体" w:cs="宋体"/>
          <w:sz w:val="24"/>
        </w:rPr>
        <w:t>邮政编码：725000</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十</w:t>
      </w:r>
      <w:r>
        <w:rPr>
          <w:rFonts w:hint="eastAsia" w:hAnsi="宋体"/>
          <w:color w:val="000000"/>
          <w:sz w:val="24"/>
          <w:szCs w:val="24"/>
          <w:lang w:eastAsia="zh-CN"/>
        </w:rPr>
        <w:t>一</w:t>
      </w:r>
      <w:r>
        <w:rPr>
          <w:rFonts w:hint="eastAsia" w:ascii="宋体" w:hAnsi="宋体"/>
          <w:b/>
          <w:bCs/>
          <w:color w:val="000000"/>
          <w:sz w:val="24"/>
          <w:szCs w:val="24"/>
        </w:rPr>
        <w:t>、</w:t>
      </w:r>
      <w:r>
        <w:rPr>
          <w:rFonts w:hint="eastAsia" w:hAnsi="宋体" w:cs="宋体"/>
          <w:sz w:val="24"/>
          <w:szCs w:val="22"/>
        </w:rPr>
        <w:t>谈判文件公告期：</w:t>
      </w:r>
      <w:r>
        <w:rPr>
          <w:rFonts w:hint="eastAsia" w:ascii="宋体" w:hAnsi="宋体"/>
          <w:color w:val="000000"/>
          <w:sz w:val="24"/>
          <w:szCs w:val="24"/>
        </w:rPr>
        <w:t>自本公告发布之日起3个工作日</w:t>
      </w:r>
    </w:p>
    <w:p>
      <w:pPr>
        <w:pStyle w:val="4"/>
        <w:rPr>
          <w:rFonts w:hint="eastAsia"/>
        </w:rPr>
      </w:pPr>
    </w:p>
    <w:p>
      <w:pPr>
        <w:widowControl/>
        <w:spacing w:line="440" w:lineRule="exact"/>
        <w:ind w:firstLine="480" w:firstLineChars="200"/>
        <w:jc w:val="right"/>
        <w:rPr>
          <w:rFonts w:hint="eastAsia" w:hAnsi="宋体" w:cs="宋体"/>
          <w:sz w:val="24"/>
        </w:rPr>
      </w:pPr>
    </w:p>
    <w:p>
      <w:pPr>
        <w:widowControl/>
        <w:wordWrap w:val="0"/>
        <w:spacing w:line="440" w:lineRule="exact"/>
        <w:ind w:firstLine="480" w:firstLineChars="200"/>
        <w:jc w:val="right"/>
        <w:rPr>
          <w:rFonts w:hint="eastAsia" w:hAnsi="宋体" w:cs="宋体"/>
          <w:sz w:val="24"/>
        </w:rPr>
      </w:pPr>
      <w:r>
        <w:rPr>
          <w:rFonts w:hint="eastAsia" w:hAnsi="宋体" w:cs="宋体"/>
          <w:sz w:val="24"/>
        </w:rPr>
        <w:t xml:space="preserve">   安康市兴盛工程造价咨询有限公司</w:t>
      </w:r>
    </w:p>
    <w:p>
      <w:pPr>
        <w:widowControl/>
        <w:wordWrap w:val="0"/>
        <w:spacing w:line="440" w:lineRule="exact"/>
        <w:ind w:firstLine="480" w:firstLineChars="200"/>
        <w:jc w:val="right"/>
        <w:rPr>
          <w:rFonts w:hint="eastAsia" w:hAnsi="宋体" w:cs="宋体"/>
          <w:sz w:val="24"/>
          <w:szCs w:val="22"/>
        </w:rPr>
      </w:pPr>
      <w:r>
        <w:rPr>
          <w:rFonts w:hint="eastAsia" w:hAnsi="宋体" w:cs="宋体"/>
          <w:sz w:val="24"/>
          <w:szCs w:val="22"/>
          <w:lang w:val="en-US" w:eastAsia="zh-CN"/>
        </w:rPr>
        <w:t>2022</w:t>
      </w:r>
      <w:r>
        <w:rPr>
          <w:rFonts w:hint="eastAsia" w:hAnsi="宋体" w:cs="宋体"/>
          <w:sz w:val="24"/>
          <w:szCs w:val="22"/>
        </w:rPr>
        <w:t>年</w:t>
      </w:r>
      <w:r>
        <w:rPr>
          <w:rFonts w:hint="eastAsia" w:hAnsi="宋体" w:cs="宋体"/>
          <w:sz w:val="24"/>
          <w:szCs w:val="22"/>
          <w:lang w:val="en-US" w:eastAsia="zh-CN"/>
        </w:rPr>
        <w:t>8</w:t>
      </w:r>
      <w:r>
        <w:rPr>
          <w:rFonts w:hint="eastAsia" w:hAnsi="宋体" w:cs="宋体"/>
          <w:sz w:val="24"/>
          <w:szCs w:val="22"/>
        </w:rPr>
        <w:t>月</w:t>
      </w:r>
      <w:r>
        <w:rPr>
          <w:rFonts w:hint="eastAsia" w:hAnsi="宋体" w:cs="宋体"/>
          <w:sz w:val="24"/>
          <w:szCs w:val="22"/>
          <w:lang w:val="en-US" w:eastAsia="zh-CN"/>
        </w:rPr>
        <w:t>2</w:t>
      </w:r>
      <w:r>
        <w:rPr>
          <w:rFonts w:hint="eastAsia" w:hAnsi="宋体" w:cs="宋体"/>
          <w:sz w:val="24"/>
          <w:szCs w:val="2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A82BA"/>
    <w:multiLevelType w:val="singleLevel"/>
    <w:tmpl w:val="590A82BA"/>
    <w:lvl w:ilvl="0" w:tentative="0">
      <w:start w:val="6"/>
      <w:numFmt w:val="chineseCounting"/>
      <w:suff w:val="nothing"/>
      <w:lvlText w:val="%1、"/>
      <w:lvlJc w:val="left"/>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MjcxZmFlZmYwMDdiODQ2M2NmZDZjZDNlMTY0OWUifQ=="/>
  </w:docVars>
  <w:rsids>
    <w:rsidRoot w:val="4D1C0B1F"/>
    <w:rsid w:val="2FD424FF"/>
    <w:rsid w:val="3961595D"/>
    <w:rsid w:val="41A84B62"/>
    <w:rsid w:val="4B945A2E"/>
    <w:rsid w:val="4CFA2229"/>
    <w:rsid w:val="4D1C0B1F"/>
    <w:rsid w:val="4D661F49"/>
    <w:rsid w:val="65E5399E"/>
    <w:rsid w:val="745E1F32"/>
    <w:rsid w:val="799A2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rFonts w:eastAsia="宋体"/>
      <w:kern w:val="2"/>
      <w:sz w:val="18"/>
      <w:szCs w:val="18"/>
      <w:lang w:val="en-US" w:eastAsia="zh-CN" w:bidi="ar-SA"/>
    </w:rPr>
  </w:style>
  <w:style w:type="paragraph" w:styleId="3">
    <w:name w:val="toc 8"/>
    <w:basedOn w:val="1"/>
    <w:next w:val="1"/>
    <w:qFormat/>
    <w:uiPriority w:val="39"/>
    <w:pPr>
      <w:ind w:left="2940" w:leftChars="1400"/>
    </w:pPr>
  </w:style>
  <w:style w:type="paragraph" w:styleId="4">
    <w:name w:val="Normal Indent"/>
    <w:basedOn w:val="1"/>
    <w:qFormat/>
    <w:uiPriority w:val="0"/>
    <w:pPr>
      <w:ind w:firstLine="420"/>
    </w:pPr>
    <w:rPr>
      <w:rFonts w:eastAsia="仿宋_GB2312"/>
      <w:sz w:val="30"/>
      <w:szCs w:val="30"/>
    </w:rPr>
  </w:style>
  <w:style w:type="paragraph" w:styleId="5">
    <w:name w:val="Body Text"/>
    <w:basedOn w:val="1"/>
    <w:next w:val="1"/>
    <w:qFormat/>
    <w:uiPriority w:val="0"/>
    <w:pPr>
      <w:spacing w:after="120" w:afterLines="0"/>
    </w:pPr>
    <w:rPr>
      <w:rFonts w:ascii="Times New Roman"/>
      <w:kern w:val="2"/>
      <w:sz w:val="21"/>
      <w:szCs w:val="24"/>
    </w:rPr>
  </w:style>
  <w:style w:type="paragraph" w:styleId="6">
    <w:name w:val="Normal (Web)"/>
    <w:basedOn w:val="1"/>
    <w:qFormat/>
    <w:uiPriority w:val="0"/>
    <w:pPr>
      <w:widowControl/>
      <w:spacing w:beforeAutospacing="1" w:afterAutospacing="1"/>
      <w:jc w:val="left"/>
    </w:pPr>
    <w:rPr>
      <w:rFonts w:ascii="宋体" w:hAnsi="宋体"/>
      <w:kern w:val="0"/>
      <w:sz w:val="24"/>
    </w:rPr>
  </w:style>
  <w:style w:type="paragraph" w:styleId="7">
    <w:name w:val="Body Text First Indent"/>
    <w:basedOn w:val="5"/>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1467</Words>
  <Characters>1649</Characters>
  <Lines>0</Lines>
  <Paragraphs>0</Paragraphs>
  <TotalTime>0</TotalTime>
  <ScaleCrop>false</ScaleCrop>
  <LinksUpToDate>false</LinksUpToDate>
  <CharactersWithSpaces>1708</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2022-08-02T00:49:00Z</dcterms:created>
  <dc:creator>阳光总在风雨后</dc:creator>
  <cp:lastModifiedBy>阳光总在风雨后</cp:lastModifiedBy>
  <dcterms:modified xsi:type="dcterms:W3CDTF">2022-08-03T03:07:24Z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FD3E58FFB53E442EB62966911E224C04</vt:lpwstr>
  </property>
</Properties>
</file>