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陕西省检察机关公开听证系统和移动检务专网数据交换平台建设项目</w:t>
      </w:r>
    </w:p>
    <w:p>
      <w:pPr>
        <w:pStyle w:val="null3"/>
        <w:jc w:val="center"/>
        <w:outlineLvl w:val="2"/>
      </w:pPr>
      <w:r>
        <w:rPr>
          <w:b/>
          <w:sz w:val="28"/>
        </w:rPr>
        <w:t>采购项目编号：</w:t>
      </w:r>
      <w:r>
        <w:rPr>
          <w:b/>
          <w:sz w:val="28"/>
        </w:rPr>
        <w:t>KY2023-1-174</w:t>
      </w:r>
      <w:r>
        <w:br/>
      </w:r>
      <w:r>
        <w:br/>
      </w:r>
      <w:r>
        <w:br/>
      </w:r>
    </w:p>
    <w:p>
      <w:pPr>
        <w:pStyle w:val="null3"/>
        <w:jc w:val="center"/>
        <w:outlineLvl w:val="2"/>
      </w:pPr>
      <w:r>
        <w:rPr>
          <w:b/>
          <w:sz w:val="28"/>
        </w:rPr>
        <w:t>省人民检察院</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2023年12月21日</w:t>
      </w:r>
    </w:p>
    <w:p>
      <w:pPr>
        <w:pStyle w:val="null3"/>
      </w:pPr>
      <w:r>
        <w:rPr/>
        <w:t xml:space="preserve"> </w:t>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省人民检察院</w:t>
      </w:r>
      <w:r>
        <w:rPr/>
        <w:t>委托，拟对</w:t>
      </w:r>
      <w:r>
        <w:rPr/>
        <w:t>陕西省检察机关公开听证系统和移动检务专网数据交换平台建设项目</w:t>
      </w:r>
      <w:r>
        <w:rPr/>
        <w:t>进行国内公开招标，兹邀请符合本次招标要求的供应商参加投标。</w:t>
      </w:r>
    </w:p>
    <w:p>
      <w:pPr>
        <w:pStyle w:val="null3"/>
        <w:outlineLvl w:val="2"/>
      </w:pPr>
      <w:r>
        <w:rPr>
          <w:b/>
          <w:sz w:val="28"/>
        </w:rPr>
        <w:t>一、采购项目编号：</w:t>
      </w:r>
      <w:r>
        <w:rPr>
          <w:b/>
          <w:sz w:val="28"/>
        </w:rPr>
        <w:t>KY2023-1-174</w:t>
      </w:r>
    </w:p>
    <w:p>
      <w:pPr>
        <w:pStyle w:val="null3"/>
        <w:outlineLvl w:val="2"/>
      </w:pPr>
      <w:r>
        <w:rPr>
          <w:b/>
          <w:sz w:val="28"/>
        </w:rPr>
        <w:t>二、采购项目名称：</w:t>
      </w:r>
      <w:r>
        <w:rPr>
          <w:b/>
          <w:sz w:val="28"/>
        </w:rPr>
        <w:t>陕西省检察机关公开听证系统和移动检务专网数据交换平台建设项目</w:t>
      </w:r>
    </w:p>
    <w:p>
      <w:pPr>
        <w:pStyle w:val="null3"/>
        <w:outlineLvl w:val="2"/>
      </w:pPr>
      <w:r>
        <w:rPr>
          <w:b/>
          <w:sz w:val="28"/>
        </w:rPr>
        <w:t>三、招标项目简介</w:t>
      </w:r>
    </w:p>
    <w:p>
      <w:pPr>
        <w:pStyle w:val="null3"/>
        <w:ind w:firstLine="480"/>
      </w:pPr>
      <w:r>
        <w:rPr/>
        <w:t>陕西省检察机关公开听证系统和移动检务专网数据交换平台建设项目，分为包1、包2，具体内容详见项目需求。</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2022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4、社会保障资金缴纳证明：提供2022年10月至今已缴存的至少一个月的社会保障资金缴存单据或社保机构开具的社会保险参保缴费情况证明，依法不需要缴纳社会保障资金的单位应提供相关证明材料。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6、具有履行合同所必需的设备和专业技术能力的承诺函：提供具有履行合同所必需的设备和专业技术能力的承诺函。</w:t>
      </w:r>
    </w:p>
    <w:p>
      <w:pPr>
        <w:pStyle w:val="null3"/>
      </w:pPr>
      <w:r>
        <w:rPr/>
        <w:t>7、法定代表人授权书：法定代表人授权书及被授权人身份证明。（法定代表人直接投标只须提交其身份证明）</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2022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4、社会保障资金缴纳证明：提供2022年10月至今已缴存的至少一个月的社会保障资金缴存单据或社保机构开具的社会保险参保缴费情况证明，依法不需要缴纳社会保障资金的单位应提供相关证明材料。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6、具有履行合同所必需的设备和专业技术能力的承诺函：提供具有履行合同所必需的设备和专业技术能力的承诺函。</w:t>
      </w:r>
    </w:p>
    <w:p>
      <w:pPr>
        <w:pStyle w:val="null3"/>
      </w:pPr>
      <w:r>
        <w:rPr/>
        <w:t>7、法定代表人授权书：法定代表人授权书及被授权人身份证明。（法定代表人直接投标只须提交其身份证明）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省人民检察院</w:t>
      </w:r>
    </w:p>
    <w:p>
      <w:pPr>
        <w:pStyle w:val="null3"/>
      </w:pPr>
      <w:r>
        <w:rPr/>
        <w:t xml:space="preserve"> 地址： </w:t>
      </w:r>
      <w:r>
        <w:rPr/>
        <w:t>西安市新城区西新街1号</w:t>
      </w:r>
    </w:p>
    <w:p>
      <w:pPr>
        <w:pStyle w:val="null3"/>
      </w:pPr>
      <w:r>
        <w:rPr/>
        <w:t xml:space="preserve"> 邮编： </w:t>
      </w:r>
      <w:r>
        <w:rPr/>
        <w:t>710000</w:t>
      </w:r>
    </w:p>
    <w:p>
      <w:pPr>
        <w:pStyle w:val="null3"/>
      </w:pPr>
      <w:r>
        <w:rPr/>
        <w:t xml:space="preserve"> 联系人： </w:t>
      </w:r>
      <w:r>
        <w:rPr/>
        <w:t>樊老师</w:t>
      </w:r>
    </w:p>
    <w:p>
      <w:pPr>
        <w:pStyle w:val="null3"/>
      </w:pPr>
      <w:r>
        <w:rPr/>
        <w:t xml:space="preserve"> 联系电话： </w:t>
      </w:r>
      <w:r>
        <w:rPr/>
        <w:t>029-87398120</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杭琨、牛佩文、刘金柯、卢韶华</w:t>
      </w:r>
    </w:p>
    <w:p>
      <w:pPr>
        <w:pStyle w:val="null3"/>
      </w:pPr>
      <w:r>
        <w:rPr/>
        <w:t xml:space="preserve"> 联系电话： </w:t>
      </w:r>
      <w:r>
        <w:rPr/>
        <w:t>029-81206622-825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采购包1：1,160,000.00元</w:t>
            </w:r>
          </w:p>
          <w:p>
            <w:pPr>
              <w:pStyle w:val="null3"/>
            </w:pPr>
            <w:r>
              <w:rPr/>
              <w:t>采购包2：810,000.00元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采购包2保证金金额：15,000.00元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银行账号：86113010750181501002686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省人民检察院</w:t>
      </w:r>
      <w:r>
        <w:rPr/>
        <w:t>和</w:t>
      </w:r>
      <w:r>
        <w:rPr/>
        <w:t>陕西开源招标有限公司</w:t>
      </w:r>
      <w:r>
        <w:rPr/>
        <w:t>享有。对招标文件中供应商参加本次政府采购活动应当具备的条件，招标项目技术、服务、商务及其他要求，评标细则及标准由</w:t>
      </w:r>
      <w:r>
        <w:rPr/>
        <w:t>省人民检察院</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省人民检察院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联系人：杭琨、牛佩文、刘金柯、卢韶华</w:t>
      </w:r>
    </w:p>
    <w:p>
      <w:pPr>
        <w:pStyle w:val="null3"/>
      </w:pPr>
      <w:r>
        <w:rPr/>
        <w:t>联系电话：029-81206622-825</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陕西省检察机关公开听证系统和移动检务专网数据交换平台建设项目，分包1、包2，具体内容详见招标文件。</w:t>
      </w:r>
    </w:p>
    <w:p>
      <w:pPr>
        <w:pStyle w:val="null3"/>
        <w:outlineLvl w:val="2"/>
      </w:pPr>
      <w:r>
        <w:rPr>
          <w:b/>
          <w:sz w:val="28"/>
        </w:rPr>
        <w:t>3.2采购内容</w:t>
      </w:r>
    </w:p>
    <w:p>
      <w:pPr>
        <w:pStyle w:val="null3"/>
      </w:pPr>
      <w:r>
        <w:rPr/>
        <w:t>采购包1：</w:t>
      </w:r>
    </w:p>
    <w:p>
      <w:pPr>
        <w:pStyle w:val="null3"/>
      </w:pPr>
      <w:r>
        <w:rPr/>
        <w:t>采购包预算金额（元）: 1,160,000.00</w:t>
      </w:r>
    </w:p>
    <w:p>
      <w:pPr>
        <w:pStyle w:val="null3"/>
      </w:pPr>
      <w:r>
        <w:rPr/>
        <w:t>采购包最高限价（元）: 1,160,000.00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公开听证系统</w:t>
            </w:r>
          </w:p>
        </w:tc>
        <w:tc>
          <w:tcPr>
            <w:tcW w:type="dxa" w:w="831"/>
          </w:tcPr>
          <w:p>
            <w:pPr>
              <w:pStyle w:val="null3"/>
              <w:jc w:val="right"/>
            </w:pPr>
            <w:r>
              <w:rPr/>
              <w:t>1.00</w:t>
            </w:r>
          </w:p>
        </w:tc>
        <w:tc>
          <w:tcPr>
            <w:tcW w:type="dxa" w:w="831"/>
          </w:tcPr>
          <w:p>
            <w:pPr>
              <w:pStyle w:val="null3"/>
              <w:jc w:val="right"/>
            </w:pPr>
            <w:r>
              <w:rPr/>
              <w:t>1,160,000.00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810,000.00</w:t>
      </w:r>
    </w:p>
    <w:p>
      <w:pPr>
        <w:pStyle w:val="null3"/>
      </w:pPr>
      <w:r>
        <w:rPr/>
        <w:t>采购包最高限价（元）: 810,000.00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移动检务专网数据交换平台</w:t>
            </w:r>
          </w:p>
        </w:tc>
        <w:tc>
          <w:tcPr>
            <w:tcW w:type="dxa" w:w="831"/>
          </w:tcPr>
          <w:p>
            <w:pPr>
              <w:pStyle w:val="null3"/>
              <w:jc w:val="right"/>
            </w:pPr>
            <w:r>
              <w:rPr/>
              <w:t>1.00</w:t>
            </w:r>
          </w:p>
        </w:tc>
        <w:tc>
          <w:tcPr>
            <w:tcW w:type="dxa" w:w="831"/>
          </w:tcPr>
          <w:p>
            <w:pPr>
              <w:pStyle w:val="null3"/>
              <w:jc w:val="right"/>
            </w:pPr>
            <w:r>
              <w:rPr/>
              <w:t>810,000.00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标的名称：公开听证系统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after="120"/>
              <w:jc w:val="left"/>
              <w:outlineLvl w:val="1"/>
            </w:pPr>
            <w:r>
              <w:rPr>
                <w:rFonts w:ascii="宋体" w:hAnsi="宋体" w:cs="宋体" w:eastAsia="宋体"/>
                <w:b/>
                <w:sz w:val="32"/>
              </w:rPr>
              <w:t>包1</w:t>
            </w:r>
            <w:r>
              <w:rPr>
                <w:rFonts w:ascii="宋体" w:hAnsi="宋体" w:cs="宋体" w:eastAsia="宋体"/>
                <w:b/>
                <w:sz w:val="32"/>
              </w:rPr>
              <w:t>：公开听证</w:t>
            </w:r>
          </w:p>
          <w:p>
            <w:pPr>
              <w:pStyle w:val="null3"/>
              <w:jc w:val="center"/>
            </w:pPr>
            <w:r>
              <w:rPr>
                <w:rFonts w:ascii="宋体" w:hAnsi="宋体" w:cs="宋体" w:eastAsia="宋体"/>
                <w:b/>
                <w:sz w:val="24"/>
              </w:rPr>
              <w:t>陕西省人民检察院公开听证系统建设及运维</w:t>
            </w:r>
          </w:p>
          <w:p>
            <w:pPr>
              <w:pStyle w:val="null3"/>
              <w:ind w:firstLine="482"/>
              <w:jc w:val="both"/>
            </w:pPr>
            <w:r>
              <w:rPr>
                <w:rFonts w:ascii="宋体" w:hAnsi="宋体" w:cs="宋体" w:eastAsia="宋体"/>
                <w:b/>
                <w:sz w:val="24"/>
              </w:rPr>
              <w:t>一、建设必要性</w:t>
            </w:r>
          </w:p>
          <w:p>
            <w:pPr>
              <w:pStyle w:val="null3"/>
              <w:ind w:firstLine="640"/>
              <w:jc w:val="both"/>
            </w:pPr>
            <w:r>
              <w:rPr>
                <w:rFonts w:ascii="宋体" w:hAnsi="宋体" w:cs="宋体" w:eastAsia="宋体"/>
                <w:sz w:val="24"/>
              </w:rPr>
              <w:t>公开听证等办案方式，缺少合适的场所和信息化系统的支撑，对检察机关执法规范化与办案信息化能力的提升，是重大的挑战。业务场所面对飞速发展的业务需求，已难以起到有效支撑，既无法实现办案业务信息化，又难以实现检察院工作人员对办案场所的管理。探索建立智能检察管理模式，统筹优化检察机关人、事、物、策各项管理要素，全面提升检察机关现代化管理水平；探索建立智能检察服务模式，拓宽公开渠道，优化检察公共关系，全面提升检察为民服务质效。</w:t>
            </w:r>
          </w:p>
          <w:p>
            <w:pPr>
              <w:pStyle w:val="null3"/>
              <w:ind w:firstLine="482"/>
              <w:jc w:val="both"/>
            </w:pPr>
            <w:r>
              <w:rPr>
                <w:rFonts w:ascii="宋体" w:hAnsi="宋体" w:cs="宋体" w:eastAsia="宋体"/>
                <w:b/>
                <w:sz w:val="24"/>
              </w:rPr>
              <w:t>二、建设目标</w:t>
            </w:r>
          </w:p>
          <w:p>
            <w:pPr>
              <w:pStyle w:val="null3"/>
              <w:ind w:firstLine="480"/>
              <w:jc w:val="both"/>
            </w:pPr>
            <w:r>
              <w:rPr>
                <w:rFonts w:ascii="宋体" w:hAnsi="宋体" w:cs="宋体" w:eastAsia="宋体"/>
                <w:sz w:val="24"/>
              </w:rPr>
              <w:t>公开听证系统建设内容包含了“听证设备配置、业务应用系统、互联网直播扩展、远程视频接入扩展”等组成部分。通过听证过程管控、听证远程视频接入、听证互联网直播、听证设备联动、听证数据汇聚等功能，整体提升听证业务的规范化、智能化、公开化水平，实现公开听证室的一体化建设。</w:t>
            </w:r>
          </w:p>
          <w:p>
            <w:pPr>
              <w:pStyle w:val="null3"/>
              <w:ind w:firstLine="482"/>
              <w:jc w:val="both"/>
            </w:pPr>
            <w:r>
              <w:rPr>
                <w:rFonts w:ascii="宋体" w:hAnsi="宋体" w:cs="宋体" w:eastAsia="宋体"/>
                <w:b/>
                <w:sz w:val="24"/>
              </w:rPr>
              <w:t>三、建设内容</w:t>
            </w:r>
          </w:p>
          <w:p>
            <w:pPr>
              <w:pStyle w:val="null3"/>
              <w:ind w:firstLine="480"/>
              <w:jc w:val="both"/>
            </w:pPr>
            <w:r>
              <w:rPr>
                <w:rFonts w:ascii="宋体" w:hAnsi="宋体" w:cs="宋体" w:eastAsia="宋体"/>
                <w:sz w:val="24"/>
              </w:rPr>
              <w:t>按照最高检要求，从实际需求出发，规划建设公开听证室。本次设计的公开听证室面积为60平方米，与远程视频接访室共用。同时，省院机关目前使用的面部识别考勤系统采购于 2018 年，已使用 4 年，经过 4 年的使用，结合院里国产化改造进程和院里新的考勤工作要求，进行改造升级。此外，省检察院机关电信机房为2009建设，目前设备老化，且线缆布设较乱，给维修带来不便，需进行升级改造。</w:t>
            </w:r>
          </w:p>
          <w:p>
            <w:pPr>
              <w:pStyle w:val="null3"/>
              <w:ind w:firstLine="480"/>
              <w:jc w:val="both"/>
            </w:pPr>
            <w:r>
              <w:rPr>
                <w:rFonts w:ascii="宋体" w:hAnsi="宋体" w:cs="宋体" w:eastAsia="宋体"/>
                <w:b/>
                <w:sz w:val="24"/>
              </w:rPr>
              <w:t>四、建设方案</w:t>
            </w:r>
          </w:p>
          <w:p>
            <w:pPr>
              <w:pStyle w:val="null3"/>
              <w:ind w:firstLine="600"/>
              <w:jc w:val="both"/>
            </w:pPr>
            <w:r>
              <w:rPr>
                <w:rFonts w:ascii="宋体" w:hAnsi="宋体" w:cs="宋体" w:eastAsia="宋体"/>
                <w:sz w:val="24"/>
              </w:rPr>
              <w:t>设计的公开听证室面积约60平方米，与远程视频接访室共用。装修参考《最高人民检察院关于加强基层检察院建设的意见》（高检办字[2008]22号）相关要求，整体体现大气和庄重，在公开听证室悬挂国徽。公开听证室前后应优先选择双门设计，以便人员进出。且应根据各类听证坐席要求合理放置桌椅，以满足多方共同参与听证及旁听的要求。为体现平等对话、公平公正，主持人座椅位置应与当事人齐平，不宜做地面抬高或其他特殊设计。</w:t>
            </w:r>
          </w:p>
          <w:p>
            <w:pPr>
              <w:pStyle w:val="null3"/>
            </w:pPr>
            <w:r>
              <w:rPr>
                <w:rFonts w:ascii="宋体" w:hAnsi="宋体" w:cs="宋体" w:eastAsia="宋体"/>
                <w:sz w:val="28"/>
              </w:rPr>
              <w:t>坐席示意图如下：</w:t>
            </w:r>
          </w:p>
          <w:p>
            <w:pPr>
              <w:pStyle w:val="null3"/>
            </w:pPr>
            <w:r>
              <w:drawing>
                <wp:inline distT="0" distR="0" distB="0" distL="0">
                  <wp:extent cx="1621155" cy="106663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66635"/>
                          </a:xfrm>
                          <a:prstGeom prst="rect">
                            <a:avLst/>
                          </a:prstGeom>
                        </pic:spPr>
                      </pic:pic>
                    </a:graphicData>
                  </a:graphic>
                </wp:inline>
              </w:drawing>
            </w:r>
          </w:p>
          <w:p>
            <w:pPr>
              <w:pStyle w:val="null3"/>
            </w:pPr>
            <w:r>
              <w:rPr/>
              <w:t xml:space="preserve"> </w:t>
            </w:r>
          </w:p>
          <w:p>
            <w:pPr>
              <w:pStyle w:val="null3"/>
            </w:pPr>
            <w:r>
              <w:rPr>
                <w:rFonts w:ascii="宋体" w:hAnsi="宋体" w:cs="宋体" w:eastAsia="宋体"/>
                <w:sz w:val="28"/>
              </w:rPr>
              <w:t>公开听证系统设备拓扑图</w:t>
            </w:r>
          </w:p>
          <w:p>
            <w:pPr>
              <w:pStyle w:val="null3"/>
            </w:pPr>
            <w:r>
              <w:drawing>
                <wp:inline distT="0" distR="0" distB="0" distL="0">
                  <wp:extent cx="1621155" cy="104310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043109"/>
                          </a:xfrm>
                          <a:prstGeom prst="rect">
                            <a:avLst/>
                          </a:prstGeom>
                        </pic:spPr>
                      </pic:pic>
                    </a:graphicData>
                  </a:graphic>
                </wp:inline>
              </w:drawing>
            </w:r>
          </w:p>
          <w:p>
            <w:pPr>
              <w:pStyle w:val="null3"/>
            </w:pPr>
            <w:r>
              <w:rPr/>
              <w:t xml:space="preserve"> </w:t>
            </w:r>
          </w:p>
          <w:p>
            <w:pPr>
              <w:pStyle w:val="null3"/>
              <w:ind w:firstLine="241"/>
              <w:jc w:val="both"/>
            </w:pPr>
            <w:r>
              <w:rPr>
                <w:rFonts w:ascii="宋体" w:hAnsi="宋体" w:cs="宋体" w:eastAsia="宋体"/>
                <w:b/>
                <w:sz w:val="24"/>
              </w:rPr>
              <w:t>五、设备清单</w:t>
            </w:r>
          </w:p>
          <w:p>
            <w:pPr>
              <w:pStyle w:val="null3"/>
            </w:pPr>
            <w:r>
              <w:rPr>
                <w:rFonts w:ascii="宋体" w:hAnsi="宋体" w:cs="宋体" w:eastAsia="宋体"/>
                <w:sz w:val="21"/>
              </w:rPr>
              <w:t>陕西省人民检察院公开听证系统设备清单如下图示。（以下配置为基础配置）</w:t>
            </w:r>
          </w:p>
          <w:tbl>
            <w:tblPr>
              <w:tblBorders>
                <w:top w:val="none" w:color="000000" w:sz="4"/>
                <w:left w:val="none" w:color="000000" w:sz="4"/>
                <w:bottom w:val="none" w:color="000000" w:sz="4"/>
                <w:right w:val="none" w:color="000000" w:sz="4"/>
                <w:insideH w:val="none"/>
                <w:insideV w:val="none"/>
              </w:tblBorders>
            </w:tblPr>
            <w:tblGrid>
              <w:gridCol w:w="126"/>
              <w:gridCol w:w="379"/>
              <w:gridCol w:w="1643"/>
              <w:gridCol w:w="152"/>
              <w:gridCol w:w="177"/>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序号</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软硬件名称</w:t>
                  </w:r>
                </w:p>
              </w:tc>
              <w:tc>
                <w:tcPr>
                  <w:tcW w:type="dxa" w:w="16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功能描述</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数量</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单位</w:t>
                  </w:r>
                </w:p>
              </w:tc>
            </w:tr>
            <w:tr>
              <w:tc>
                <w:tcPr>
                  <w:tcW w:type="dxa" w:w="2148"/>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一、公开听证系统</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公开听证一体机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应用于各级检察院公开听证室，一台一体机就是一间听证室，集采、存、刻、显、控五大功能于一体，实现公开听证现场控制。</w:t>
                  </w:r>
                  <w:r>
                    <w:br/>
                  </w:r>
                  <w:r>
                    <w:rPr>
                      <w:rFonts w:ascii="宋体" w:hAnsi="宋体" w:cs="宋体" w:eastAsia="宋体"/>
                      <w:sz w:val="21"/>
                    </w:rPr>
                    <w:t xml:space="preserve"> 支持四路音视频采集及画面合成</w:t>
                  </w:r>
                  <w:r>
                    <w:br/>
                  </w:r>
                  <w:r>
                    <w:rPr>
                      <w:rFonts w:ascii="宋体" w:hAnsi="宋体" w:cs="宋体" w:eastAsia="宋体"/>
                      <w:sz w:val="21"/>
                    </w:rPr>
                    <w:t xml:space="preserve"> 支持同步录音录像及实时刻录</w:t>
                  </w:r>
                  <w:r>
                    <w:br/>
                  </w:r>
                  <w:r>
                    <w:rPr>
                      <w:rFonts w:ascii="宋体" w:hAnsi="宋体" w:cs="宋体" w:eastAsia="宋体"/>
                      <w:sz w:val="21"/>
                    </w:rPr>
                    <w:t xml:space="preserve"> 支持四路同源高清画面同步输出显示，55英寸液晶显示器，无延时</w:t>
                  </w:r>
                  <w:r>
                    <w:br/>
                  </w:r>
                  <w:r>
                    <w:rPr>
                      <w:rFonts w:ascii="宋体" w:hAnsi="宋体" w:cs="宋体" w:eastAsia="宋体"/>
                      <w:sz w:val="21"/>
                    </w:rPr>
                    <w:t xml:space="preserve"> 支持外接网络手拉手麦克</w:t>
                  </w:r>
                  <w:r>
                    <w:br/>
                  </w:r>
                  <w:r>
                    <w:rPr>
                      <w:rFonts w:ascii="宋体" w:hAnsi="宋体" w:cs="宋体" w:eastAsia="宋体"/>
                      <w:sz w:val="21"/>
                    </w:rPr>
                    <w:t xml:space="preserve"> 支持一键启动功能</w:t>
                  </w:r>
                </w:p>
                <w:p>
                  <w:pPr>
                    <w:pStyle w:val="null3"/>
                    <w:spacing w:after="120"/>
                    <w:jc w:val="both"/>
                  </w:pPr>
                  <w:r>
                    <w:rPr>
                      <w:rFonts w:ascii="宋体" w:hAnsi="宋体" w:cs="宋体" w:eastAsia="宋体"/>
                      <w:sz w:val="21"/>
                    </w:rPr>
                    <w:t>视频分辨率1080p、720p、D1、CIF</w:t>
                  </w:r>
                </w:p>
                <w:p>
                  <w:pPr>
                    <w:pStyle w:val="null3"/>
                    <w:spacing w:after="120"/>
                    <w:jc w:val="both"/>
                  </w:pPr>
                  <w:r>
                    <w:rPr>
                      <w:rFonts w:ascii="宋体" w:hAnsi="宋体" w:cs="宋体" w:eastAsia="宋体"/>
                      <w:sz w:val="21"/>
                    </w:rPr>
                    <w:t>≧8路DVI/HDMI输入输出</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全景摄像机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高清防暴半球型网络摄像机，采用工业级嵌入式架构；设备具备焦距2.0mm内置镜头；采用1/2.8英寸≥200万像素传感器，最低照度为0.001Lux（彩色）， 0.0001Lux（黑白）具备1×RJ45、1×RS485、1×BNC、1×TF卡、2×LineIn、1×LineOut、1×DC12V接口、1×开关量报警输入、1×开关量报警输出。</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10"/>
                    <w:jc w:val="center"/>
                  </w:pPr>
                  <w:r>
                    <w:rPr>
                      <w:rFonts w:ascii="宋体" w:hAnsi="宋体" w:cs="宋体" w:eastAsia="宋体"/>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摄像机电源</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12V2A</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会议系统主机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支持5GHz的通信频段，拥有更强的抗干扰能力，提供更大的带宽和传输速度，并不受移动电话和其他蓝牙设备干扰，确保实现最佳的信号接收。广泛应用圆桌会议室、方桌会议室、多功能厅、宴会厅、报告厅等场所。功能点：</w:t>
                  </w:r>
                </w:p>
                <w:p>
                  <w:pPr>
                    <w:pStyle w:val="null3"/>
                    <w:jc w:val="both"/>
                  </w:pPr>
                  <w:r>
                    <w:rPr>
                      <w:rFonts w:ascii="宋体" w:hAnsi="宋体" w:cs="宋体" w:eastAsia="宋体"/>
                      <w:sz w:val="21"/>
                    </w:rPr>
                    <w:t>1.</w:t>
                  </w:r>
                  <w:r>
                    <w:rPr>
                      <w:rFonts w:ascii="宋体" w:hAnsi="宋体" w:cs="宋体" w:eastAsia="宋体"/>
                      <w:sz w:val="21"/>
                    </w:rPr>
                    <w:t>采用128位AES加密技术，支持WPA/WPA2无线安全技术，防止窃听和非授权访问。</w:t>
                  </w:r>
                </w:p>
                <w:p>
                  <w:pPr>
                    <w:pStyle w:val="null3"/>
                    <w:jc w:val="both"/>
                  </w:pPr>
                  <w:r>
                    <w:rPr>
                      <w:rFonts w:ascii="宋体" w:hAnsi="宋体" w:cs="宋体" w:eastAsia="宋体"/>
                      <w:sz w:val="21"/>
                    </w:rPr>
                    <w:t>2.</w:t>
                  </w:r>
                  <w:r>
                    <w:rPr>
                      <w:rFonts w:ascii="宋体" w:hAnsi="宋体" w:cs="宋体" w:eastAsia="宋体"/>
                      <w:sz w:val="21"/>
                    </w:rPr>
                    <w:t>内置高性能双 CPU处理器≧ I5，内核具有96位、50MIPS数字音频DSP处理器，立体声音频ADC和DAC，支持8KHz至96KHz范围内的采样速率，并支持数字音量控制。支持输出音频音量大小可调节，支持均衡和消噪等处理算法，提供更好的音质体验。</w:t>
                  </w:r>
                  <w:r>
                    <w:br/>
                  </w:r>
                  <w:r>
                    <w:rPr>
                      <w:rFonts w:ascii="宋体" w:hAnsi="宋体" w:cs="宋体" w:eastAsia="宋体"/>
                      <w:sz w:val="21"/>
                    </w:rPr>
                    <w:t xml:space="preserve"> 3.采用的数字处理和传输技术，20Hz~20KHz带宽的非压缩音频传输，采用超五类线屏蔽线传输，确保会议信息长距离可靠传输。具有WIFI网络接口，提供更大的无线覆盖范围。</w:t>
                  </w:r>
                  <w:r>
                    <w:br/>
                  </w:r>
                  <w:r>
                    <w:rPr>
                      <w:rFonts w:ascii="宋体" w:hAnsi="宋体" w:cs="宋体" w:eastAsia="宋体"/>
                      <w:sz w:val="21"/>
                    </w:rPr>
                    <w:t xml:space="preserve"> 4.支持WiFi会议系统和全数字会议系统同时使用，具有≥4路会议单元输出接口，系统最大支持4096台有线会议单元，≥300台无线会议单元。（在理想状态下）系统最大支持同时开≥8个有线话筒和≥6个无线话筒。</w:t>
                  </w:r>
                </w:p>
                <w:p>
                  <w:pPr>
                    <w:pStyle w:val="null3"/>
                    <w:jc w:val="both"/>
                  </w:pPr>
                  <w:r>
                    <w:rPr>
                      <w:rFonts w:ascii="宋体" w:hAnsi="宋体" w:cs="宋体" w:eastAsia="宋体"/>
                      <w:sz w:val="21"/>
                    </w:rPr>
                    <w:t>5.</w:t>
                  </w:r>
                  <w:r>
                    <w:rPr>
                      <w:rFonts w:ascii="宋体" w:hAnsi="宋体" w:cs="宋体" w:eastAsia="宋体"/>
                      <w:sz w:val="21"/>
                    </w:rPr>
                    <w:t>支持同声传译功能，支持最大可同时传输≥60+1的有线同声传译。</w:t>
                  </w:r>
                </w:p>
                <w:p>
                  <w:pPr>
                    <w:pStyle w:val="null3"/>
                    <w:jc w:val="both"/>
                  </w:pPr>
                  <w:r>
                    <w:rPr>
                      <w:rFonts w:ascii="宋体" w:hAnsi="宋体" w:cs="宋体" w:eastAsia="宋体"/>
                      <w:sz w:val="21"/>
                    </w:rPr>
                    <w:t>6.</w:t>
                  </w:r>
                  <w:r>
                    <w:rPr>
                      <w:rFonts w:ascii="宋体" w:hAnsi="宋体" w:cs="宋体" w:eastAsia="宋体"/>
                      <w:sz w:val="21"/>
                    </w:rPr>
                    <w:t>支持四种话筒管理模式：FIFO/ NORMAL/VOICE(声控)/APPLY。</w:t>
                  </w:r>
                </w:p>
                <w:p>
                  <w:pPr>
                    <w:pStyle w:val="null3"/>
                    <w:jc w:val="both"/>
                  </w:pPr>
                  <w:r>
                    <w:rPr>
                      <w:rFonts w:ascii="宋体" w:hAnsi="宋体" w:cs="宋体" w:eastAsia="宋体"/>
                      <w:sz w:val="21"/>
                    </w:rPr>
                    <w:t>7.</w:t>
                  </w:r>
                  <w:r>
                    <w:rPr>
                      <w:rFonts w:ascii="宋体" w:hAnsi="宋体" w:cs="宋体" w:eastAsia="宋体"/>
                      <w:sz w:val="21"/>
                    </w:rPr>
                    <w:t>具有1路RS-485接口，支持摄像跟踪，支持PELCO-D、VISCA控制协议。配合摄像跟踪主机达到多路视频自动跟踪功能。</w:t>
                  </w:r>
                </w:p>
                <w:p>
                  <w:pPr>
                    <w:pStyle w:val="null3"/>
                    <w:jc w:val="both"/>
                  </w:pPr>
                  <w:r>
                    <w:rPr>
                      <w:rFonts w:ascii="宋体" w:hAnsi="宋体" w:cs="宋体" w:eastAsia="宋体"/>
                      <w:sz w:val="21"/>
                    </w:rPr>
                    <w:t>8.</w:t>
                  </w:r>
                  <w:r>
                    <w:rPr>
                      <w:rFonts w:ascii="宋体" w:hAnsi="宋体" w:cs="宋体" w:eastAsia="宋体"/>
                      <w:sz w:val="21"/>
                    </w:rPr>
                    <w:t>具有1路平衡信号和1路非平衡信号输入接口，1路平衡信号和1路非平衡信号输出接口，采用3针XLR平衡式音频线路。</w:t>
                  </w:r>
                </w:p>
                <w:p>
                  <w:pPr>
                    <w:pStyle w:val="null3"/>
                    <w:jc w:val="both"/>
                  </w:pPr>
                  <w:r>
                    <w:rPr>
                      <w:rFonts w:ascii="宋体" w:hAnsi="宋体" w:cs="宋体" w:eastAsia="宋体"/>
                      <w:sz w:val="21"/>
                    </w:rPr>
                    <w:t>9.</w:t>
                  </w:r>
                  <w:r>
                    <w:rPr>
                      <w:rFonts w:ascii="宋体" w:hAnsi="宋体" w:cs="宋体" w:eastAsia="宋体"/>
                      <w:sz w:val="21"/>
                    </w:rPr>
                    <w:t>具有1路EXTENSION 口，可用于连接扩展主机。支持通过RS-232串口（COM接口）连接到中控系统主机或摄像跟踪主机，实现话筒按键指令下发联动。</w:t>
                  </w:r>
                </w:p>
                <w:p>
                  <w:pPr>
                    <w:pStyle w:val="null3"/>
                    <w:jc w:val="both"/>
                  </w:pPr>
                  <w:r>
                    <w:rPr>
                      <w:rFonts w:ascii="宋体" w:hAnsi="宋体" w:cs="宋体" w:eastAsia="宋体"/>
                      <w:sz w:val="21"/>
                    </w:rPr>
                    <w:t>10.</w:t>
                  </w:r>
                  <w:r>
                    <w:rPr>
                      <w:rFonts w:ascii="宋体" w:hAnsi="宋体" w:cs="宋体" w:eastAsia="宋体"/>
                      <w:sz w:val="21"/>
                    </w:rPr>
                    <w:t>具有1路USB接口，支持插入U盘设备进行录音功能，支持播放背景音乐功能。</w:t>
                  </w:r>
                </w:p>
                <w:p>
                  <w:pPr>
                    <w:pStyle w:val="null3"/>
                    <w:jc w:val="both"/>
                  </w:pPr>
                  <w:r>
                    <w:rPr>
                      <w:rFonts w:ascii="宋体" w:hAnsi="宋体" w:cs="宋体" w:eastAsia="宋体"/>
                      <w:sz w:val="21"/>
                    </w:rPr>
                    <w:t>11.</w:t>
                  </w:r>
                  <w:r>
                    <w:rPr>
                      <w:rFonts w:ascii="宋体" w:hAnsi="宋体" w:cs="宋体" w:eastAsia="宋体"/>
                      <w:sz w:val="21"/>
                    </w:rPr>
                    <w:t>具有两路功放输出接口，可接驳2×25W的定阻音箱。</w:t>
                  </w:r>
                </w:p>
                <w:p>
                  <w:pPr>
                    <w:pStyle w:val="null3"/>
                    <w:jc w:val="both"/>
                  </w:pPr>
                  <w:r>
                    <w:rPr>
                      <w:rFonts w:ascii="宋体" w:hAnsi="宋体" w:cs="宋体" w:eastAsia="宋体"/>
                      <w:sz w:val="21"/>
                    </w:rPr>
                    <w:t>12.PC</w:t>
                  </w:r>
                  <w:r>
                    <w:rPr>
                      <w:rFonts w:ascii="宋体" w:hAnsi="宋体" w:cs="宋体" w:eastAsia="宋体"/>
                      <w:sz w:val="21"/>
                    </w:rPr>
                    <w:t>软件端可查看无线单元的电池电量、WiFi信号等信息状态。具有一键关机所有无线单元功能。支持中英文语言界面切换。</w:t>
                  </w:r>
                </w:p>
                <w:p>
                  <w:pPr>
                    <w:pStyle w:val="null3"/>
                    <w:jc w:val="both"/>
                  </w:pPr>
                  <w:r>
                    <w:rPr>
                      <w:rFonts w:ascii="宋体" w:hAnsi="宋体" w:cs="宋体" w:eastAsia="宋体"/>
                      <w:sz w:val="21"/>
                    </w:rPr>
                    <w:t>13.</w:t>
                  </w:r>
                  <w:r>
                    <w:rPr>
                      <w:rFonts w:ascii="宋体" w:hAnsi="宋体" w:cs="宋体" w:eastAsia="宋体"/>
                      <w:sz w:val="21"/>
                    </w:rPr>
                    <w:t>支持投票表决功能，支持数据在后台实时更新显示，并且可选以文本、柱状图、饼状图方式显示结果；支持将表决结果投影放大显示。</w:t>
                  </w:r>
                </w:p>
                <w:p>
                  <w:pPr>
                    <w:pStyle w:val="null3"/>
                    <w:jc w:val="both"/>
                  </w:pPr>
                  <w:r>
                    <w:rPr>
                      <w:rFonts w:ascii="宋体" w:hAnsi="宋体" w:cs="宋体" w:eastAsia="宋体"/>
                      <w:sz w:val="21"/>
                    </w:rPr>
                    <w:t>14.</w:t>
                  </w:r>
                  <w:r>
                    <w:rPr>
                      <w:rFonts w:ascii="宋体" w:hAnsi="宋体" w:cs="宋体" w:eastAsia="宋体"/>
                      <w:sz w:val="21"/>
                    </w:rPr>
                    <w:t>支持会议签到功能，支持按键签到、IC卡签到等方式，可设定签到限时时间，支持补充签到、远程控制签到，后台实时显示签到结果，并支持将签到结果投影放大显示。</w:t>
                  </w:r>
                </w:p>
                <w:p>
                  <w:pPr>
                    <w:pStyle w:val="null3"/>
                    <w:jc w:val="both"/>
                  </w:pPr>
                  <w:r>
                    <w:rPr>
                      <w:rFonts w:ascii="宋体" w:hAnsi="宋体" w:cs="宋体" w:eastAsia="宋体"/>
                      <w:sz w:val="21"/>
                    </w:rPr>
                    <w:t>15.</w:t>
                  </w:r>
                  <w:r>
                    <w:rPr>
                      <w:rFonts w:ascii="宋体" w:hAnsi="宋体" w:cs="宋体" w:eastAsia="宋体"/>
                      <w:sz w:val="21"/>
                    </w:rPr>
                    <w:t>支持会议信息导出，包括签到信息、表决信息、人员信息、会议总报表等可导出表格。</w:t>
                  </w:r>
                </w:p>
                <w:p>
                  <w:pPr>
                    <w:pStyle w:val="null3"/>
                    <w:jc w:val="both"/>
                  </w:pPr>
                  <w:r>
                    <w:rPr>
                      <w:rFonts w:ascii="宋体" w:hAnsi="宋体" w:cs="宋体" w:eastAsia="宋体"/>
                      <w:sz w:val="21"/>
                    </w:rPr>
                    <w:t>16.</w:t>
                  </w:r>
                  <w:r>
                    <w:rPr>
                      <w:rFonts w:ascii="宋体" w:hAnsi="宋体" w:cs="宋体" w:eastAsia="宋体"/>
                      <w:sz w:val="21"/>
                    </w:rPr>
                    <w:t>支持5段EQ调节功能，可针对发言者的声音特点调节不同的音效。</w:t>
                  </w:r>
                </w:p>
                <w:p>
                  <w:pPr>
                    <w:pStyle w:val="null3"/>
                    <w:jc w:val="both"/>
                  </w:pPr>
                  <w:r>
                    <w:rPr>
                      <w:rFonts w:ascii="宋体" w:hAnsi="宋体" w:cs="宋体" w:eastAsia="宋体"/>
                      <w:sz w:val="21"/>
                    </w:rPr>
                    <w:t>17.</w:t>
                  </w:r>
                  <w:r>
                    <w:rPr>
                      <w:rFonts w:ascii="宋体" w:hAnsi="宋体" w:cs="宋体" w:eastAsia="宋体"/>
                      <w:sz w:val="21"/>
                    </w:rPr>
                    <w:t>后台软件可单发或广播短消息到单元机显示屏上显示，提醒单元机使用者。</w:t>
                  </w:r>
                </w:p>
                <w:p>
                  <w:pPr>
                    <w:pStyle w:val="null3"/>
                    <w:jc w:val="both"/>
                  </w:pPr>
                  <w:r>
                    <w:rPr>
                      <w:rFonts w:ascii="宋体" w:hAnsi="宋体" w:cs="宋体" w:eastAsia="宋体"/>
                      <w:sz w:val="21"/>
                    </w:rPr>
                    <w:t>18.</w:t>
                  </w:r>
                  <w:r>
                    <w:rPr>
                      <w:rFonts w:ascii="宋体" w:hAnsi="宋体" w:cs="宋体" w:eastAsia="宋体"/>
                      <w:sz w:val="21"/>
                    </w:rPr>
                    <w:t>支持对话筒单元机进行发言控制，包括计时发言和定时发言功能。</w:t>
                  </w:r>
                </w:p>
                <w:p>
                  <w:pPr>
                    <w:pStyle w:val="null3"/>
                    <w:jc w:val="both"/>
                  </w:pPr>
                  <w:r>
                    <w:rPr>
                      <w:rFonts w:ascii="宋体" w:hAnsi="宋体" w:cs="宋体" w:eastAsia="宋体"/>
                      <w:sz w:val="21"/>
                    </w:rPr>
                    <w:t>19.</w:t>
                  </w:r>
                  <w:r>
                    <w:rPr>
                      <w:rFonts w:ascii="宋体" w:hAnsi="宋体" w:cs="宋体" w:eastAsia="宋体"/>
                      <w:sz w:val="21"/>
                    </w:rPr>
                    <w:t>支持从PC端管理软件获取时间，并可同步下发到在线的会议单元。</w:t>
                  </w:r>
                </w:p>
                <w:p>
                  <w:pPr>
                    <w:pStyle w:val="null3"/>
                    <w:jc w:val="both"/>
                  </w:pPr>
                  <w:r>
                    <w:rPr>
                      <w:rFonts w:ascii="宋体" w:hAnsi="宋体" w:cs="宋体" w:eastAsia="宋体"/>
                      <w:color w:val="000000"/>
                      <w:sz w:val="22"/>
                    </w:rPr>
                    <w:t>20.</w:t>
                  </w:r>
                  <w:r>
                    <w:rPr>
                      <w:rFonts w:ascii="宋体" w:hAnsi="宋体" w:cs="宋体" w:eastAsia="宋体"/>
                      <w:color w:val="000000"/>
                      <w:sz w:val="22"/>
                    </w:rPr>
                    <w:t>触屏控制：4.3英寸TFT触控彩屏</w:t>
                  </w:r>
                </w:p>
                <w:p>
                  <w:pPr>
                    <w:pStyle w:val="null3"/>
                    <w:jc w:val="both"/>
                  </w:pPr>
                  <w:r>
                    <w:rPr>
                      <w:rFonts w:ascii="宋体" w:hAnsi="宋体" w:cs="宋体" w:eastAsia="宋体"/>
                      <w:color w:val="000000"/>
                      <w:sz w:val="22"/>
                    </w:rPr>
                    <w:t>2</w:t>
                  </w:r>
                  <w:r>
                    <w:rPr>
                      <w:rFonts w:ascii="宋体" w:hAnsi="宋体" w:cs="宋体" w:eastAsia="宋体"/>
                      <w:color w:val="000000"/>
                      <w:sz w:val="22"/>
                    </w:rPr>
                    <w:t>1.</w:t>
                  </w:r>
                  <w:r>
                    <w:rPr>
                      <w:rFonts w:ascii="宋体" w:hAnsi="宋体" w:cs="宋体" w:eastAsia="宋体"/>
                      <w:color w:val="000000"/>
                      <w:sz w:val="22"/>
                    </w:rPr>
                    <w:t>安装方式：19英寸标准机柜</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会议话筒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1.</w:t>
                  </w:r>
                  <w:r>
                    <w:rPr>
                      <w:rFonts w:ascii="宋体" w:hAnsi="宋体" w:cs="宋体" w:eastAsia="宋体"/>
                      <w:sz w:val="21"/>
                    </w:rPr>
                    <w:t>话筒采用48KHz采样率。</w:t>
                  </w:r>
                  <w:r>
                    <w:br/>
                  </w:r>
                  <w:r>
                    <w:rPr>
                      <w:rFonts w:ascii="宋体" w:hAnsi="宋体" w:cs="宋体" w:eastAsia="宋体"/>
                      <w:sz w:val="21"/>
                    </w:rPr>
                    <w:t xml:space="preserve"> 2.内置高保真扬声器，并具有音量调节，具有抑制啸叫功能，当话筒打开时，内置的扬声器会自动关闭。</w:t>
                  </w:r>
                  <w:r>
                    <w:br/>
                  </w:r>
                  <w:r>
                    <w:rPr>
                      <w:rFonts w:ascii="宋体" w:hAnsi="宋体" w:cs="宋体" w:eastAsia="宋体"/>
                      <w:sz w:val="21"/>
                    </w:rPr>
                    <w:t xml:space="preserve"> 3.具有3.5mm输出插座，可做录音及连接耳机用。</w:t>
                  </w:r>
                  <w:r>
                    <w:br/>
                  </w:r>
                  <w:r>
                    <w:rPr>
                      <w:rFonts w:ascii="宋体" w:hAnsi="宋体" w:cs="宋体" w:eastAsia="宋体"/>
                      <w:sz w:val="21"/>
                    </w:rPr>
                    <w:t xml:space="preserve"> 4.声控模式下，主席单元和代表单元均可声控打开话筒且声控灵敏度可调节，代表话筒打开后，连续30秒不说话则自动关闭话筒，主席不受此限制。</w:t>
                  </w:r>
                  <w:r>
                    <w:br/>
                  </w:r>
                  <w:r>
                    <w:rPr>
                      <w:rFonts w:ascii="宋体" w:hAnsi="宋体" w:cs="宋体" w:eastAsia="宋体"/>
                      <w:sz w:val="21"/>
                    </w:rPr>
                    <w:t xml:space="preserve"> 5.具有5段EQ调节功能，可针对发言者的声音特点调节不同的音效。</w:t>
                  </w:r>
                  <w:r>
                    <w:br/>
                  </w:r>
                  <w:r>
                    <w:rPr>
                      <w:rFonts w:ascii="宋体" w:hAnsi="宋体" w:cs="宋体" w:eastAsia="宋体"/>
                      <w:sz w:val="21"/>
                    </w:rPr>
                    <w:t xml:space="preserve"> 6.主席单元具备优先权功能，可关闭正在发言的所有代表话筒。</w:t>
                  </w:r>
                  <w:r>
                    <w:br/>
                  </w:r>
                  <w:r>
                    <w:rPr>
                      <w:rFonts w:ascii="宋体" w:hAnsi="宋体" w:cs="宋体" w:eastAsia="宋体"/>
                      <w:sz w:val="21"/>
                    </w:rPr>
                    <w:t xml:space="preserve"> 7.采用100M网络传输，实现手拉手级联，长距离输对音质不会有任何影响。</w:t>
                  </w:r>
                  <w:r>
                    <w:br/>
                  </w:r>
                  <w:r>
                    <w:rPr>
                      <w:rFonts w:ascii="宋体" w:hAnsi="宋体" w:cs="宋体" w:eastAsia="宋体"/>
                      <w:sz w:val="21"/>
                    </w:rPr>
                    <w:t xml:space="preserve"> 8.采用电容触摸按键，可有效杜绝按键敲击声。</w:t>
                  </w:r>
                  <w:r>
                    <w:br/>
                  </w:r>
                  <w:r>
                    <w:rPr>
                      <w:rFonts w:ascii="宋体" w:hAnsi="宋体" w:cs="宋体" w:eastAsia="宋体"/>
                      <w:sz w:val="21"/>
                    </w:rPr>
                    <w:t xml:space="preserve"> 基本参数：</w:t>
                  </w:r>
                  <w:r>
                    <w:br/>
                  </w:r>
                  <w:r>
                    <w:rPr>
                      <w:rFonts w:ascii="宋体" w:hAnsi="宋体" w:cs="宋体" w:eastAsia="宋体"/>
                      <w:sz w:val="21"/>
                    </w:rPr>
                    <w:t xml:space="preserve"> 1.麦克风类型：心型指向性驻极体</w:t>
                  </w:r>
                  <w:r>
                    <w:br/>
                  </w:r>
                  <w:r>
                    <w:rPr>
                      <w:rFonts w:ascii="宋体" w:hAnsi="宋体" w:cs="宋体" w:eastAsia="宋体"/>
                      <w:sz w:val="21"/>
                    </w:rPr>
                    <w:t xml:space="preserve"> 2.频率响应：80Hz-16KHz</w:t>
                  </w:r>
                  <w:r>
                    <w:br/>
                  </w:r>
                  <w:r>
                    <w:rPr>
                      <w:rFonts w:ascii="宋体" w:hAnsi="宋体" w:cs="宋体" w:eastAsia="宋体"/>
                      <w:sz w:val="21"/>
                    </w:rPr>
                    <w:t xml:space="preserve"> 3.麦克风输入阻抗：≥1K</w:t>
                  </w:r>
                  <w:r>
                    <w:rPr>
                      <w:rFonts w:ascii="宋体" w:hAnsi="宋体" w:cs="宋体" w:eastAsia="宋体"/>
                      <w:color w:val="000000"/>
                      <w:sz w:val="22"/>
                    </w:rPr>
                    <w:t>Ω</w:t>
                  </w:r>
                  <w:r>
                    <w:br/>
                  </w:r>
                  <w:r>
                    <w:rPr>
                      <w:rFonts w:ascii="宋体" w:hAnsi="宋体" w:cs="宋体" w:eastAsia="宋体"/>
                      <w:color w:val="000000"/>
                      <w:sz w:val="22"/>
                    </w:rPr>
                    <w:t xml:space="preserve"> 4.</w:t>
                  </w:r>
                  <w:r>
                    <w:rPr>
                      <w:rFonts w:ascii="宋体" w:hAnsi="宋体" w:cs="宋体" w:eastAsia="宋体"/>
                      <w:color w:val="000000"/>
                      <w:sz w:val="22"/>
                    </w:rPr>
                    <w:t>灵敏度：-46dBV/Pa</w:t>
                  </w:r>
                  <w:r>
                    <w:br/>
                  </w:r>
                  <w:r>
                    <w:rPr>
                      <w:rFonts w:ascii="宋体" w:hAnsi="宋体" w:cs="宋体" w:eastAsia="宋体"/>
                      <w:color w:val="000000"/>
                      <w:sz w:val="22"/>
                    </w:rPr>
                    <w:t xml:space="preserve"> 5.最大SPL：125dB（THD&gt;3%）</w:t>
                  </w:r>
                  <w:r>
                    <w:br/>
                  </w:r>
                  <w:r>
                    <w:rPr>
                      <w:rFonts w:ascii="宋体" w:hAnsi="宋体" w:cs="宋体" w:eastAsia="宋体"/>
                      <w:color w:val="000000"/>
                      <w:sz w:val="22"/>
                    </w:rPr>
                    <w:t xml:space="preserve"> 6.信噪比：&gt;80dB(A)</w:t>
                  </w:r>
                  <w:r>
                    <w:br/>
                  </w:r>
                  <w:r>
                    <w:rPr>
                      <w:rFonts w:ascii="宋体" w:hAnsi="宋体" w:cs="宋体" w:eastAsia="宋体"/>
                      <w:color w:val="000000"/>
                      <w:sz w:val="22"/>
                    </w:rPr>
                    <w:t xml:space="preserve"> 7.THD：&lt;0.1%</w:t>
                  </w:r>
                  <w:r>
                    <w:br/>
                  </w:r>
                  <w:r>
                    <w:rPr>
                      <w:rFonts w:ascii="宋体" w:hAnsi="宋体" w:cs="宋体" w:eastAsia="宋体"/>
                      <w:color w:val="000000"/>
                      <w:sz w:val="22"/>
                    </w:rPr>
                    <w:t xml:space="preserve"> 8.功耗：3W</w:t>
                  </w:r>
                  <w:r>
                    <w:br/>
                  </w:r>
                  <w:r>
                    <w:rPr>
                      <w:rFonts w:ascii="宋体" w:hAnsi="宋体" w:cs="宋体" w:eastAsia="宋体"/>
                      <w:color w:val="000000"/>
                      <w:sz w:val="22"/>
                    </w:rPr>
                    <w:t xml:space="preserve"> 9.耳机负载：16-32</w:t>
                  </w:r>
                  <w:r>
                    <w:rPr>
                      <w:rFonts w:ascii="宋体" w:hAnsi="宋体" w:cs="宋体" w:eastAsia="宋体"/>
                      <w:color w:val="000000"/>
                      <w:sz w:val="22"/>
                    </w:rPr>
                    <w:t>Ω</w:t>
                  </w:r>
                  <w:r>
                    <w:br/>
                  </w:r>
                  <w:r>
                    <w:rPr>
                      <w:rFonts w:ascii="宋体" w:hAnsi="宋体" w:cs="宋体" w:eastAsia="宋体"/>
                      <w:color w:val="000000"/>
                      <w:sz w:val="22"/>
                    </w:rPr>
                    <w:t xml:space="preserve"> 10.</w:t>
                  </w:r>
                  <w:r>
                    <w:rPr>
                      <w:rFonts w:ascii="宋体" w:hAnsi="宋体" w:cs="宋体" w:eastAsia="宋体"/>
                      <w:color w:val="000000"/>
                      <w:sz w:val="22"/>
                    </w:rPr>
                    <w:t>耳机音量最大：40mW</w:t>
                  </w:r>
                  <w:r>
                    <w:br/>
                  </w:r>
                  <w:r>
                    <w:rPr>
                      <w:rFonts w:ascii="宋体" w:hAnsi="宋体" w:cs="宋体" w:eastAsia="宋体"/>
                      <w:color w:val="000000"/>
                      <w:sz w:val="22"/>
                    </w:rPr>
                    <w:t xml:space="preserve"> 11.耳机接口：3.5mm插口</w:t>
                  </w:r>
                  <w:r>
                    <w:br/>
                  </w:r>
                  <w:r>
                    <w:rPr>
                      <w:rFonts w:ascii="宋体" w:hAnsi="宋体" w:cs="宋体" w:eastAsia="宋体"/>
                      <w:color w:val="000000"/>
                      <w:sz w:val="22"/>
                    </w:rPr>
                    <w:t xml:space="preserve"> 12.遵循规范：IEC60914</w:t>
                  </w:r>
                  <w:r>
                    <w:br/>
                  </w:r>
                  <w:r>
                    <w:rPr>
                      <w:rFonts w:ascii="宋体" w:hAnsi="宋体" w:cs="宋体" w:eastAsia="宋体"/>
                      <w:color w:val="000000"/>
                      <w:sz w:val="22"/>
                    </w:rPr>
                    <w:t xml:space="preserve"> 13.连接头：自带1.8米航空6芯</w:t>
                  </w:r>
                  <w:r>
                    <w:br/>
                  </w:r>
                  <w:r>
                    <w:rPr>
                      <w:rFonts w:ascii="宋体" w:hAnsi="宋体" w:cs="宋体" w:eastAsia="宋体"/>
                      <w:color w:val="000000"/>
                      <w:sz w:val="22"/>
                    </w:rPr>
                    <w:t xml:space="preserve"> 14.供电方式：主机供电</w:t>
                  </w:r>
                  <w:r>
                    <w:br/>
                  </w:r>
                  <w:r>
                    <w:rPr>
                      <w:rFonts w:ascii="宋体" w:hAnsi="宋体" w:cs="宋体" w:eastAsia="宋体"/>
                      <w:color w:val="000000"/>
                      <w:sz w:val="22"/>
                    </w:rPr>
                    <w:t xml:space="preserve"> 15.签到功能：触摸按键签到</w:t>
                  </w:r>
                  <w:r>
                    <w:br/>
                  </w:r>
                  <w:r>
                    <w:rPr>
                      <w:rFonts w:ascii="宋体" w:hAnsi="宋体" w:cs="宋体" w:eastAsia="宋体"/>
                      <w:color w:val="000000"/>
                      <w:sz w:val="22"/>
                    </w:rPr>
                    <w:t xml:space="preserve"> 16.安装方式：桌面式</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14</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抑制器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功能特点：</w:t>
                  </w:r>
                  <w:r>
                    <w:br/>
                  </w:r>
                  <w:r>
                    <w:rPr>
                      <w:rFonts w:ascii="宋体" w:hAnsi="宋体" w:cs="宋体" w:eastAsia="宋体"/>
                      <w:color w:val="000000"/>
                      <w:sz w:val="21"/>
                    </w:rPr>
                    <w:t xml:space="preserve"> 1.48kHz采样频率，32bit DPS处理器（300兆主频），24bitA/D及D/A转换。</w:t>
                  </w:r>
                  <w:r>
                    <w:br/>
                  </w:r>
                  <w:r>
                    <w:rPr>
                      <w:rFonts w:ascii="宋体" w:hAnsi="宋体" w:cs="宋体" w:eastAsia="宋体"/>
                      <w:color w:val="000000"/>
                      <w:sz w:val="21"/>
                    </w:rPr>
                    <w:t xml:space="preserve"> 2.5档全自动移频模式选择，适用于各种场景及麦克风类型。</w:t>
                  </w:r>
                  <w:r>
                    <w:br/>
                  </w:r>
                  <w:r>
                    <w:rPr>
                      <w:rFonts w:ascii="宋体" w:hAnsi="宋体" w:cs="宋体" w:eastAsia="宋体"/>
                      <w:color w:val="000000"/>
                      <w:sz w:val="21"/>
                    </w:rPr>
                    <w:t xml:space="preserve"> 3.采用2英寸IPS真彩显示屏，分辨率320*240。支持中/英文菜单显示。</w:t>
                  </w:r>
                  <w:r>
                    <w:br/>
                  </w:r>
                  <w:r>
                    <w:rPr>
                      <w:rFonts w:ascii="宋体" w:hAnsi="宋体" w:cs="宋体" w:eastAsia="宋体"/>
                      <w:color w:val="000000"/>
                      <w:sz w:val="21"/>
                    </w:rPr>
                    <w:t xml:space="preserve"> 4.48个陷波器状态LED指示灯实时显示，每通道12个静态+12个动态陷波器。</w:t>
                  </w:r>
                  <w:r>
                    <w:br/>
                  </w:r>
                  <w:r>
                    <w:rPr>
                      <w:rFonts w:ascii="宋体" w:hAnsi="宋体" w:cs="宋体" w:eastAsia="宋体"/>
                      <w:color w:val="000000"/>
                      <w:sz w:val="21"/>
                    </w:rPr>
                    <w:t xml:space="preserve"> 5.采用单键飞梭快捷操作，快速实现模式、直通、锁定及中英文选择功能。</w:t>
                  </w:r>
                  <w:r>
                    <w:br/>
                  </w:r>
                  <w:r>
                    <w:rPr>
                      <w:rFonts w:ascii="宋体" w:hAnsi="宋体" w:cs="宋体" w:eastAsia="宋体"/>
                      <w:color w:val="000000"/>
                      <w:sz w:val="21"/>
                    </w:rPr>
                    <w:t xml:space="preserve"> 6.移频器±10Hz可调（1Hz步进），陷波器增益、Q值、数量可调。</w:t>
                  </w:r>
                  <w:r>
                    <w:br/>
                  </w:r>
                  <w:r>
                    <w:rPr>
                      <w:rFonts w:ascii="宋体" w:hAnsi="宋体" w:cs="宋体" w:eastAsia="宋体"/>
                      <w:color w:val="000000"/>
                      <w:sz w:val="21"/>
                    </w:rPr>
                    <w:t xml:space="preserve"> 7.独立每通道增益、噪声门、压限器、移频、陷波、高低通、7段PEQ功能设置。</w:t>
                  </w:r>
                  <w:r>
                    <w:br/>
                  </w:r>
                  <w:r>
                    <w:rPr>
                      <w:rFonts w:ascii="宋体" w:hAnsi="宋体" w:cs="宋体" w:eastAsia="宋体"/>
                      <w:color w:val="000000"/>
                      <w:sz w:val="21"/>
                    </w:rPr>
                    <w:t xml:space="preserve"> 8.提供USB和RS-485通讯接口，连接PC上位机及中控设备。</w:t>
                  </w:r>
                  <w:r>
                    <w:br/>
                  </w:r>
                  <w:r>
                    <w:rPr>
                      <w:rFonts w:ascii="宋体" w:hAnsi="宋体" w:cs="宋体" w:eastAsia="宋体"/>
                      <w:color w:val="000000"/>
                      <w:sz w:val="21"/>
                    </w:rPr>
                    <w:t xml:space="preserve"> 9.通过PC上位机可任意编辑</w:t>
                  </w:r>
                  <w:r>
                    <w:rPr>
                      <w:rFonts w:ascii="宋体" w:hAnsi="宋体" w:cs="宋体" w:eastAsia="宋体"/>
                      <w:color w:val="FF0000"/>
                      <w:sz w:val="22"/>
                    </w:rPr>
                    <w:t>≥</w:t>
                  </w:r>
                  <w:r>
                    <w:rPr>
                      <w:rFonts w:ascii="宋体" w:hAnsi="宋体" w:cs="宋体" w:eastAsia="宋体"/>
                      <w:color w:val="000000"/>
                      <w:sz w:val="21"/>
                    </w:rPr>
                    <w:t>5</w:t>
                  </w:r>
                  <w:r>
                    <w:rPr>
                      <w:rFonts w:ascii="宋体" w:hAnsi="宋体" w:cs="宋体" w:eastAsia="宋体"/>
                      <w:color w:val="000000"/>
                      <w:sz w:val="21"/>
                    </w:rPr>
                    <w:t>档预设模式，支持模式存档及EQ存档导入导出。</w:t>
                  </w:r>
                  <w:r>
                    <w:br/>
                  </w:r>
                  <w:r>
                    <w:rPr>
                      <w:rFonts w:ascii="宋体" w:hAnsi="宋体" w:cs="宋体" w:eastAsia="宋体"/>
                      <w:color w:val="000000"/>
                      <w:sz w:val="21"/>
                    </w:rPr>
                    <w:t xml:space="preserve"> 技术参数：</w:t>
                  </w:r>
                  <w:r>
                    <w:br/>
                  </w:r>
                  <w:r>
                    <w:rPr>
                      <w:rFonts w:ascii="宋体" w:hAnsi="宋体" w:cs="宋体" w:eastAsia="宋体"/>
                      <w:color w:val="000000"/>
                      <w:sz w:val="21"/>
                    </w:rPr>
                    <w:t xml:space="preserve"> 1.输入通道及插座：2路XLR母座+2路TRS母座 模拟输入</w:t>
                  </w:r>
                  <w:r>
                    <w:br/>
                  </w:r>
                  <w:r>
                    <w:rPr>
                      <w:rFonts w:ascii="宋体" w:hAnsi="宋体" w:cs="宋体" w:eastAsia="宋体"/>
                      <w:color w:val="000000"/>
                      <w:sz w:val="21"/>
                    </w:rPr>
                    <w:t xml:space="preserve"> 2.输出通道及插座：2路XLR公座+2路TRS公座 模拟输出</w:t>
                  </w:r>
                  <w:r>
                    <w:br/>
                  </w:r>
                  <w:r>
                    <w:rPr>
                      <w:rFonts w:ascii="宋体" w:hAnsi="宋体" w:cs="宋体" w:eastAsia="宋体"/>
                      <w:color w:val="000000"/>
                      <w:sz w:val="21"/>
                    </w:rPr>
                    <w:t xml:space="preserve"> 3.输入阻抗：平衡：10K</w:t>
                  </w:r>
                  <w:r>
                    <w:rPr>
                      <w:rFonts w:ascii="宋体" w:hAnsi="宋体" w:cs="宋体" w:eastAsia="宋体"/>
                      <w:color w:val="000000"/>
                      <w:sz w:val="22"/>
                    </w:rPr>
                    <w:t>Ω</w:t>
                  </w:r>
                  <w:r>
                    <w:br/>
                  </w:r>
                  <w:r>
                    <w:rPr>
                      <w:rFonts w:ascii="宋体" w:hAnsi="宋体" w:cs="宋体" w:eastAsia="宋体"/>
                      <w:color w:val="000000"/>
                      <w:sz w:val="22"/>
                    </w:rPr>
                    <w:t xml:space="preserve"> 4.</w:t>
                  </w:r>
                  <w:r>
                    <w:rPr>
                      <w:rFonts w:ascii="宋体" w:hAnsi="宋体" w:cs="宋体" w:eastAsia="宋体"/>
                      <w:color w:val="000000"/>
                      <w:sz w:val="22"/>
                    </w:rPr>
                    <w:t>输出阻抗：平衡：470</w:t>
                  </w:r>
                  <w:r>
                    <w:rPr>
                      <w:rFonts w:ascii="宋体" w:hAnsi="宋体" w:cs="宋体" w:eastAsia="宋体"/>
                      <w:color w:val="000000"/>
                      <w:sz w:val="22"/>
                    </w:rPr>
                    <w:t>Ω</w:t>
                  </w:r>
                  <w:r>
                    <w:br/>
                  </w:r>
                  <w:r>
                    <w:rPr>
                      <w:rFonts w:ascii="宋体" w:hAnsi="宋体" w:cs="宋体" w:eastAsia="宋体"/>
                      <w:color w:val="000000"/>
                      <w:sz w:val="22"/>
                    </w:rPr>
                    <w:t xml:space="preserve"> 5.</w:t>
                  </w:r>
                  <w:r>
                    <w:rPr>
                      <w:rFonts w:ascii="宋体" w:hAnsi="宋体" w:cs="宋体" w:eastAsia="宋体"/>
                      <w:color w:val="000000"/>
                      <w:sz w:val="22"/>
                    </w:rPr>
                    <w:t>最大输入电平：≤+20dBu</w:t>
                  </w:r>
                  <w:r>
                    <w:br/>
                  </w:r>
                  <w:r>
                    <w:rPr>
                      <w:rFonts w:ascii="宋体" w:hAnsi="宋体" w:cs="宋体" w:eastAsia="宋体"/>
                      <w:color w:val="000000"/>
                      <w:sz w:val="22"/>
                    </w:rPr>
                    <w:t xml:space="preserve"> 6.最大输出电平：≤+20dBu</w:t>
                  </w:r>
                  <w:r>
                    <w:br/>
                  </w:r>
                  <w:r>
                    <w:rPr>
                      <w:rFonts w:ascii="宋体" w:hAnsi="宋体" w:cs="宋体" w:eastAsia="宋体"/>
                      <w:color w:val="000000"/>
                      <w:sz w:val="22"/>
                    </w:rPr>
                    <w:t xml:space="preserve"> 7.动态范围：≥110dB</w:t>
                  </w:r>
                  <w:r>
                    <w:br/>
                  </w:r>
                  <w:r>
                    <w:rPr>
                      <w:rFonts w:ascii="宋体" w:hAnsi="宋体" w:cs="宋体" w:eastAsia="宋体"/>
                      <w:color w:val="000000"/>
                      <w:sz w:val="22"/>
                    </w:rPr>
                    <w:t xml:space="preserve"> 8.信噪比：≥103dB @1kHz 0dBu（A计权）</w:t>
                  </w:r>
                  <w:r>
                    <w:br/>
                  </w:r>
                  <w:r>
                    <w:rPr>
                      <w:rFonts w:ascii="宋体" w:hAnsi="宋体" w:cs="宋体" w:eastAsia="宋体"/>
                      <w:color w:val="000000"/>
                      <w:sz w:val="22"/>
                    </w:rPr>
                    <w:t xml:space="preserve"> 9.失真度：&lt;0.012% OUTPUT=0dBu/1kHz</w:t>
                  </w:r>
                  <w:r>
                    <w:br/>
                  </w:r>
                  <w:r>
                    <w:rPr>
                      <w:rFonts w:ascii="宋体" w:hAnsi="宋体" w:cs="宋体" w:eastAsia="宋体"/>
                      <w:color w:val="000000"/>
                      <w:sz w:val="22"/>
                    </w:rPr>
                    <w:t xml:space="preserve"> 10.通道分离度：&gt;82dB(1kHz)</w:t>
                  </w:r>
                  <w:r>
                    <w:br/>
                  </w:r>
                  <w:r>
                    <w:rPr>
                      <w:rFonts w:ascii="宋体" w:hAnsi="宋体" w:cs="宋体" w:eastAsia="宋体"/>
                      <w:color w:val="000000"/>
                      <w:sz w:val="22"/>
                    </w:rPr>
                    <w:t xml:space="preserve"> 11.频率响应：20Hz-20KHz±0.5dB</w:t>
                  </w:r>
                  <w:r>
                    <w:br/>
                  </w:r>
                  <w:r>
                    <w:rPr>
                      <w:rFonts w:ascii="宋体" w:hAnsi="宋体" w:cs="宋体" w:eastAsia="宋体"/>
                      <w:color w:val="000000"/>
                      <w:sz w:val="22"/>
                    </w:rPr>
                    <w:t xml:space="preserve"> 12.啸叫寻找与抑制方式：全自动式陷波&amp;移频</w:t>
                  </w:r>
                  <w:r>
                    <w:br/>
                  </w:r>
                  <w:r>
                    <w:rPr>
                      <w:rFonts w:ascii="宋体" w:hAnsi="宋体" w:cs="宋体" w:eastAsia="宋体"/>
                      <w:color w:val="000000"/>
                      <w:sz w:val="22"/>
                    </w:rPr>
                    <w:t xml:space="preserve"> 13.陷波器：12个静态+12个动态/每通道</w:t>
                  </w:r>
                  <w:r>
                    <w:br/>
                  </w:r>
                  <w:r>
                    <w:rPr>
                      <w:rFonts w:ascii="宋体" w:hAnsi="宋体" w:cs="宋体" w:eastAsia="宋体"/>
                      <w:color w:val="000000"/>
                      <w:sz w:val="22"/>
                    </w:rPr>
                    <w:t xml:space="preserve"> 14.频率分辨率：1Hz</w:t>
                  </w:r>
                  <w:r>
                    <w:br/>
                  </w:r>
                  <w:r>
                    <w:rPr>
                      <w:rFonts w:ascii="宋体" w:hAnsi="宋体" w:cs="宋体" w:eastAsia="宋体"/>
                      <w:color w:val="000000"/>
                      <w:sz w:val="22"/>
                    </w:rPr>
                    <w:t xml:space="preserve"> 15.啸叫寻找时间：0.1~0.5 秒</w:t>
                  </w:r>
                  <w:r>
                    <w:br/>
                  </w:r>
                  <w:r>
                    <w:rPr>
                      <w:rFonts w:ascii="宋体" w:hAnsi="宋体" w:cs="宋体" w:eastAsia="宋体"/>
                      <w:color w:val="000000"/>
                      <w:sz w:val="22"/>
                    </w:rPr>
                    <w:t xml:space="preserve"> 16.移频器：±10Hz，1Hz步进</w:t>
                  </w:r>
                  <w:r>
                    <w:br/>
                  </w:r>
                  <w:r>
                    <w:rPr>
                      <w:rFonts w:ascii="宋体" w:hAnsi="宋体" w:cs="宋体" w:eastAsia="宋体"/>
                      <w:color w:val="000000"/>
                      <w:sz w:val="22"/>
                    </w:rPr>
                    <w:t xml:space="preserve"> 17.传声增益：6~10dB</w:t>
                  </w:r>
                  <w:r>
                    <w:br/>
                  </w:r>
                  <w:r>
                    <w:rPr>
                      <w:rFonts w:ascii="宋体" w:hAnsi="宋体" w:cs="宋体" w:eastAsia="宋体"/>
                      <w:color w:val="000000"/>
                      <w:sz w:val="22"/>
                    </w:rPr>
                    <w:t xml:space="preserve"> 18.系统增益：0dB</w:t>
                  </w:r>
                  <w:r>
                    <w:br/>
                  </w:r>
                  <w:r>
                    <w:rPr>
                      <w:rFonts w:ascii="宋体" w:hAnsi="宋体" w:cs="宋体" w:eastAsia="宋体"/>
                      <w:color w:val="000000"/>
                      <w:sz w:val="22"/>
                    </w:rPr>
                    <w:t xml:space="preserve"> 19.压限器：-80dB—0dB</w:t>
                  </w:r>
                  <w:r>
                    <w:br/>
                  </w:r>
                  <w:r>
                    <w:rPr>
                      <w:rFonts w:ascii="宋体" w:hAnsi="宋体" w:cs="宋体" w:eastAsia="宋体"/>
                      <w:color w:val="000000"/>
                      <w:sz w:val="22"/>
                    </w:rPr>
                    <w:t xml:space="preserve"> 20.上位机接口：USB Type-B 免驱</w:t>
                  </w:r>
                  <w:r>
                    <w:br/>
                  </w:r>
                  <w:r>
                    <w:rPr>
                      <w:rFonts w:ascii="宋体" w:hAnsi="宋体" w:cs="宋体" w:eastAsia="宋体"/>
                      <w:color w:val="000000"/>
                      <w:sz w:val="22"/>
                    </w:rPr>
                    <w:t xml:space="preserve"> 21.通讯接口：RS-485，双RJ45插座并联，波特率：115200</w:t>
                  </w:r>
                  <w:r>
                    <w:br/>
                  </w:r>
                  <w:r>
                    <w:rPr>
                      <w:rFonts w:ascii="宋体" w:hAnsi="宋体" w:cs="宋体" w:eastAsia="宋体"/>
                      <w:color w:val="000000"/>
                      <w:sz w:val="22"/>
                    </w:rPr>
                    <w:t xml:space="preserve"> 22.功耗：&lt;20W</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专业音箱</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1.</w:t>
                  </w:r>
                  <w:r>
                    <w:rPr>
                      <w:rFonts w:ascii="宋体" w:hAnsi="宋体" w:cs="宋体" w:eastAsia="宋体"/>
                      <w:color w:val="000000"/>
                      <w:sz w:val="21"/>
                    </w:rPr>
                    <w:t>采用1只8寸中低音喇叭单元和1只1.4"环形聚乙烯振膜压缩高音单元。</w:t>
                  </w:r>
                  <w:r>
                    <w:br/>
                  </w:r>
                  <w:r>
                    <w:rPr>
                      <w:rFonts w:ascii="宋体" w:hAnsi="宋体" w:cs="宋体" w:eastAsia="宋体"/>
                      <w:color w:val="000000"/>
                      <w:sz w:val="21"/>
                    </w:rPr>
                    <w:t xml:space="preserve"> 2.箱体采用15mm夹板制作，质量轻，耐磨喷漆处理，外贴防尘网棉。</w:t>
                  </w:r>
                  <w:r>
                    <w:br/>
                  </w:r>
                  <w:r>
                    <w:rPr>
                      <w:rFonts w:ascii="宋体" w:hAnsi="宋体" w:cs="宋体" w:eastAsia="宋体"/>
                      <w:color w:val="000000"/>
                      <w:sz w:val="21"/>
                    </w:rPr>
                    <w:t xml:space="preserve"> 3.多个螺丝吊装孔位，多种安装方式。</w:t>
                  </w:r>
                  <w:r>
                    <w:br/>
                  </w:r>
                  <w:r>
                    <w:rPr>
                      <w:rFonts w:ascii="宋体" w:hAnsi="宋体" w:cs="宋体" w:eastAsia="宋体"/>
                      <w:color w:val="000000"/>
                      <w:sz w:val="21"/>
                    </w:rPr>
                    <w:t xml:space="preserve"> 技术参数</w:t>
                  </w:r>
                  <w:r>
                    <w:br/>
                  </w:r>
                  <w:r>
                    <w:rPr>
                      <w:rFonts w:ascii="宋体" w:hAnsi="宋体" w:cs="宋体" w:eastAsia="宋体"/>
                      <w:color w:val="000000"/>
                      <w:sz w:val="21"/>
                    </w:rPr>
                    <w:t xml:space="preserve"> 1.阻抗：8</w:t>
                  </w:r>
                  <w:r>
                    <w:rPr>
                      <w:rFonts w:ascii="宋体" w:hAnsi="宋体" w:cs="宋体" w:eastAsia="宋体"/>
                      <w:color w:val="000000"/>
                      <w:sz w:val="22"/>
                    </w:rPr>
                    <w:t>Ω</w:t>
                  </w:r>
                  <w:r>
                    <w:br/>
                  </w:r>
                  <w:r>
                    <w:rPr>
                      <w:rFonts w:ascii="宋体" w:hAnsi="宋体" w:cs="宋体" w:eastAsia="宋体"/>
                      <w:color w:val="000000"/>
                      <w:sz w:val="22"/>
                    </w:rPr>
                    <w:t xml:space="preserve"> 2.</w:t>
                  </w:r>
                  <w:r>
                    <w:rPr>
                      <w:rFonts w:ascii="宋体" w:hAnsi="宋体" w:cs="宋体" w:eastAsia="宋体"/>
                      <w:color w:val="000000"/>
                      <w:sz w:val="22"/>
                    </w:rPr>
                    <w:t>频响：60Hz~20KHz</w:t>
                  </w:r>
                  <w:r>
                    <w:br/>
                  </w:r>
                  <w:r>
                    <w:rPr>
                      <w:rFonts w:ascii="宋体" w:hAnsi="宋体" w:cs="宋体" w:eastAsia="宋体"/>
                      <w:color w:val="000000"/>
                      <w:sz w:val="22"/>
                    </w:rPr>
                    <w:t xml:space="preserve"> 3.额定功率：200W</w:t>
                  </w:r>
                  <w:r>
                    <w:br/>
                  </w:r>
                  <w:r>
                    <w:rPr>
                      <w:rFonts w:ascii="宋体" w:hAnsi="宋体" w:cs="宋体" w:eastAsia="宋体"/>
                      <w:color w:val="000000"/>
                      <w:sz w:val="22"/>
                    </w:rPr>
                    <w:t xml:space="preserve"> 4.峰值功率：800W</w:t>
                  </w:r>
                  <w:r>
                    <w:br/>
                  </w:r>
                  <w:r>
                    <w:rPr>
                      <w:rFonts w:ascii="宋体" w:hAnsi="宋体" w:cs="宋体" w:eastAsia="宋体"/>
                      <w:color w:val="000000"/>
                      <w:sz w:val="22"/>
                    </w:rPr>
                    <w:t xml:space="preserve"> 5.灵敏度：96dB/W/M</w:t>
                  </w:r>
                  <w:r>
                    <w:br/>
                  </w:r>
                  <w:r>
                    <w:rPr>
                      <w:rFonts w:ascii="宋体" w:hAnsi="宋体" w:cs="宋体" w:eastAsia="宋体"/>
                      <w:color w:val="000000"/>
                      <w:sz w:val="22"/>
                    </w:rPr>
                    <w:t xml:space="preserve"> 6.最大声压级（额定/峰值）：119dB/126dB</w:t>
                  </w:r>
                  <w:r>
                    <w:br/>
                  </w:r>
                  <w:r>
                    <w:rPr>
                      <w:rFonts w:ascii="宋体" w:hAnsi="宋体" w:cs="宋体" w:eastAsia="宋体"/>
                      <w:color w:val="000000"/>
                      <w:sz w:val="22"/>
                    </w:rPr>
                    <w:t xml:space="preserve"> 7.覆盖角度：(H)80°(V)60°</w:t>
                  </w:r>
                  <w:r>
                    <w:br/>
                  </w:r>
                  <w:r>
                    <w:rPr>
                      <w:rFonts w:ascii="宋体" w:hAnsi="宋体" w:cs="宋体" w:eastAsia="宋体"/>
                      <w:color w:val="000000"/>
                      <w:sz w:val="22"/>
                    </w:rPr>
                    <w:t xml:space="preserve"> 8.高音：1.4"压缩高音单元×1</w:t>
                  </w:r>
                  <w:r>
                    <w:br/>
                  </w:r>
                  <w:r>
                    <w:rPr>
                      <w:rFonts w:ascii="宋体" w:hAnsi="宋体" w:cs="宋体" w:eastAsia="宋体"/>
                      <w:color w:val="000000"/>
                      <w:sz w:val="22"/>
                    </w:rPr>
                    <w:t xml:space="preserve"> 9.低音：8"低音×1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专业功放</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1.</w:t>
                  </w:r>
                  <w:r>
                    <w:rPr>
                      <w:rFonts w:ascii="宋体" w:hAnsi="宋体" w:cs="宋体" w:eastAsia="宋体"/>
                      <w:color w:val="000000"/>
                      <w:sz w:val="21"/>
                    </w:rPr>
                    <w:t>工业造型钢面板，专业设计坚固面耐用，面板防尘网可折洗结构设计，可拆卸清洗的散热通风口。</w:t>
                  </w:r>
                  <w:r>
                    <w:br/>
                  </w:r>
                  <w:r>
                    <w:rPr>
                      <w:rFonts w:ascii="宋体" w:hAnsi="宋体" w:cs="宋体" w:eastAsia="宋体"/>
                      <w:color w:val="000000"/>
                      <w:sz w:val="21"/>
                    </w:rPr>
                    <w:t xml:space="preserve"> 2.开机软启动，防止开机时向电网吸收大电流，干扰其它用电设备。</w:t>
                  </w:r>
                  <w:r>
                    <w:br/>
                  </w:r>
                  <w:r>
                    <w:rPr>
                      <w:rFonts w:ascii="宋体" w:hAnsi="宋体" w:cs="宋体" w:eastAsia="宋体"/>
                      <w:color w:val="000000"/>
                      <w:sz w:val="21"/>
                    </w:rPr>
                    <w:t xml:space="preserve"> 3.智能控制强制散热设计，风机噪音小，散热效率高等特点。</w:t>
                  </w:r>
                  <w:r>
                    <w:br/>
                  </w:r>
                  <w:r>
                    <w:rPr>
                      <w:rFonts w:ascii="宋体" w:hAnsi="宋体" w:cs="宋体" w:eastAsia="宋体"/>
                      <w:color w:val="000000"/>
                      <w:sz w:val="21"/>
                    </w:rPr>
                    <w:t xml:space="preserve"> 4.两声道功放有三档输入灵敏度选择，轻松接纳宽幅度范围信号源输入。</w:t>
                  </w:r>
                  <w:r>
                    <w:br/>
                  </w:r>
                  <w:r>
                    <w:rPr>
                      <w:rFonts w:ascii="宋体" w:hAnsi="宋体" w:cs="宋体" w:eastAsia="宋体"/>
                      <w:color w:val="000000"/>
                      <w:sz w:val="21"/>
                    </w:rPr>
                    <w:t xml:space="preserve"> 5.完善可靠的安全保护措施和工作状态指示（短路、过载、直流和过热保护、变压器过热保护）。</w:t>
                  </w:r>
                  <w:r>
                    <w:br/>
                  </w:r>
                  <w:r>
                    <w:rPr>
                      <w:rFonts w:ascii="宋体" w:hAnsi="宋体" w:cs="宋体" w:eastAsia="宋体"/>
                      <w:color w:val="000000"/>
                      <w:sz w:val="21"/>
                    </w:rPr>
                    <w:t xml:space="preserve"> 6.智能削峰限幅器，控制功率模块及扬声器系统在安全范围内工作。</w:t>
                  </w:r>
                  <w:r>
                    <w:br/>
                  </w:r>
                  <w:r>
                    <w:rPr>
                      <w:rFonts w:ascii="宋体" w:hAnsi="宋体" w:cs="宋体" w:eastAsia="宋体"/>
                      <w:color w:val="000000"/>
                      <w:sz w:val="21"/>
                    </w:rPr>
                    <w:t xml:space="preserve"> 7.标准XLR+TRS1/4" 复合输入接口，简洁的接口更加方便不同用户需求。</w:t>
                  </w:r>
                  <w:r>
                    <w:br/>
                  </w:r>
                  <w:r>
                    <w:rPr>
                      <w:rFonts w:ascii="宋体" w:hAnsi="宋体" w:cs="宋体" w:eastAsia="宋体"/>
                      <w:color w:val="000000"/>
                      <w:sz w:val="21"/>
                    </w:rPr>
                    <w:t xml:space="preserve"> 8.高品质变压器和低阻大容量电解滤波，保证大动态工作应付自如。</w:t>
                  </w:r>
                  <w:r>
                    <w:br/>
                  </w:r>
                  <w:r>
                    <w:rPr>
                      <w:rFonts w:ascii="宋体" w:hAnsi="宋体" w:cs="宋体" w:eastAsia="宋体"/>
                      <w:color w:val="000000"/>
                      <w:sz w:val="21"/>
                    </w:rPr>
                    <w:t xml:space="preserve"> 9.适应不同场合所需，可选立体声或桥接工作模式。</w:t>
                  </w:r>
                  <w:r>
                    <w:br/>
                  </w:r>
                  <w:r>
                    <w:rPr>
                      <w:rFonts w:ascii="宋体" w:hAnsi="宋体" w:cs="宋体" w:eastAsia="宋体"/>
                      <w:color w:val="000000"/>
                      <w:sz w:val="21"/>
                    </w:rPr>
                    <w:t xml:space="preserve"> 10.输入座接地脚接地和悬浮控制。</w:t>
                  </w:r>
                  <w:r>
                    <w:br/>
                  </w:r>
                  <w:r>
                    <w:rPr>
                      <w:rFonts w:ascii="宋体" w:hAnsi="宋体" w:cs="宋体" w:eastAsia="宋体"/>
                      <w:color w:val="000000"/>
                      <w:sz w:val="21"/>
                    </w:rPr>
                    <w:t xml:space="preserve"> 技术参数</w:t>
                  </w:r>
                  <w:r>
                    <w:br/>
                  </w:r>
                  <w:r>
                    <w:rPr>
                      <w:rFonts w:ascii="宋体" w:hAnsi="宋体" w:cs="宋体" w:eastAsia="宋体"/>
                      <w:color w:val="000000"/>
                      <w:sz w:val="21"/>
                    </w:rPr>
                    <w:t xml:space="preserve"> 1.输出功率（20Hz-20KHz/THD≤1％）：立体声/并联8</w:t>
                  </w:r>
                  <w:r>
                    <w:rPr>
                      <w:rFonts w:ascii="宋体" w:hAnsi="宋体" w:cs="宋体" w:eastAsia="宋体"/>
                      <w:color w:val="000000"/>
                      <w:sz w:val="22"/>
                    </w:rPr>
                    <w:t>Ω</w:t>
                  </w:r>
                  <w:r>
                    <w:rPr>
                      <w:rFonts w:ascii="宋体" w:hAnsi="宋体" w:cs="宋体" w:eastAsia="宋体"/>
                      <w:color w:val="000000"/>
                      <w:sz w:val="22"/>
                    </w:rPr>
                    <w:t>×2</w:t>
                  </w:r>
                  <w:r>
                    <w:rPr>
                      <w:rFonts w:ascii="宋体" w:hAnsi="宋体" w:cs="宋体" w:eastAsia="宋体"/>
                      <w:color w:val="000000"/>
                      <w:sz w:val="22"/>
                    </w:rPr>
                    <w:t>：350W×2；立体声/并联4</w:t>
                  </w:r>
                  <w:r>
                    <w:rPr>
                      <w:rFonts w:ascii="宋体" w:hAnsi="宋体" w:cs="宋体" w:eastAsia="宋体"/>
                      <w:color w:val="000000"/>
                      <w:sz w:val="22"/>
                    </w:rPr>
                    <w:t>Ω</w:t>
                  </w:r>
                  <w:r>
                    <w:rPr>
                      <w:rFonts w:ascii="宋体" w:hAnsi="宋体" w:cs="宋体" w:eastAsia="宋体"/>
                      <w:color w:val="000000"/>
                      <w:sz w:val="22"/>
                    </w:rPr>
                    <w:t>×2</w:t>
                  </w:r>
                  <w:r>
                    <w:rPr>
                      <w:rFonts w:ascii="宋体" w:hAnsi="宋体" w:cs="宋体" w:eastAsia="宋体"/>
                      <w:color w:val="000000"/>
                      <w:sz w:val="22"/>
                    </w:rPr>
                    <w:t>：530W×2；桥接8</w:t>
                  </w:r>
                  <w:r>
                    <w:rPr>
                      <w:rFonts w:ascii="宋体" w:hAnsi="宋体" w:cs="宋体" w:eastAsia="宋体"/>
                      <w:color w:val="000000"/>
                      <w:sz w:val="22"/>
                    </w:rPr>
                    <w:t>Ω</w:t>
                  </w:r>
                  <w:r>
                    <w:rPr>
                      <w:rFonts w:ascii="宋体" w:hAnsi="宋体" w:cs="宋体" w:eastAsia="宋体"/>
                      <w:color w:val="000000"/>
                      <w:sz w:val="22"/>
                    </w:rPr>
                    <w:t>：1060W</w:t>
                  </w:r>
                  <w:r>
                    <w:br/>
                  </w:r>
                  <w:r>
                    <w:rPr>
                      <w:rFonts w:ascii="宋体" w:hAnsi="宋体" w:cs="宋体" w:eastAsia="宋体"/>
                      <w:color w:val="000000"/>
                      <w:sz w:val="22"/>
                    </w:rPr>
                    <w:t xml:space="preserve"> 2.连接座：XLR 、TRS接口</w:t>
                  </w:r>
                  <w:r>
                    <w:br/>
                  </w:r>
                  <w:r>
                    <w:rPr>
                      <w:rFonts w:ascii="宋体" w:hAnsi="宋体" w:cs="宋体" w:eastAsia="宋体"/>
                      <w:color w:val="000000"/>
                      <w:sz w:val="22"/>
                    </w:rPr>
                    <w:t xml:space="preserve"> 3.电压增益 (@1KHz)：34.4dB</w:t>
                  </w:r>
                  <w:r>
                    <w:br/>
                  </w:r>
                  <w:r>
                    <w:rPr>
                      <w:rFonts w:ascii="宋体" w:hAnsi="宋体" w:cs="宋体" w:eastAsia="宋体"/>
                      <w:color w:val="000000"/>
                      <w:sz w:val="22"/>
                    </w:rPr>
                    <w:t xml:space="preserve"> 4.输入灵敏度：0.775V/1V/1.44V</w:t>
                  </w:r>
                  <w:r>
                    <w:br/>
                  </w:r>
                  <w:r>
                    <w:rPr>
                      <w:rFonts w:ascii="宋体" w:hAnsi="宋体" w:cs="宋体" w:eastAsia="宋体"/>
                      <w:color w:val="000000"/>
                      <w:sz w:val="22"/>
                    </w:rPr>
                    <w:t xml:space="preserve"> 5.输入阻抗：10K </w:t>
                  </w:r>
                  <w:r>
                    <w:rPr>
                      <w:rFonts w:ascii="宋体" w:hAnsi="宋体" w:cs="宋体" w:eastAsia="宋体"/>
                      <w:color w:val="000000"/>
                      <w:sz w:val="22"/>
                    </w:rPr>
                    <w:t>Ω</w:t>
                  </w:r>
                  <w:r>
                    <w:rPr>
                      <w:rFonts w:ascii="宋体" w:hAnsi="宋体" w:cs="宋体" w:eastAsia="宋体"/>
                      <w:color w:val="000000"/>
                      <w:sz w:val="22"/>
                    </w:rPr>
                    <w:t>非平衡、20K</w:t>
                  </w:r>
                  <w:r>
                    <w:rPr>
                      <w:rFonts w:ascii="宋体" w:hAnsi="宋体" w:cs="宋体" w:eastAsia="宋体"/>
                      <w:color w:val="000000"/>
                      <w:sz w:val="22"/>
                    </w:rPr>
                    <w:t>Ω</w:t>
                  </w:r>
                  <w:r>
                    <w:rPr>
                      <w:rFonts w:ascii="宋体" w:hAnsi="宋体" w:cs="宋体" w:eastAsia="宋体"/>
                      <w:color w:val="000000"/>
                      <w:sz w:val="22"/>
                    </w:rPr>
                    <w:t>平衡</w:t>
                  </w:r>
                  <w:r>
                    <w:br/>
                  </w:r>
                  <w:r>
                    <w:rPr>
                      <w:rFonts w:ascii="宋体" w:hAnsi="宋体" w:cs="宋体" w:eastAsia="宋体"/>
                      <w:color w:val="000000"/>
                      <w:sz w:val="22"/>
                    </w:rPr>
                    <w:t xml:space="preserve"> 6.频率响应(@1W功率下）：20Hz-20KHz/+0/-2dB</w:t>
                  </w:r>
                  <w:r>
                    <w:br/>
                  </w:r>
                  <w:r>
                    <w:rPr>
                      <w:rFonts w:ascii="宋体" w:hAnsi="宋体" w:cs="宋体" w:eastAsia="宋体"/>
                      <w:color w:val="000000"/>
                      <w:sz w:val="22"/>
                    </w:rPr>
                    <w:t xml:space="preserve"> 7.THD+N(@1/8功率下）：≤0.05％</w:t>
                  </w:r>
                  <w:r>
                    <w:br/>
                  </w:r>
                  <w:r>
                    <w:rPr>
                      <w:rFonts w:ascii="宋体" w:hAnsi="宋体" w:cs="宋体" w:eastAsia="宋体"/>
                      <w:color w:val="000000"/>
                      <w:sz w:val="22"/>
                    </w:rPr>
                    <w:t xml:space="preserve"> 8.信噪比 (A计权)：≥90dB</w:t>
                  </w:r>
                  <w:r>
                    <w:br/>
                  </w:r>
                  <w:r>
                    <w:rPr>
                      <w:rFonts w:ascii="宋体" w:hAnsi="宋体" w:cs="宋体" w:eastAsia="宋体"/>
                      <w:color w:val="000000"/>
                      <w:sz w:val="22"/>
                    </w:rPr>
                    <w:t xml:space="preserve"> 9.阻尼系数 (@ 1KHz)：≥200@ 8 ohms</w:t>
                  </w:r>
                  <w:r>
                    <w:br/>
                  </w:r>
                  <w:r>
                    <w:rPr>
                      <w:rFonts w:ascii="宋体" w:hAnsi="宋体" w:cs="宋体" w:eastAsia="宋体"/>
                      <w:color w:val="000000"/>
                      <w:sz w:val="22"/>
                    </w:rPr>
                    <w:t xml:space="preserve"> 10.分离度 (@1KHz)：≥80dB</w:t>
                  </w:r>
                  <w:r>
                    <w:br/>
                  </w:r>
                  <w:r>
                    <w:rPr>
                      <w:rFonts w:ascii="宋体" w:hAnsi="宋体" w:cs="宋体" w:eastAsia="宋体"/>
                      <w:color w:val="000000"/>
                      <w:sz w:val="22"/>
                    </w:rPr>
                    <w:t xml:space="preserve"> 11.保护方式：过流保护、直流保护、短路保护</w:t>
                  </w:r>
                  <w:r>
                    <w:br/>
                  </w:r>
                  <w:r>
                    <w:rPr>
                      <w:rFonts w:ascii="宋体" w:hAnsi="宋体" w:cs="宋体" w:eastAsia="宋体"/>
                      <w:color w:val="000000"/>
                      <w:sz w:val="22"/>
                    </w:rPr>
                    <w:t xml:space="preserve"> 12.指示灯：电源 、保护、失真</w:t>
                  </w:r>
                  <w:r>
                    <w:br/>
                  </w:r>
                  <w:r>
                    <w:rPr>
                      <w:rFonts w:ascii="宋体" w:hAnsi="宋体" w:cs="宋体" w:eastAsia="宋体"/>
                      <w:color w:val="000000"/>
                      <w:sz w:val="22"/>
                    </w:rPr>
                    <w:t xml:space="preserve"> 13.冷却方式：风扇冷却</w:t>
                  </w:r>
                  <w:r>
                    <w:br/>
                  </w:r>
                  <w:r>
                    <w:rPr>
                      <w:rFonts w:ascii="宋体" w:hAnsi="宋体" w:cs="宋体" w:eastAsia="宋体"/>
                      <w:color w:val="000000"/>
                      <w:sz w:val="22"/>
                    </w:rPr>
                    <w:t xml:space="preserve"> 14.最大功耗：1600W</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音频处理器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功能特点：</w:t>
                  </w:r>
                  <w:r>
                    <w:br/>
                  </w:r>
                  <w:r>
                    <w:rPr>
                      <w:rFonts w:ascii="宋体" w:hAnsi="宋体" w:cs="宋体" w:eastAsia="宋体"/>
                      <w:color w:val="000000"/>
                      <w:sz w:val="21"/>
                    </w:rPr>
                    <w:t xml:space="preserve"> 1.输入每通道：4路平衡式话筒/线路，采用裸线接口端子，平衡接法。</w:t>
                  </w:r>
                  <w:r>
                    <w:br/>
                  </w:r>
                  <w:r>
                    <w:rPr>
                      <w:rFonts w:ascii="宋体" w:hAnsi="宋体" w:cs="宋体" w:eastAsia="宋体"/>
                      <w:color w:val="000000"/>
                      <w:sz w:val="21"/>
                    </w:rPr>
                    <w:t xml:space="preserve"> 2.输出每通道：4路平衡式线路输出，采用裸线接口端子，平衡接法。</w:t>
                  </w:r>
                  <w:r>
                    <w:br/>
                  </w:r>
                  <w:r>
                    <w:rPr>
                      <w:rFonts w:ascii="宋体" w:hAnsi="宋体" w:cs="宋体" w:eastAsia="宋体"/>
                      <w:color w:val="000000"/>
                      <w:sz w:val="21"/>
                    </w:rPr>
                    <w:t xml:space="preserve"> 3.提供24bit/48KHz卓越的高品质声音。</w:t>
                  </w:r>
                  <w:r>
                    <w:br/>
                  </w:r>
                  <w:r>
                    <w:rPr>
                      <w:rFonts w:ascii="宋体" w:hAnsi="宋体" w:cs="宋体" w:eastAsia="宋体"/>
                      <w:color w:val="000000"/>
                      <w:sz w:val="21"/>
                    </w:rPr>
                    <w:t xml:space="preserve"> 4.全功能矩阵混音，支持用户灵活、简单的信号路由操作，路由路径可自由组合。</w:t>
                  </w:r>
                  <w:r>
                    <w:br/>
                  </w:r>
                  <w:r>
                    <w:rPr>
                      <w:rFonts w:ascii="宋体" w:hAnsi="宋体" w:cs="宋体" w:eastAsia="宋体"/>
                      <w:color w:val="000000"/>
                      <w:sz w:val="21"/>
                    </w:rPr>
                    <w:t xml:space="preserve"> 5.面板具备USB接口，支持多媒体存储，可进行播放或存储录播。</w:t>
                  </w:r>
                  <w:r>
                    <w:br/>
                  </w:r>
                  <w:r>
                    <w:rPr>
                      <w:rFonts w:ascii="宋体" w:hAnsi="宋体" w:cs="宋体" w:eastAsia="宋体"/>
                      <w:color w:val="000000"/>
                      <w:sz w:val="21"/>
                    </w:rPr>
                    <w:t xml:space="preserve"> 6.配置双向RS-232接口，可用于控制外部设备。</w:t>
                  </w:r>
                  <w:r>
                    <w:br/>
                  </w:r>
                  <w:r>
                    <w:rPr>
                      <w:rFonts w:ascii="宋体" w:hAnsi="宋体" w:cs="宋体" w:eastAsia="宋体"/>
                      <w:color w:val="000000"/>
                      <w:sz w:val="21"/>
                    </w:rPr>
                    <w:t xml:space="preserve"> 7.配置RS-485接口，可实现自动摄像跟踪功能。</w:t>
                  </w:r>
                  <w:r>
                    <w:br/>
                  </w:r>
                  <w:r>
                    <w:rPr>
                      <w:rFonts w:ascii="宋体" w:hAnsi="宋体" w:cs="宋体" w:eastAsia="宋体"/>
                      <w:color w:val="000000"/>
                      <w:sz w:val="21"/>
                    </w:rPr>
                    <w:t xml:space="preserve"> 8.配置8通道可编程GPIO控制接口（可自定义输入输出）。</w:t>
                  </w:r>
                  <w:r>
                    <w:br/>
                  </w:r>
                  <w:r>
                    <w:rPr>
                      <w:rFonts w:ascii="宋体" w:hAnsi="宋体" w:cs="宋体" w:eastAsia="宋体"/>
                      <w:color w:val="000000"/>
                      <w:sz w:val="21"/>
                    </w:rPr>
                    <w:t xml:space="preserve"> 9.支持断电自动保护记忆功能。</w:t>
                  </w:r>
                  <w:r>
                    <w:br/>
                  </w:r>
                  <w:r>
                    <w:rPr>
                      <w:rFonts w:ascii="宋体" w:hAnsi="宋体" w:cs="宋体" w:eastAsia="宋体"/>
                      <w:color w:val="000000"/>
                      <w:sz w:val="21"/>
                    </w:rPr>
                    <w:t xml:space="preserve"> 10.支持通道拷贝、粘贴、联控功能。</w:t>
                  </w:r>
                  <w:r>
                    <w:br/>
                  </w:r>
                  <w:r>
                    <w:rPr>
                      <w:rFonts w:ascii="宋体" w:hAnsi="宋体" w:cs="宋体" w:eastAsia="宋体"/>
                      <w:color w:val="000000"/>
                      <w:sz w:val="21"/>
                    </w:rPr>
                    <w:t xml:space="preserve"> 11.Enternet多用途数据传输及控制端口，可以支持实时管理单台及多台设备。</w:t>
                  </w:r>
                  <w:r>
                    <w:br/>
                  </w:r>
                  <w:r>
                    <w:rPr>
                      <w:rFonts w:ascii="宋体" w:hAnsi="宋体" w:cs="宋体" w:eastAsia="宋体"/>
                      <w:color w:val="000000"/>
                      <w:sz w:val="21"/>
                    </w:rPr>
                    <w:t xml:space="preserve"> 12.支持通过浏览器访问设备，下载自带管理控制软件；软件界面直观、图形化。</w:t>
                  </w:r>
                  <w:r>
                    <w:br/>
                  </w:r>
                  <w:r>
                    <w:rPr>
                      <w:rFonts w:ascii="宋体" w:hAnsi="宋体" w:cs="宋体" w:eastAsia="宋体"/>
                      <w:color w:val="000000"/>
                      <w:sz w:val="21"/>
                    </w:rPr>
                    <w:t xml:space="preserve"> 13.支持iOS、iPad、Android的手机/平板APP进行操作控制。</w:t>
                  </w:r>
                  <w:r>
                    <w:br/>
                  </w:r>
                  <w:r>
                    <w:rPr>
                      <w:rFonts w:ascii="宋体" w:hAnsi="宋体" w:cs="宋体" w:eastAsia="宋体"/>
                      <w:color w:val="000000"/>
                      <w:sz w:val="21"/>
                    </w:rPr>
                    <w:t xml:space="preserve"> 14.支持场景预设功能。</w:t>
                  </w:r>
                  <w:r>
                    <w:br/>
                  </w:r>
                  <w:r>
                    <w:rPr>
                      <w:rFonts w:ascii="宋体" w:hAnsi="宋体" w:cs="宋体" w:eastAsia="宋体"/>
                      <w:color w:val="000000"/>
                      <w:sz w:val="21"/>
                    </w:rPr>
                    <w:t xml:space="preserve"> 技术参数</w:t>
                  </w:r>
                  <w:r>
                    <w:br/>
                  </w:r>
                  <w:r>
                    <w:rPr>
                      <w:rFonts w:ascii="宋体" w:hAnsi="宋体" w:cs="宋体" w:eastAsia="宋体"/>
                      <w:color w:val="000000"/>
                      <w:sz w:val="21"/>
                    </w:rPr>
                    <w:t xml:space="preserve"> 1.输入通道：前级放大、信号发生器、扩展器、压缩器、5段参量均衡、AM自动混音功能、AFC自适应反馈消除、AEC回声消除、ANC噪声消除</w:t>
                  </w:r>
                  <w:r>
                    <w:br/>
                  </w:r>
                  <w:r>
                    <w:rPr>
                      <w:rFonts w:ascii="宋体" w:hAnsi="宋体" w:cs="宋体" w:eastAsia="宋体"/>
                      <w:color w:val="000000"/>
                      <w:sz w:val="21"/>
                    </w:rPr>
                    <w:t xml:space="preserve"> 2.输出通道：31段图示均衡器、延时器、分频器、高低通滤波器、限幅器</w:t>
                  </w:r>
                  <w:r>
                    <w:br/>
                  </w:r>
                  <w:r>
                    <w:rPr>
                      <w:rFonts w:ascii="宋体" w:hAnsi="宋体" w:cs="宋体" w:eastAsia="宋体"/>
                      <w:color w:val="000000"/>
                      <w:sz w:val="21"/>
                    </w:rPr>
                    <w:t xml:space="preserve"> 3.采样率：48K</w:t>
                  </w:r>
                  <w:r>
                    <w:br/>
                  </w:r>
                  <w:r>
                    <w:rPr>
                      <w:rFonts w:ascii="宋体" w:hAnsi="宋体" w:cs="宋体" w:eastAsia="宋体"/>
                      <w:color w:val="000000"/>
                      <w:sz w:val="21"/>
                    </w:rPr>
                    <w:t xml:space="preserve"> 4.幻象供电：DC 48V</w:t>
                  </w:r>
                  <w:r>
                    <w:br/>
                  </w:r>
                  <w:r>
                    <w:rPr>
                      <w:rFonts w:ascii="宋体" w:hAnsi="宋体" w:cs="宋体" w:eastAsia="宋体"/>
                      <w:color w:val="000000"/>
                      <w:sz w:val="21"/>
                    </w:rPr>
                    <w:t xml:space="preserve"> 5.频率响应：20Hz-20KHz</w:t>
                  </w:r>
                  <w:r>
                    <w:br/>
                  </w:r>
                  <w:r>
                    <w:rPr>
                      <w:rFonts w:ascii="宋体" w:hAnsi="宋体" w:cs="宋体" w:eastAsia="宋体"/>
                      <w:color w:val="000000"/>
                      <w:sz w:val="21"/>
                    </w:rPr>
                    <w:t xml:space="preserve"> 6.总谐波失真+噪声：＜0.002% @1KHz ,4dBu</w:t>
                  </w:r>
                  <w:r>
                    <w:br/>
                  </w:r>
                  <w:r>
                    <w:rPr>
                      <w:rFonts w:ascii="宋体" w:hAnsi="宋体" w:cs="宋体" w:eastAsia="宋体"/>
                      <w:color w:val="000000"/>
                      <w:sz w:val="21"/>
                    </w:rPr>
                    <w:t xml:space="preserve"> 7.数/模动态范围(A-计权)：120dB</w:t>
                  </w:r>
                  <w:r>
                    <w:br/>
                  </w:r>
                  <w:r>
                    <w:rPr>
                      <w:rFonts w:ascii="宋体" w:hAnsi="宋体" w:cs="宋体" w:eastAsia="宋体"/>
                      <w:color w:val="000000"/>
                      <w:sz w:val="21"/>
                    </w:rPr>
                    <w:t xml:space="preserve"> 8.模/数动态范围(A-计权)：120dB</w:t>
                  </w:r>
                  <w:r>
                    <w:br/>
                  </w:r>
                  <w:r>
                    <w:rPr>
                      <w:rFonts w:ascii="宋体" w:hAnsi="宋体" w:cs="宋体" w:eastAsia="宋体"/>
                      <w:color w:val="000000"/>
                      <w:sz w:val="21"/>
                    </w:rPr>
                    <w:t xml:space="preserve"> 9.输入阻抗(平衡式)：20K</w:t>
                  </w:r>
                  <w:r>
                    <w:rPr>
                      <w:rFonts w:ascii="宋体" w:hAnsi="宋体" w:cs="宋体" w:eastAsia="宋体"/>
                      <w:color w:val="000000"/>
                      <w:sz w:val="22"/>
                    </w:rPr>
                    <w:t>Ω</w:t>
                  </w:r>
                  <w:r>
                    <w:br/>
                  </w:r>
                  <w:r>
                    <w:rPr>
                      <w:rFonts w:ascii="宋体" w:hAnsi="宋体" w:cs="宋体" w:eastAsia="宋体"/>
                      <w:color w:val="000000"/>
                      <w:sz w:val="22"/>
                    </w:rPr>
                    <w:t xml:space="preserve"> 10.</w:t>
                  </w:r>
                  <w:r>
                    <w:rPr>
                      <w:rFonts w:ascii="宋体" w:hAnsi="宋体" w:cs="宋体" w:eastAsia="宋体"/>
                      <w:color w:val="000000"/>
                      <w:sz w:val="22"/>
                    </w:rPr>
                    <w:t>最大输出阻抗（平衡式)：100</w:t>
                  </w:r>
                  <w:r>
                    <w:rPr>
                      <w:rFonts w:ascii="宋体" w:hAnsi="宋体" w:cs="宋体" w:eastAsia="宋体"/>
                      <w:color w:val="000000"/>
                      <w:sz w:val="22"/>
                    </w:rPr>
                    <w:t>Ω</w:t>
                  </w:r>
                  <w:r>
                    <w:br/>
                  </w:r>
                  <w:r>
                    <w:rPr>
                      <w:rFonts w:ascii="宋体" w:hAnsi="宋体" w:cs="宋体" w:eastAsia="宋体"/>
                      <w:color w:val="000000"/>
                      <w:sz w:val="22"/>
                    </w:rPr>
                    <w:t xml:space="preserve"> 11.</w:t>
                  </w:r>
                  <w:r>
                    <w:rPr>
                      <w:rFonts w:ascii="宋体" w:hAnsi="宋体" w:cs="宋体" w:eastAsia="宋体"/>
                      <w:color w:val="000000"/>
                      <w:sz w:val="22"/>
                    </w:rPr>
                    <w:t>通道隔离度：1kHz，100dB</w:t>
                  </w:r>
                  <w:r>
                    <w:br/>
                  </w:r>
                  <w:r>
                    <w:rPr>
                      <w:rFonts w:ascii="宋体" w:hAnsi="宋体" w:cs="宋体" w:eastAsia="宋体"/>
                      <w:color w:val="000000"/>
                      <w:sz w:val="22"/>
                    </w:rPr>
                    <w:t xml:space="preserve"> 12.输入共模抑制：60Hz，80dB</w:t>
                  </w:r>
                  <w:r>
                    <w:br/>
                  </w:r>
                  <w:r>
                    <w:rPr>
                      <w:rFonts w:ascii="宋体" w:hAnsi="宋体" w:cs="宋体" w:eastAsia="宋体"/>
                      <w:color w:val="000000"/>
                      <w:sz w:val="22"/>
                    </w:rPr>
                    <w:t xml:space="preserve"> 13.最大输出电平：+24dBu，平衡</w:t>
                  </w:r>
                  <w:r>
                    <w:br/>
                  </w:r>
                  <w:r>
                    <w:rPr>
                      <w:rFonts w:ascii="宋体" w:hAnsi="宋体" w:cs="宋体" w:eastAsia="宋体"/>
                      <w:color w:val="000000"/>
                      <w:sz w:val="22"/>
                    </w:rPr>
                    <w:t xml:space="preserve"> 14.最大输入电平：+24dBu，平衡</w:t>
                  </w:r>
                  <w:r>
                    <w:br/>
                  </w:r>
                  <w:r>
                    <w:rPr>
                      <w:rFonts w:ascii="宋体" w:hAnsi="宋体" w:cs="宋体" w:eastAsia="宋体"/>
                      <w:color w:val="000000"/>
                      <w:sz w:val="22"/>
                    </w:rPr>
                    <w:t xml:space="preserve"> 15.电源功耗：&lt;40W</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调音台</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1</w:t>
                  </w:r>
                  <w:r>
                    <w:rPr>
                      <w:rFonts w:ascii="宋体" w:hAnsi="宋体" w:cs="宋体" w:eastAsia="宋体"/>
                      <w:color w:val="000000"/>
                      <w:sz w:val="21"/>
                    </w:rPr>
                    <w:t>、专业型紧凑式调音台,超低噪声离散式麦克风前置放大器和+48V幻象电源。</w:t>
                  </w:r>
                  <w:r>
                    <w:br/>
                  </w:r>
                  <w:r>
                    <w:rPr>
                      <w:rFonts w:ascii="宋体" w:hAnsi="宋体" w:cs="宋体" w:eastAsia="宋体"/>
                      <w:color w:val="000000"/>
                      <w:sz w:val="21"/>
                    </w:rPr>
                    <w:t xml:space="preserve"> 2、提供8路Mic输入接口兼容6路线路输入接口，话筒输入接口带48V幻象电源。</w:t>
                  </w:r>
                  <w:r>
                    <w:br/>
                  </w:r>
                  <w:r>
                    <w:rPr>
                      <w:rFonts w:ascii="宋体" w:hAnsi="宋体" w:cs="宋体" w:eastAsia="宋体"/>
                      <w:color w:val="000000"/>
                      <w:sz w:val="21"/>
                    </w:rPr>
                    <w:t xml:space="preserve"> 3、提供2组立体声输入，4路RCA输入，可连接立体设备。</w:t>
                  </w:r>
                  <w:r>
                    <w:br/>
                  </w:r>
                  <w:r>
                    <w:rPr>
                      <w:rFonts w:ascii="宋体" w:hAnsi="宋体" w:cs="宋体" w:eastAsia="宋体"/>
                      <w:color w:val="000000"/>
                      <w:sz w:val="21"/>
                    </w:rPr>
                    <w:t xml:space="preserve"> 4、提供2组立体主输出、4路编组输出、4路辅助输出、1组立体声监听输出、1个耳机监听输出、2个效果输出。</w:t>
                  </w:r>
                  <w:r>
                    <w:br/>
                  </w:r>
                  <w:r>
                    <w:rPr>
                      <w:rFonts w:ascii="宋体" w:hAnsi="宋体" w:cs="宋体" w:eastAsia="宋体"/>
                      <w:color w:val="000000"/>
                      <w:sz w:val="21"/>
                    </w:rPr>
                    <w:t xml:space="preserve"> 5、提供1组主混音断点插入、6个断点插入，可连接额外的处理器（压缩器、均衡器。限幅器等）。</w:t>
                  </w:r>
                  <w:r>
                    <w:br/>
                  </w:r>
                  <w:r>
                    <w:rPr>
                      <w:rFonts w:ascii="宋体" w:hAnsi="宋体" w:cs="宋体" w:eastAsia="宋体"/>
                      <w:color w:val="000000"/>
                      <w:sz w:val="21"/>
                    </w:rPr>
                    <w:t xml:space="preserve"> 6、具有13个60mm行程的高精密碳膜推子。</w:t>
                  </w:r>
                  <w:r>
                    <w:br/>
                  </w:r>
                  <w:r>
                    <w:rPr>
                      <w:rFonts w:ascii="宋体" w:hAnsi="宋体" w:cs="宋体" w:eastAsia="宋体"/>
                      <w:color w:val="000000"/>
                      <w:sz w:val="21"/>
                    </w:rPr>
                    <w:t xml:space="preserve"> 7、内置MP3播放器，支持1路USB接口，外接U盘播放音乐。</w:t>
                  </w:r>
                  <w:r>
                    <w:br/>
                  </w:r>
                  <w:r>
                    <w:rPr>
                      <w:rFonts w:ascii="宋体" w:hAnsi="宋体" w:cs="宋体" w:eastAsia="宋体"/>
                      <w:color w:val="000000"/>
                      <w:sz w:val="21"/>
                    </w:rPr>
                    <w:t xml:space="preserve"> 8、内置USB声卡，连接电脑进行音乐播放和声音录音。</w:t>
                  </w:r>
                  <w:r>
                    <w:br/>
                  </w:r>
                  <w:r>
                    <w:rPr>
                      <w:rFonts w:ascii="宋体" w:hAnsi="宋体" w:cs="宋体" w:eastAsia="宋体"/>
                      <w:color w:val="000000"/>
                      <w:sz w:val="21"/>
                    </w:rPr>
                    <w:t xml:space="preserve"> 9、内置24位DSP效果器，提供100种预设效果。</w:t>
                  </w:r>
                  <w:r>
                    <w:br/>
                  </w:r>
                  <w:r>
                    <w:rPr>
                      <w:rFonts w:ascii="宋体" w:hAnsi="宋体" w:cs="宋体" w:eastAsia="宋体"/>
                      <w:color w:val="000000"/>
                      <w:sz w:val="21"/>
                    </w:rPr>
                    <w:t xml:space="preserve"> 10、提供1个USB供电接口，可连接USB照明灯。</w:t>
                  </w:r>
                  <w:r>
                    <w:br/>
                  </w:r>
                  <w:r>
                    <w:rPr>
                      <w:rFonts w:ascii="宋体" w:hAnsi="宋体" w:cs="宋体" w:eastAsia="宋体"/>
                      <w:color w:val="000000"/>
                      <w:sz w:val="21"/>
                    </w:rPr>
                    <w:t xml:space="preserve"> 11.支持7段图示均衡推子调节。</w:t>
                  </w:r>
                  <w:r>
                    <w:br/>
                  </w:r>
                  <w:r>
                    <w:rPr>
                      <w:rFonts w:ascii="宋体" w:hAnsi="宋体" w:cs="宋体" w:eastAsia="宋体"/>
                      <w:color w:val="000000"/>
                      <w:sz w:val="21"/>
                    </w:rPr>
                    <w:t xml:space="preserve"> 技术参数：</w:t>
                  </w:r>
                  <w:r>
                    <w:br/>
                  </w:r>
                  <w:r>
                    <w:rPr>
                      <w:rFonts w:ascii="宋体" w:hAnsi="宋体" w:cs="宋体" w:eastAsia="宋体"/>
                      <w:color w:val="000000"/>
                      <w:sz w:val="21"/>
                    </w:rPr>
                    <w:t xml:space="preserve"> 1.麦克风输入：8路（8个XLR接口）</w:t>
                  </w:r>
                  <w:r>
                    <w:br/>
                  </w:r>
                  <w:r>
                    <w:rPr>
                      <w:rFonts w:ascii="宋体" w:hAnsi="宋体" w:cs="宋体" w:eastAsia="宋体"/>
                      <w:color w:val="000000"/>
                      <w:sz w:val="21"/>
                    </w:rPr>
                    <w:t xml:space="preserve"> 2.线路输入：6路单插单声道/立体声自动切换混合接口</w:t>
                  </w:r>
                  <w:r>
                    <w:br/>
                  </w:r>
                  <w:r>
                    <w:rPr>
                      <w:rFonts w:ascii="宋体" w:hAnsi="宋体" w:cs="宋体" w:eastAsia="宋体"/>
                      <w:color w:val="000000"/>
                      <w:sz w:val="21"/>
                    </w:rPr>
                    <w:t xml:space="preserve"> 3.立体声输入通道：2组（4路单声道）、4路RCA输入</w:t>
                  </w:r>
                  <w:r>
                    <w:br/>
                  </w:r>
                  <w:r>
                    <w:rPr>
                      <w:rFonts w:ascii="宋体" w:hAnsi="宋体" w:cs="宋体" w:eastAsia="宋体"/>
                      <w:color w:val="000000"/>
                      <w:sz w:val="21"/>
                    </w:rPr>
                    <w:t xml:space="preserve"> 4.输出通道：2组立体主输出、4路编组输出、4路辅助输出、1组立体声监听输出、1个耳机监听输出、2个效果输出</w:t>
                  </w:r>
                  <w:r>
                    <w:br/>
                  </w:r>
                  <w:r>
                    <w:rPr>
                      <w:rFonts w:ascii="宋体" w:hAnsi="宋体" w:cs="宋体" w:eastAsia="宋体"/>
                      <w:color w:val="000000"/>
                      <w:sz w:val="21"/>
                    </w:rPr>
                    <w:t xml:space="preserve"> 5.INSERT：1组主混音断点插入、6个断点插入</w:t>
                  </w:r>
                  <w:r>
                    <w:br/>
                  </w:r>
                  <w:r>
                    <w:rPr>
                      <w:rFonts w:ascii="宋体" w:hAnsi="宋体" w:cs="宋体" w:eastAsia="宋体"/>
                      <w:color w:val="000000"/>
                      <w:sz w:val="21"/>
                    </w:rPr>
                    <w:t xml:space="preserve"> 6.USB接口：外接U盘播放音乐</w:t>
                  </w:r>
                  <w:r>
                    <w:br/>
                  </w:r>
                  <w:r>
                    <w:rPr>
                      <w:rFonts w:ascii="宋体" w:hAnsi="宋体" w:cs="宋体" w:eastAsia="宋体"/>
                      <w:color w:val="000000"/>
                      <w:sz w:val="21"/>
                    </w:rPr>
                    <w:t xml:space="preserve"> 7.效果器：24位DSP效果器（包括人声、小房子、大厅、回声、回声+回响、盘子、声乐板、合唱GTR，旋转GTR、颤音GTR类型），100种预设效果</w:t>
                  </w:r>
                  <w:r>
                    <w:br/>
                  </w:r>
                  <w:r>
                    <w:rPr>
                      <w:rFonts w:ascii="宋体" w:hAnsi="宋体" w:cs="宋体" w:eastAsia="宋体"/>
                      <w:color w:val="000000"/>
                      <w:sz w:val="21"/>
                    </w:rPr>
                    <w:t xml:space="preserve"> 8.USB声卡端口：支持电脑播放/录音，通过CH11/12通道回放</w:t>
                  </w:r>
                  <w:r>
                    <w:br/>
                  </w:r>
                  <w:r>
                    <w:rPr>
                      <w:rFonts w:ascii="宋体" w:hAnsi="宋体" w:cs="宋体" w:eastAsia="宋体"/>
                      <w:color w:val="000000"/>
                      <w:sz w:val="21"/>
                    </w:rPr>
                    <w:t xml:space="preserve"> 9.幻象电源：+48V带开关</w:t>
                  </w:r>
                  <w:r>
                    <w:br/>
                  </w:r>
                  <w:r>
                    <w:rPr>
                      <w:rFonts w:ascii="宋体" w:hAnsi="宋体" w:cs="宋体" w:eastAsia="宋体"/>
                      <w:color w:val="000000"/>
                      <w:sz w:val="21"/>
                    </w:rPr>
                    <w:t xml:space="preserve"> 10.频率响应：20Hz-20kHz，±2dB</w:t>
                  </w:r>
                  <w:r>
                    <w:br/>
                  </w:r>
                  <w:r>
                    <w:rPr>
                      <w:rFonts w:ascii="宋体" w:hAnsi="宋体" w:cs="宋体" w:eastAsia="宋体"/>
                      <w:color w:val="000000"/>
                      <w:sz w:val="21"/>
                    </w:rPr>
                    <w:t xml:space="preserve"> 11.失真度：&lt;0.03% at+0dB,22Hz-22KHz A-weighted</w:t>
                  </w:r>
                  <w:r>
                    <w:br/>
                  </w:r>
                  <w:r>
                    <w:rPr>
                      <w:rFonts w:ascii="宋体" w:hAnsi="宋体" w:cs="宋体" w:eastAsia="宋体"/>
                      <w:color w:val="000000"/>
                      <w:sz w:val="21"/>
                    </w:rPr>
                    <w:t xml:space="preserve"> 12.灵敏度：+21dB~-30dB</w:t>
                  </w:r>
                  <w:r>
                    <w:br/>
                  </w:r>
                  <w:r>
                    <w:rPr>
                      <w:rFonts w:ascii="宋体" w:hAnsi="宋体" w:cs="宋体" w:eastAsia="宋体"/>
                      <w:color w:val="000000"/>
                      <w:sz w:val="21"/>
                    </w:rPr>
                    <w:t xml:space="preserve"> 13.信噪比：&lt;-100dBr A-weighted</w:t>
                  </w:r>
                  <w:r>
                    <w:br/>
                  </w:r>
                  <w:r>
                    <w:rPr>
                      <w:rFonts w:ascii="宋体" w:hAnsi="宋体" w:cs="宋体" w:eastAsia="宋体"/>
                      <w:color w:val="000000"/>
                      <w:sz w:val="21"/>
                    </w:rPr>
                    <w:t xml:space="preserve"> 14.单声道均衡：高频：+/-15dB @12KHz；中频：+/-15dB @100Hz-8KHz；低频：+/-15dB @80Hz</w:t>
                  </w:r>
                  <w:r>
                    <w:br/>
                  </w:r>
                  <w:r>
                    <w:rPr>
                      <w:rFonts w:ascii="宋体" w:hAnsi="宋体" w:cs="宋体" w:eastAsia="宋体"/>
                      <w:color w:val="000000"/>
                      <w:sz w:val="21"/>
                    </w:rPr>
                    <w:t xml:space="preserve"> 15.立体声均衡：高频：+/-15dB @12KHz；中频：+/-15dB @3KHz or +/-15dB @500Hz；低频：+/-15dB @80Hz</w:t>
                  </w:r>
                  <w:r>
                    <w:br/>
                  </w:r>
                  <w:r>
                    <w:rPr>
                      <w:rFonts w:ascii="宋体" w:hAnsi="宋体" w:cs="宋体" w:eastAsia="宋体"/>
                      <w:color w:val="000000"/>
                      <w:sz w:val="21"/>
                    </w:rPr>
                    <w:t xml:space="preserve"> 16.主混音串音：&lt;-80dB @0dB 20Hz-22KHz A-weighted，主输出：0dB,其他通道：最小</w:t>
                  </w:r>
                  <w:r>
                    <w:br/>
                  </w:r>
                  <w:r>
                    <w:rPr>
                      <w:rFonts w:ascii="宋体" w:hAnsi="宋体" w:cs="宋体" w:eastAsia="宋体"/>
                      <w:color w:val="000000"/>
                      <w:sz w:val="21"/>
                    </w:rPr>
                    <w:t xml:space="preserve"> 17.额定功率：30W</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无线话筒</w:t>
                  </w:r>
                </w:p>
                <w:p>
                  <w:pPr>
                    <w:pStyle w:val="null3"/>
                    <w:jc w:val="center"/>
                  </w:pPr>
                  <w:r>
                    <w:rPr>
                      <w:rFonts w:ascii="宋体" w:hAnsi="宋体" w:cs="宋体" w:eastAsia="宋体"/>
                      <w:color w:val="000000"/>
                      <w:sz w:val="21"/>
                    </w:rPr>
                    <w:t>（</w:t>
                  </w:r>
                  <w:r>
                    <w:rPr>
                      <w:rFonts w:ascii="宋体" w:hAnsi="宋体" w:cs="宋体" w:eastAsia="宋体"/>
                      <w:color w:val="000000"/>
                      <w:sz w:val="21"/>
                    </w:rPr>
                    <w:t>每套2个</w:t>
                  </w:r>
                  <w:r>
                    <w:rPr>
                      <w:rFonts w:ascii="宋体" w:hAnsi="宋体" w:cs="宋体" w:eastAsia="宋体"/>
                      <w:color w:val="000000"/>
                      <w:sz w:val="21"/>
                    </w:rPr>
                    <w:t>）</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 xml:space="preserve">1. </w:t>
                  </w:r>
                  <w:r>
                    <w:rPr>
                      <w:rFonts w:ascii="宋体" w:hAnsi="宋体" w:cs="宋体" w:eastAsia="宋体"/>
                      <w:color w:val="000000"/>
                      <w:sz w:val="21"/>
                    </w:rPr>
                    <w:t>采用UHF超高频段双真分集接收，并采用PLL锁相环多信道频率合成技术。</w:t>
                  </w:r>
                  <w:r>
                    <w:br/>
                  </w:r>
                  <w:r>
                    <w:rPr>
                      <w:rFonts w:ascii="宋体" w:hAnsi="宋体" w:cs="宋体" w:eastAsia="宋体"/>
                      <w:color w:val="000000"/>
                      <w:sz w:val="21"/>
                    </w:rPr>
                    <w:t xml:space="preserve"> 2. 提供各200个可调频率，共500个信道选择，真正分集式接收,有效避免断频现象和延长接收距离。</w:t>
                  </w:r>
                  <w:r>
                    <w:br/>
                  </w:r>
                  <w:r>
                    <w:rPr>
                      <w:rFonts w:ascii="宋体" w:hAnsi="宋体" w:cs="宋体" w:eastAsia="宋体"/>
                      <w:color w:val="000000"/>
                      <w:sz w:val="21"/>
                    </w:rPr>
                    <w:t xml:space="preserve"> 3. 具有SCAN 自动扫频功能，使用前按SET功能键自动找一个环境最干净的频点处停下来，此频率作为接收机的使用频率</w:t>
                  </w:r>
                  <w:r>
                    <w:br/>
                  </w:r>
                  <w:r>
                    <w:rPr>
                      <w:rFonts w:ascii="宋体" w:hAnsi="宋体" w:cs="宋体" w:eastAsia="宋体"/>
                      <w:color w:val="000000"/>
                      <w:sz w:val="21"/>
                    </w:rPr>
                    <w:t xml:space="preserve"> 4. V/A显示屏在任何角度观察字体清晰同时显示信道号与工作频率。带8级射频电平显示，8级音频电平显示，频道菜单显示，静音显示。</w:t>
                  </w:r>
                  <w:r>
                    <w:br/>
                  </w:r>
                  <w:r>
                    <w:rPr>
                      <w:rFonts w:ascii="宋体" w:hAnsi="宋体" w:cs="宋体" w:eastAsia="宋体"/>
                      <w:color w:val="000000"/>
                      <w:sz w:val="21"/>
                    </w:rPr>
                    <w:t xml:space="preserve"> 5. 平衡和非平衡两种选择输出端口，适应不同的设备连接需求。</w:t>
                  </w:r>
                  <w:r>
                    <w:br/>
                  </w:r>
                  <w:r>
                    <w:rPr>
                      <w:rFonts w:ascii="宋体" w:hAnsi="宋体" w:cs="宋体" w:eastAsia="宋体"/>
                      <w:color w:val="000000"/>
                      <w:sz w:val="21"/>
                    </w:rPr>
                    <w:t xml:space="preserve"> 6. 超强的抗干扰能力，能有效抑制由外部带来的噪音干扰及同频干扰。</w:t>
                  </w:r>
                  <w:r>
                    <w:br/>
                  </w:r>
                  <w:r>
                    <w:rPr>
                      <w:rFonts w:ascii="宋体" w:hAnsi="宋体" w:cs="宋体" w:eastAsia="宋体"/>
                      <w:color w:val="000000"/>
                      <w:sz w:val="21"/>
                    </w:rPr>
                    <w:t xml:space="preserve"> 7. 红外对频功能，能方便、快捷的使发射机与接收机频率同步。</w:t>
                  </w:r>
                  <w:r>
                    <w:br/>
                  </w:r>
                  <w:r>
                    <w:rPr>
                      <w:rFonts w:ascii="宋体" w:hAnsi="宋体" w:cs="宋体" w:eastAsia="宋体"/>
                      <w:color w:val="000000"/>
                      <w:sz w:val="21"/>
                    </w:rPr>
                    <w:t xml:space="preserve"> 8. 轻触式按钮控制简捷，让用户使用更方便。</w:t>
                  </w:r>
                  <w:r>
                    <w:br/>
                  </w:r>
                  <w:r>
                    <w:rPr>
                      <w:rFonts w:ascii="宋体" w:hAnsi="宋体" w:cs="宋体" w:eastAsia="宋体"/>
                      <w:color w:val="000000"/>
                      <w:sz w:val="21"/>
                    </w:rPr>
                    <w:t xml:space="preserve"> 9.配套有1台接收主机和2个无线手持话筒。</w:t>
                  </w:r>
                  <w:r>
                    <w:br/>
                  </w:r>
                  <w:r>
                    <w:rPr>
                      <w:rFonts w:ascii="宋体" w:hAnsi="宋体" w:cs="宋体" w:eastAsia="宋体"/>
                      <w:color w:val="000000"/>
                      <w:sz w:val="21"/>
                    </w:rPr>
                    <w:t xml:space="preserve"> 技术参数</w:t>
                  </w:r>
                  <w:r>
                    <w:br/>
                  </w:r>
                  <w:r>
                    <w:rPr>
                      <w:rFonts w:ascii="宋体" w:hAnsi="宋体" w:cs="宋体" w:eastAsia="宋体"/>
                      <w:color w:val="000000"/>
                      <w:sz w:val="21"/>
                    </w:rPr>
                    <w:t xml:space="preserve"> 系统指标</w:t>
                  </w:r>
                  <w:r>
                    <w:br/>
                  </w:r>
                  <w:r>
                    <w:rPr>
                      <w:rFonts w:ascii="宋体" w:hAnsi="宋体" w:cs="宋体" w:eastAsia="宋体"/>
                      <w:color w:val="000000"/>
                      <w:sz w:val="21"/>
                    </w:rPr>
                    <w:t xml:space="preserve"> 1.频率指标：470-510M 540-590M 640-690M 740-790M 807-830MHz 五段 共900个频率</w:t>
                  </w:r>
                  <w:r>
                    <w:br/>
                  </w:r>
                  <w:r>
                    <w:rPr>
                      <w:rFonts w:ascii="宋体" w:hAnsi="宋体" w:cs="宋体" w:eastAsia="宋体"/>
                      <w:color w:val="000000"/>
                      <w:sz w:val="21"/>
                    </w:rPr>
                    <w:t xml:space="preserve"> 2.调制方式：宽带FM</w:t>
                  </w:r>
                  <w:r>
                    <w:br/>
                  </w:r>
                  <w:r>
                    <w:rPr>
                      <w:rFonts w:ascii="宋体" w:hAnsi="宋体" w:cs="宋体" w:eastAsia="宋体"/>
                      <w:color w:val="000000"/>
                      <w:sz w:val="21"/>
                    </w:rPr>
                    <w:t xml:space="preserve"> 3.频道数目：100-200个在每个频率段</w:t>
                  </w:r>
                  <w:r>
                    <w:br/>
                  </w:r>
                  <w:r>
                    <w:rPr>
                      <w:rFonts w:ascii="宋体" w:hAnsi="宋体" w:cs="宋体" w:eastAsia="宋体"/>
                      <w:color w:val="000000"/>
                      <w:sz w:val="21"/>
                    </w:rPr>
                    <w:t xml:space="preserve"> 4.频道间隔：25KHz的倍数</w:t>
                  </w:r>
                  <w:r>
                    <w:br/>
                  </w:r>
                  <w:r>
                    <w:rPr>
                      <w:rFonts w:ascii="宋体" w:hAnsi="宋体" w:cs="宋体" w:eastAsia="宋体"/>
                      <w:color w:val="000000"/>
                      <w:sz w:val="21"/>
                    </w:rPr>
                    <w:t xml:space="preserve"> 5.频率稳定度：±0.005%以内</w:t>
                  </w:r>
                  <w:r>
                    <w:br/>
                  </w:r>
                  <w:r>
                    <w:rPr>
                      <w:rFonts w:ascii="宋体" w:hAnsi="宋体" w:cs="宋体" w:eastAsia="宋体"/>
                      <w:color w:val="000000"/>
                      <w:sz w:val="21"/>
                    </w:rPr>
                    <w:t xml:space="preserve"> 6.动态范围：100dB</w:t>
                  </w:r>
                  <w:r>
                    <w:br/>
                  </w:r>
                  <w:r>
                    <w:rPr>
                      <w:rFonts w:ascii="宋体" w:hAnsi="宋体" w:cs="宋体" w:eastAsia="宋体"/>
                      <w:color w:val="000000"/>
                      <w:sz w:val="21"/>
                    </w:rPr>
                    <w:t xml:space="preserve"> 7.最大频偏：±45KHz</w:t>
                  </w:r>
                  <w:r>
                    <w:br/>
                  </w:r>
                  <w:r>
                    <w:rPr>
                      <w:rFonts w:ascii="宋体" w:hAnsi="宋体" w:cs="宋体" w:eastAsia="宋体"/>
                      <w:color w:val="000000"/>
                      <w:sz w:val="21"/>
                    </w:rPr>
                    <w:t xml:space="preserve"> 8.频率响应：80Hz-18KHz（±3dB）</w:t>
                  </w:r>
                  <w:r>
                    <w:br/>
                  </w:r>
                  <w:r>
                    <w:rPr>
                      <w:rFonts w:ascii="宋体" w:hAnsi="宋体" w:cs="宋体" w:eastAsia="宋体"/>
                      <w:color w:val="000000"/>
                      <w:sz w:val="21"/>
                    </w:rPr>
                    <w:t xml:space="preserve"> 9.综合信噪比：105dB</w:t>
                  </w:r>
                  <w:r>
                    <w:br/>
                  </w:r>
                  <w:r>
                    <w:rPr>
                      <w:rFonts w:ascii="宋体" w:hAnsi="宋体" w:cs="宋体" w:eastAsia="宋体"/>
                      <w:color w:val="000000"/>
                      <w:sz w:val="21"/>
                    </w:rPr>
                    <w:t xml:space="preserve"> 10.综合失真：≤0.5%</w:t>
                  </w:r>
                  <w:r>
                    <w:br/>
                  </w:r>
                  <w:r>
                    <w:rPr>
                      <w:rFonts w:ascii="宋体" w:hAnsi="宋体" w:cs="宋体" w:eastAsia="宋体"/>
                      <w:color w:val="000000"/>
                      <w:sz w:val="21"/>
                    </w:rPr>
                    <w:t xml:space="preserve"> 接收机指标</w:t>
                  </w:r>
                  <w:r>
                    <w:br/>
                  </w:r>
                  <w:r>
                    <w:rPr>
                      <w:rFonts w:ascii="宋体" w:hAnsi="宋体" w:cs="宋体" w:eastAsia="宋体"/>
                      <w:color w:val="000000"/>
                      <w:sz w:val="21"/>
                    </w:rPr>
                    <w:t xml:space="preserve"> 1．接收机方式：二次变频超外差</w:t>
                  </w:r>
                  <w:r>
                    <w:br/>
                  </w:r>
                  <w:r>
                    <w:rPr>
                      <w:rFonts w:ascii="宋体" w:hAnsi="宋体" w:cs="宋体" w:eastAsia="宋体"/>
                      <w:color w:val="000000"/>
                      <w:sz w:val="21"/>
                    </w:rPr>
                    <w:t xml:space="preserve"> 2．中频频率：110MHz，10.7MHz</w:t>
                  </w:r>
                  <w:r>
                    <w:br/>
                  </w:r>
                  <w:r>
                    <w:rPr>
                      <w:rFonts w:ascii="宋体" w:hAnsi="宋体" w:cs="宋体" w:eastAsia="宋体"/>
                      <w:color w:val="000000"/>
                      <w:sz w:val="21"/>
                    </w:rPr>
                    <w:t xml:space="preserve"> 3．无线接口：BNC/50</w:t>
                  </w:r>
                  <w:r>
                    <w:rPr>
                      <w:rFonts w:ascii="宋体" w:hAnsi="宋体" w:cs="宋体" w:eastAsia="宋体"/>
                      <w:color w:val="000000"/>
                      <w:sz w:val="21"/>
                    </w:rPr>
                    <w:t>Ω</w:t>
                  </w:r>
                  <w:r>
                    <w:br/>
                  </w:r>
                  <w:r>
                    <w:rPr>
                      <w:rFonts w:ascii="宋体" w:hAnsi="宋体" w:cs="宋体" w:eastAsia="宋体"/>
                      <w:color w:val="000000"/>
                      <w:sz w:val="22"/>
                    </w:rPr>
                    <w:t xml:space="preserve"> 4</w:t>
                  </w:r>
                  <w:r>
                    <w:rPr>
                      <w:rFonts w:ascii="宋体" w:hAnsi="宋体" w:cs="宋体" w:eastAsia="宋体"/>
                      <w:color w:val="000000"/>
                      <w:sz w:val="22"/>
                    </w:rPr>
                    <w:t xml:space="preserve">．灵敏度：12dB </w:t>
                  </w:r>
                  <w:r>
                    <w:rPr>
                      <w:rFonts w:ascii="宋体" w:hAnsi="宋体" w:cs="宋体" w:eastAsia="宋体"/>
                      <w:color w:val="000000"/>
                      <w:sz w:val="21"/>
                    </w:rPr>
                    <w:t>μ</w:t>
                  </w:r>
                  <w:r>
                    <w:rPr>
                      <w:rFonts w:ascii="宋体" w:hAnsi="宋体" w:cs="宋体" w:eastAsia="宋体"/>
                      <w:color w:val="000000"/>
                      <w:sz w:val="22"/>
                    </w:rPr>
                    <w:t>V</w:t>
                  </w:r>
                  <w:r>
                    <w:rPr>
                      <w:rFonts w:ascii="宋体" w:hAnsi="宋体" w:cs="宋体" w:eastAsia="宋体"/>
                      <w:color w:val="000000"/>
                      <w:sz w:val="22"/>
                    </w:rPr>
                    <w:t>（80dBS/N)</w:t>
                  </w:r>
                  <w:r>
                    <w:br/>
                  </w:r>
                  <w:r>
                    <w:rPr>
                      <w:rFonts w:ascii="宋体" w:hAnsi="宋体" w:cs="宋体" w:eastAsia="宋体"/>
                      <w:color w:val="000000"/>
                      <w:sz w:val="22"/>
                    </w:rPr>
                    <w:t xml:space="preserve"> 5．灵敏度调节范围：12-32dB </w:t>
                  </w:r>
                  <w:r>
                    <w:rPr>
                      <w:rFonts w:ascii="宋体" w:hAnsi="宋体" w:cs="宋体" w:eastAsia="宋体"/>
                      <w:color w:val="000000"/>
                      <w:sz w:val="21"/>
                    </w:rPr>
                    <w:t>μ</w:t>
                  </w:r>
                  <w:r>
                    <w:rPr>
                      <w:rFonts w:ascii="宋体" w:hAnsi="宋体" w:cs="宋体" w:eastAsia="宋体"/>
                      <w:color w:val="000000"/>
                      <w:sz w:val="22"/>
                    </w:rPr>
                    <w:t>V</w:t>
                  </w:r>
                  <w:r>
                    <w:br/>
                  </w:r>
                  <w:r>
                    <w:rPr>
                      <w:rFonts w:ascii="宋体" w:hAnsi="宋体" w:cs="宋体" w:eastAsia="宋体"/>
                      <w:color w:val="000000"/>
                      <w:sz w:val="22"/>
                    </w:rPr>
                    <w:t xml:space="preserve"> 6</w:t>
                  </w:r>
                  <w:r>
                    <w:rPr>
                      <w:rFonts w:ascii="宋体" w:hAnsi="宋体" w:cs="宋体" w:eastAsia="宋体"/>
                      <w:color w:val="000000"/>
                      <w:sz w:val="22"/>
                    </w:rPr>
                    <w:t>．离散抑制：≥75dB</w:t>
                  </w:r>
                  <w:r>
                    <w:br/>
                  </w:r>
                  <w:r>
                    <w:rPr>
                      <w:rFonts w:ascii="宋体" w:hAnsi="宋体" w:cs="宋体" w:eastAsia="宋体"/>
                      <w:color w:val="000000"/>
                      <w:sz w:val="22"/>
                    </w:rPr>
                    <w:t xml:space="preserve"> 7．最大输出电平：+10dBV</w:t>
                  </w:r>
                  <w:r>
                    <w:br/>
                  </w:r>
                  <w:r>
                    <w:rPr>
                      <w:rFonts w:ascii="宋体" w:hAnsi="宋体" w:cs="宋体" w:eastAsia="宋体"/>
                      <w:color w:val="000000"/>
                      <w:sz w:val="22"/>
                    </w:rPr>
                    <w:t xml:space="preserve"> 8．供电方式：DC12V-1A输入</w:t>
                  </w:r>
                </w:p>
                <w:p>
                  <w:pPr>
                    <w:pStyle w:val="null3"/>
                    <w:jc w:val="left"/>
                  </w:pPr>
                  <w:r>
                    <w:rPr>
                      <w:rFonts w:ascii="宋体" w:hAnsi="宋体" w:cs="宋体" w:eastAsia="宋体"/>
                      <w:color w:val="000000"/>
                      <w:sz w:val="22"/>
                    </w:rPr>
                    <w:t>发射机指标</w:t>
                  </w:r>
                  <w:r>
                    <w:br/>
                  </w:r>
                  <w:r>
                    <w:rPr>
                      <w:rFonts w:ascii="宋体" w:hAnsi="宋体" w:cs="宋体" w:eastAsia="宋体"/>
                      <w:color w:val="000000"/>
                      <w:sz w:val="22"/>
                    </w:rPr>
                    <w:t xml:space="preserve"> 1.音头：动圈式麦克风（双手持话筒）</w:t>
                  </w:r>
                  <w:r>
                    <w:br/>
                  </w:r>
                  <w:r>
                    <w:rPr>
                      <w:rFonts w:ascii="宋体" w:hAnsi="宋体" w:cs="宋体" w:eastAsia="宋体"/>
                      <w:color w:val="000000"/>
                      <w:sz w:val="22"/>
                    </w:rPr>
                    <w:t xml:space="preserve"> 2.输出功率：高功率30mW；低功率3mW</w:t>
                  </w:r>
                  <w:r>
                    <w:br/>
                  </w:r>
                  <w:r>
                    <w:rPr>
                      <w:rFonts w:ascii="宋体" w:hAnsi="宋体" w:cs="宋体" w:eastAsia="宋体"/>
                      <w:color w:val="000000"/>
                      <w:sz w:val="22"/>
                    </w:rPr>
                    <w:t xml:space="preserve"> 3.离散抑制：-60dB</w:t>
                  </w:r>
                  <w:r>
                    <w:br/>
                  </w:r>
                  <w:r>
                    <w:rPr>
                      <w:rFonts w:ascii="宋体" w:hAnsi="宋体" w:cs="宋体" w:eastAsia="宋体"/>
                      <w:color w:val="000000"/>
                      <w:sz w:val="22"/>
                    </w:rPr>
                    <w:t xml:space="preserve"> 4.时间：续航时间≧1小时</w:t>
                  </w:r>
                  <w:r>
                    <w:br/>
                  </w:r>
                  <w:r>
                    <w:rPr>
                      <w:rFonts w:ascii="宋体" w:hAnsi="宋体" w:cs="宋体" w:eastAsia="宋体"/>
                      <w:color w:val="000000"/>
                      <w:sz w:val="22"/>
                    </w:rPr>
                    <w:t>5.</w:t>
                  </w:r>
                  <w:r>
                    <w:rPr>
                      <w:rFonts w:ascii="宋体" w:hAnsi="宋体" w:cs="宋体" w:eastAsia="宋体"/>
                      <w:color w:val="000000"/>
                      <w:sz w:val="22"/>
                    </w:rPr>
                    <w:t>电池寿命：30mW时大约6小时取决于电池容量</w:t>
                  </w:r>
                  <w:r>
                    <w:br/>
                  </w:r>
                  <w:r>
                    <w:rPr>
                      <w:rFonts w:ascii="宋体" w:hAnsi="宋体" w:cs="宋体" w:eastAsia="宋体"/>
                      <w:color w:val="000000"/>
                      <w:sz w:val="22"/>
                    </w:rPr>
                    <w:t xml:space="preserve"> 6.功能特点：采用真分集接收方式、有效避免断频现象和延长接收距离</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7</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便携式终端</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color w:val="000000"/>
                      <w:sz w:val="22"/>
                    </w:rPr>
                    <w:t>≥</w:t>
                  </w:r>
                  <w:r>
                    <w:rPr>
                      <w:rFonts w:ascii="宋体" w:hAnsi="宋体" w:cs="宋体" w:eastAsia="宋体"/>
                      <w:sz w:val="21"/>
                    </w:rPr>
                    <w:t>i7 12</w:t>
                  </w:r>
                  <w:r>
                    <w:rPr>
                      <w:rFonts w:ascii="宋体" w:hAnsi="宋体" w:cs="宋体" w:eastAsia="宋体"/>
                      <w:sz w:val="21"/>
                    </w:rPr>
                    <w:t>代及以上</w:t>
                  </w:r>
                </w:p>
                <w:p>
                  <w:pPr>
                    <w:pStyle w:val="null3"/>
                    <w:jc w:val="both"/>
                  </w:pPr>
                  <w:r>
                    <w:rPr>
                      <w:rFonts w:ascii="宋体" w:hAnsi="宋体" w:cs="宋体" w:eastAsia="宋体"/>
                      <w:sz w:val="21"/>
                    </w:rPr>
                    <w:t>≥16G/1T+128GSSD/ 集显/无光驱/WIN10/14 英寸</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实物展台</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RGB</w:t>
                  </w:r>
                  <w:r>
                    <w:rPr>
                      <w:rFonts w:ascii="宋体" w:hAnsi="宋体" w:cs="宋体" w:eastAsia="宋体"/>
                      <w:color w:val="000000"/>
                      <w:sz w:val="21"/>
                    </w:rPr>
                    <w:t>输入输出：DB15FLC各2组</w:t>
                  </w:r>
                  <w:r>
                    <w:br/>
                  </w:r>
                  <w:r>
                    <w:rPr>
                      <w:rFonts w:ascii="宋体" w:hAnsi="宋体" w:cs="宋体" w:eastAsia="宋体"/>
                      <w:color w:val="000000"/>
                      <w:sz w:val="21"/>
                    </w:rPr>
                    <w:t xml:space="preserve"> RGB输出分辨率：XGA 720P SXGA. WXGA16: 9</w:t>
                  </w:r>
                  <w:r>
                    <w:br/>
                  </w:r>
                  <w:r>
                    <w:rPr>
                      <w:rFonts w:ascii="宋体" w:hAnsi="宋体" w:cs="宋体" w:eastAsia="宋体"/>
                      <w:color w:val="000000"/>
                      <w:sz w:val="21"/>
                    </w:rPr>
                    <w:t xml:space="preserve"> 镜头输出像素：500万</w:t>
                  </w:r>
                  <w:r>
                    <w:br/>
                  </w:r>
                  <w:r>
                    <w:rPr>
                      <w:rFonts w:ascii="宋体" w:hAnsi="宋体" w:cs="宋体" w:eastAsia="宋体"/>
                      <w:color w:val="000000"/>
                      <w:sz w:val="21"/>
                    </w:rPr>
                    <w:t xml:space="preserve"> RS232接口：有</w:t>
                  </w:r>
                  <w:r>
                    <w:br/>
                  </w:r>
                  <w:r>
                    <w:rPr>
                      <w:rFonts w:ascii="宋体" w:hAnsi="宋体" w:cs="宋体" w:eastAsia="宋体"/>
                      <w:color w:val="000000"/>
                      <w:sz w:val="21"/>
                    </w:rPr>
                    <w:t xml:space="preserve"> 音频输入：3.5插口3组</w:t>
                  </w:r>
                  <w:r>
                    <w:br/>
                  </w:r>
                  <w:r>
                    <w:rPr>
                      <w:rFonts w:ascii="宋体" w:hAnsi="宋体" w:cs="宋体" w:eastAsia="宋体"/>
                      <w:color w:val="000000"/>
                      <w:sz w:val="21"/>
                    </w:rPr>
                    <w:t xml:space="preserve"> 音频输出：3.5插口1组</w:t>
                  </w:r>
                  <w:r>
                    <w:br/>
                  </w:r>
                  <w:r>
                    <w:rPr>
                      <w:rFonts w:ascii="宋体" w:hAnsi="宋体" w:cs="宋体" w:eastAsia="宋体"/>
                      <w:color w:val="000000"/>
                      <w:sz w:val="21"/>
                    </w:rPr>
                    <w:t xml:space="preserve"> 视频输入：RCA1组</w:t>
                  </w:r>
                  <w:r>
                    <w:br/>
                  </w:r>
                  <w:r>
                    <w:rPr>
                      <w:rFonts w:ascii="宋体" w:hAnsi="宋体" w:cs="宋体" w:eastAsia="宋体"/>
                      <w:color w:val="000000"/>
                      <w:sz w:val="21"/>
                    </w:rPr>
                    <w:t xml:space="preserve"> 视频输出：RCA1组, S-VIDEO1组</w:t>
                  </w:r>
                  <w:r>
                    <w:br/>
                  </w:r>
                  <w:r>
                    <w:rPr>
                      <w:rFonts w:ascii="宋体" w:hAnsi="宋体" w:cs="宋体" w:eastAsia="宋体"/>
                      <w:color w:val="000000"/>
                      <w:sz w:val="21"/>
                    </w:rPr>
                    <w:t xml:space="preserve"> 麦克风输入：麦克风插座</w:t>
                  </w:r>
                  <w:r>
                    <w:br/>
                  </w:r>
                  <w:r>
                    <w:rPr>
                      <w:rFonts w:ascii="宋体" w:hAnsi="宋体" w:cs="宋体" w:eastAsia="宋体"/>
                      <w:color w:val="000000"/>
                      <w:sz w:val="21"/>
                    </w:rPr>
                    <w:t xml:space="preserve"> HDM输入：无</w:t>
                  </w:r>
                  <w:r>
                    <w:br/>
                  </w:r>
                  <w:r>
                    <w:rPr>
                      <w:rFonts w:ascii="宋体" w:hAnsi="宋体" w:cs="宋体" w:eastAsia="宋体"/>
                      <w:color w:val="000000"/>
                      <w:sz w:val="21"/>
                    </w:rPr>
                    <w:t xml:space="preserve"> HDM输出：无</w:t>
                  </w:r>
                  <w:r>
                    <w:br/>
                  </w:r>
                  <w:r>
                    <w:rPr>
                      <w:rFonts w:ascii="宋体" w:hAnsi="宋体" w:cs="宋体" w:eastAsia="宋体"/>
                      <w:color w:val="000000"/>
                      <w:sz w:val="21"/>
                    </w:rPr>
                    <w:t xml:space="preserve"> USB2.0接口：有(提供接口软件或附件,可供用户计算机程序实时调用展示台上实物摄像图像,并能控制展台物理操作)</w:t>
                  </w:r>
                  <w:r>
                    <w:br/>
                  </w:r>
                  <w:r>
                    <w:rPr>
                      <w:rFonts w:ascii="宋体" w:hAnsi="宋体" w:cs="宋体" w:eastAsia="宋体"/>
                      <w:color w:val="000000"/>
                      <w:sz w:val="21"/>
                    </w:rPr>
                    <w:t xml:space="preserve"> RGB输入输出：VGA输入,输出各两组</w:t>
                  </w:r>
                  <w:r>
                    <w:br/>
                  </w:r>
                  <w:r>
                    <w:rPr>
                      <w:rFonts w:ascii="宋体" w:hAnsi="宋体" w:cs="宋体" w:eastAsia="宋体"/>
                      <w:color w:val="000000"/>
                      <w:sz w:val="21"/>
                    </w:rPr>
                    <w:t xml:space="preserve"> RGB输出分辨率：XGA SXGA, WXGA 720P 16: 9, 1080P 16: 9</w:t>
                  </w:r>
                  <w:r>
                    <w:br/>
                  </w:r>
                  <w:r>
                    <w:rPr>
                      <w:rFonts w:ascii="宋体" w:hAnsi="宋体" w:cs="宋体" w:eastAsia="宋体"/>
                      <w:color w:val="000000"/>
                      <w:sz w:val="21"/>
                    </w:rPr>
                    <w:t xml:space="preserve"> 安全锁：有</w:t>
                  </w:r>
                  <w:r>
                    <w:br/>
                  </w:r>
                  <w:r>
                    <w:rPr>
                      <w:rFonts w:ascii="宋体" w:hAnsi="宋体" w:cs="宋体" w:eastAsia="宋体"/>
                      <w:color w:val="000000"/>
                      <w:sz w:val="21"/>
                    </w:rPr>
                    <w:t xml:space="preserve"> 侧灯2个1.0WLED</w:t>
                  </w:r>
                  <w:r>
                    <w:br/>
                  </w:r>
                  <w:r>
                    <w:rPr>
                      <w:rFonts w:ascii="宋体" w:hAnsi="宋体" w:cs="宋体" w:eastAsia="宋体"/>
                      <w:color w:val="000000"/>
                      <w:sz w:val="21"/>
                    </w:rPr>
                    <w:t xml:space="preserve"> 红,蓝增益：有</w:t>
                  </w:r>
                  <w:r>
                    <w:br/>
                  </w:r>
                  <w:r>
                    <w:rPr>
                      <w:rFonts w:ascii="宋体" w:hAnsi="宋体" w:cs="宋体" w:eastAsia="宋体"/>
                      <w:color w:val="000000"/>
                      <w:sz w:val="21"/>
                    </w:rPr>
                    <w:t xml:space="preserve"> 亮度调节：有</w:t>
                  </w:r>
                  <w:r>
                    <w:br/>
                  </w:r>
                  <w:r>
                    <w:rPr>
                      <w:rFonts w:ascii="宋体" w:hAnsi="宋体" w:cs="宋体" w:eastAsia="宋体"/>
                      <w:color w:val="000000"/>
                      <w:sz w:val="21"/>
                    </w:rPr>
                    <w:t xml:space="preserve"> 投影机开关/信号/输入切换：RS232控制</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打印机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接口：USB2.0 类型：激光打印机</w:t>
                  </w:r>
                  <w:r>
                    <w:br/>
                  </w:r>
                  <w:r>
                    <w:rPr>
                      <w:rFonts w:ascii="宋体" w:hAnsi="宋体" w:cs="宋体" w:eastAsia="宋体"/>
                      <w:sz w:val="21"/>
                    </w:rPr>
                    <w:t xml:space="preserve"> 打印方式：彩色喷墨</w:t>
                  </w:r>
                  <w:r>
                    <w:br/>
                  </w:r>
                  <w:r>
                    <w:rPr>
                      <w:rFonts w:ascii="宋体" w:hAnsi="宋体" w:cs="宋体" w:eastAsia="宋体"/>
                      <w:sz w:val="21"/>
                    </w:rPr>
                    <w:t xml:space="preserve"> 打印负荷：</w:t>
                  </w:r>
                  <w:r>
                    <w:rPr>
                      <w:rFonts w:ascii="宋体" w:hAnsi="宋体" w:cs="宋体" w:eastAsia="宋体"/>
                      <w:color w:val="000000"/>
                      <w:sz w:val="22"/>
                    </w:rPr>
                    <w:t>≥</w:t>
                  </w:r>
                  <w:r>
                    <w:rPr>
                      <w:rFonts w:ascii="宋体" w:hAnsi="宋体" w:cs="宋体" w:eastAsia="宋体"/>
                      <w:sz w:val="21"/>
                    </w:rPr>
                    <w:t>10000</w:t>
                  </w:r>
                  <w:r>
                    <w:rPr>
                      <w:rFonts w:ascii="宋体" w:hAnsi="宋体" w:cs="宋体" w:eastAsia="宋体"/>
                      <w:sz w:val="21"/>
                    </w:rPr>
                    <w:t>页/月</w:t>
                  </w:r>
                </w:p>
                <w:p>
                  <w:pPr>
                    <w:pStyle w:val="null3"/>
                    <w:jc w:val="left"/>
                  </w:pPr>
                  <w:r>
                    <w:rPr>
                      <w:rFonts w:ascii="宋体" w:hAnsi="宋体" w:cs="宋体" w:eastAsia="宋体"/>
                      <w:sz w:val="21"/>
                    </w:rPr>
                    <w:t>打印速度：</w:t>
                  </w:r>
                  <w:r>
                    <w:rPr>
                      <w:rFonts w:ascii="宋体" w:hAnsi="宋体" w:cs="宋体" w:eastAsia="宋体"/>
                      <w:color w:val="000000"/>
                      <w:sz w:val="22"/>
                    </w:rPr>
                    <w:t>≥</w:t>
                  </w:r>
                  <w:r>
                    <w:rPr>
                      <w:rFonts w:ascii="宋体" w:hAnsi="宋体" w:cs="宋体" w:eastAsia="宋体"/>
                      <w:sz w:val="21"/>
                    </w:rPr>
                    <w:t>20</w:t>
                  </w:r>
                  <w:r>
                    <w:rPr>
                      <w:rFonts w:ascii="宋体" w:hAnsi="宋体" w:cs="宋体" w:eastAsia="宋体"/>
                      <w:sz w:val="21"/>
                    </w:rPr>
                    <w:t>页/min</w:t>
                  </w:r>
                </w:p>
                <w:p>
                  <w:pPr>
                    <w:pStyle w:val="null3"/>
                    <w:jc w:val="left"/>
                  </w:pPr>
                  <w:r>
                    <w:rPr>
                      <w:rFonts w:ascii="宋体" w:hAnsi="宋体" w:cs="宋体" w:eastAsia="宋体"/>
                      <w:sz w:val="21"/>
                    </w:rPr>
                    <w:t>打印分辨率：600*600dpi</w:t>
                  </w:r>
                  <w:r>
                    <w:br/>
                  </w:r>
                  <w:r>
                    <w:rPr>
                      <w:rFonts w:ascii="宋体" w:hAnsi="宋体" w:cs="宋体" w:eastAsia="宋体"/>
                      <w:sz w:val="21"/>
                    </w:rPr>
                    <w:t xml:space="preserve"> 双面打印：手动</w:t>
                  </w:r>
                </w:p>
                <w:p>
                  <w:pPr>
                    <w:pStyle w:val="null3"/>
                    <w:jc w:val="left"/>
                  </w:pPr>
                  <w:r>
                    <w:rPr>
                      <w:rFonts w:ascii="宋体" w:hAnsi="宋体" w:cs="宋体" w:eastAsia="宋体"/>
                      <w:sz w:val="21"/>
                    </w:rPr>
                    <w:t>供纸方式：自动</w:t>
                  </w:r>
                  <w:r>
                    <w:br/>
                  </w:r>
                  <w:r>
                    <w:rPr>
                      <w:rFonts w:ascii="宋体" w:hAnsi="宋体" w:cs="宋体" w:eastAsia="宋体"/>
                      <w:sz w:val="21"/>
                    </w:rPr>
                    <w:t xml:space="preserve"> 幅面尺寸：A4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直播</w:t>
                  </w:r>
                </w:p>
                <w:p>
                  <w:pPr>
                    <w:pStyle w:val="null3"/>
                    <w:jc w:val="center"/>
                  </w:pPr>
                  <w:r>
                    <w:rPr>
                      <w:rFonts w:ascii="宋体" w:hAnsi="宋体" w:cs="宋体" w:eastAsia="宋体"/>
                      <w:sz w:val="21"/>
                    </w:rPr>
                    <w:t>推流盒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推流、控制一体化设备。支持RTMP协议推流，并对接直播平台的协议控制</w:t>
                  </w:r>
                  <w:r>
                    <w:br/>
                  </w:r>
                  <w:r>
                    <w:rPr>
                      <w:rFonts w:ascii="宋体" w:hAnsi="宋体" w:cs="宋体" w:eastAsia="宋体"/>
                      <w:sz w:val="21"/>
                    </w:rPr>
                    <w:t xml:space="preserve"> 内置多点触控电容屏，全触屏操作。支持控制直播现场，实现直播的开始、暂停、恢复和结束功能支持H265编码，同时可支持最高4K分辨率的编解码</w:t>
                  </w:r>
                  <w:r>
                    <w:br/>
                  </w:r>
                  <w:r>
                    <w:rPr>
                      <w:rFonts w:ascii="宋体" w:hAnsi="宋体" w:cs="宋体" w:eastAsia="宋体"/>
                      <w:sz w:val="21"/>
                    </w:rPr>
                    <w:t xml:space="preserve"> 可外接SD卡（配置2个256GB），最大 256G。可接收双路高清视频信号。 HDMI OUT 同时可以输出 高清信号，实现双屏异显。两个USB 2.0 接口，可扩展U盘、键鼠、USB摄像头等外设以及USB 4G卡托等。</w:t>
                  </w:r>
                  <w:r>
                    <w:br/>
                  </w:r>
                  <w:r>
                    <w:rPr>
                      <w:rFonts w:ascii="宋体" w:hAnsi="宋体" w:cs="宋体" w:eastAsia="宋体"/>
                      <w:sz w:val="21"/>
                    </w:rPr>
                    <w:t xml:space="preserve"> USB 3.0接口可以连接5G卡托、5G手机，具备良好的扩展性</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互联网接入终端</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1.</w:t>
                  </w:r>
                  <w:r>
                    <w:rPr>
                      <w:rFonts w:ascii="宋体" w:hAnsi="宋体" w:cs="宋体" w:eastAsia="宋体"/>
                      <w:color w:val="000000"/>
                      <w:sz w:val="21"/>
                    </w:rPr>
                    <w:t>分体式终端，采用嵌入式操作系统、非PC架构，产品稳定可靠，支持7×24小时开机运行；</w:t>
                  </w:r>
                  <w:r>
                    <w:br/>
                  </w:r>
                  <w:r>
                    <w:rPr>
                      <w:rFonts w:ascii="宋体" w:hAnsi="宋体" w:cs="宋体" w:eastAsia="宋体"/>
                      <w:color w:val="000000"/>
                      <w:sz w:val="21"/>
                    </w:rPr>
                    <w:t xml:space="preserve"> 2.配置具备不少于1个高清视频输入接口和1个高清视频输出接口；</w:t>
                  </w:r>
                  <w:r>
                    <w:br/>
                  </w:r>
                  <w:r>
                    <w:rPr>
                      <w:rFonts w:ascii="宋体" w:hAnsi="宋体" w:cs="宋体" w:eastAsia="宋体"/>
                      <w:color w:val="000000"/>
                      <w:sz w:val="21"/>
                    </w:rPr>
                    <w:t xml:space="preserve"> 3.配置具备不少于2个XLR输入接口，1个RCA输入接口；1个RCA输出接口；1个RJ-45网络接口支持WiFi无线接入；</w:t>
                  </w:r>
                  <w:r>
                    <w:br/>
                  </w:r>
                  <w:r>
                    <w:rPr>
                      <w:rFonts w:ascii="宋体" w:hAnsi="宋体" w:cs="宋体" w:eastAsia="宋体"/>
                      <w:color w:val="000000"/>
                      <w:sz w:val="21"/>
                    </w:rPr>
                    <w:t xml:space="preserve"> 4.支持H.264 HP SVC视频编解码技术，能够适应不同线路带宽、不同设备能力、不同网络环境的组网需求；5.支持宽频高保真语音技术，支持OPUS、G.711、G.722音频编解码协议；6.支持1080P30fps、720P60fps、720P30fps、360P30fps、180P30fps分辨率；7.至少支持1080P30帧/秒双流内容编解码处理能力，并可向下兼容共享PC的主要分辨率，1440*900、1280*800、1024*768等；8.支持语音优化：回声消除、自动降噪、自动增益控制、自动增强、突出人声，支持唇音同步技术；9.支持前向纠错算法，丢包率高达30%的情况下能保证视频流畅传输，帧率不低于25帧/秒；10.在丢包率高达50%的情况下，依然拥有非常好的音频质量，声音清楚连贯；丢包率高达80%时，语义依然可理解；11.支持多种分屏模式，支持9分屏；12.支持360°全向拾音，高保真智能降噪，8米有效拾音距离。会议速率在64Kbps-20Mbps范围内动态自适应；13.支持电子白板功能，可多方同时标注协作；14.支持在每次开机后系统自动对网络、音视频设备进行检测，快速给出检测结果，以保证本地终端的设备可以正常工作；15.PTZ云台高清摄像头采用高品质HDCMOS传感器，至少200万有效像素，持1080P60fps,1080P30fps,720P60fps,720P30fps活动图像采集和输出；16.支持至少12倍光学变焦，水平视角不小于72；17.水平转动范围±170°，垂直转动范围±30°；配置支持USB、HDMI或DVI视频输出接口；信噪比≥55dB，支持背光补偿；18.支持自动对焦，支持自动/手动白平衡；19.支持自动/手动聚焦和自动/手动校对光圈。</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云视频会议服务</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提供3年云视频会议服务，提供基于linux、windows、ios和安卓环境的云视频会议SDK和API，支持第三方智能终端、平台服务、客户端（包括windows、ios和安卓）对会议能力的快速集成；加入会议 、主持会议 、会议管理、语音和视频控制、桌面共享、会议白名单等会议基本功能；提供多方会议。</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数字高清解码器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支持1路HDMI+1路VGA同源输出；支持语音对讲;画面分割：1/2/4/6/8/9/10/13/16/20A/20B/25/36/40/64;交互式可视化软件操作终端，支持PAD使用safari浏览器控制;支持报警输入/输出功能设置，支持布撤防时间设置;支持报警联动切换;支持单画面添加64路通道轮巡切换解码;支持录像文件解码输出上墙;支持网络键盘/RS485键盘通过解码器控制前端;支持透明通道传输;支持H.264/265/MPEG4等编码格式;支持H.265、H.264的Baseline/Main/High-profile编码级别;支持ONVIF标准协议接入设备;支持RTP/RTSP协议进行设备预览;支持平台以SDK方式集成设备;支持GB28181协议接入平台;支持WEB方式或平台访问、配置和管理;支持远程获取和配置参数，支持远程导出和导入参数;支持远程获取系统运行状态、系统日志;支持远程重启、恢复默认配置、升级等日常维护。</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网络存储服务器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≤4U机架式IP磁盘存储阵列</w:t>
                  </w:r>
                  <w:r>
                    <w:br/>
                  </w:r>
                  <w:r>
                    <w:rPr>
                      <w:rFonts w:ascii="宋体" w:hAnsi="宋体" w:cs="宋体" w:eastAsia="宋体"/>
                      <w:sz w:val="21"/>
                    </w:rPr>
                    <w:t xml:space="preserve"> 模块化无线缆设计，主板、电源、风扇可插拔更换，便于维护支持RAID重建断点续建技术，设备重启之后，RAID可以继续重建，</w:t>
                  </w:r>
                  <w:r>
                    <w:br/>
                  </w:r>
                  <w:r>
                    <w:rPr>
                      <w:rFonts w:ascii="宋体" w:hAnsi="宋体" w:cs="宋体" w:eastAsia="宋体"/>
                      <w:sz w:val="21"/>
                    </w:rPr>
                    <w:t xml:space="preserve"> 不少于16个SATA盘位，支持iSCSI,RAID0/1/5/6/10</w:t>
                  </w:r>
                  <w:r>
                    <w:br/>
                  </w:r>
                  <w:r>
                    <w:rPr>
                      <w:rFonts w:ascii="宋体" w:hAnsi="宋体" w:cs="宋体" w:eastAsia="宋体"/>
                      <w:sz w:val="21"/>
                    </w:rPr>
                    <w:t xml:space="preserve"> 3个千兆网口，支持双网卡绑定，双冗余电源</w:t>
                  </w:r>
                  <w:r>
                    <w:br/>
                  </w:r>
                  <w:r>
                    <w:rPr>
                      <w:rFonts w:ascii="宋体" w:hAnsi="宋体" w:cs="宋体" w:eastAsia="宋体"/>
                      <w:sz w:val="21"/>
                    </w:rPr>
                    <w:t xml:space="preserve"> 与监控平台配合，实现录像直接存储及码流转发</w:t>
                  </w:r>
                  <w:r>
                    <w:br/>
                  </w:r>
                  <w:r>
                    <w:rPr>
                      <w:rFonts w:ascii="宋体" w:hAnsi="宋体" w:cs="宋体" w:eastAsia="宋体"/>
                      <w:sz w:val="21"/>
                    </w:rPr>
                    <w:t xml:space="preserve"> 含32T高性能硬盘</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音视频管理平台</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可实现前端编码器和网络摄像机接入管理，电视墙集中管理，用户登录认证，对从机的接入管理功能，并可实现前端的视频码流中心存储、集中转发。</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千兆网络交换机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全网管三层交换机，机架式，24个千兆电口，4个千兆光口，交换容量≧336Gbps，包转发率≧96Mpps，1U高度，19英寸宽，工作温度：0℃～45℃，满负荷功耗24W；支持RIP/OSPF/VRRP，IPv6，VLAN，流量控制，ACL，QoS，端口镜像，环网RRPP/ERPS、支持SNMP V1/V2c/V3网管。</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百兆网络交换机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≧6个10/100M 自适应RJ45端口包括4个PoE端口和2个Uplink端口；</w:t>
                  </w:r>
                </w:p>
                <w:p>
                  <w:pPr>
                    <w:pStyle w:val="null3"/>
                    <w:spacing w:after="120"/>
                    <w:jc w:val="both"/>
                  </w:pPr>
                  <w:r>
                    <w:rPr>
                      <w:rFonts w:ascii="宋体" w:hAnsi="宋体" w:cs="宋体" w:eastAsia="宋体"/>
                      <w:sz w:val="21"/>
                    </w:rPr>
                    <w:t>支持IEEE 802.3x全双工流控和Backpressure半双工流控。</w:t>
                  </w:r>
                </w:p>
                <w:p>
                  <w:pPr>
                    <w:pStyle w:val="null3"/>
                    <w:spacing w:after="120"/>
                    <w:jc w:val="both"/>
                  </w:pPr>
                  <w:r>
                    <w:rPr>
                      <w:rFonts w:ascii="宋体" w:hAnsi="宋体" w:cs="宋体" w:eastAsia="宋体"/>
                      <w:sz w:val="21"/>
                    </w:rPr>
                    <w:t>具有网络延长模式，开启之后，信号传输及供电距离最远可达260m；</w:t>
                  </w:r>
                </w:p>
                <w:p>
                  <w:pPr>
                    <w:pStyle w:val="null3"/>
                    <w:spacing w:after="120"/>
                    <w:jc w:val="both"/>
                  </w:pPr>
                  <w:r>
                    <w:rPr>
                      <w:rFonts w:ascii="宋体" w:hAnsi="宋体" w:cs="宋体" w:eastAsia="宋体"/>
                      <w:sz w:val="21"/>
                    </w:rPr>
                    <w:t>单端口POE功率可达15.4W，支持IEEE802.3af协议</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高清网络摄像机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1.</w:t>
                  </w:r>
                  <w:r>
                    <w:rPr>
                      <w:rFonts w:ascii="宋体" w:hAnsi="宋体" w:cs="宋体" w:eastAsia="宋体"/>
                      <w:sz w:val="21"/>
                    </w:rPr>
                    <w:t>设备采用1/3英寸200万像素CMOS，不低于33倍光学变焦，16倍数字变倍</w:t>
                  </w:r>
                  <w:r>
                    <w:br/>
                  </w:r>
                  <w:r>
                    <w:rPr>
                      <w:rFonts w:ascii="宋体" w:hAnsi="宋体" w:cs="宋体" w:eastAsia="宋体"/>
                      <w:sz w:val="21"/>
                    </w:rPr>
                    <w:t xml:space="preserve"> 2.支持最低照度不低于彩色0.006lx，黑白0.001lx</w:t>
                  </w:r>
                  <w:r>
                    <w:br/>
                  </w:r>
                  <w:r>
                    <w:rPr>
                      <w:rFonts w:ascii="宋体" w:hAnsi="宋体" w:cs="宋体" w:eastAsia="宋体"/>
                      <w:sz w:val="21"/>
                    </w:rPr>
                    <w:t xml:space="preserve"> 3.支持RJ45、BNC输出接口、HD-SDI支持H.265、H.264（HP/MP/BP）、M-JPEG编码压缩算法4.支持三码流同时输出,主码流1080p@25fps，副码流D1@30fps</w:t>
                  </w:r>
                  <w:r>
                    <w:br/>
                  </w:r>
                  <w:r>
                    <w:rPr>
                      <w:rFonts w:ascii="宋体" w:hAnsi="宋体" w:cs="宋体" w:eastAsia="宋体"/>
                      <w:sz w:val="21"/>
                    </w:rPr>
                    <w:t xml:space="preserve"> 5、具备USB接口和MicroSD卡接口，当网络中断、设备故障、报警等状态下的视（音）频信息进行本地SD卡存储功能，同时录制文件可支持通用的播放软件直接播放</w:t>
                  </w:r>
                  <w:r>
                    <w:br/>
                  </w:r>
                  <w:r>
                    <w:rPr>
                      <w:rFonts w:ascii="宋体" w:hAnsi="宋体" w:cs="宋体" w:eastAsia="宋体"/>
                      <w:sz w:val="21"/>
                    </w:rPr>
                    <w:t xml:space="preserve"> 6.支持1路音频输入和1路音频输出，支持至少3路报警输入、2路报警输出</w:t>
                  </w:r>
                  <w:r>
                    <w:br/>
                  </w:r>
                  <w:r>
                    <w:rPr>
                      <w:rFonts w:ascii="宋体" w:hAnsi="宋体" w:cs="宋体" w:eastAsia="宋体"/>
                      <w:sz w:val="21"/>
                    </w:rPr>
                    <w:t xml:space="preserve"> 7、支持POE+或12V两种供电方式</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4</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硬盘录像机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分辨率：4K（3840×2160）/30Hz，1920×1080/60Hz，1600×1200/60Hz，1280×1024/60Hz，1280×720/60Hz，1024×768/60HzVGA输出1路，与HDMI同源；分辨率：1920×1080/60Hz，1600×1200/60Hz，1280×1024/60Hz，1280×720/60Hz，1024×768/60Hz音频输出1个，RCA接口（线性电平，阻抗：1k</w:t>
                  </w:r>
                  <w:r>
                    <w:rPr>
                      <w:rFonts w:ascii="宋体" w:hAnsi="宋体" w:cs="宋体" w:eastAsia="宋体"/>
                      <w:color w:val="000000"/>
                      <w:sz w:val="22"/>
                    </w:rPr>
                    <w:t>Ω</w:t>
                  </w:r>
                  <w:r>
                    <w:rPr>
                      <w:rFonts w:ascii="宋体" w:hAnsi="宋体" w:cs="宋体" w:eastAsia="宋体"/>
                      <w:color w:val="000000"/>
                      <w:sz w:val="22"/>
                    </w:rPr>
                    <w:t>）视音频编解码参数录像分辨率6MP/5MP/4MP/3MP/1080p/UXGA/720p/VGA/4CIF/DCIF/2CIF/CIF/QCIF同步回放16路录像管理录像/抓图模式手动录像、定时录像、事件录像、移动侦测录像、报警录像、动测或报警录像、动测且报警录像回放模式即时回放、常规回放、事件回放、标签回放、智能回放、日志回放、外部文件回放备份模式常规备份、事件备份、录像剪辑备份硬盘驱动器类型4个SATA接口大容量每个接口支持容量大6TB的硬盘外部接口语音对讲输入1个，RCA接口（电平：2.0Vp-p，阻抗：1k</w:t>
                  </w:r>
                  <w:r>
                    <w:rPr>
                      <w:rFonts w:ascii="宋体" w:hAnsi="宋体" w:cs="宋体" w:eastAsia="宋体"/>
                      <w:color w:val="000000"/>
                      <w:sz w:val="22"/>
                    </w:rPr>
                    <w:t>Ω</w:t>
                  </w:r>
                  <w:r>
                    <w:rPr>
                      <w:rFonts w:ascii="宋体" w:hAnsi="宋体" w:cs="宋体" w:eastAsia="宋体"/>
                      <w:color w:val="000000"/>
                      <w:sz w:val="22"/>
                    </w:rPr>
                    <w:t>）网络接口1个，RJ45 10M/100M/1000M自适应以太网口串行接口1个，标准RS-485串行接口，半双工1个，标准RS-232串行接口USB接口3个（2个USB 2.0位于前面板，1个USB 3.0位于后面版）报警输入16路报警输出4路PoE接口16个,RJ45 10M/100M自适应以太网口标准IEEE802.3af/at输出功率≤200W网络管理网络协议IPv6、UPnP(即插即用)、NTP（网络校时）、SADP（自动搜索IP地址）、PPPoE(拨号上网）、DHCP（自动获取IP地址）等其他电源AC 220V 80W功耗（不含硬盘）≤20W。</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交换机柜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32U</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定制操作台</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宋体" w:hAnsi="宋体" w:cs="宋体" w:eastAsia="宋体"/>
                      <w:color w:val="000000"/>
                      <w:sz w:val="22"/>
                    </w:rPr>
                    <w:t xml:space="preserve">≧2120*1030*1160mm </w:t>
                  </w:r>
                  <w:r>
                    <w:rPr>
                      <w:rFonts w:ascii="宋体" w:hAnsi="宋体" w:cs="宋体" w:eastAsia="宋体"/>
                      <w:color w:val="000000"/>
                      <w:sz w:val="22"/>
                    </w:rPr>
                    <w:t>长宽高,钢体结构，表面漆面光滑，带四个万向轮。</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操作终端</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color w:val="000000"/>
                      <w:sz w:val="22"/>
                    </w:rPr>
                    <w:t>CPU≧I7;12</w:t>
                  </w:r>
                  <w:r>
                    <w:rPr>
                      <w:rFonts w:ascii="宋体" w:hAnsi="宋体" w:cs="宋体" w:eastAsia="宋体"/>
                      <w:color w:val="000000"/>
                      <w:sz w:val="22"/>
                    </w:rPr>
                    <w:t>代及以上，内存：≧16G；硬盘：1T</w:t>
                  </w:r>
                </w:p>
                <w:p>
                  <w:pPr>
                    <w:pStyle w:val="null3"/>
                    <w:jc w:val="both"/>
                  </w:pPr>
                  <w:r>
                    <w:rPr>
                      <w:rFonts w:ascii="宋体" w:hAnsi="宋体" w:cs="宋体" w:eastAsia="宋体"/>
                      <w:color w:val="000000"/>
                      <w:sz w:val="22"/>
                    </w:rPr>
                    <w:t>显卡：2G独显</w:t>
                  </w:r>
                </w:p>
                <w:p>
                  <w:pPr>
                    <w:pStyle w:val="null3"/>
                    <w:jc w:val="both"/>
                  </w:pPr>
                  <w:r>
                    <w:rPr>
                      <w:rFonts w:ascii="宋体" w:hAnsi="宋体" w:cs="宋体" w:eastAsia="宋体"/>
                      <w:color w:val="000000"/>
                      <w:sz w:val="22"/>
                    </w:rPr>
                    <w:t>网络环境：百兆网卡</w:t>
                  </w:r>
                </w:p>
                <w:p>
                  <w:pPr>
                    <w:pStyle w:val="null3"/>
                    <w:jc w:val="both"/>
                  </w:pPr>
                  <w:r>
                    <w:rPr>
                      <w:rFonts w:ascii="宋体" w:hAnsi="宋体" w:cs="宋体" w:eastAsia="宋体"/>
                      <w:color w:val="000000"/>
                      <w:sz w:val="22"/>
                    </w:rPr>
                    <w:t>操作系统：win7/win10/win11-64bit</w:t>
                  </w:r>
                </w:p>
                <w:p>
                  <w:pPr>
                    <w:pStyle w:val="null3"/>
                    <w:jc w:val="both"/>
                  </w:pPr>
                  <w:r>
                    <w:rPr>
                      <w:rFonts w:ascii="宋体" w:hAnsi="宋体" w:cs="宋体" w:eastAsia="宋体"/>
                      <w:color w:val="000000"/>
                      <w:sz w:val="22"/>
                    </w:rPr>
                    <w:t>含显示器≧27英寸、鼠标、键盘</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智能公开听证软件</w:t>
                  </w:r>
                </w:p>
                <w:p>
                  <w:pPr>
                    <w:pStyle w:val="null3"/>
                    <w:jc w:val="center"/>
                  </w:pPr>
                  <w:r>
                    <w:rPr>
                      <w:rFonts w:ascii="宋体" w:hAnsi="宋体" w:cs="宋体" w:eastAsia="宋体"/>
                      <w:b/>
                      <w:sz w:val="21"/>
                    </w:rPr>
                    <w:t>（核心产品）</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1.</w:t>
                  </w:r>
                  <w:r>
                    <w:rPr>
                      <w:rFonts w:ascii="宋体" w:hAnsi="宋体" w:cs="宋体" w:eastAsia="宋体"/>
                      <w:sz w:val="21"/>
                    </w:rPr>
                    <w:t>听证创建：系统应支持创建一次新的听证功能，创建须包括案件信息、听证主持人、听证主要内容、听证时间、听证地点等基本信息。</w:t>
                  </w:r>
                </w:p>
                <w:p>
                  <w:pPr>
                    <w:pStyle w:val="null3"/>
                    <w:jc w:val="both"/>
                  </w:pPr>
                  <w:r>
                    <w:rPr>
                      <w:rFonts w:ascii="宋体" w:hAnsi="宋体" w:cs="宋体" w:eastAsia="宋体"/>
                      <w:sz w:val="21"/>
                    </w:rPr>
                    <w:t>2.</w:t>
                  </w:r>
                  <w:r>
                    <w:rPr>
                      <w:rFonts w:ascii="宋体" w:hAnsi="宋体" w:cs="宋体" w:eastAsia="宋体"/>
                      <w:sz w:val="21"/>
                    </w:rPr>
                    <w:t>预听证列表：系统应支持对已经创建但未开展的听证活动进行管理。</w:t>
                  </w:r>
                </w:p>
                <w:p>
                  <w:pPr>
                    <w:pStyle w:val="null3"/>
                    <w:jc w:val="both"/>
                  </w:pPr>
                  <w:r>
                    <w:rPr>
                      <w:rFonts w:ascii="宋体" w:hAnsi="宋体" w:cs="宋体" w:eastAsia="宋体"/>
                      <w:sz w:val="21"/>
                    </w:rPr>
                    <w:t>3.</w:t>
                  </w:r>
                  <w:r>
                    <w:rPr>
                      <w:rFonts w:ascii="宋体" w:hAnsi="宋体" w:cs="宋体" w:eastAsia="宋体"/>
                      <w:sz w:val="21"/>
                    </w:rPr>
                    <w:t>听证通知：系统应支持短信方式向案件当事人或当事人的委托代理人发送听证通知，并支持短信模板编辑。</w:t>
                  </w:r>
                </w:p>
                <w:p>
                  <w:pPr>
                    <w:pStyle w:val="null3"/>
                    <w:jc w:val="both"/>
                  </w:pPr>
                  <w:r>
                    <w:rPr>
                      <w:rFonts w:ascii="宋体" w:hAnsi="宋体" w:cs="宋体" w:eastAsia="宋体"/>
                      <w:sz w:val="21"/>
                    </w:rPr>
                    <w:t>4.</w:t>
                  </w:r>
                  <w:r>
                    <w:rPr>
                      <w:rFonts w:ascii="宋体" w:hAnsi="宋体" w:cs="宋体" w:eastAsia="宋体"/>
                      <w:sz w:val="21"/>
                    </w:rPr>
                    <w:t>材料上传：系统应支持对当事人或当事人的委托代理人提交的案件材料或听证现场所需展示的证据、法律文书等听证材料进行提前上传。系统可对图片、扫描件、PDF材料、文档等上传的材料进行实时查看。系统应支持上传的材料与听证案件进行关联保存。系统应支持将听证材料数据化留存，为日后案件回溯提供数据支撑。</w:t>
                  </w:r>
                </w:p>
                <w:p>
                  <w:pPr>
                    <w:pStyle w:val="null3"/>
                    <w:jc w:val="both"/>
                  </w:pPr>
                  <w:r>
                    <w:rPr>
                      <w:rFonts w:ascii="宋体" w:hAnsi="宋体" w:cs="宋体" w:eastAsia="宋体"/>
                      <w:sz w:val="21"/>
                    </w:rPr>
                    <w:t>5.</w:t>
                  </w:r>
                  <w:r>
                    <w:rPr>
                      <w:rFonts w:ascii="宋体" w:hAnsi="宋体" w:cs="宋体" w:eastAsia="宋体"/>
                      <w:sz w:val="21"/>
                    </w:rPr>
                    <w:t>席位安排：系统应支持以可视图形形式对人员席位进行调整。</w:t>
                  </w:r>
                </w:p>
                <w:p>
                  <w:pPr>
                    <w:pStyle w:val="null3"/>
                    <w:jc w:val="both"/>
                  </w:pPr>
                  <w:r>
                    <w:rPr>
                      <w:rFonts w:ascii="宋体" w:hAnsi="宋体" w:cs="宋体" w:eastAsia="宋体"/>
                      <w:sz w:val="21"/>
                    </w:rPr>
                    <w:t>6.</w:t>
                  </w:r>
                  <w:r>
                    <w:rPr>
                      <w:rFonts w:ascii="宋体" w:hAnsi="宋体" w:cs="宋体" w:eastAsia="宋体"/>
                      <w:sz w:val="21"/>
                    </w:rPr>
                    <w:t>听证提纲：系统支持提供工具用于创建和管理各类听证活动的主持提纲。系统应支持从Word文件对提纲进行导入系统应支持在模板中插入提示文字、文档文件，并在听证过程中进行预览和调用。系统应支持为检察机关的九大类听证活动提供预设的提纲模板。</w:t>
                  </w:r>
                </w:p>
                <w:p>
                  <w:pPr>
                    <w:pStyle w:val="null3"/>
                    <w:jc w:val="both"/>
                  </w:pPr>
                  <w:r>
                    <w:rPr>
                      <w:rFonts w:ascii="宋体" w:hAnsi="宋体" w:cs="宋体" w:eastAsia="宋体"/>
                      <w:sz w:val="21"/>
                    </w:rPr>
                    <w:t>7.</w:t>
                  </w:r>
                  <w:r>
                    <w:rPr>
                      <w:rFonts w:ascii="宋体" w:hAnsi="宋体" w:cs="宋体" w:eastAsia="宋体"/>
                      <w:sz w:val="21"/>
                    </w:rPr>
                    <w:t>画面管理：系统应通过对接设备，对输入和输出的视频画面、合成画面进行管理。</w:t>
                  </w:r>
                </w:p>
                <w:p>
                  <w:pPr>
                    <w:pStyle w:val="null3"/>
                    <w:jc w:val="both"/>
                  </w:pPr>
                  <w:r>
                    <w:rPr>
                      <w:rFonts w:ascii="宋体" w:hAnsi="宋体" w:cs="宋体" w:eastAsia="宋体"/>
                      <w:sz w:val="21"/>
                    </w:rPr>
                    <w:t>8.</w:t>
                  </w:r>
                  <w:r>
                    <w:rPr>
                      <w:rFonts w:ascii="宋体" w:hAnsi="宋体" w:cs="宋体" w:eastAsia="宋体"/>
                      <w:sz w:val="21"/>
                    </w:rPr>
                    <w:t>示证控制：系统应支持联动设备，在听证过程中对示证画面进行切换控制。系统应支持语音激励功能</w:t>
                  </w:r>
                </w:p>
                <w:p>
                  <w:pPr>
                    <w:pStyle w:val="null3"/>
                    <w:jc w:val="both"/>
                  </w:pPr>
                  <w:r>
                    <w:rPr>
                      <w:rFonts w:ascii="宋体" w:hAnsi="宋体" w:cs="宋体" w:eastAsia="宋体"/>
                      <w:sz w:val="21"/>
                    </w:rPr>
                    <w:t>9.</w:t>
                  </w:r>
                  <w:r>
                    <w:rPr>
                      <w:rFonts w:ascii="宋体" w:hAnsi="宋体" w:cs="宋体" w:eastAsia="宋体"/>
                      <w:sz w:val="21"/>
                    </w:rPr>
                    <w:t>数据上报：系统应支持向上对接上级数据分析管理平台，上报本地每一次听证的基础信息数据。</w:t>
                  </w:r>
                </w:p>
                <w:p>
                  <w:pPr>
                    <w:pStyle w:val="null3"/>
                    <w:jc w:val="both"/>
                  </w:pPr>
                  <w:r>
                    <w:rPr>
                      <w:rFonts w:ascii="宋体" w:hAnsi="宋体" w:cs="宋体" w:eastAsia="宋体"/>
                      <w:sz w:val="21"/>
                    </w:rPr>
                    <w:t>10.</w:t>
                  </w:r>
                  <w:r>
                    <w:rPr>
                      <w:rFonts w:ascii="宋体" w:hAnsi="宋体" w:cs="宋体" w:eastAsia="宋体"/>
                      <w:sz w:val="21"/>
                    </w:rPr>
                    <w:t>笔录模板生成：系统应支持从预案模板生成每次听证的笔录结构。</w:t>
                  </w:r>
                </w:p>
                <w:p>
                  <w:pPr>
                    <w:pStyle w:val="null3"/>
                    <w:jc w:val="both"/>
                  </w:pPr>
                  <w:r>
                    <w:rPr>
                      <w:rFonts w:ascii="宋体" w:hAnsi="宋体" w:cs="宋体" w:eastAsia="宋体"/>
                      <w:sz w:val="21"/>
                    </w:rPr>
                    <w:t>11.</w:t>
                  </w:r>
                  <w:r>
                    <w:rPr>
                      <w:rFonts w:ascii="宋体" w:hAnsi="宋体" w:cs="宋体" w:eastAsia="宋体"/>
                      <w:sz w:val="21"/>
                    </w:rPr>
                    <w:t>设备管理：系统支持对听证室内各类主要设备进行管理及配置。例如：系统可配置设备到对听证室、对设备进行命名操作、确认设备的连接状态、查看设备实时数据等。系统支持至少3家音视频厂商听证主机设备的对接。</w:t>
                  </w:r>
                </w:p>
                <w:p>
                  <w:pPr>
                    <w:pStyle w:val="null3"/>
                    <w:jc w:val="both"/>
                  </w:pPr>
                  <w:r>
                    <w:rPr>
                      <w:rFonts w:ascii="宋体" w:hAnsi="宋体" w:cs="宋体" w:eastAsia="宋体"/>
                      <w:sz w:val="21"/>
                    </w:rPr>
                    <w:t>12.</w:t>
                  </w:r>
                  <w:r>
                    <w:rPr>
                      <w:rFonts w:ascii="宋体" w:hAnsi="宋体" w:cs="宋体" w:eastAsia="宋体"/>
                      <w:sz w:val="21"/>
                    </w:rPr>
                    <w:t>刻录管理：系统支持对同录主机的刻录记录进行管理。</w:t>
                  </w:r>
                </w:p>
                <w:p>
                  <w:pPr>
                    <w:pStyle w:val="null3"/>
                    <w:jc w:val="both"/>
                  </w:pPr>
                  <w:r>
                    <w:rPr>
                      <w:rFonts w:ascii="宋体" w:hAnsi="宋体" w:cs="宋体" w:eastAsia="宋体"/>
                      <w:sz w:val="21"/>
                    </w:rPr>
                    <w:t>13.2.0</w:t>
                  </w:r>
                  <w:r>
                    <w:rPr>
                      <w:rFonts w:ascii="宋体" w:hAnsi="宋体" w:cs="宋体" w:eastAsia="宋体"/>
                      <w:sz w:val="21"/>
                    </w:rPr>
                    <w:t>对接：系统应能够与统一业务应用系统2.0对接，实现案件信息、人员信息获取及文书回传。</w:t>
                  </w:r>
                </w:p>
                <w:p>
                  <w:pPr>
                    <w:pStyle w:val="null3"/>
                    <w:jc w:val="both"/>
                  </w:pPr>
                  <w:r>
                    <w:rPr>
                      <w:rFonts w:ascii="宋体" w:hAnsi="宋体" w:cs="宋体" w:eastAsia="宋体"/>
                      <w:sz w:val="21"/>
                    </w:rPr>
                    <w:t>14.</w:t>
                  </w:r>
                  <w:r>
                    <w:rPr>
                      <w:rFonts w:ascii="宋体" w:hAnsi="宋体" w:cs="宋体" w:eastAsia="宋体"/>
                      <w:sz w:val="21"/>
                    </w:rPr>
                    <w:t>设备兼容性：系统应至少能够与三家以上的硬件厂商的听证主机实现对接。</w:t>
                  </w:r>
                </w:p>
                <w:p>
                  <w:pPr>
                    <w:pStyle w:val="null3"/>
                    <w:jc w:val="both"/>
                  </w:pPr>
                  <w:r>
                    <w:rPr>
                      <w:rFonts w:ascii="宋体" w:hAnsi="宋体" w:cs="宋体" w:eastAsia="宋体"/>
                      <w:sz w:val="21"/>
                    </w:rPr>
                    <w:t>15.</w:t>
                  </w:r>
                  <w:r>
                    <w:rPr>
                      <w:rFonts w:ascii="宋体" w:hAnsi="宋体" w:cs="宋体" w:eastAsia="宋体"/>
                      <w:sz w:val="21"/>
                    </w:rPr>
                    <w:t>系统扩展性：系统提供升级服务，可通过导入升级包进行版本更新或连接升级服务器进行版本升级。</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应用服务器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2U</w:t>
                  </w:r>
                  <w:r>
                    <w:rPr>
                      <w:rFonts w:ascii="宋体" w:hAnsi="宋体" w:cs="宋体" w:eastAsia="宋体"/>
                      <w:sz w:val="21"/>
                    </w:rPr>
                    <w:t>机箱， 1 颗≥Intel Xeon Silver 4110(8C-2.1G-11MB)处理器，≥16GB DDR4内存，3T SAS硬盘2*GE，支持RAID0,1,5,6,10,50,60，冗余电源，DVD光驱和导轨"</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应用服务器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2U</w:t>
                  </w:r>
                  <w:r>
                    <w:rPr>
                      <w:rFonts w:ascii="宋体" w:hAnsi="宋体" w:cs="宋体" w:eastAsia="宋体"/>
                      <w:sz w:val="21"/>
                    </w:rPr>
                    <w:t>机箱， 2 颗≥Intel Xeon Silver 4110(8C-2.1G-11MB)处理器，≥64GB DDR4内存，3T SAS硬盘2*GE，支持RAID0,1,5,6,10,50,60，冗余电源，DVD光驱和导轨"</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法律咨询云问答桌面终端</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1</w:t>
                  </w:r>
                  <w:r>
                    <w:rPr>
                      <w:rFonts w:ascii="宋体" w:hAnsi="宋体" w:cs="宋体" w:eastAsia="宋体"/>
                      <w:sz w:val="21"/>
                    </w:rPr>
                    <w:t>、智能咨询：可提供7*24小时的法律问答服务，法律语料库达70万条以上，百万级知识图谱，涵盖民众日常涉及到的婚姻家庭、土地纠纷等各类法律知识及检察院检察服务相关知识、量刑、法条等内容。</w:t>
                  </w:r>
                  <w:r>
                    <w:br/>
                  </w:r>
                  <w:r>
                    <w:rPr>
                      <w:rFonts w:ascii="宋体" w:hAnsi="宋体" w:cs="宋体" w:eastAsia="宋体"/>
                      <w:sz w:val="21"/>
                    </w:rPr>
                    <w:t xml:space="preserve"> 2、视频连线：可实现与检察官、法院法官、公安工作人员点对点视频通话，视频连接直观有效的做到及时的沟通，同时解决地理限制问题。支持通过语音控制的形式，与其他单位进行视频连线。例如：用户可直接通过自然语言：“与XX单位进行视频连线”。</w:t>
                  </w:r>
                  <w:r>
                    <w:br/>
                  </w:r>
                  <w:r>
                    <w:rPr>
                      <w:rFonts w:ascii="宋体" w:hAnsi="宋体" w:cs="宋体" w:eastAsia="宋体"/>
                      <w:sz w:val="21"/>
                    </w:rPr>
                    <w:t xml:space="preserve"> 3、文件公告：支持展示上级下发的文件、通知以及公告。</w:t>
                  </w:r>
                  <w:r>
                    <w:br/>
                  </w:r>
                  <w:r>
                    <w:rPr>
                      <w:rFonts w:ascii="宋体" w:hAnsi="宋体" w:cs="宋体" w:eastAsia="宋体"/>
                      <w:sz w:val="21"/>
                    </w:rPr>
                    <w:t xml:space="preserve"> 4、案例展示：可展示典型案例，方便年轻工作人员在开展工作中能够汲取其他工作人员处理好的经验和方法。</w:t>
                  </w:r>
                  <w:r>
                    <w:br/>
                  </w:r>
                  <w:r>
                    <w:rPr>
                      <w:rFonts w:ascii="宋体" w:hAnsi="宋体" w:cs="宋体" w:eastAsia="宋体"/>
                      <w:sz w:val="21"/>
                    </w:rPr>
                    <w:t xml:space="preserve"> 5、宣教广播：可实现自动播报：消息通知、重要事情紧急通报。</w:t>
                  </w:r>
                  <w:r>
                    <w:br/>
                  </w:r>
                  <w:r>
                    <w:rPr>
                      <w:rFonts w:ascii="宋体" w:hAnsi="宋体" w:cs="宋体" w:eastAsia="宋体"/>
                      <w:sz w:val="21"/>
                    </w:rPr>
                    <w:t xml:space="preserve"> 6、专属通讯录：支持以通讯录的形式展示本地区的组织架构，用户可在通讯录中迅速查找到同组织架构下的任意单位。</w:t>
                  </w:r>
                </w:p>
                <w:p>
                  <w:pPr>
                    <w:pStyle w:val="null3"/>
                    <w:jc w:val="both"/>
                  </w:pPr>
                  <w:r>
                    <w:rPr>
                      <w:rFonts w:ascii="宋体" w:hAnsi="宋体" w:cs="宋体" w:eastAsia="宋体"/>
                      <w:sz w:val="21"/>
                    </w:rPr>
                    <w:t>硬件参数如下：</w:t>
                  </w:r>
                </w:p>
                <w:p>
                  <w:pPr>
                    <w:pStyle w:val="null3"/>
                    <w:jc w:val="both"/>
                  </w:pPr>
                  <w:r>
                    <w:rPr>
                      <w:rFonts w:ascii="宋体" w:hAnsi="宋体" w:cs="宋体" w:eastAsia="宋体"/>
                      <w:sz w:val="21"/>
                    </w:rPr>
                    <w:t>尺寸：204mm*93mm*142mm</w:t>
                  </w:r>
                </w:p>
                <w:p>
                  <w:pPr>
                    <w:pStyle w:val="null3"/>
                    <w:jc w:val="both"/>
                  </w:pPr>
                  <w:r>
                    <w:rPr>
                      <w:rFonts w:ascii="宋体" w:hAnsi="宋体" w:cs="宋体" w:eastAsia="宋体"/>
                      <w:sz w:val="21"/>
                    </w:rPr>
                    <w:t>额定阻抗：4Ω</w:t>
                  </w:r>
                </w:p>
                <w:p>
                  <w:pPr>
                    <w:pStyle w:val="null3"/>
                    <w:jc w:val="both"/>
                  </w:pPr>
                  <w:r>
                    <w:rPr>
                      <w:rFonts w:ascii="宋体" w:hAnsi="宋体" w:cs="宋体" w:eastAsia="宋体"/>
                      <w:sz w:val="21"/>
                    </w:rPr>
                    <w:t>屏幕尺寸：≧8英寸</w:t>
                  </w:r>
                </w:p>
                <w:p>
                  <w:pPr>
                    <w:pStyle w:val="null3"/>
                    <w:jc w:val="both"/>
                  </w:pPr>
                  <w:r>
                    <w:rPr>
                      <w:rFonts w:ascii="宋体" w:hAnsi="宋体" w:cs="宋体" w:eastAsia="宋体"/>
                      <w:sz w:val="21"/>
                    </w:rPr>
                    <w:t>电池容量：2500mAh/7.4V</w:t>
                  </w:r>
                </w:p>
                <w:p>
                  <w:pPr>
                    <w:pStyle w:val="null3"/>
                    <w:jc w:val="both"/>
                  </w:pPr>
                  <w:r>
                    <w:rPr>
                      <w:rFonts w:ascii="宋体" w:hAnsi="宋体" w:cs="宋体" w:eastAsia="宋体"/>
                      <w:sz w:val="21"/>
                    </w:rPr>
                    <w:t>喇叭功率：5W*2</w:t>
                  </w:r>
                </w:p>
                <w:p>
                  <w:pPr>
                    <w:pStyle w:val="null3"/>
                    <w:jc w:val="both"/>
                  </w:pPr>
                  <w:r>
                    <w:rPr>
                      <w:rFonts w:ascii="宋体" w:hAnsi="宋体" w:cs="宋体" w:eastAsia="宋体"/>
                      <w:sz w:val="21"/>
                    </w:rPr>
                    <w:t>摄像头像素：≧500万</w:t>
                  </w:r>
                </w:p>
                <w:p>
                  <w:pPr>
                    <w:pStyle w:val="null3"/>
                    <w:jc w:val="both"/>
                  </w:pPr>
                  <w:r>
                    <w:rPr>
                      <w:rFonts w:ascii="宋体" w:hAnsi="宋体" w:cs="宋体" w:eastAsia="宋体"/>
                      <w:sz w:val="21"/>
                    </w:rPr>
                    <w:t>Wi-Fi</w:t>
                  </w:r>
                  <w:r>
                    <w:rPr>
                      <w:rFonts w:ascii="宋体" w:hAnsi="宋体" w:cs="宋体" w:eastAsia="宋体"/>
                      <w:sz w:val="21"/>
                    </w:rPr>
                    <w:t>：2.4G&amp;5G</w:t>
                  </w:r>
                </w:p>
                <w:p>
                  <w:pPr>
                    <w:pStyle w:val="null3"/>
                    <w:jc w:val="both"/>
                  </w:pPr>
                  <w:r>
                    <w:rPr>
                      <w:rFonts w:ascii="宋体" w:hAnsi="宋体" w:cs="宋体" w:eastAsia="宋体"/>
                      <w:sz w:val="21"/>
                    </w:rPr>
                    <w:t>输入：12V/2A</w:t>
                  </w:r>
                </w:p>
                <w:p>
                  <w:pPr>
                    <w:pStyle w:val="null3"/>
                    <w:jc w:val="both"/>
                  </w:pPr>
                  <w:r>
                    <w:rPr>
                      <w:rFonts w:ascii="宋体" w:hAnsi="宋体" w:cs="宋体" w:eastAsia="宋体"/>
                      <w:sz w:val="21"/>
                    </w:rPr>
                    <w:t>麦克风数量：4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公开听证法律调解云问答系统</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1</w:t>
                  </w:r>
                  <w:r>
                    <w:rPr>
                      <w:rFonts w:ascii="宋体" w:hAnsi="宋体" w:cs="宋体" w:eastAsia="宋体"/>
                      <w:sz w:val="21"/>
                    </w:rPr>
                    <w:t>、权利义务：内置听证人员所需权利及义务告知书，听证会场纪律准则等，便于听证各方维护自身权益和保证听证会现场纪律，可做电子留痕。</w:t>
                  </w:r>
                  <w:r>
                    <w:br/>
                  </w:r>
                  <w:r>
                    <w:rPr>
                      <w:rFonts w:ascii="宋体" w:hAnsi="宋体" w:cs="宋体" w:eastAsia="宋体"/>
                      <w:sz w:val="21"/>
                    </w:rPr>
                    <w:t xml:space="preserve"> 2、听证指南：内置听证案件制度流程要求及工作规范，依法依规展开听证案件进行。</w:t>
                  </w:r>
                  <w:r>
                    <w:br/>
                  </w:r>
                  <w:r>
                    <w:rPr>
                      <w:rFonts w:ascii="宋体" w:hAnsi="宋体" w:cs="宋体" w:eastAsia="宋体"/>
                      <w:sz w:val="21"/>
                    </w:rPr>
                    <w:t xml:space="preserve"> 3、智能问答：由权威法律数据库、自然语言处理平台与云平台技术搭建，内涵云端百万级法律云数据，五十万问答对，云咨询系统可根据日常口语化提问的法律问题进行分析，推送的答案除法律法规外还推送司法解释、案例、适用法条、推荐类似问题及办理案件需要的文书模板，数据实时更新。便于听证各方进行自助法律咨询，及时获取法律资源支持，特别对于听证案件当事人。</w:t>
                  </w:r>
                  <w:r>
                    <w:br/>
                  </w:r>
                  <w:r>
                    <w:rPr>
                      <w:rFonts w:ascii="宋体" w:hAnsi="宋体" w:cs="宋体" w:eastAsia="宋体"/>
                      <w:sz w:val="21"/>
                    </w:rPr>
                    <w:t xml:space="preserve"> 4、公开听证监督规则：支持展示监督规则，包括民事监督规则、刑事监督规则、行政监督规则、其他指南。提供办案依据与办案指引。提供听证环境公开公正依法办公依据支持。</w:t>
                  </w:r>
                  <w:r>
                    <w:br/>
                  </w:r>
                  <w:r>
                    <w:rPr>
                      <w:rFonts w:ascii="宋体" w:hAnsi="宋体" w:cs="宋体" w:eastAsia="宋体"/>
                      <w:sz w:val="21"/>
                    </w:rPr>
                    <w:t xml:space="preserve"> 5、检务指南：包含检务公开模块（包括控告、司法救助、国家赔偿、刑事申诉、民事行政申请监督、律师代理申诉、检察纪律、投诉指南）、须知指南模块、流程模块。</w:t>
                  </w:r>
                  <w:r>
                    <w:br/>
                  </w:r>
                  <w:r>
                    <w:rPr>
                      <w:rFonts w:ascii="宋体" w:hAnsi="宋体" w:cs="宋体" w:eastAsia="宋体"/>
                      <w:sz w:val="21"/>
                    </w:rPr>
                    <w:t xml:space="preserve"> 6、检务问答：云数据内包含检察院内部对外的办案流程，可通过问答的形式获取相关检务信息。同时支持自主选择的分类问答，包括公益诉讼、民事监督、行政监督、刑事申诉。</w:t>
                  </w:r>
                  <w:r>
                    <w:br/>
                  </w:r>
                  <w:r>
                    <w:rPr>
                      <w:rFonts w:ascii="宋体" w:hAnsi="宋体" w:cs="宋体" w:eastAsia="宋体"/>
                      <w:sz w:val="21"/>
                    </w:rPr>
                    <w:t xml:space="preserve"> 7、本院介绍：支持将人民检察院的“本院概况”和“机构职能”进行展示，方便民众直观了解。</w:t>
                  </w:r>
                </w:p>
                <w:p>
                  <w:pPr>
                    <w:pStyle w:val="null3"/>
                    <w:jc w:val="both"/>
                  </w:pPr>
                  <w:r>
                    <w:rPr>
                      <w:rFonts w:ascii="宋体" w:hAnsi="宋体" w:cs="宋体" w:eastAsia="宋体"/>
                      <w:sz w:val="21"/>
                    </w:rPr>
                    <w:t>硬件参数如下：</w:t>
                  </w:r>
                </w:p>
                <w:p>
                  <w:pPr>
                    <w:pStyle w:val="null3"/>
                    <w:jc w:val="both"/>
                  </w:pPr>
                  <w:r>
                    <w:rPr>
                      <w:rFonts w:ascii="宋体" w:hAnsi="宋体" w:cs="宋体" w:eastAsia="宋体"/>
                      <w:sz w:val="21"/>
                    </w:rPr>
                    <w:t>CPU</w:t>
                  </w:r>
                  <w:r>
                    <w:rPr>
                      <w:rFonts w:ascii="宋体" w:hAnsi="宋体" w:cs="宋体" w:eastAsia="宋体"/>
                      <w:sz w:val="21"/>
                    </w:rPr>
                    <w:t>框架：Cortex-A72双核+Cortex-A53四核</w:t>
                  </w:r>
                </w:p>
                <w:p>
                  <w:pPr>
                    <w:pStyle w:val="null3"/>
                    <w:jc w:val="both"/>
                  </w:pPr>
                  <w:r>
                    <w:rPr>
                      <w:rFonts w:ascii="宋体" w:hAnsi="宋体" w:cs="宋体" w:eastAsia="宋体"/>
                      <w:sz w:val="21"/>
                    </w:rPr>
                    <w:t>CPU</w:t>
                  </w:r>
                  <w:r>
                    <w:rPr>
                      <w:rFonts w:ascii="宋体" w:hAnsi="宋体" w:cs="宋体" w:eastAsia="宋体"/>
                      <w:sz w:val="21"/>
                    </w:rPr>
                    <w:t>：瑞星微RK3399</w:t>
                  </w:r>
                </w:p>
                <w:p>
                  <w:pPr>
                    <w:pStyle w:val="null3"/>
                    <w:jc w:val="both"/>
                  </w:pPr>
                  <w:r>
                    <w:rPr>
                      <w:rFonts w:ascii="宋体" w:hAnsi="宋体" w:cs="宋体" w:eastAsia="宋体"/>
                      <w:sz w:val="21"/>
                    </w:rPr>
                    <w:t>内存/存储：≧ LPDDR4，4GB/SSD32G</w:t>
                  </w:r>
                </w:p>
                <w:p>
                  <w:pPr>
                    <w:pStyle w:val="null3"/>
                    <w:jc w:val="both"/>
                  </w:pPr>
                  <w:r>
                    <w:rPr>
                      <w:rFonts w:ascii="宋体" w:hAnsi="宋体" w:cs="宋体" w:eastAsia="宋体"/>
                      <w:sz w:val="21"/>
                    </w:rPr>
                    <w:t>ROM</w:t>
                  </w:r>
                  <w:r>
                    <w:rPr>
                      <w:rFonts w:ascii="宋体" w:hAnsi="宋体" w:cs="宋体" w:eastAsia="宋体"/>
                      <w:sz w:val="21"/>
                    </w:rPr>
                    <w:t>：EMMC32G</w:t>
                  </w:r>
                </w:p>
                <w:p>
                  <w:pPr>
                    <w:pStyle w:val="null3"/>
                    <w:jc w:val="both"/>
                  </w:pPr>
                  <w:r>
                    <w:rPr>
                      <w:rFonts w:ascii="宋体" w:hAnsi="宋体" w:cs="宋体" w:eastAsia="宋体"/>
                      <w:sz w:val="21"/>
                    </w:rPr>
                    <w:t>LVDS</w:t>
                  </w:r>
                  <w:r>
                    <w:rPr>
                      <w:rFonts w:ascii="宋体" w:hAnsi="宋体" w:cs="宋体" w:eastAsia="宋体"/>
                      <w:sz w:val="21"/>
                    </w:rPr>
                    <w:t>输出：30 帧</w:t>
                  </w:r>
                </w:p>
                <w:p>
                  <w:pPr>
                    <w:pStyle w:val="null3"/>
                    <w:jc w:val="both"/>
                  </w:pPr>
                  <w:r>
                    <w:rPr>
                      <w:rFonts w:ascii="宋体" w:hAnsi="宋体" w:cs="宋体" w:eastAsia="宋体"/>
                      <w:sz w:val="21"/>
                    </w:rPr>
                    <w:t>标准双路LVDS接口：支持</w:t>
                  </w:r>
                </w:p>
                <w:p>
                  <w:pPr>
                    <w:pStyle w:val="null3"/>
                    <w:jc w:val="both"/>
                  </w:pPr>
                  <w:r>
                    <w:rPr>
                      <w:rFonts w:ascii="宋体" w:hAnsi="宋体" w:cs="宋体" w:eastAsia="宋体"/>
                      <w:sz w:val="21"/>
                    </w:rPr>
                    <w:t>VESA/JEITA</w:t>
                  </w:r>
                  <w:r>
                    <w:rPr>
                      <w:rFonts w:ascii="宋体" w:hAnsi="宋体" w:cs="宋体" w:eastAsia="宋体"/>
                      <w:sz w:val="21"/>
                    </w:rPr>
                    <w:t>格式，最高支持：1080P</w:t>
                  </w:r>
                </w:p>
                <w:p>
                  <w:pPr>
                    <w:pStyle w:val="null3"/>
                    <w:jc w:val="both"/>
                  </w:pPr>
                  <w:r>
                    <w:rPr>
                      <w:rFonts w:ascii="宋体" w:hAnsi="宋体" w:cs="宋体" w:eastAsia="宋体"/>
                      <w:sz w:val="21"/>
                    </w:rPr>
                    <w:t>eDP</w:t>
                  </w:r>
                  <w:r>
                    <w:rPr>
                      <w:rFonts w:ascii="宋体" w:hAnsi="宋体" w:cs="宋体" w:eastAsia="宋体"/>
                      <w:sz w:val="21"/>
                    </w:rPr>
                    <w:t>输出： 20帧</w:t>
                  </w:r>
                </w:p>
                <w:p>
                  <w:pPr>
                    <w:pStyle w:val="null3"/>
                    <w:jc w:val="both"/>
                  </w:pPr>
                  <w:r>
                    <w:rPr>
                      <w:rFonts w:ascii="宋体" w:hAnsi="宋体" w:cs="宋体" w:eastAsia="宋体"/>
                      <w:sz w:val="21"/>
                    </w:rPr>
                    <w:t>标准双路EDP接口：支持 1~4</w:t>
                  </w:r>
                </w:p>
                <w:p>
                  <w:pPr>
                    <w:pStyle w:val="null3"/>
                    <w:jc w:val="both"/>
                  </w:pPr>
                  <w:r>
                    <w:rPr>
                      <w:rFonts w:ascii="宋体" w:hAnsi="宋体" w:cs="宋体" w:eastAsia="宋体"/>
                      <w:sz w:val="21"/>
                    </w:rPr>
                    <w:t>通道模式：≧1080P输出</w:t>
                  </w:r>
                </w:p>
                <w:p>
                  <w:pPr>
                    <w:pStyle w:val="null3"/>
                    <w:jc w:val="both"/>
                  </w:pPr>
                  <w:r>
                    <w:rPr>
                      <w:rFonts w:ascii="宋体" w:hAnsi="宋体" w:cs="宋体" w:eastAsia="宋体"/>
                      <w:sz w:val="21"/>
                    </w:rPr>
                    <w:t>HDMI</w:t>
                  </w:r>
                  <w:r>
                    <w:rPr>
                      <w:rFonts w:ascii="宋体" w:hAnsi="宋体" w:cs="宋体" w:eastAsia="宋体"/>
                      <w:sz w:val="21"/>
                    </w:rPr>
                    <w:t>输出：HDMI2.0a标准</w:t>
                  </w:r>
                </w:p>
                <w:p>
                  <w:pPr>
                    <w:pStyle w:val="null3"/>
                    <w:jc w:val="both"/>
                  </w:pPr>
                  <w:r>
                    <w:rPr>
                      <w:rFonts w:ascii="宋体" w:hAnsi="宋体" w:cs="宋体" w:eastAsia="宋体"/>
                      <w:sz w:val="21"/>
                    </w:rPr>
                    <w:t>显示接口：≧4K输出</w:t>
                  </w:r>
                </w:p>
                <w:p>
                  <w:pPr>
                    <w:pStyle w:val="null3"/>
                    <w:jc w:val="both"/>
                  </w:pPr>
                  <w:r>
                    <w:rPr>
                      <w:rFonts w:ascii="宋体" w:hAnsi="宋体" w:cs="宋体" w:eastAsia="宋体"/>
                      <w:sz w:val="21"/>
                    </w:rPr>
                    <w:t>HDMIin</w:t>
                  </w:r>
                  <w:r>
                    <w:rPr>
                      <w:rFonts w:ascii="宋体" w:hAnsi="宋体" w:cs="宋体" w:eastAsia="宋体"/>
                      <w:sz w:val="21"/>
                    </w:rPr>
                    <w:t>：HDMI 1.4 标准输入</w:t>
                  </w:r>
                </w:p>
                <w:p>
                  <w:pPr>
                    <w:pStyle w:val="null3"/>
                    <w:jc w:val="both"/>
                  </w:pPr>
                  <w:r>
                    <w:rPr>
                      <w:rFonts w:ascii="宋体" w:hAnsi="宋体" w:cs="宋体" w:eastAsia="宋体"/>
                      <w:sz w:val="21"/>
                    </w:rPr>
                    <w:t>接口：≧720P和1080P 信号</w:t>
                  </w:r>
                </w:p>
                <w:p>
                  <w:pPr>
                    <w:pStyle w:val="null3"/>
                    <w:jc w:val="both"/>
                  </w:pPr>
                  <w:r>
                    <w:rPr>
                      <w:rFonts w:ascii="宋体" w:hAnsi="宋体" w:cs="宋体" w:eastAsia="宋体"/>
                      <w:sz w:val="21"/>
                    </w:rPr>
                    <w:t>音视频输出：8欧•6W双路音频功放输出</w:t>
                  </w:r>
                </w:p>
                <w:p>
                  <w:pPr>
                    <w:pStyle w:val="null3"/>
                    <w:jc w:val="both"/>
                  </w:pPr>
                  <w:r>
                    <w:rPr>
                      <w:rFonts w:ascii="宋体" w:hAnsi="宋体" w:cs="宋体" w:eastAsia="宋体"/>
                      <w:sz w:val="21"/>
                    </w:rPr>
                    <w:t>显示比例：16：9</w:t>
                  </w:r>
                </w:p>
                <w:p>
                  <w:pPr>
                    <w:pStyle w:val="null3"/>
                    <w:jc w:val="both"/>
                  </w:pPr>
                  <w:r>
                    <w:rPr>
                      <w:rFonts w:ascii="宋体" w:hAnsi="宋体" w:cs="宋体" w:eastAsia="宋体"/>
                      <w:sz w:val="21"/>
                    </w:rPr>
                    <w:t>背光类型：CCFL LED</w:t>
                  </w:r>
                </w:p>
                <w:p>
                  <w:pPr>
                    <w:pStyle w:val="null3"/>
                    <w:jc w:val="both"/>
                  </w:pPr>
                  <w:r>
                    <w:rPr>
                      <w:rFonts w:ascii="宋体" w:hAnsi="宋体" w:cs="宋体" w:eastAsia="宋体"/>
                      <w:sz w:val="21"/>
                    </w:rPr>
                    <w:t>分 辨 率：1920*1080</w:t>
                  </w:r>
                </w:p>
                <w:p>
                  <w:pPr>
                    <w:pStyle w:val="null3"/>
                    <w:jc w:val="both"/>
                  </w:pPr>
                  <w:r>
                    <w:rPr>
                      <w:rFonts w:ascii="宋体" w:hAnsi="宋体" w:cs="宋体" w:eastAsia="宋体"/>
                      <w:sz w:val="21"/>
                    </w:rPr>
                    <w:t>显示色彩：10bit, 1.07B</w:t>
                  </w:r>
                </w:p>
                <w:p>
                  <w:pPr>
                    <w:pStyle w:val="null3"/>
                    <w:jc w:val="both"/>
                  </w:pPr>
                  <w:r>
                    <w:rPr>
                      <w:rFonts w:ascii="宋体" w:hAnsi="宋体" w:cs="宋体" w:eastAsia="宋体"/>
                      <w:sz w:val="21"/>
                    </w:rPr>
                    <w:t>亮度：500cd/m2</w:t>
                  </w:r>
                </w:p>
                <w:p>
                  <w:pPr>
                    <w:pStyle w:val="null3"/>
                    <w:jc w:val="both"/>
                  </w:pPr>
                  <w:r>
                    <w:rPr>
                      <w:rFonts w:ascii="宋体" w:hAnsi="宋体" w:cs="宋体" w:eastAsia="宋体"/>
                      <w:sz w:val="21"/>
                    </w:rPr>
                    <w:t>对比度：3000:1</w:t>
                  </w:r>
                </w:p>
                <w:p>
                  <w:pPr>
                    <w:pStyle w:val="null3"/>
                    <w:jc w:val="both"/>
                  </w:pPr>
                  <w:r>
                    <w:rPr>
                      <w:rFonts w:ascii="宋体" w:hAnsi="宋体" w:cs="宋体" w:eastAsia="宋体"/>
                      <w:sz w:val="21"/>
                    </w:rPr>
                    <w:t>可视角度：178 度</w:t>
                  </w:r>
                </w:p>
                <w:p>
                  <w:pPr>
                    <w:pStyle w:val="null3"/>
                    <w:jc w:val="both"/>
                  </w:pPr>
                  <w:r>
                    <w:rPr>
                      <w:rFonts w:ascii="宋体" w:hAnsi="宋体" w:cs="宋体" w:eastAsia="宋体"/>
                      <w:sz w:val="21"/>
                    </w:rPr>
                    <w:t>响应时间：3ms</w:t>
                  </w:r>
                </w:p>
                <w:p>
                  <w:pPr>
                    <w:pStyle w:val="null3"/>
                    <w:jc w:val="both"/>
                  </w:pPr>
                  <w:r>
                    <w:rPr>
                      <w:rFonts w:ascii="宋体" w:hAnsi="宋体" w:cs="宋体" w:eastAsia="宋体"/>
                      <w:sz w:val="21"/>
                    </w:rPr>
                    <w:t>彩色制式：PAL/SECAM/NTSC（Option）</w:t>
                  </w:r>
                </w:p>
                <w:p>
                  <w:pPr>
                    <w:pStyle w:val="null3"/>
                    <w:jc w:val="both"/>
                  </w:pPr>
                  <w:r>
                    <w:rPr>
                      <w:rFonts w:ascii="宋体" w:hAnsi="宋体" w:cs="宋体" w:eastAsia="宋体"/>
                      <w:sz w:val="21"/>
                    </w:rPr>
                    <w:t>电源输入：AC110-240V</w:t>
                  </w:r>
                </w:p>
                <w:p>
                  <w:pPr>
                    <w:pStyle w:val="null3"/>
                    <w:jc w:val="both"/>
                  </w:pPr>
                  <w:r>
                    <w:rPr>
                      <w:rFonts w:ascii="宋体" w:hAnsi="宋体" w:cs="宋体" w:eastAsia="宋体"/>
                      <w:sz w:val="21"/>
                    </w:rPr>
                    <w:t>电源功耗：180W</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彩色L</w:t>
                  </w:r>
                  <w:r>
                    <w:rPr>
                      <w:rFonts w:ascii="宋体" w:hAnsi="宋体" w:cs="宋体" w:eastAsia="宋体"/>
                      <w:color w:val="000000"/>
                      <w:sz w:val="21"/>
                    </w:rPr>
                    <w:t>ED</w:t>
                  </w:r>
                  <w:r>
                    <w:rPr>
                      <w:rFonts w:ascii="宋体" w:hAnsi="宋体" w:cs="宋体" w:eastAsia="宋体"/>
                      <w:color w:val="000000"/>
                      <w:sz w:val="21"/>
                    </w:rPr>
                    <w:t>显示屏</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像素间距1.25mm屏幕宽高比16:9;单元箱参数:分辨率480x270,尺寸600×337.5×53mm,像素密度640000（dot/㎡）,模组分辨率120×270,功耗（平均）200W/㎡;亮度800cd/㎡;水平视角160°;垂直视角140°;对比度≥5000:1;刷新率3840Hz;寿命100000小时防护等级 IP30</w:t>
                  </w:r>
                  <w:r>
                    <w:br/>
                  </w:r>
                  <w:r>
                    <w:rPr>
                      <w:rFonts w:ascii="宋体" w:hAnsi="宋体" w:cs="宋体" w:eastAsia="宋体"/>
                      <w:sz w:val="21"/>
                    </w:rPr>
                    <w:t xml:space="preserve"> 箱体平整度 0.2mm</w:t>
                  </w:r>
                  <w:r>
                    <w:br/>
                  </w:r>
                  <w:r>
                    <w:rPr>
                      <w:rFonts w:ascii="宋体" w:hAnsi="宋体" w:cs="宋体" w:eastAsia="宋体"/>
                      <w:sz w:val="21"/>
                    </w:rPr>
                    <w:t xml:space="preserve"> 箱体材质 压铸铝</w:t>
                  </w:r>
                  <w:r>
                    <w:br/>
                  </w:r>
                  <w:r>
                    <w:rPr>
                      <w:rFonts w:ascii="宋体" w:hAnsi="宋体" w:cs="宋体" w:eastAsia="宋体"/>
                      <w:sz w:val="21"/>
                    </w:rPr>
                    <w:t xml:space="preserve"> 单点色度校正 支持</w:t>
                  </w:r>
                  <w:r>
                    <w:br/>
                  </w:r>
                  <w:r>
                    <w:rPr>
                      <w:rFonts w:ascii="宋体" w:hAnsi="宋体" w:cs="宋体" w:eastAsia="宋体"/>
                      <w:sz w:val="21"/>
                    </w:rPr>
                    <w:t xml:space="preserve"> 单点亮度校正 支持</w:t>
                  </w:r>
                  <w:r>
                    <w:br/>
                  </w:r>
                  <w:r>
                    <w:rPr>
                      <w:rFonts w:ascii="宋体" w:hAnsi="宋体" w:cs="宋体" w:eastAsia="宋体"/>
                      <w:sz w:val="21"/>
                    </w:rPr>
                    <w:t xml:space="preserve"> 含控制软件，长宽约3.8m*2.3m</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平方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8.7</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视频处理器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X4</w:t>
                  </w:r>
                  <w:r>
                    <w:rPr>
                      <w:rFonts w:ascii="宋体" w:hAnsi="宋体" w:cs="宋体" w:eastAsia="宋体"/>
                      <w:color w:val="000000"/>
                      <w:sz w:val="21"/>
                    </w:rPr>
                    <w:t>具有5类视频输入接口，包括1路SDI1路HDMI1路DVI1路</w:t>
                  </w:r>
                  <w:r>
                    <w:br/>
                  </w:r>
                  <w:r>
                    <w:rPr>
                      <w:rFonts w:ascii="宋体" w:hAnsi="宋体" w:cs="宋体" w:eastAsia="宋体"/>
                      <w:color w:val="000000"/>
                      <w:sz w:val="21"/>
                    </w:rPr>
                    <w:t xml:space="preserve"> VGA，1路CVBS;</w:t>
                  </w:r>
                  <w:r>
                    <w:br/>
                  </w:r>
                  <w:r>
                    <w:rPr>
                      <w:rFonts w:ascii="宋体" w:hAnsi="宋体" w:cs="宋体" w:eastAsia="宋体"/>
                      <w:color w:val="000000"/>
                      <w:sz w:val="21"/>
                    </w:rPr>
                    <w:t xml:space="preserve"> 输入分辨率:最大1920*1200@60Hz，支持分辨率任意设置:</w:t>
                  </w:r>
                  <w:r>
                    <w:br/>
                  </w:r>
                  <w:r>
                    <w:rPr>
                      <w:rFonts w:ascii="宋体" w:hAnsi="宋体" w:cs="宋体" w:eastAsia="宋体"/>
                      <w:color w:val="000000"/>
                      <w:sz w:val="21"/>
                    </w:rPr>
                    <w:t xml:space="preserve"> 视频输出带载能力:260万像素;</w:t>
                  </w:r>
                  <w:r>
                    <w:br/>
                  </w:r>
                  <w:r>
                    <w:rPr>
                      <w:rFonts w:ascii="宋体" w:hAnsi="宋体" w:cs="宋体" w:eastAsia="宋体"/>
                      <w:color w:val="000000"/>
                      <w:sz w:val="21"/>
                    </w:rPr>
                    <w:t xml:space="preserve"> 支持视频源任意切换，画面缩放;</w:t>
                  </w:r>
                  <w:r>
                    <w:br/>
                  </w:r>
                  <w:r>
                    <w:rPr>
                      <w:rFonts w:ascii="宋体" w:hAnsi="宋体" w:cs="宋体" w:eastAsia="宋体"/>
                      <w:color w:val="000000"/>
                      <w:sz w:val="21"/>
                    </w:rPr>
                    <w:t xml:space="preserve"> 双USB20高速通讯接口，用于电脑调试和卡间级联;</w:t>
                  </w:r>
                  <w:r>
                    <w:br/>
                  </w:r>
                  <w:r>
                    <w:rPr>
                      <w:rFonts w:ascii="宋体" w:hAnsi="宋体" w:cs="宋体" w:eastAsia="宋体"/>
                      <w:color w:val="000000"/>
                      <w:sz w:val="21"/>
                    </w:rPr>
                    <w:t xml:space="preserve"> 支持多发送器任意拼接级联，严格同步;</w:t>
                  </w:r>
                  <w:r>
                    <w:br/>
                  </w:r>
                  <w:r>
                    <w:rPr>
                      <w:rFonts w:ascii="宋体" w:hAnsi="宋体" w:cs="宋体" w:eastAsia="宋体"/>
                      <w:color w:val="000000"/>
                      <w:sz w:val="21"/>
                    </w:rPr>
                    <w:t xml:space="preserve"> 支持亮度和色温调节;</w:t>
                  </w:r>
                  <w:r>
                    <w:br/>
                  </w:r>
                  <w:r>
                    <w:rPr>
                      <w:rFonts w:ascii="宋体" w:hAnsi="宋体" w:cs="宋体" w:eastAsia="宋体"/>
                      <w:color w:val="000000"/>
                      <w:sz w:val="21"/>
                    </w:rPr>
                    <w:t xml:space="preserve"> 支持低亮高灰;</w:t>
                  </w:r>
                  <w:r>
                    <w:br/>
                  </w:r>
                  <w:r>
                    <w:rPr>
                      <w:rFonts w:ascii="宋体" w:hAnsi="宋体" w:cs="宋体" w:eastAsia="宋体"/>
                      <w:color w:val="000000"/>
                      <w:sz w:val="21"/>
                    </w:rPr>
                    <w:t xml:space="preserve"> 支持HDCP14;</w:t>
                  </w:r>
                  <w:r>
                    <w:br/>
                  </w:r>
                  <w:r>
                    <w:rPr>
                      <w:rFonts w:ascii="宋体" w:hAnsi="宋体" w:cs="宋体" w:eastAsia="宋体"/>
                      <w:color w:val="000000"/>
                      <w:sz w:val="21"/>
                    </w:rPr>
                    <w:t xml:space="preserve"> 支持全系列接收卡、多功能卡、光纤收发器。</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配电箱</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15KW</w:t>
                  </w:r>
                  <w:r>
                    <w:rPr>
                      <w:rFonts w:ascii="宋体" w:hAnsi="宋体" w:cs="宋体" w:eastAsia="宋体"/>
                      <w:color w:val="000000"/>
                      <w:sz w:val="21"/>
                    </w:rPr>
                    <w:t>智能配电柜</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支架</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钢结构设计显示屏包边装饰</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投影机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亮度：5600ANSI流明</w:t>
                  </w:r>
                </w:p>
                <w:p>
                  <w:pPr>
                    <w:pStyle w:val="null3"/>
                    <w:spacing w:after="120"/>
                    <w:jc w:val="left"/>
                  </w:pPr>
                  <w:r>
                    <w:rPr>
                      <w:rFonts w:ascii="宋体" w:hAnsi="宋体" w:cs="宋体" w:eastAsia="宋体"/>
                      <w:color w:val="000000"/>
                      <w:sz w:val="21"/>
                    </w:rPr>
                    <w:t>显示芯片：3x0.64”</w:t>
                  </w:r>
                </w:p>
                <w:p>
                  <w:pPr>
                    <w:pStyle w:val="null3"/>
                    <w:spacing w:after="120"/>
                    <w:jc w:val="left"/>
                  </w:pPr>
                  <w:r>
                    <w:rPr>
                      <w:rFonts w:ascii="宋体" w:hAnsi="宋体" w:cs="宋体" w:eastAsia="宋体"/>
                      <w:color w:val="000000"/>
                      <w:sz w:val="21"/>
                    </w:rPr>
                    <w:t>显示技术：3LCD</w:t>
                  </w:r>
                </w:p>
                <w:p>
                  <w:pPr>
                    <w:pStyle w:val="null3"/>
                    <w:jc w:val="left"/>
                  </w:pPr>
                  <w:r>
                    <w:rPr>
                      <w:rFonts w:ascii="宋体" w:hAnsi="宋体" w:cs="宋体" w:eastAsia="宋体"/>
                      <w:color w:val="000000"/>
                      <w:sz w:val="21"/>
                    </w:rPr>
                    <w:t>分辨率：WUXGA（1920*1200）</w:t>
                  </w:r>
                </w:p>
                <w:p>
                  <w:pPr>
                    <w:pStyle w:val="null3"/>
                    <w:spacing w:after="120"/>
                    <w:jc w:val="left"/>
                  </w:pPr>
                  <w:r>
                    <w:rPr>
                      <w:rFonts w:ascii="宋体" w:hAnsi="宋体" w:cs="宋体" w:eastAsia="宋体"/>
                      <w:color w:val="000000"/>
                      <w:sz w:val="21"/>
                    </w:rPr>
                    <w:t>刷新率：WUXGA@60Hz、4K@30Hz</w:t>
                  </w:r>
                </w:p>
                <w:p>
                  <w:pPr>
                    <w:pStyle w:val="null3"/>
                    <w:jc w:val="left"/>
                  </w:pPr>
                  <w:r>
                    <w:rPr>
                      <w:rFonts w:ascii="宋体" w:hAnsi="宋体" w:cs="宋体" w:eastAsia="宋体"/>
                      <w:color w:val="000000"/>
                      <w:sz w:val="21"/>
                    </w:rPr>
                    <w:t>光源类型：激光MCL</w:t>
                  </w:r>
                </w:p>
                <w:p>
                  <w:pPr>
                    <w:pStyle w:val="null3"/>
                    <w:spacing w:after="120"/>
                    <w:jc w:val="left"/>
                  </w:pPr>
                  <w:r>
                    <w:rPr>
                      <w:rFonts w:ascii="宋体" w:hAnsi="宋体" w:cs="宋体" w:eastAsia="宋体"/>
                      <w:color w:val="000000"/>
                      <w:sz w:val="21"/>
                    </w:rPr>
                    <w:t>光源时长：20000hrs（正常模式），30000hrs（节能模式）</w:t>
                  </w:r>
                </w:p>
                <w:p>
                  <w:pPr>
                    <w:pStyle w:val="null3"/>
                    <w:jc w:val="left"/>
                  </w:pPr>
                  <w:r>
                    <w:rPr>
                      <w:rFonts w:ascii="宋体" w:hAnsi="宋体" w:cs="宋体" w:eastAsia="宋体"/>
                      <w:color w:val="000000"/>
                      <w:sz w:val="21"/>
                    </w:rPr>
                    <w:t>镜头参数：F1.6，f6.39mm</w:t>
                  </w:r>
                </w:p>
                <w:p>
                  <w:pPr>
                    <w:pStyle w:val="null3"/>
                    <w:spacing w:after="120"/>
                    <w:jc w:val="left"/>
                  </w:pPr>
                  <w:r>
                    <w:rPr>
                      <w:rFonts w:ascii="宋体" w:hAnsi="宋体" w:cs="宋体" w:eastAsia="宋体"/>
                      <w:color w:val="000000"/>
                      <w:sz w:val="21"/>
                    </w:rPr>
                    <w:t>变焦/聚焦：手动</w:t>
                  </w:r>
                </w:p>
                <w:p>
                  <w:pPr>
                    <w:pStyle w:val="null3"/>
                    <w:jc w:val="left"/>
                  </w:pPr>
                  <w:r>
                    <w:rPr>
                      <w:rFonts w:ascii="宋体" w:hAnsi="宋体" w:cs="宋体" w:eastAsia="宋体"/>
                      <w:color w:val="000000"/>
                      <w:sz w:val="21"/>
                    </w:rPr>
                    <w:t>投射比：0.44</w:t>
                  </w:r>
                </w:p>
                <w:p>
                  <w:pPr>
                    <w:pStyle w:val="null3"/>
                    <w:spacing w:after="120"/>
                    <w:jc w:val="left"/>
                  </w:pPr>
                  <w:r>
                    <w:rPr>
                      <w:rFonts w:ascii="宋体" w:hAnsi="宋体" w:cs="宋体" w:eastAsia="宋体"/>
                      <w:color w:val="000000"/>
                      <w:sz w:val="21"/>
                    </w:rPr>
                    <w:t>投影画面尺寸：70-300inch（标镜）</w:t>
                  </w:r>
                </w:p>
                <w:p>
                  <w:pPr>
                    <w:pStyle w:val="null3"/>
                    <w:jc w:val="left"/>
                  </w:pPr>
                  <w:r>
                    <w:rPr>
                      <w:rFonts w:ascii="宋体" w:hAnsi="宋体" w:cs="宋体" w:eastAsia="宋体"/>
                      <w:color w:val="000000"/>
                      <w:sz w:val="21"/>
                    </w:rPr>
                    <w:t>镜头位移（手动）：0</w:t>
                  </w:r>
                </w:p>
                <w:p>
                  <w:pPr>
                    <w:pStyle w:val="null3"/>
                    <w:spacing w:after="120"/>
                    <w:jc w:val="left"/>
                  </w:pPr>
                  <w:r>
                    <w:rPr>
                      <w:rFonts w:ascii="宋体" w:hAnsi="宋体" w:cs="宋体" w:eastAsia="宋体"/>
                      <w:color w:val="000000"/>
                      <w:sz w:val="21"/>
                    </w:rPr>
                    <w:t>动态对比度：5,000,000:1（标镜）</w:t>
                  </w:r>
                </w:p>
                <w:p>
                  <w:pPr>
                    <w:pStyle w:val="null3"/>
                    <w:jc w:val="left"/>
                  </w:pPr>
                  <w:r>
                    <w:rPr>
                      <w:rFonts w:ascii="宋体" w:hAnsi="宋体" w:cs="宋体" w:eastAsia="宋体"/>
                      <w:color w:val="000000"/>
                      <w:sz w:val="21"/>
                    </w:rPr>
                    <w:t>均匀度：80%</w:t>
                  </w:r>
                </w:p>
                <w:p>
                  <w:pPr>
                    <w:pStyle w:val="null3"/>
                    <w:spacing w:after="120"/>
                    <w:jc w:val="left"/>
                  </w:pPr>
                  <w:r>
                    <w:rPr>
                      <w:rFonts w:ascii="宋体" w:hAnsi="宋体" w:cs="宋体" w:eastAsia="宋体"/>
                      <w:color w:val="000000"/>
                      <w:sz w:val="21"/>
                    </w:rPr>
                    <w:t>噪音：37dB（Normal）27dB（ECO）</w:t>
                  </w:r>
                </w:p>
                <w:p>
                  <w:pPr>
                    <w:pStyle w:val="null3"/>
                    <w:jc w:val="left"/>
                  </w:pPr>
                  <w:r>
                    <w:rPr>
                      <w:rFonts w:ascii="宋体" w:hAnsi="宋体" w:cs="宋体" w:eastAsia="宋体"/>
                      <w:color w:val="000000"/>
                      <w:sz w:val="21"/>
                    </w:rPr>
                    <w:t>画面比例：默认16:10，可调节：4:3/16:9</w:t>
                  </w:r>
                </w:p>
                <w:p>
                  <w:pPr>
                    <w:pStyle w:val="null3"/>
                    <w:jc w:val="left"/>
                  </w:pPr>
                  <w:r>
                    <w:rPr>
                      <w:rFonts w:ascii="宋体" w:hAnsi="宋体" w:cs="宋体" w:eastAsia="宋体"/>
                      <w:color w:val="000000"/>
                      <w:sz w:val="21"/>
                    </w:rPr>
                    <w:t>输入接口：VGA*1，HDMI 1.4B（IN）*2，USB-A*1，</w:t>
                  </w:r>
                </w:p>
                <w:p>
                  <w:pPr>
                    <w:pStyle w:val="null3"/>
                    <w:jc w:val="left"/>
                  </w:pPr>
                  <w:r>
                    <w:rPr>
                      <w:rFonts w:ascii="宋体" w:hAnsi="宋体" w:cs="宋体" w:eastAsia="宋体"/>
                      <w:color w:val="000000"/>
                      <w:sz w:val="21"/>
                    </w:rPr>
                    <w:t>输出接口：VGA*1，HDMI 1.4B（OUT）*1，Audio out</w:t>
                  </w:r>
                </w:p>
                <w:p>
                  <w:pPr>
                    <w:pStyle w:val="null3"/>
                    <w:spacing w:after="120"/>
                    <w:jc w:val="left"/>
                  </w:pPr>
                  <w:r>
                    <w:rPr>
                      <w:rFonts w:ascii="宋体" w:hAnsi="宋体" w:cs="宋体" w:eastAsia="宋体"/>
                      <w:color w:val="000000"/>
                      <w:sz w:val="21"/>
                    </w:rPr>
                    <w:t>控制接口：RS232*1，RJ45*1（Control），USB-B*1（For）</w:t>
                  </w:r>
                </w:p>
                <w:p>
                  <w:pPr>
                    <w:pStyle w:val="null3"/>
                    <w:jc w:val="left"/>
                  </w:pPr>
                  <w:r>
                    <w:rPr>
                      <w:rFonts w:ascii="宋体" w:hAnsi="宋体" w:cs="宋体" w:eastAsia="宋体"/>
                      <w:color w:val="000000"/>
                      <w:sz w:val="21"/>
                    </w:rPr>
                    <w:t>扬声器：16W*1</w:t>
                  </w:r>
                </w:p>
                <w:p>
                  <w:pPr>
                    <w:pStyle w:val="null3"/>
                    <w:jc w:val="left"/>
                  </w:pPr>
                  <w:r>
                    <w:rPr>
                      <w:rFonts w:ascii="宋体" w:hAnsi="宋体" w:cs="宋体" w:eastAsia="宋体"/>
                      <w:color w:val="000000"/>
                      <w:sz w:val="21"/>
                    </w:rPr>
                    <w:t>电器参数：</w:t>
                  </w:r>
                </w:p>
                <w:p>
                  <w:pPr>
                    <w:pStyle w:val="null3"/>
                    <w:spacing w:after="120"/>
                    <w:jc w:val="left"/>
                  </w:pPr>
                  <w:r>
                    <w:rPr>
                      <w:rFonts w:ascii="宋体" w:hAnsi="宋体" w:cs="宋体" w:eastAsia="宋体"/>
                      <w:color w:val="000000"/>
                      <w:sz w:val="21"/>
                    </w:rPr>
                    <w:t>功耗：（Normal）（Max）360W，（ECO1）（Max）280W,</w:t>
                  </w:r>
                </w:p>
                <w:p>
                  <w:pPr>
                    <w:pStyle w:val="null3"/>
                    <w:jc w:val="left"/>
                  </w:pPr>
                  <w:r>
                    <w:rPr>
                      <w:rFonts w:ascii="宋体" w:hAnsi="宋体" w:cs="宋体" w:eastAsia="宋体"/>
                      <w:color w:val="000000"/>
                      <w:sz w:val="21"/>
                    </w:rPr>
                    <w:t>其他功能：</w:t>
                  </w:r>
                </w:p>
                <w:p>
                  <w:pPr>
                    <w:pStyle w:val="null3"/>
                    <w:spacing w:after="120"/>
                    <w:jc w:val="left"/>
                  </w:pPr>
                  <w:r>
                    <w:rPr>
                      <w:rFonts w:ascii="宋体" w:hAnsi="宋体" w:cs="宋体" w:eastAsia="宋体"/>
                      <w:color w:val="000000"/>
                      <w:sz w:val="21"/>
                    </w:rPr>
                    <w:t xml:space="preserve">梯形校正：V：±15°    H：±15° </w:t>
                  </w:r>
                </w:p>
                <w:p>
                  <w:pPr>
                    <w:pStyle w:val="null3"/>
                    <w:spacing w:after="120"/>
                    <w:jc w:val="left"/>
                  </w:pPr>
                  <w:r>
                    <w:rPr>
                      <w:rFonts w:ascii="宋体" w:hAnsi="宋体" w:cs="宋体" w:eastAsia="宋体"/>
                      <w:color w:val="000000"/>
                      <w:sz w:val="21"/>
                    </w:rPr>
                    <w:t>几何校正：四角拉伸（2*2），六角拉伸（2*3），桶形</w:t>
                  </w:r>
                </w:p>
                <w:p>
                  <w:pPr>
                    <w:pStyle w:val="null3"/>
                    <w:jc w:val="left"/>
                  </w:pPr>
                  <w:r>
                    <w:rPr>
                      <w:rFonts w:ascii="宋体" w:hAnsi="宋体" w:cs="宋体" w:eastAsia="宋体"/>
                      <w:color w:val="000000"/>
                      <w:sz w:val="21"/>
                    </w:rPr>
                    <w:t>语言：26种语言</w:t>
                  </w:r>
                </w:p>
                <w:p>
                  <w:pPr>
                    <w:pStyle w:val="null3"/>
                    <w:spacing w:after="120"/>
                    <w:jc w:val="left"/>
                  </w:pPr>
                  <w:r>
                    <w:rPr>
                      <w:rFonts w:ascii="宋体" w:hAnsi="宋体" w:cs="宋体" w:eastAsia="宋体"/>
                      <w:color w:val="000000"/>
                      <w:sz w:val="21"/>
                    </w:rPr>
                    <w:t>网络控制：RoomView（Crestron）、AMX Discovery、PJ</w:t>
                  </w:r>
                </w:p>
                <w:p>
                  <w:pPr>
                    <w:pStyle w:val="null3"/>
                    <w:jc w:val="left"/>
                  </w:pPr>
                  <w:r>
                    <w:rPr>
                      <w:rFonts w:ascii="宋体" w:hAnsi="宋体" w:cs="宋体" w:eastAsia="宋体"/>
                      <w:color w:val="000000"/>
                      <w:sz w:val="21"/>
                    </w:rPr>
                    <w:t>扫描频率：水平15~100KHz，垂直：24~85Hz</w:t>
                  </w:r>
                </w:p>
                <w:p>
                  <w:pPr>
                    <w:pStyle w:val="null3"/>
                    <w:spacing w:after="120"/>
                    <w:jc w:val="left"/>
                  </w:pPr>
                  <w:r>
                    <w:rPr>
                      <w:rFonts w:ascii="宋体" w:hAnsi="宋体" w:cs="宋体" w:eastAsia="宋体"/>
                      <w:color w:val="000000"/>
                      <w:sz w:val="21"/>
                    </w:rPr>
                    <w:t>兼容分辨率：电脑信号输入VGA，SVGA，XGA，2*360°</w:t>
                  </w:r>
                </w:p>
                <w:p>
                  <w:pPr>
                    <w:pStyle w:val="null3"/>
                    <w:jc w:val="left"/>
                  </w:pPr>
                  <w:r>
                    <w:rPr>
                      <w:rFonts w:ascii="宋体" w:hAnsi="宋体" w:cs="宋体" w:eastAsia="宋体"/>
                      <w:color w:val="000000"/>
                      <w:sz w:val="21"/>
                    </w:rPr>
                    <w:t>多角度投影：支持</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投影仪电动升降吊架</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1.5</w:t>
                  </w:r>
                  <w:r>
                    <w:rPr>
                      <w:rFonts w:ascii="宋体" w:hAnsi="宋体" w:cs="宋体" w:eastAsia="宋体"/>
                      <w:color w:val="000000"/>
                      <w:sz w:val="21"/>
                    </w:rPr>
                    <w:t>米伸缩范围工程投影电动吊架</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UPS</w:t>
                  </w:r>
                  <w:r>
                    <w:rPr>
                      <w:rFonts w:ascii="宋体" w:hAnsi="宋体" w:cs="宋体" w:eastAsia="宋体"/>
                      <w:sz w:val="21"/>
                    </w:rPr>
                    <w:t>不间断电源</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宋体" w:hAnsi="宋体" w:cs="宋体" w:eastAsia="宋体"/>
                      <w:sz w:val="21"/>
                    </w:rPr>
                    <w:t>高频塔式UPS，220Vac/220Vac，最大容量15kVA，输出功率因数不低于0.8，电池电压192-240V，电池节数16-20节偶数可选，默认16节。</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电池</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宋体" w:hAnsi="宋体" w:cs="宋体" w:eastAsia="宋体"/>
                      <w:sz w:val="21"/>
                    </w:rPr>
                    <w:t>额定容量≧100AH</w:t>
                  </w:r>
                </w:p>
                <w:p>
                  <w:pPr>
                    <w:pStyle w:val="null3"/>
                    <w:spacing w:after="120"/>
                    <w:jc w:val="both"/>
                  </w:pPr>
                  <w:r>
                    <w:rPr>
                      <w:rFonts w:ascii="宋体" w:hAnsi="宋体" w:cs="宋体" w:eastAsia="宋体"/>
                      <w:sz w:val="21"/>
                    </w:rPr>
                    <w:t>均充电压≧14.1V</w:t>
                  </w:r>
                </w:p>
                <w:p>
                  <w:pPr>
                    <w:pStyle w:val="null3"/>
                    <w:spacing w:after="120"/>
                    <w:jc w:val="both"/>
                  </w:pPr>
                  <w:r>
                    <w:rPr>
                      <w:rFonts w:ascii="宋体" w:hAnsi="宋体" w:cs="宋体" w:eastAsia="宋体"/>
                      <w:sz w:val="21"/>
                    </w:rPr>
                    <w:t>浮充电压≧13.65v</w:t>
                  </w:r>
                </w:p>
                <w:p>
                  <w:pPr>
                    <w:pStyle w:val="null3"/>
                    <w:spacing w:after="120"/>
                    <w:jc w:val="both"/>
                  </w:pPr>
                  <w:r>
                    <w:rPr>
                      <w:rFonts w:ascii="宋体" w:hAnsi="宋体" w:cs="宋体" w:eastAsia="宋体"/>
                      <w:sz w:val="21"/>
                    </w:rPr>
                    <w:t>输出电压：12V</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16</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电池箱</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立柱、横梁≧10mm厚度</w:t>
                  </w:r>
                </w:p>
                <w:p>
                  <w:pPr>
                    <w:pStyle w:val="null3"/>
                    <w:jc w:val="left"/>
                  </w:pPr>
                  <w:r>
                    <w:rPr>
                      <w:rFonts w:ascii="宋体" w:hAnsi="宋体" w:cs="宋体" w:eastAsia="宋体"/>
                      <w:sz w:val="21"/>
                    </w:rPr>
                    <w:t>尺寸：780x470x1190mm</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网络中控主机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1.</w:t>
                  </w:r>
                  <w:r>
                    <w:rPr>
                      <w:rFonts w:ascii="宋体" w:hAnsi="宋体" w:cs="宋体" w:eastAsia="宋体"/>
                      <w:color w:val="000000"/>
                      <w:sz w:val="21"/>
                    </w:rPr>
                    <w:t>处理器：32位Cortex-A8 ARM架构微处理器，主频高达720MHZ</w:t>
                  </w:r>
                </w:p>
                <w:p>
                  <w:pPr>
                    <w:pStyle w:val="null3"/>
                    <w:jc w:val="left"/>
                  </w:pPr>
                  <w:r>
                    <w:rPr>
                      <w:rFonts w:ascii="宋体" w:hAnsi="宋体" w:cs="宋体" w:eastAsia="宋体"/>
                      <w:color w:val="000000"/>
                      <w:sz w:val="21"/>
                    </w:rPr>
                    <w:t>2.</w:t>
                  </w:r>
                  <w:r>
                    <w:rPr>
                      <w:rFonts w:ascii="宋体" w:hAnsi="宋体" w:cs="宋体" w:eastAsia="宋体"/>
                      <w:color w:val="000000"/>
                      <w:sz w:val="21"/>
                    </w:rPr>
                    <w:t>存储器：256MByte DDR3 RAM，8 GByte EMMC Flash</w:t>
                  </w:r>
                </w:p>
                <w:p>
                  <w:pPr>
                    <w:pStyle w:val="null3"/>
                    <w:jc w:val="left"/>
                  </w:pPr>
                  <w:r>
                    <w:rPr>
                      <w:rFonts w:ascii="宋体" w:hAnsi="宋体" w:cs="宋体" w:eastAsia="宋体"/>
                      <w:color w:val="000000"/>
                      <w:sz w:val="21"/>
                    </w:rPr>
                    <w:t>3.</w:t>
                  </w:r>
                  <w:r>
                    <w:rPr>
                      <w:rFonts w:ascii="宋体" w:hAnsi="宋体" w:cs="宋体" w:eastAsia="宋体"/>
                      <w:color w:val="000000"/>
                      <w:sz w:val="21"/>
                    </w:rPr>
                    <w:t>串口端口：8个终端模块，每个模块7PIN排针，支持RS-232，RS-485及RS-422信号</w:t>
                  </w:r>
                </w:p>
                <w:p>
                  <w:pPr>
                    <w:pStyle w:val="null3"/>
                    <w:jc w:val="left"/>
                  </w:pPr>
                  <w:r>
                    <w:rPr>
                      <w:rFonts w:ascii="宋体" w:hAnsi="宋体" w:cs="宋体" w:eastAsia="宋体"/>
                      <w:color w:val="000000"/>
                      <w:sz w:val="21"/>
                    </w:rPr>
                    <w:t>4.</w:t>
                  </w:r>
                  <w:r>
                    <w:rPr>
                      <w:rFonts w:ascii="宋体" w:hAnsi="宋体" w:cs="宋体" w:eastAsia="宋体"/>
                      <w:color w:val="000000"/>
                      <w:sz w:val="21"/>
                    </w:rPr>
                    <w:t>红外IR端口：8个终端模块，16PIN排针</w:t>
                  </w:r>
                </w:p>
                <w:p>
                  <w:pPr>
                    <w:pStyle w:val="null3"/>
                    <w:jc w:val="left"/>
                  </w:pPr>
                  <w:r>
                    <w:rPr>
                      <w:rFonts w:ascii="宋体" w:hAnsi="宋体" w:cs="宋体" w:eastAsia="宋体"/>
                      <w:color w:val="000000"/>
                      <w:sz w:val="21"/>
                    </w:rPr>
                    <w:t>5.I/O</w:t>
                  </w:r>
                  <w:r>
                    <w:rPr>
                      <w:rFonts w:ascii="宋体" w:hAnsi="宋体" w:cs="宋体" w:eastAsia="宋体"/>
                      <w:color w:val="000000"/>
                      <w:sz w:val="21"/>
                    </w:rPr>
                    <w:t>端口：8个终端模块，9PIN排针，带保护电路，支持 0-5V 数字输入信号</w:t>
                  </w:r>
                </w:p>
                <w:p>
                  <w:pPr>
                    <w:pStyle w:val="null3"/>
                    <w:jc w:val="left"/>
                  </w:pPr>
                  <w:r>
                    <w:rPr>
                      <w:rFonts w:ascii="宋体" w:hAnsi="宋体" w:cs="宋体" w:eastAsia="宋体"/>
                      <w:color w:val="000000"/>
                      <w:sz w:val="21"/>
                    </w:rPr>
                    <w:t>6.</w:t>
                  </w:r>
                  <w:r>
                    <w:rPr>
                      <w:rFonts w:ascii="宋体" w:hAnsi="宋体" w:cs="宋体" w:eastAsia="宋体"/>
                      <w:color w:val="000000"/>
                      <w:sz w:val="21"/>
                    </w:rPr>
                    <w:t>弱电继电器端口：8个终端模块，16PIN排针，，常开型独立继电器，额定 1A/5V 数字信号</w:t>
                  </w:r>
                </w:p>
                <w:p>
                  <w:pPr>
                    <w:pStyle w:val="null3"/>
                    <w:jc w:val="left"/>
                  </w:pPr>
                  <w:r>
                    <w:rPr>
                      <w:rFonts w:ascii="宋体" w:hAnsi="宋体" w:cs="宋体" w:eastAsia="宋体"/>
                      <w:color w:val="000000"/>
                      <w:sz w:val="21"/>
                    </w:rPr>
                    <w:t>7.NET</w:t>
                  </w:r>
                  <w:r>
                    <w:rPr>
                      <w:rFonts w:ascii="宋体" w:hAnsi="宋体" w:cs="宋体" w:eastAsia="宋体"/>
                      <w:color w:val="000000"/>
                      <w:sz w:val="21"/>
                    </w:rPr>
                    <w:t>端口：1个终端模块，4PIN排针，支持NET控制总线，提供DC24V/2A输出电源</w:t>
                  </w:r>
                </w:p>
                <w:p>
                  <w:pPr>
                    <w:pStyle w:val="null3"/>
                    <w:jc w:val="left"/>
                  </w:pPr>
                  <w:r>
                    <w:rPr>
                      <w:rFonts w:ascii="宋体" w:hAnsi="宋体" w:cs="宋体" w:eastAsia="宋体"/>
                      <w:color w:val="000000"/>
                      <w:sz w:val="21"/>
                    </w:rPr>
                    <w:t>8.</w:t>
                  </w:r>
                  <w:r>
                    <w:rPr>
                      <w:rFonts w:ascii="宋体" w:hAnsi="宋体" w:cs="宋体" w:eastAsia="宋体"/>
                      <w:color w:val="000000"/>
                      <w:sz w:val="21"/>
                    </w:rPr>
                    <w:t>封装方式：金属机箱，支持机架安装</w:t>
                  </w:r>
                </w:p>
                <w:p>
                  <w:pPr>
                    <w:pStyle w:val="null3"/>
                    <w:jc w:val="left"/>
                  </w:pPr>
                  <w:r>
                    <w:rPr>
                      <w:rFonts w:ascii="宋体" w:hAnsi="宋体" w:cs="宋体" w:eastAsia="宋体"/>
                      <w:color w:val="000000"/>
                      <w:sz w:val="21"/>
                    </w:rPr>
                    <w:t>9.</w:t>
                  </w:r>
                  <w:r>
                    <w:rPr>
                      <w:rFonts w:ascii="宋体" w:hAnsi="宋体" w:cs="宋体" w:eastAsia="宋体"/>
                      <w:color w:val="000000"/>
                      <w:sz w:val="21"/>
                    </w:rPr>
                    <w:t>软件：Control System Builder,中英文界面</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矩阵切换器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1.</w:t>
                  </w:r>
                  <w:r>
                    <w:rPr>
                      <w:rFonts w:ascii="宋体" w:hAnsi="宋体" w:cs="宋体" w:eastAsia="宋体"/>
                      <w:sz w:val="21"/>
                    </w:rPr>
                    <w:t>配置输入卡数量：2块</w:t>
                  </w:r>
                </w:p>
                <w:p>
                  <w:pPr>
                    <w:pStyle w:val="null3"/>
                    <w:jc w:val="left"/>
                  </w:pPr>
                  <w:r>
                    <w:rPr>
                      <w:rFonts w:ascii="宋体" w:hAnsi="宋体" w:cs="宋体" w:eastAsia="宋体"/>
                      <w:sz w:val="21"/>
                    </w:rPr>
                    <w:t>2.</w:t>
                  </w:r>
                  <w:r>
                    <w:rPr>
                      <w:rFonts w:ascii="宋体" w:hAnsi="宋体" w:cs="宋体" w:eastAsia="宋体"/>
                      <w:sz w:val="21"/>
                    </w:rPr>
                    <w:t>配置输出卡数量：2块</w:t>
                  </w:r>
                </w:p>
                <w:p>
                  <w:pPr>
                    <w:pStyle w:val="null3"/>
                    <w:jc w:val="left"/>
                  </w:pPr>
                  <w:r>
                    <w:rPr>
                      <w:rFonts w:ascii="宋体" w:hAnsi="宋体" w:cs="宋体" w:eastAsia="宋体"/>
                      <w:sz w:val="21"/>
                    </w:rPr>
                    <w:t>3.</w:t>
                  </w:r>
                  <w:r>
                    <w:rPr>
                      <w:rFonts w:ascii="宋体" w:hAnsi="宋体" w:cs="宋体" w:eastAsia="宋体"/>
                      <w:sz w:val="21"/>
                    </w:rPr>
                    <w:t>配置控制卡数量：1块</w:t>
                  </w:r>
                </w:p>
                <w:p>
                  <w:pPr>
                    <w:pStyle w:val="null3"/>
                    <w:jc w:val="left"/>
                  </w:pPr>
                  <w:r>
                    <w:rPr>
                      <w:rFonts w:ascii="宋体" w:hAnsi="宋体" w:cs="宋体" w:eastAsia="宋体"/>
                      <w:sz w:val="21"/>
                    </w:rPr>
                    <w:t>4.</w:t>
                  </w:r>
                  <w:r>
                    <w:rPr>
                      <w:rFonts w:ascii="宋体" w:hAnsi="宋体" w:cs="宋体" w:eastAsia="宋体"/>
                      <w:sz w:val="21"/>
                    </w:rPr>
                    <w:t>输入通道：8路</w:t>
                  </w:r>
                </w:p>
                <w:p>
                  <w:pPr>
                    <w:pStyle w:val="null3"/>
                    <w:jc w:val="left"/>
                  </w:pPr>
                  <w:r>
                    <w:rPr>
                      <w:rFonts w:ascii="宋体" w:hAnsi="宋体" w:cs="宋体" w:eastAsia="宋体"/>
                      <w:sz w:val="21"/>
                    </w:rPr>
                    <w:t>5.</w:t>
                  </w:r>
                  <w:r>
                    <w:rPr>
                      <w:rFonts w:ascii="宋体" w:hAnsi="宋体" w:cs="宋体" w:eastAsia="宋体"/>
                      <w:sz w:val="21"/>
                    </w:rPr>
                    <w:t>输出通道：8路</w:t>
                  </w:r>
                </w:p>
                <w:p>
                  <w:pPr>
                    <w:pStyle w:val="null3"/>
                    <w:jc w:val="left"/>
                  </w:pPr>
                  <w:r>
                    <w:rPr>
                      <w:rFonts w:ascii="宋体" w:hAnsi="宋体" w:cs="宋体" w:eastAsia="宋体"/>
                      <w:sz w:val="21"/>
                    </w:rPr>
                    <w:t>6.</w:t>
                  </w:r>
                  <w:r>
                    <w:rPr>
                      <w:rFonts w:ascii="宋体" w:hAnsi="宋体" w:cs="宋体" w:eastAsia="宋体"/>
                      <w:sz w:val="21"/>
                    </w:rPr>
                    <w:t>串口：1×RS-232</w:t>
                  </w:r>
                </w:p>
                <w:p>
                  <w:pPr>
                    <w:pStyle w:val="null3"/>
                    <w:jc w:val="left"/>
                  </w:pPr>
                  <w:r>
                    <w:rPr>
                      <w:rFonts w:ascii="宋体" w:hAnsi="宋体" w:cs="宋体" w:eastAsia="宋体"/>
                      <w:sz w:val="21"/>
                    </w:rPr>
                    <w:t>7.</w:t>
                  </w:r>
                  <w:r>
                    <w:rPr>
                      <w:rFonts w:ascii="宋体" w:hAnsi="宋体" w:cs="宋体" w:eastAsia="宋体"/>
                      <w:sz w:val="21"/>
                    </w:rPr>
                    <w:t>波特率与协议：9600；数据位：8位，停止位：1，无奇偶校验位</w:t>
                  </w:r>
                </w:p>
                <w:p>
                  <w:pPr>
                    <w:pStyle w:val="null3"/>
                    <w:jc w:val="left"/>
                  </w:pPr>
                  <w:r>
                    <w:rPr>
                      <w:rFonts w:ascii="宋体" w:hAnsi="宋体" w:cs="宋体" w:eastAsia="宋体"/>
                      <w:sz w:val="21"/>
                    </w:rPr>
                    <w:t>8.RS-485</w:t>
                  </w:r>
                  <w:r>
                    <w:rPr>
                      <w:rFonts w:ascii="宋体" w:hAnsi="宋体" w:cs="宋体" w:eastAsia="宋体"/>
                      <w:sz w:val="21"/>
                    </w:rPr>
                    <w:t>控制接口：4位3.8mm凤凰接口，与触摸面板配合使用</w:t>
                  </w:r>
                </w:p>
                <w:p>
                  <w:pPr>
                    <w:pStyle w:val="null3"/>
                    <w:jc w:val="left"/>
                  </w:pPr>
                  <w:r>
                    <w:rPr>
                      <w:rFonts w:ascii="宋体" w:hAnsi="宋体" w:cs="宋体" w:eastAsia="宋体"/>
                      <w:sz w:val="21"/>
                    </w:rPr>
                    <w:t>9.</w:t>
                  </w:r>
                  <w:r>
                    <w:rPr>
                      <w:rFonts w:ascii="宋体" w:hAnsi="宋体" w:cs="宋体" w:eastAsia="宋体"/>
                      <w:sz w:val="21"/>
                    </w:rPr>
                    <w:t>以太网控制接口：RJ-45母接口</w:t>
                  </w:r>
                </w:p>
                <w:p>
                  <w:pPr>
                    <w:pStyle w:val="null3"/>
                    <w:jc w:val="left"/>
                  </w:pPr>
                  <w:r>
                    <w:rPr>
                      <w:rFonts w:ascii="宋体" w:hAnsi="宋体" w:cs="宋体" w:eastAsia="宋体"/>
                      <w:sz w:val="21"/>
                    </w:rPr>
                    <w:t>10.</w:t>
                  </w:r>
                  <w:r>
                    <w:rPr>
                      <w:rFonts w:ascii="宋体" w:hAnsi="宋体" w:cs="宋体" w:eastAsia="宋体"/>
                      <w:sz w:val="21"/>
                    </w:rPr>
                    <w:t>以太网控制速率：自适应10M/100M,全双工或半双工</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HDMI</w:t>
                  </w:r>
                  <w:r>
                    <w:rPr>
                      <w:rFonts w:ascii="宋体" w:hAnsi="宋体" w:cs="宋体" w:eastAsia="宋体"/>
                      <w:color w:val="000000"/>
                      <w:sz w:val="21"/>
                    </w:rPr>
                    <w:t>无缝高清输入卡</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 xml:space="preserve">1. </w:t>
                  </w:r>
                  <w:r>
                    <w:rPr>
                      <w:rFonts w:ascii="宋体" w:hAnsi="宋体" w:cs="宋体" w:eastAsia="宋体"/>
                      <w:sz w:val="21"/>
                    </w:rPr>
                    <w:t>协议：支持HDMI1.3a的标准，HDCP1.3协议, DVI1.0协议。</w:t>
                  </w:r>
                </w:p>
                <w:p>
                  <w:pPr>
                    <w:pStyle w:val="null3"/>
                    <w:jc w:val="left"/>
                  </w:pPr>
                  <w:r>
                    <w:rPr>
                      <w:rFonts w:ascii="宋体" w:hAnsi="宋体" w:cs="宋体" w:eastAsia="宋体"/>
                      <w:sz w:val="21"/>
                    </w:rPr>
                    <w:t xml:space="preserve">2. </w:t>
                  </w:r>
                  <w:r>
                    <w:rPr>
                      <w:rFonts w:ascii="宋体" w:hAnsi="宋体" w:cs="宋体" w:eastAsia="宋体"/>
                      <w:sz w:val="21"/>
                    </w:rPr>
                    <w:t>像素带宽：165MHz, 全数字</w:t>
                  </w:r>
                </w:p>
                <w:p>
                  <w:pPr>
                    <w:pStyle w:val="null3"/>
                    <w:jc w:val="left"/>
                  </w:pPr>
                  <w:r>
                    <w:rPr>
                      <w:rFonts w:ascii="宋体" w:hAnsi="宋体" w:cs="宋体" w:eastAsia="宋体"/>
                      <w:sz w:val="21"/>
                    </w:rPr>
                    <w:t xml:space="preserve">3. </w:t>
                  </w:r>
                  <w:r>
                    <w:rPr>
                      <w:rFonts w:ascii="宋体" w:hAnsi="宋体" w:cs="宋体" w:eastAsia="宋体"/>
                      <w:sz w:val="21"/>
                    </w:rPr>
                    <w:t>接口带宽：6.75Gbp,全数字</w:t>
                  </w:r>
                </w:p>
                <w:p>
                  <w:pPr>
                    <w:pStyle w:val="null3"/>
                    <w:jc w:val="left"/>
                  </w:pPr>
                  <w:r>
                    <w:rPr>
                      <w:rFonts w:ascii="宋体" w:hAnsi="宋体" w:cs="宋体" w:eastAsia="宋体"/>
                      <w:sz w:val="21"/>
                    </w:rPr>
                    <w:t xml:space="preserve">4. </w:t>
                  </w:r>
                  <w:r>
                    <w:rPr>
                      <w:rFonts w:ascii="宋体" w:hAnsi="宋体" w:cs="宋体" w:eastAsia="宋体"/>
                      <w:sz w:val="21"/>
                    </w:rPr>
                    <w:t>最大支持分辨：Normal-PC： 1600x1200@60_24bit；HDPC: 1920x1200P@ 60_24bit；HDTV：1920x1080P@60_36bit</w:t>
                  </w:r>
                </w:p>
                <w:p>
                  <w:pPr>
                    <w:pStyle w:val="null3"/>
                    <w:jc w:val="left"/>
                  </w:pPr>
                  <w:r>
                    <w:rPr>
                      <w:rFonts w:ascii="宋体" w:hAnsi="宋体" w:cs="宋体" w:eastAsia="宋体"/>
                      <w:sz w:val="21"/>
                    </w:rPr>
                    <w:t xml:space="preserve">5. </w:t>
                  </w:r>
                  <w:r>
                    <w:rPr>
                      <w:rFonts w:ascii="宋体" w:hAnsi="宋体" w:cs="宋体" w:eastAsia="宋体"/>
                      <w:sz w:val="21"/>
                    </w:rPr>
                    <w:t>位时钟抖动(Clock Jitter)：&lt;0.15 Tbit</w:t>
                  </w:r>
                </w:p>
                <w:p>
                  <w:pPr>
                    <w:pStyle w:val="null3"/>
                    <w:jc w:val="left"/>
                  </w:pPr>
                  <w:r>
                    <w:rPr>
                      <w:rFonts w:ascii="宋体" w:hAnsi="宋体" w:cs="宋体" w:eastAsia="宋体"/>
                      <w:sz w:val="21"/>
                    </w:rPr>
                    <w:t xml:space="preserve">6. </w:t>
                  </w:r>
                  <w:r>
                    <w:rPr>
                      <w:rFonts w:ascii="宋体" w:hAnsi="宋体" w:cs="宋体" w:eastAsia="宋体"/>
                      <w:sz w:val="21"/>
                    </w:rPr>
                    <w:t>位上升时间(Risetime )：&lt;0.3Tbit (20%--80%)</w:t>
                  </w:r>
                </w:p>
                <w:p>
                  <w:pPr>
                    <w:pStyle w:val="null3"/>
                    <w:jc w:val="left"/>
                  </w:pPr>
                  <w:r>
                    <w:rPr>
                      <w:rFonts w:ascii="宋体" w:hAnsi="宋体" w:cs="宋体" w:eastAsia="宋体"/>
                      <w:sz w:val="21"/>
                    </w:rPr>
                    <w:t xml:space="preserve">7. </w:t>
                  </w:r>
                  <w:r>
                    <w:rPr>
                      <w:rFonts w:ascii="宋体" w:hAnsi="宋体" w:cs="宋体" w:eastAsia="宋体"/>
                      <w:sz w:val="21"/>
                    </w:rPr>
                    <w:t>位下降时间(Falltime)：&lt;0.3Tbit (20%--80%)</w:t>
                  </w:r>
                </w:p>
                <w:p>
                  <w:pPr>
                    <w:pStyle w:val="null3"/>
                    <w:jc w:val="left"/>
                  </w:pPr>
                  <w:r>
                    <w:rPr>
                      <w:rFonts w:ascii="宋体" w:hAnsi="宋体" w:cs="宋体" w:eastAsia="宋体"/>
                      <w:sz w:val="21"/>
                    </w:rPr>
                    <w:t xml:space="preserve">8. </w:t>
                  </w:r>
                  <w:r>
                    <w:rPr>
                      <w:rFonts w:ascii="宋体" w:hAnsi="宋体" w:cs="宋体" w:eastAsia="宋体"/>
                      <w:sz w:val="21"/>
                    </w:rPr>
                    <w:t>最大传输延时：5nS(±1nS)</w:t>
                  </w:r>
                </w:p>
                <w:p>
                  <w:pPr>
                    <w:pStyle w:val="null3"/>
                    <w:jc w:val="left"/>
                  </w:pPr>
                  <w:r>
                    <w:rPr>
                      <w:rFonts w:ascii="宋体" w:hAnsi="宋体" w:cs="宋体" w:eastAsia="宋体"/>
                      <w:sz w:val="21"/>
                    </w:rPr>
                    <w:t xml:space="preserve">9. </w:t>
                  </w:r>
                  <w:r>
                    <w:rPr>
                      <w:rFonts w:ascii="宋体" w:hAnsi="宋体" w:cs="宋体" w:eastAsia="宋体"/>
                      <w:sz w:val="21"/>
                    </w:rPr>
                    <w:t>信号类型：HDMI 1.4规范中的 HDMI-A全数字 T.M.D.S. 信号</w:t>
                  </w:r>
                </w:p>
                <w:p>
                  <w:pPr>
                    <w:pStyle w:val="null3"/>
                    <w:jc w:val="left"/>
                  </w:pPr>
                  <w:r>
                    <w:rPr>
                      <w:rFonts w:ascii="宋体" w:hAnsi="宋体" w:cs="宋体" w:eastAsia="宋体"/>
                      <w:sz w:val="21"/>
                    </w:rPr>
                    <w:t xml:space="preserve">10. </w:t>
                  </w:r>
                  <w:r>
                    <w:rPr>
                      <w:rFonts w:ascii="宋体" w:hAnsi="宋体" w:cs="宋体" w:eastAsia="宋体"/>
                      <w:sz w:val="21"/>
                    </w:rPr>
                    <w:t>接口：4路HDMI-A母接口、4路3.5mm音频座</w:t>
                  </w:r>
                </w:p>
                <w:p>
                  <w:pPr>
                    <w:pStyle w:val="null3"/>
                    <w:jc w:val="left"/>
                  </w:pPr>
                  <w:r>
                    <w:rPr>
                      <w:rFonts w:ascii="宋体" w:hAnsi="宋体" w:cs="宋体" w:eastAsia="宋体"/>
                      <w:sz w:val="21"/>
                    </w:rPr>
                    <w:t xml:space="preserve">11. </w:t>
                  </w:r>
                  <w:r>
                    <w:rPr>
                      <w:rFonts w:ascii="宋体" w:hAnsi="宋体" w:cs="宋体" w:eastAsia="宋体"/>
                      <w:sz w:val="21"/>
                    </w:rPr>
                    <w:t>信号强度：T.M.D.S +/- 0.4Vpp</w:t>
                  </w:r>
                </w:p>
                <w:p>
                  <w:pPr>
                    <w:pStyle w:val="null3"/>
                    <w:jc w:val="left"/>
                  </w:pPr>
                  <w:r>
                    <w:rPr>
                      <w:rFonts w:ascii="宋体" w:hAnsi="宋体" w:cs="宋体" w:eastAsia="宋体"/>
                      <w:sz w:val="21"/>
                    </w:rPr>
                    <w:t xml:space="preserve">12. </w:t>
                  </w:r>
                  <w:r>
                    <w:rPr>
                      <w:rFonts w:ascii="宋体" w:hAnsi="宋体" w:cs="宋体" w:eastAsia="宋体"/>
                      <w:sz w:val="21"/>
                    </w:rPr>
                    <w:t>最小/最大电平：T.M.D.S 2.9V/3.3V</w:t>
                  </w:r>
                </w:p>
                <w:p>
                  <w:pPr>
                    <w:pStyle w:val="null3"/>
                    <w:jc w:val="left"/>
                  </w:pPr>
                  <w:r>
                    <w:rPr>
                      <w:rFonts w:ascii="宋体" w:hAnsi="宋体" w:cs="宋体" w:eastAsia="宋体"/>
                      <w:sz w:val="21"/>
                    </w:rPr>
                    <w:t xml:space="preserve">13. </w:t>
                  </w:r>
                  <w:r>
                    <w:rPr>
                      <w:rFonts w:ascii="宋体" w:hAnsi="宋体" w:cs="宋体" w:eastAsia="宋体"/>
                      <w:sz w:val="21"/>
                    </w:rPr>
                    <w:t>最大直流偏置误差：15mV</w:t>
                  </w:r>
                </w:p>
                <w:p>
                  <w:pPr>
                    <w:pStyle w:val="null3"/>
                    <w:jc w:val="left"/>
                  </w:pPr>
                  <w:r>
                    <w:rPr>
                      <w:rFonts w:ascii="宋体" w:hAnsi="宋体" w:cs="宋体" w:eastAsia="宋体"/>
                      <w:sz w:val="21"/>
                    </w:rPr>
                    <w:t xml:space="preserve">14. </w:t>
                  </w:r>
                  <w:r>
                    <w:rPr>
                      <w:rFonts w:ascii="宋体" w:hAnsi="宋体" w:cs="宋体" w:eastAsia="宋体"/>
                      <w:sz w:val="21"/>
                    </w:rPr>
                    <w:t>建议输入距离不小于15米</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HDMI</w:t>
                  </w:r>
                  <w:r>
                    <w:rPr>
                      <w:rFonts w:ascii="宋体" w:hAnsi="宋体" w:cs="宋体" w:eastAsia="宋体"/>
                      <w:color w:val="000000"/>
                      <w:sz w:val="21"/>
                    </w:rPr>
                    <w:t>无缝高清输出卡</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 xml:space="preserve">1. </w:t>
                  </w:r>
                  <w:r>
                    <w:rPr>
                      <w:rFonts w:ascii="宋体" w:hAnsi="宋体" w:cs="宋体" w:eastAsia="宋体"/>
                      <w:sz w:val="21"/>
                    </w:rPr>
                    <w:t>协议：支持HDMI1.3a协议，HDCP1.3协议, DVI1.0协议。</w:t>
                  </w:r>
                </w:p>
                <w:p>
                  <w:pPr>
                    <w:pStyle w:val="null3"/>
                    <w:jc w:val="left"/>
                  </w:pPr>
                  <w:r>
                    <w:rPr>
                      <w:rFonts w:ascii="宋体" w:hAnsi="宋体" w:cs="宋体" w:eastAsia="宋体"/>
                      <w:sz w:val="21"/>
                    </w:rPr>
                    <w:t xml:space="preserve">2. </w:t>
                  </w:r>
                  <w:r>
                    <w:rPr>
                      <w:rFonts w:ascii="宋体" w:hAnsi="宋体" w:cs="宋体" w:eastAsia="宋体"/>
                      <w:sz w:val="21"/>
                    </w:rPr>
                    <w:t>像素带宽：165MHz, 全数字</w:t>
                  </w:r>
                </w:p>
                <w:p>
                  <w:pPr>
                    <w:pStyle w:val="null3"/>
                    <w:jc w:val="left"/>
                  </w:pPr>
                  <w:r>
                    <w:rPr>
                      <w:rFonts w:ascii="宋体" w:hAnsi="宋体" w:cs="宋体" w:eastAsia="宋体"/>
                      <w:sz w:val="21"/>
                    </w:rPr>
                    <w:t xml:space="preserve">3. </w:t>
                  </w:r>
                  <w:r>
                    <w:rPr>
                      <w:rFonts w:ascii="宋体" w:hAnsi="宋体" w:cs="宋体" w:eastAsia="宋体"/>
                      <w:sz w:val="21"/>
                    </w:rPr>
                    <w:t>接口带宽：6.75Gbp,全数字</w:t>
                  </w:r>
                </w:p>
                <w:p>
                  <w:pPr>
                    <w:pStyle w:val="null3"/>
                    <w:jc w:val="left"/>
                  </w:pPr>
                  <w:r>
                    <w:rPr>
                      <w:rFonts w:ascii="宋体" w:hAnsi="宋体" w:cs="宋体" w:eastAsia="宋体"/>
                      <w:sz w:val="21"/>
                    </w:rPr>
                    <w:t xml:space="preserve">4. </w:t>
                  </w:r>
                  <w:r>
                    <w:rPr>
                      <w:rFonts w:ascii="宋体" w:hAnsi="宋体" w:cs="宋体" w:eastAsia="宋体"/>
                      <w:sz w:val="21"/>
                    </w:rPr>
                    <w:t>最大支持分辨：Normal-PC： 1600x1200@60_24bit；HDPC: 1920x1200P@ 60_24bit；HDTV：1920x1080P@60_36bit</w:t>
                  </w:r>
                </w:p>
                <w:p>
                  <w:pPr>
                    <w:pStyle w:val="null3"/>
                    <w:jc w:val="left"/>
                  </w:pPr>
                  <w:r>
                    <w:rPr>
                      <w:rFonts w:ascii="宋体" w:hAnsi="宋体" w:cs="宋体" w:eastAsia="宋体"/>
                      <w:sz w:val="21"/>
                    </w:rPr>
                    <w:t xml:space="preserve">5. </w:t>
                  </w:r>
                  <w:r>
                    <w:rPr>
                      <w:rFonts w:ascii="宋体" w:hAnsi="宋体" w:cs="宋体" w:eastAsia="宋体"/>
                      <w:sz w:val="21"/>
                    </w:rPr>
                    <w:t>位时钟抖动(Clock Jitter)：&lt;0.15 Tbit</w:t>
                  </w:r>
                </w:p>
                <w:p>
                  <w:pPr>
                    <w:pStyle w:val="null3"/>
                    <w:jc w:val="left"/>
                  </w:pPr>
                  <w:r>
                    <w:rPr>
                      <w:rFonts w:ascii="宋体" w:hAnsi="宋体" w:cs="宋体" w:eastAsia="宋体"/>
                      <w:sz w:val="21"/>
                    </w:rPr>
                    <w:t xml:space="preserve">6. </w:t>
                  </w:r>
                  <w:r>
                    <w:rPr>
                      <w:rFonts w:ascii="宋体" w:hAnsi="宋体" w:cs="宋体" w:eastAsia="宋体"/>
                      <w:sz w:val="21"/>
                    </w:rPr>
                    <w:t>位上升时间(Risetime )：&lt;0.3Tbit (20%--80%)</w:t>
                  </w:r>
                </w:p>
                <w:p>
                  <w:pPr>
                    <w:pStyle w:val="null3"/>
                    <w:jc w:val="left"/>
                  </w:pPr>
                  <w:r>
                    <w:rPr>
                      <w:rFonts w:ascii="宋体" w:hAnsi="宋体" w:cs="宋体" w:eastAsia="宋体"/>
                      <w:sz w:val="21"/>
                    </w:rPr>
                    <w:t xml:space="preserve">7. </w:t>
                  </w:r>
                  <w:r>
                    <w:rPr>
                      <w:rFonts w:ascii="宋体" w:hAnsi="宋体" w:cs="宋体" w:eastAsia="宋体"/>
                      <w:sz w:val="21"/>
                    </w:rPr>
                    <w:t>位下降时间(Falltime)：&lt;0.3Tbit (20%--80%)</w:t>
                  </w:r>
                </w:p>
                <w:p>
                  <w:pPr>
                    <w:pStyle w:val="null3"/>
                    <w:jc w:val="left"/>
                  </w:pPr>
                  <w:r>
                    <w:rPr>
                      <w:rFonts w:ascii="宋体" w:hAnsi="宋体" w:cs="宋体" w:eastAsia="宋体"/>
                      <w:sz w:val="21"/>
                    </w:rPr>
                    <w:t xml:space="preserve">8. </w:t>
                  </w:r>
                  <w:r>
                    <w:rPr>
                      <w:rFonts w:ascii="宋体" w:hAnsi="宋体" w:cs="宋体" w:eastAsia="宋体"/>
                      <w:sz w:val="21"/>
                    </w:rPr>
                    <w:t>最大传输延时：5nS(±1nS)</w:t>
                  </w:r>
                </w:p>
                <w:p>
                  <w:pPr>
                    <w:pStyle w:val="null3"/>
                    <w:jc w:val="left"/>
                  </w:pPr>
                  <w:r>
                    <w:rPr>
                      <w:rFonts w:ascii="宋体" w:hAnsi="宋体" w:cs="宋体" w:eastAsia="宋体"/>
                      <w:sz w:val="21"/>
                    </w:rPr>
                    <w:t xml:space="preserve">9. </w:t>
                  </w:r>
                  <w:r>
                    <w:rPr>
                      <w:rFonts w:ascii="宋体" w:hAnsi="宋体" w:cs="宋体" w:eastAsia="宋体"/>
                      <w:sz w:val="21"/>
                    </w:rPr>
                    <w:t>信号类型：HDMI 1.4规范中的 HDMI-A全数字 T.M.D.S. 信号</w:t>
                  </w:r>
                </w:p>
                <w:p>
                  <w:pPr>
                    <w:pStyle w:val="null3"/>
                    <w:jc w:val="left"/>
                  </w:pPr>
                  <w:r>
                    <w:rPr>
                      <w:rFonts w:ascii="宋体" w:hAnsi="宋体" w:cs="宋体" w:eastAsia="宋体"/>
                      <w:sz w:val="21"/>
                    </w:rPr>
                    <w:t xml:space="preserve">10. </w:t>
                  </w:r>
                  <w:r>
                    <w:rPr>
                      <w:rFonts w:ascii="宋体" w:hAnsi="宋体" w:cs="宋体" w:eastAsia="宋体"/>
                      <w:sz w:val="21"/>
                    </w:rPr>
                    <w:t>信号强度：T.M.D.S +/- 0.4Vpp</w:t>
                  </w:r>
                </w:p>
                <w:p>
                  <w:pPr>
                    <w:pStyle w:val="null3"/>
                    <w:jc w:val="left"/>
                  </w:pPr>
                  <w:r>
                    <w:rPr>
                      <w:rFonts w:ascii="宋体" w:hAnsi="宋体" w:cs="宋体" w:eastAsia="宋体"/>
                      <w:sz w:val="21"/>
                    </w:rPr>
                    <w:t xml:space="preserve">11. </w:t>
                  </w:r>
                  <w:r>
                    <w:rPr>
                      <w:rFonts w:ascii="宋体" w:hAnsi="宋体" w:cs="宋体" w:eastAsia="宋体"/>
                      <w:sz w:val="21"/>
                    </w:rPr>
                    <w:t>接口：4路HDMI-A母接口、4路3.5mm音频座</w:t>
                  </w:r>
                </w:p>
                <w:p>
                  <w:pPr>
                    <w:pStyle w:val="null3"/>
                    <w:jc w:val="left"/>
                  </w:pPr>
                  <w:r>
                    <w:rPr>
                      <w:rFonts w:ascii="宋体" w:hAnsi="宋体" w:cs="宋体" w:eastAsia="宋体"/>
                      <w:sz w:val="21"/>
                    </w:rPr>
                    <w:t xml:space="preserve">12. </w:t>
                  </w:r>
                  <w:r>
                    <w:rPr>
                      <w:rFonts w:ascii="宋体" w:hAnsi="宋体" w:cs="宋体" w:eastAsia="宋体"/>
                      <w:sz w:val="21"/>
                    </w:rPr>
                    <w:t>最小/最大电平：T.M.D.S 2.9V/3.3V</w:t>
                  </w:r>
                </w:p>
                <w:p>
                  <w:pPr>
                    <w:pStyle w:val="null3"/>
                    <w:jc w:val="left"/>
                  </w:pPr>
                  <w:r>
                    <w:rPr>
                      <w:rFonts w:ascii="宋体" w:hAnsi="宋体" w:cs="宋体" w:eastAsia="宋体"/>
                      <w:sz w:val="21"/>
                    </w:rPr>
                    <w:t xml:space="preserve">13. </w:t>
                  </w:r>
                  <w:r>
                    <w:rPr>
                      <w:rFonts w:ascii="宋体" w:hAnsi="宋体" w:cs="宋体" w:eastAsia="宋体"/>
                      <w:sz w:val="21"/>
                    </w:rPr>
                    <w:t>最大直流偏置误差：15mV</w:t>
                  </w:r>
                </w:p>
                <w:p>
                  <w:pPr>
                    <w:pStyle w:val="null3"/>
                    <w:jc w:val="left"/>
                  </w:pPr>
                  <w:r>
                    <w:rPr>
                      <w:rFonts w:ascii="宋体" w:hAnsi="宋体" w:cs="宋体" w:eastAsia="宋体"/>
                      <w:sz w:val="21"/>
                    </w:rPr>
                    <w:t xml:space="preserve">14. </w:t>
                  </w:r>
                  <w:r>
                    <w:rPr>
                      <w:rFonts w:ascii="宋体" w:hAnsi="宋体" w:cs="宋体" w:eastAsia="宋体"/>
                      <w:sz w:val="21"/>
                    </w:rPr>
                    <w:t>建议输出距离不小于15米</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操作终端</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屏幕尺寸：10.4英寸</w:t>
                  </w:r>
                </w:p>
                <w:p>
                  <w:pPr>
                    <w:pStyle w:val="null3"/>
                    <w:jc w:val="left"/>
                  </w:pPr>
                  <w:r>
                    <w:rPr>
                      <w:rFonts w:ascii="宋体" w:hAnsi="宋体" w:cs="宋体" w:eastAsia="宋体"/>
                      <w:sz w:val="21"/>
                    </w:rPr>
                    <w:t>分辨率：2000*1200</w:t>
                  </w:r>
                </w:p>
                <w:p>
                  <w:pPr>
                    <w:pStyle w:val="null3"/>
                    <w:jc w:val="left"/>
                  </w:pPr>
                  <w:r>
                    <w:rPr>
                      <w:rFonts w:ascii="宋体" w:hAnsi="宋体" w:cs="宋体" w:eastAsia="宋体"/>
                      <w:sz w:val="21"/>
                    </w:rPr>
                    <w:t>系统：Android</w:t>
                  </w:r>
                </w:p>
                <w:p>
                  <w:pPr>
                    <w:pStyle w:val="null3"/>
                    <w:jc w:val="left"/>
                  </w:pPr>
                  <w:r>
                    <w:rPr>
                      <w:rFonts w:ascii="宋体" w:hAnsi="宋体" w:cs="宋体" w:eastAsia="宋体"/>
                      <w:sz w:val="21"/>
                    </w:rPr>
                    <w:t>运行内存：≥4GB</w:t>
                  </w:r>
                </w:p>
                <w:p>
                  <w:pPr>
                    <w:pStyle w:val="null3"/>
                    <w:jc w:val="left"/>
                  </w:pPr>
                  <w:r>
                    <w:rPr>
                      <w:rFonts w:ascii="宋体" w:hAnsi="宋体" w:cs="宋体" w:eastAsia="宋体"/>
                      <w:sz w:val="21"/>
                    </w:rPr>
                    <w:t>核心数：八核</w:t>
                  </w:r>
                </w:p>
                <w:p>
                  <w:pPr>
                    <w:pStyle w:val="null3"/>
                    <w:jc w:val="left"/>
                  </w:pPr>
                  <w:r>
                    <w:rPr>
                      <w:rFonts w:ascii="宋体" w:hAnsi="宋体" w:cs="宋体" w:eastAsia="宋体"/>
                      <w:sz w:val="21"/>
                    </w:rPr>
                    <w:t>存储：128</w:t>
                  </w:r>
                  <w:r>
                    <w:rPr>
                      <w:rFonts w:ascii="宋体" w:hAnsi="宋体" w:cs="宋体" w:eastAsia="宋体"/>
                      <w:sz w:val="21"/>
                    </w:rPr>
                    <w:t xml:space="preserve"> GB</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路由器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LAN</w:t>
                  </w:r>
                  <w:r>
                    <w:rPr>
                      <w:rFonts w:ascii="宋体" w:hAnsi="宋体" w:cs="宋体" w:eastAsia="宋体"/>
                      <w:sz w:val="21"/>
                    </w:rPr>
                    <w:t>输出口：千兆网口</w:t>
                  </w:r>
                </w:p>
                <w:p>
                  <w:pPr>
                    <w:pStyle w:val="null3"/>
                    <w:jc w:val="left"/>
                  </w:pPr>
                  <w:r>
                    <w:rPr>
                      <w:rFonts w:ascii="宋体" w:hAnsi="宋体" w:cs="宋体" w:eastAsia="宋体"/>
                      <w:sz w:val="21"/>
                    </w:rPr>
                    <w:t>2.4G MIMO</w:t>
                  </w:r>
                  <w:r>
                    <w:rPr>
                      <w:rFonts w:ascii="宋体" w:hAnsi="宋体" w:cs="宋体" w:eastAsia="宋体"/>
                      <w:sz w:val="21"/>
                    </w:rPr>
                    <w:t>技术：2x2 MIMO</w:t>
                  </w:r>
                </w:p>
                <w:p>
                  <w:pPr>
                    <w:pStyle w:val="null3"/>
                    <w:jc w:val="left"/>
                  </w:pPr>
                  <w:r>
                    <w:rPr>
                      <w:rFonts w:ascii="宋体" w:hAnsi="宋体" w:cs="宋体" w:eastAsia="宋体"/>
                      <w:sz w:val="21"/>
                    </w:rPr>
                    <w:t>无线协议：Wi-Fi</w:t>
                  </w:r>
                </w:p>
                <w:p>
                  <w:pPr>
                    <w:pStyle w:val="null3"/>
                    <w:jc w:val="left"/>
                  </w:pPr>
                  <w:r>
                    <w:rPr>
                      <w:rFonts w:ascii="宋体" w:hAnsi="宋体" w:cs="宋体" w:eastAsia="宋体"/>
                      <w:sz w:val="21"/>
                    </w:rPr>
                    <w:t>5APP</w:t>
                  </w:r>
                  <w:r>
                    <w:rPr>
                      <w:rFonts w:ascii="宋体" w:hAnsi="宋体" w:cs="宋体" w:eastAsia="宋体"/>
                      <w:sz w:val="21"/>
                    </w:rPr>
                    <w:t>控制：支持APP控制</w:t>
                  </w:r>
                </w:p>
                <w:p>
                  <w:pPr>
                    <w:pStyle w:val="null3"/>
                    <w:jc w:val="left"/>
                  </w:pPr>
                  <w:r>
                    <w:rPr>
                      <w:rFonts w:ascii="宋体" w:hAnsi="宋体" w:cs="宋体" w:eastAsia="宋体"/>
                      <w:sz w:val="21"/>
                    </w:rPr>
                    <w:t>WAN</w:t>
                  </w:r>
                  <w:r>
                    <w:rPr>
                      <w:rFonts w:ascii="宋体" w:hAnsi="宋体" w:cs="宋体" w:eastAsia="宋体"/>
                      <w:sz w:val="21"/>
                    </w:rPr>
                    <w:t>接入口：千兆网口</w:t>
                  </w:r>
                </w:p>
                <w:p>
                  <w:pPr>
                    <w:pStyle w:val="null3"/>
                    <w:jc w:val="left"/>
                  </w:pPr>
                  <w:r>
                    <w:rPr>
                      <w:rFonts w:ascii="宋体" w:hAnsi="宋体" w:cs="宋体" w:eastAsia="宋体"/>
                      <w:sz w:val="21"/>
                    </w:rPr>
                    <w:t>天线：外置天线</w:t>
                  </w:r>
                </w:p>
                <w:p>
                  <w:pPr>
                    <w:pStyle w:val="null3"/>
                    <w:jc w:val="left"/>
                  </w:pPr>
                  <w:r>
                    <w:rPr>
                      <w:rFonts w:ascii="宋体" w:hAnsi="宋体" w:cs="宋体" w:eastAsia="宋体"/>
                      <w:sz w:val="21"/>
                    </w:rPr>
                    <w:t>无线速率：1200M</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人脸抓拍护罩一体机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超星光</w:t>
                  </w:r>
                </w:p>
                <w:p>
                  <w:pPr>
                    <w:pStyle w:val="null3"/>
                    <w:jc w:val="left"/>
                  </w:pPr>
                  <w:r>
                    <w:rPr>
                      <w:rFonts w:ascii="宋体" w:hAnsi="宋体" w:cs="宋体" w:eastAsia="宋体"/>
                      <w:sz w:val="21"/>
                    </w:rPr>
                    <w:t>1/1.8 CMOS 800</w:t>
                  </w:r>
                  <w:r>
                    <w:rPr>
                      <w:rFonts w:ascii="宋体" w:hAnsi="宋体" w:cs="宋体" w:eastAsia="宋体"/>
                      <w:sz w:val="21"/>
                    </w:rPr>
                    <w:t>万像素传感器；</w:t>
                  </w:r>
                  <w:r>
                    <w:br/>
                  </w:r>
                  <w:r>
                    <w:rPr>
                      <w:rFonts w:ascii="宋体" w:hAnsi="宋体" w:cs="宋体" w:eastAsia="宋体"/>
                      <w:sz w:val="21"/>
                    </w:rPr>
                    <w:t xml:space="preserve"> 12.5-50mm 4K高清变焦镜头；</w:t>
                  </w:r>
                  <w:r>
                    <w:br/>
                  </w:r>
                  <w:r>
                    <w:rPr>
                      <w:rFonts w:ascii="宋体" w:hAnsi="宋体" w:cs="宋体" w:eastAsia="宋体"/>
                      <w:sz w:val="21"/>
                    </w:rPr>
                    <w:t xml:space="preserve"> 10-30m有效检测距离；</w:t>
                  </w:r>
                  <w:r>
                    <w:br/>
                  </w:r>
                  <w:r>
                    <w:rPr>
                      <w:rFonts w:ascii="宋体" w:hAnsi="宋体" w:cs="宋体" w:eastAsia="宋体"/>
                      <w:sz w:val="21"/>
                    </w:rPr>
                    <w:t xml:space="preserve"> 支持H.265\H.264\MP\BP\M-JPEG编码；</w:t>
                  </w:r>
                  <w:r>
                    <w:br/>
                  </w:r>
                  <w:r>
                    <w:rPr>
                      <w:rFonts w:ascii="宋体" w:hAnsi="宋体" w:cs="宋体" w:eastAsia="宋体"/>
                      <w:sz w:val="21"/>
                    </w:rPr>
                    <w:t xml:space="preserve"> 1路音频输入、1路音频输出\3路报警输入、2路报警输出\支持TF卡；</w:t>
                  </w:r>
                  <w:r>
                    <w:br/>
                  </w:r>
                  <w:r>
                    <w:rPr>
                      <w:rFonts w:ascii="宋体" w:hAnsi="宋体" w:cs="宋体" w:eastAsia="宋体"/>
                      <w:sz w:val="21"/>
                    </w:rPr>
                    <w:t xml:space="preserve"> 支持五种智能资源模式切换:人脸、人行、机动车、非机动车、车辆抓拍及识别。</w:t>
                  </w:r>
                </w:p>
                <w:p>
                  <w:pPr>
                    <w:pStyle w:val="null3"/>
                    <w:spacing w:after="120"/>
                    <w:jc w:val="both"/>
                  </w:pPr>
                  <w:r>
                    <w:rPr>
                      <w:rFonts w:ascii="宋体" w:hAnsi="宋体" w:cs="宋体" w:eastAsia="宋体"/>
                      <w:sz w:val="21"/>
                    </w:rPr>
                    <w:t>含补光设备、含壁装支架2根、立杆2个</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人脸布控半球</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采用1/2.8英寸CMOS传感器；</w:t>
                  </w:r>
                  <w:r>
                    <w:br/>
                  </w:r>
                  <w:r>
                    <w:rPr>
                      <w:rFonts w:ascii="宋体" w:hAnsi="宋体" w:cs="宋体" w:eastAsia="宋体"/>
                      <w:sz w:val="21"/>
                    </w:rPr>
                    <w:t xml:space="preserve"> 最低照度彩色: 0.0008 Lux；</w:t>
                  </w:r>
                  <w:r>
                    <w:br/>
                  </w:r>
                  <w:r>
                    <w:rPr>
                      <w:rFonts w:ascii="宋体" w:hAnsi="宋体" w:cs="宋体" w:eastAsia="宋体"/>
                      <w:sz w:val="21"/>
                    </w:rPr>
                    <w:t xml:space="preserve"> 使用2.8～12mm高清电动变焦镜头；</w:t>
                  </w:r>
                  <w:r>
                    <w:br/>
                  </w:r>
                  <w:r>
                    <w:rPr>
                      <w:rFonts w:ascii="宋体" w:hAnsi="宋体" w:cs="宋体" w:eastAsia="宋体"/>
                      <w:sz w:val="21"/>
                    </w:rPr>
                    <w:t xml:space="preserve"> 支持三码流；</w:t>
                  </w:r>
                  <w:r>
                    <w:br/>
                  </w:r>
                  <w:r>
                    <w:rPr>
                      <w:rFonts w:ascii="宋体" w:hAnsi="宋体" w:cs="宋体" w:eastAsia="宋体"/>
                      <w:sz w:val="21"/>
                    </w:rPr>
                    <w:t xml:space="preserve"> 音频输入/输出各一个，内置MIC、扬声器</w:t>
                  </w:r>
                  <w:r>
                    <w:br/>
                  </w:r>
                  <w:r>
                    <w:rPr>
                      <w:rFonts w:ascii="宋体" w:hAnsi="宋体" w:cs="宋体" w:eastAsia="宋体"/>
                      <w:sz w:val="21"/>
                    </w:rPr>
                    <w:t xml:space="preserve"> 报警输入2个，报警输出1个，开关量输出，可直接外接门禁道闸等；</w:t>
                  </w:r>
                  <w:r>
                    <w:br/>
                  </w:r>
                  <w:r>
                    <w:rPr>
                      <w:rFonts w:ascii="宋体" w:hAnsi="宋体" w:cs="宋体" w:eastAsia="宋体"/>
                      <w:sz w:val="21"/>
                    </w:rPr>
                    <w:t xml:space="preserve"> 支持前端TF卡存储（配128GB 2个）</w:t>
                  </w:r>
                </w:p>
                <w:p>
                  <w:pPr>
                    <w:pStyle w:val="null3"/>
                    <w:jc w:val="left"/>
                  </w:pPr>
                  <w:r>
                    <w:rPr>
                      <w:rFonts w:ascii="宋体" w:hAnsi="宋体" w:cs="宋体" w:eastAsia="宋体"/>
                      <w:sz w:val="21"/>
                    </w:rPr>
                    <w:t>彩转黑支持内同步、黑白、彩色、定时设置；支持背光补偿，宽动态；</w:t>
                  </w:r>
                  <w:r>
                    <w:br/>
                  </w:r>
                  <w:r>
                    <w:rPr>
                      <w:rFonts w:ascii="宋体" w:hAnsi="宋体" w:cs="宋体" w:eastAsia="宋体"/>
                      <w:sz w:val="21"/>
                    </w:rPr>
                    <w:t xml:space="preserve"> 18颗LED白光灯，2m～8m有效抓拍补光距离；</w:t>
                  </w:r>
                  <w:r>
                    <w:br/>
                  </w:r>
                  <w:r>
                    <w:rPr>
                      <w:rFonts w:ascii="宋体" w:hAnsi="宋体" w:cs="宋体" w:eastAsia="宋体"/>
                      <w:sz w:val="21"/>
                    </w:rPr>
                    <w:t xml:space="preserve"> 视频编码格式为H.265/H.264/M-JPEG;最大分辨率1080p(1920×1080)；</w:t>
                  </w:r>
                  <w:r>
                    <w:br/>
                  </w:r>
                  <w:r>
                    <w:rPr>
                      <w:rFonts w:ascii="宋体" w:hAnsi="宋体" w:cs="宋体" w:eastAsia="宋体"/>
                      <w:sz w:val="21"/>
                    </w:rPr>
                    <w:t xml:space="preserve"> 帧率PAL：1080p@25fps，960p@25fps，720p@50fps；NTSC：1080p@30fps，960p@30fps，720p@60fps；</w:t>
                  </w:r>
                  <w:r>
                    <w:br/>
                  </w:r>
                  <w:r>
                    <w:rPr>
                      <w:rFonts w:ascii="宋体" w:hAnsi="宋体" w:cs="宋体" w:eastAsia="宋体"/>
                      <w:sz w:val="21"/>
                    </w:rPr>
                    <w:t xml:space="preserve"> 人脸识别率大于95%，误识别率小于0.1%（正常行走场景）</w:t>
                  </w:r>
                  <w:r>
                    <w:br/>
                  </w:r>
                  <w:r>
                    <w:rPr>
                      <w:rFonts w:ascii="宋体" w:hAnsi="宋体" w:cs="宋体" w:eastAsia="宋体"/>
                      <w:sz w:val="21"/>
                    </w:rPr>
                    <w:t xml:space="preserve"> 人脸识别率大于99.9%，误识别率小于0.1%（配合识别场景）</w:t>
                  </w:r>
                  <w:r>
                    <w:br/>
                  </w:r>
                  <w:r>
                    <w:rPr>
                      <w:rFonts w:ascii="宋体" w:hAnsi="宋体" w:cs="宋体" w:eastAsia="宋体"/>
                      <w:sz w:val="21"/>
                    </w:rPr>
                    <w:t xml:space="preserve"> 人脸抓拍尺寸可设</w:t>
                  </w:r>
                  <w:r>
                    <w:br/>
                  </w:r>
                  <w:r>
                    <w:rPr>
                      <w:rFonts w:ascii="宋体" w:hAnsi="宋体" w:cs="宋体" w:eastAsia="宋体"/>
                      <w:sz w:val="21"/>
                    </w:rPr>
                    <w:t xml:space="preserve"> 人脸抓拍率大于98%，误抓率小于0.5%，重复率小于4%，（10人-15人）</w:t>
                  </w:r>
                  <w:r>
                    <w:br/>
                  </w:r>
                  <w:r>
                    <w:rPr>
                      <w:rFonts w:ascii="宋体" w:hAnsi="宋体" w:cs="宋体" w:eastAsia="宋体"/>
                      <w:sz w:val="21"/>
                    </w:rPr>
                    <w:t xml:space="preserve"> 人脸抓拍率大于99%，误抓率小于0.5%，重复率小于2%，（10人以下）</w:t>
                  </w:r>
                  <w:r>
                    <w:br/>
                  </w:r>
                  <w:r>
                    <w:rPr>
                      <w:rFonts w:ascii="宋体" w:hAnsi="宋体" w:cs="宋体" w:eastAsia="宋体"/>
                      <w:sz w:val="21"/>
                    </w:rPr>
                    <w:t xml:space="preserve"> 支持智能分析： 行为分析（单绊线、双绊线、周界、物品遗留、物品丢失、奔跑、徘徊、停车）人数统计、人脸检测、视频诊断（虚焦诊断、场景变换）、音频异常检测；支持移动侦测；</w:t>
                  </w:r>
                  <w:r>
                    <w:br/>
                  </w:r>
                  <w:r>
                    <w:rPr>
                      <w:rFonts w:ascii="宋体" w:hAnsi="宋体" w:cs="宋体" w:eastAsia="宋体"/>
                      <w:sz w:val="21"/>
                    </w:rPr>
                    <w:t xml:space="preserve"> 支持三级预案警戒：支持联动白光、声音、报警输出，录像、抓拍</w:t>
                  </w:r>
                  <w:r>
                    <w:br/>
                  </w:r>
                  <w:r>
                    <w:rPr>
                      <w:rFonts w:ascii="宋体" w:hAnsi="宋体" w:cs="宋体" w:eastAsia="宋体"/>
                      <w:sz w:val="21"/>
                    </w:rPr>
                    <w:t xml:space="preserve"> 防护等级IP66，4级防雷、防浪涌；使用温度-35℃～65℃</w:t>
                  </w:r>
                  <w:r>
                    <w:br/>
                  </w:r>
                  <w:r>
                    <w:rPr>
                      <w:rFonts w:ascii="宋体" w:hAnsi="宋体" w:cs="宋体" w:eastAsia="宋体"/>
                      <w:sz w:val="21"/>
                    </w:rPr>
                    <w:t xml:space="preserve"> 电源DC12V±20%，最大功率6.5W，支持POE，最大功率8W，支持反向供电；</w:t>
                  </w:r>
                </w:p>
                <w:p>
                  <w:pPr>
                    <w:pStyle w:val="null3"/>
                    <w:jc w:val="left"/>
                  </w:pPr>
                  <w:r>
                    <w:rPr>
                      <w:rFonts w:ascii="宋体" w:hAnsi="宋体" w:cs="宋体" w:eastAsia="宋体"/>
                      <w:sz w:val="21"/>
                    </w:rPr>
                    <w:t>含支架2个、电源（直流12V-2A）2个</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r>
                    <w:rPr>
                      <w:rFonts w:ascii="宋体" w:hAnsi="宋体" w:cs="宋体" w:eastAsia="宋体"/>
                      <w:sz w:val="21"/>
                    </w:rPr>
                    <w:t>路人脸识别主机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宋体" w:hAnsi="宋体" w:cs="宋体" w:eastAsia="宋体"/>
                      <w:sz w:val="21"/>
                    </w:rPr>
                    <w:t>工业级嵌入式微控制器，嵌入式Linux操作系统</w:t>
                  </w:r>
                </w:p>
                <w:p>
                  <w:pPr>
                    <w:pStyle w:val="null3"/>
                    <w:spacing w:after="120"/>
                    <w:jc w:val="both"/>
                  </w:pPr>
                  <w:r>
                    <w:rPr>
                      <w:rFonts w:ascii="宋体" w:hAnsi="宋体" w:cs="宋体" w:eastAsia="宋体"/>
                      <w:sz w:val="21"/>
                    </w:rPr>
                    <w:t>接入速率≧80Mbps、存储速率≧80Mbps、转发速率≧60Mbps</w:t>
                  </w:r>
                </w:p>
                <w:p>
                  <w:pPr>
                    <w:pStyle w:val="null3"/>
                    <w:spacing w:after="120"/>
                    <w:jc w:val="both"/>
                  </w:pPr>
                  <w:r>
                    <w:rPr>
                      <w:rFonts w:ascii="宋体" w:hAnsi="宋体" w:cs="宋体" w:eastAsia="宋体"/>
                      <w:sz w:val="21"/>
                    </w:rPr>
                    <w:t>12M/8M/5M/4M/3M/2M/720P/D1</w:t>
                  </w:r>
                </w:p>
                <w:p>
                  <w:pPr>
                    <w:pStyle w:val="null3"/>
                    <w:spacing w:after="120"/>
                    <w:jc w:val="both"/>
                  </w:pPr>
                  <w:r>
                    <w:rPr>
                      <w:rFonts w:ascii="宋体" w:hAnsi="宋体" w:cs="宋体" w:eastAsia="宋体"/>
                      <w:sz w:val="21"/>
                    </w:rPr>
                    <w:t>4</w:t>
                  </w:r>
                  <w:r>
                    <w:rPr>
                      <w:rFonts w:ascii="宋体" w:hAnsi="宋体" w:cs="宋体" w:eastAsia="宋体"/>
                      <w:sz w:val="21"/>
                    </w:rPr>
                    <w:t>路支持4路1080P(开智能)</w:t>
                  </w:r>
                </w:p>
                <w:p>
                  <w:pPr>
                    <w:pStyle w:val="null3"/>
                    <w:spacing w:after="120"/>
                    <w:jc w:val="both"/>
                  </w:pPr>
                  <w:r>
                    <w:rPr>
                      <w:rFonts w:ascii="宋体" w:hAnsi="宋体" w:cs="宋体" w:eastAsia="宋体"/>
                      <w:sz w:val="21"/>
                    </w:rPr>
                    <w:t>l.</w:t>
                  </w:r>
                  <w:r>
                    <w:rPr>
                      <w:rFonts w:ascii="宋体" w:hAnsi="宋体" w:cs="宋体" w:eastAsia="宋体"/>
                      <w:sz w:val="21"/>
                    </w:rPr>
                    <w:t>前智能:支持;</w:t>
                  </w:r>
                </w:p>
                <w:p>
                  <w:pPr>
                    <w:pStyle w:val="null3"/>
                    <w:spacing w:after="120"/>
                    <w:jc w:val="both"/>
                  </w:pPr>
                  <w:r>
                    <w:rPr>
                      <w:rFonts w:ascii="宋体" w:hAnsi="宋体" w:cs="宋体" w:eastAsia="宋体"/>
                      <w:sz w:val="21"/>
                    </w:rPr>
                    <w:t>2.</w:t>
                  </w:r>
                  <w:r>
                    <w:rPr>
                      <w:rFonts w:ascii="宋体" w:hAnsi="宋体" w:cs="宋体" w:eastAsia="宋体"/>
                      <w:sz w:val="21"/>
                    </w:rPr>
                    <w:t>后智能:支持人、车(不支持属性) 支持设置区域入侵华线入侵规则，支持10条规则;支持联动录像、联动云台，默认抓图(全景图)、本地外报警输出、语音、蜂鸣、日志记录</w:t>
                  </w:r>
                </w:p>
                <w:p>
                  <w:pPr>
                    <w:pStyle w:val="null3"/>
                    <w:spacing w:after="120"/>
                    <w:jc w:val="both"/>
                  </w:pPr>
                  <w:r>
                    <w:rPr>
                      <w:rFonts w:ascii="宋体" w:hAnsi="宋体" w:cs="宋体" w:eastAsia="宋体"/>
                      <w:sz w:val="21"/>
                    </w:rPr>
                    <w:t>周界前智能性能(路数)≧2</w:t>
                  </w:r>
                </w:p>
                <w:p>
                  <w:pPr>
                    <w:pStyle w:val="null3"/>
                    <w:spacing w:after="120"/>
                    <w:jc w:val="both"/>
                  </w:pPr>
                  <w:r>
                    <w:rPr>
                      <w:rFonts w:ascii="宋体" w:hAnsi="宋体" w:cs="宋体" w:eastAsia="宋体"/>
                      <w:sz w:val="21"/>
                    </w:rPr>
                    <w:t>人脸检测</w:t>
                  </w:r>
                </w:p>
                <w:p>
                  <w:pPr>
                    <w:pStyle w:val="null3"/>
                    <w:spacing w:after="120"/>
                    <w:jc w:val="both"/>
                  </w:pPr>
                  <w:r>
                    <w:rPr>
                      <w:rFonts w:ascii="宋体" w:hAnsi="宋体" w:cs="宋体" w:eastAsia="宋体"/>
                      <w:sz w:val="21"/>
                    </w:rPr>
                    <w:t>检索条件:通过通道、时间、事件类型、目标类型检索图片功能:支持检索结果关联回放事件前后10秒录像，导出excel、图片(全景图) ， 备份视频和图片 (全景图)</w:t>
                  </w:r>
                </w:p>
                <w:p>
                  <w:pPr>
                    <w:pStyle w:val="null3"/>
                    <w:spacing w:after="120"/>
                    <w:jc w:val="both"/>
                  </w:pPr>
                  <w:r>
                    <w:rPr>
                      <w:rFonts w:ascii="宋体" w:hAnsi="宋体" w:cs="宋体" w:eastAsia="宋体"/>
                      <w:sz w:val="21"/>
                    </w:rPr>
                    <w:t>1</w:t>
                  </w:r>
                  <w:r>
                    <w:rPr>
                      <w:rFonts w:ascii="宋体" w:hAnsi="宋体" w:cs="宋体" w:eastAsia="宋体"/>
                      <w:sz w:val="21"/>
                    </w:rPr>
                    <w:t>前智能:支持</w:t>
                  </w:r>
                </w:p>
                <w:p>
                  <w:pPr>
                    <w:pStyle w:val="null3"/>
                    <w:spacing w:after="120"/>
                    <w:jc w:val="both"/>
                  </w:pPr>
                  <w:r>
                    <w:rPr>
                      <w:rFonts w:ascii="宋体" w:hAnsi="宋体" w:cs="宋体" w:eastAsia="宋体"/>
                      <w:sz w:val="21"/>
                    </w:rPr>
                    <w:t>2.</w:t>
                  </w:r>
                  <w:r>
                    <w:rPr>
                      <w:rFonts w:ascii="宋体" w:hAnsi="宋体" w:cs="宋体" w:eastAsia="宋体"/>
                      <w:sz w:val="21"/>
                    </w:rPr>
                    <w:t>后智能:支持，支持设置检测区域，支持联动录像、抓图(全景图，人脸图)、本地外报警输出、IPC外部报警输出语音、蜂鸣、日志记录</w:t>
                  </w:r>
                </w:p>
                <w:p>
                  <w:pPr>
                    <w:pStyle w:val="null3"/>
                    <w:spacing w:after="120"/>
                    <w:jc w:val="both"/>
                  </w:pPr>
                  <w:r>
                    <w:rPr>
                      <w:rFonts w:ascii="宋体" w:hAnsi="宋体" w:cs="宋体" w:eastAsia="宋体"/>
                      <w:sz w:val="21"/>
                    </w:rPr>
                    <w:t>人脸属性</w:t>
                  </w:r>
                </w:p>
                <w:p>
                  <w:pPr>
                    <w:pStyle w:val="null3"/>
                    <w:spacing w:after="120"/>
                    <w:jc w:val="both"/>
                  </w:pPr>
                  <w:r>
                    <w:rPr>
                      <w:rFonts w:ascii="宋体" w:hAnsi="宋体" w:cs="宋体" w:eastAsia="宋体"/>
                      <w:sz w:val="21"/>
                    </w:rPr>
                    <w:t>支持6种属性，性别，年龄段 (6个)，眼镜，表情 (11种)罩，胡子</w:t>
                  </w:r>
                </w:p>
                <w:p>
                  <w:pPr>
                    <w:pStyle w:val="null3"/>
                    <w:spacing w:after="120"/>
                    <w:jc w:val="both"/>
                  </w:pPr>
                  <w:r>
                    <w:rPr>
                      <w:rFonts w:ascii="宋体" w:hAnsi="宋体" w:cs="宋体" w:eastAsia="宋体"/>
                      <w:sz w:val="21"/>
                    </w:rPr>
                    <w:t>3.</w:t>
                  </w:r>
                  <w:r>
                    <w:rPr>
                      <w:rFonts w:ascii="宋体" w:hAnsi="宋体" w:cs="宋体" w:eastAsia="宋体"/>
                      <w:sz w:val="21"/>
                    </w:rPr>
                    <w:t>抓拍库容量:≧30万</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人脸抓拍图片存储主机</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宋体" w:hAnsi="宋体" w:cs="宋体" w:eastAsia="宋体"/>
                      <w:sz w:val="21"/>
                    </w:rPr>
                    <w:t>支持最大1万底图库，最大32个目标库</w:t>
                  </w:r>
                </w:p>
                <w:p>
                  <w:pPr>
                    <w:pStyle w:val="null3"/>
                    <w:spacing w:after="120"/>
                    <w:jc w:val="both"/>
                  </w:pPr>
                  <w:r>
                    <w:rPr>
                      <w:rFonts w:ascii="宋体" w:hAnsi="宋体" w:cs="宋体" w:eastAsia="宋体"/>
                      <w:sz w:val="21"/>
                    </w:rPr>
                    <w:t>视频流人脸识别支持1路1080P</w:t>
                  </w:r>
                </w:p>
                <w:p>
                  <w:pPr>
                    <w:pStyle w:val="null3"/>
                    <w:spacing w:after="120"/>
                    <w:jc w:val="both"/>
                  </w:pPr>
                  <w:r>
                    <w:rPr>
                      <w:rFonts w:ascii="宋体" w:hAnsi="宋体" w:cs="宋体" w:eastAsia="宋体"/>
                      <w:sz w:val="21"/>
                    </w:rPr>
                    <w:t>图片流人脸识别支持5路（不区分分辨率）</w:t>
                  </w:r>
                </w:p>
                <w:p>
                  <w:pPr>
                    <w:pStyle w:val="null3"/>
                    <w:spacing w:after="120"/>
                    <w:jc w:val="both"/>
                  </w:pPr>
                  <w:r>
                    <w:rPr>
                      <w:rFonts w:ascii="宋体" w:hAnsi="宋体" w:cs="宋体" w:eastAsia="宋体"/>
                      <w:sz w:val="21"/>
                    </w:rPr>
                    <w:t>人脸报警类型包括：人脸检测、人脸识别、陌生人、频次、滞留</w:t>
                  </w:r>
                </w:p>
                <w:p>
                  <w:pPr>
                    <w:pStyle w:val="null3"/>
                    <w:spacing w:after="120"/>
                    <w:jc w:val="both"/>
                  </w:pPr>
                  <w:r>
                    <w:rPr>
                      <w:rFonts w:ascii="宋体" w:hAnsi="宋体" w:cs="宋体" w:eastAsia="宋体"/>
                      <w:sz w:val="21"/>
                    </w:rPr>
                    <w:t>支持联动本地语音播报，需外接扬声器</w:t>
                  </w:r>
                </w:p>
                <w:p>
                  <w:pPr>
                    <w:pStyle w:val="null3"/>
                    <w:spacing w:after="120"/>
                    <w:jc w:val="both"/>
                  </w:pPr>
                  <w:r>
                    <w:rPr>
                      <w:rFonts w:ascii="宋体" w:hAnsi="宋体" w:cs="宋体" w:eastAsia="宋体"/>
                      <w:sz w:val="21"/>
                    </w:rPr>
                    <w:t>支持人脸热像测温枪，可实时两画面观看彩色视频和热成像视频，可随人脸抓拍图片显示温度值，可同时进行人脸识别</w:t>
                  </w:r>
                </w:p>
                <w:p>
                  <w:pPr>
                    <w:pStyle w:val="null3"/>
                    <w:spacing w:after="120"/>
                    <w:jc w:val="both"/>
                  </w:pPr>
                  <w:r>
                    <w:rPr>
                      <w:rFonts w:ascii="宋体" w:hAnsi="宋体" w:cs="宋体" w:eastAsia="宋体"/>
                      <w:sz w:val="21"/>
                    </w:rPr>
                    <w:t>支持抓拍图片一键入库</w:t>
                  </w:r>
                </w:p>
                <w:p>
                  <w:pPr>
                    <w:pStyle w:val="null3"/>
                    <w:spacing w:after="120"/>
                    <w:jc w:val="both"/>
                  </w:pPr>
                  <w:r>
                    <w:rPr>
                      <w:rFonts w:ascii="宋体" w:hAnsi="宋体" w:cs="宋体" w:eastAsia="宋体"/>
                      <w:sz w:val="21"/>
                    </w:rPr>
                    <w:t>支持手机APP拍照入库</w:t>
                  </w:r>
                </w:p>
                <w:p>
                  <w:pPr>
                    <w:pStyle w:val="null3"/>
                    <w:spacing w:after="120"/>
                    <w:jc w:val="both"/>
                  </w:pPr>
                  <w:r>
                    <w:rPr>
                      <w:rFonts w:ascii="宋体" w:hAnsi="宋体" w:cs="宋体" w:eastAsia="宋体"/>
                      <w:sz w:val="21"/>
                    </w:rPr>
                    <w:t>支持手机APP接收人脸警情与图片</w:t>
                  </w:r>
                </w:p>
                <w:p>
                  <w:pPr>
                    <w:pStyle w:val="null3"/>
                    <w:spacing w:after="120"/>
                    <w:jc w:val="both"/>
                  </w:pPr>
                  <w:r>
                    <w:rPr>
                      <w:rFonts w:ascii="宋体" w:hAnsi="宋体" w:cs="宋体" w:eastAsia="宋体"/>
                      <w:sz w:val="21"/>
                    </w:rPr>
                    <w:t>支持人脸库加密管理</w:t>
                  </w:r>
                </w:p>
                <w:p>
                  <w:pPr>
                    <w:pStyle w:val="null3"/>
                    <w:spacing w:after="120"/>
                    <w:jc w:val="both"/>
                  </w:pPr>
                  <w:r>
                    <w:rPr>
                      <w:rFonts w:ascii="宋体" w:hAnsi="宋体" w:cs="宋体" w:eastAsia="宋体"/>
                      <w:sz w:val="21"/>
                    </w:rPr>
                    <w:t>支持给前端识别机下发底库</w:t>
                  </w:r>
                </w:p>
                <w:p>
                  <w:pPr>
                    <w:pStyle w:val="null3"/>
                    <w:spacing w:after="120"/>
                    <w:jc w:val="both"/>
                  </w:pPr>
                  <w:r>
                    <w:rPr>
                      <w:rFonts w:ascii="宋体" w:hAnsi="宋体" w:cs="宋体" w:eastAsia="宋体"/>
                      <w:sz w:val="21"/>
                    </w:rPr>
                    <w:t>支持人脸报警信息联动前端报警输出</w:t>
                  </w:r>
                </w:p>
                <w:p>
                  <w:pPr>
                    <w:pStyle w:val="null3"/>
                    <w:spacing w:after="120"/>
                    <w:jc w:val="both"/>
                  </w:pPr>
                  <w:r>
                    <w:rPr>
                      <w:rFonts w:ascii="宋体" w:hAnsi="宋体" w:cs="宋体" w:eastAsia="宋体"/>
                      <w:sz w:val="21"/>
                    </w:rPr>
                    <w:t>支持图片、录像单独设置存储</w:t>
                  </w:r>
                </w:p>
                <w:p>
                  <w:pPr>
                    <w:pStyle w:val="null3"/>
                    <w:spacing w:after="120"/>
                    <w:jc w:val="both"/>
                  </w:pPr>
                  <w:r>
                    <w:rPr>
                      <w:rFonts w:ascii="宋体" w:hAnsi="宋体" w:cs="宋体" w:eastAsia="宋体"/>
                      <w:sz w:val="21"/>
                    </w:rPr>
                    <w:t>支持以图搜图</w:t>
                  </w:r>
                </w:p>
                <w:p>
                  <w:pPr>
                    <w:pStyle w:val="null3"/>
                    <w:spacing w:after="120"/>
                    <w:jc w:val="both"/>
                  </w:pPr>
                  <w:r>
                    <w:rPr>
                      <w:rFonts w:ascii="宋体" w:hAnsi="宋体" w:cs="宋体" w:eastAsia="宋体"/>
                      <w:sz w:val="21"/>
                    </w:rPr>
                    <w:t>单机最高可存储100万张人脸抓拍图</w:t>
                  </w:r>
                </w:p>
                <w:p>
                  <w:pPr>
                    <w:pStyle w:val="null3"/>
                    <w:spacing w:after="120"/>
                    <w:jc w:val="both"/>
                  </w:pPr>
                  <w:r>
                    <w:rPr>
                      <w:rFonts w:ascii="宋体" w:hAnsi="宋体" w:cs="宋体" w:eastAsia="宋体"/>
                      <w:sz w:val="21"/>
                    </w:rPr>
                    <w:t>支持人脸属性提取：性别、年龄、戴眼镜、戴口罩</w:t>
                  </w:r>
                </w:p>
                <w:p>
                  <w:pPr>
                    <w:pStyle w:val="null3"/>
                    <w:spacing w:after="120"/>
                    <w:jc w:val="both"/>
                  </w:pPr>
                  <w:r>
                    <w:rPr>
                      <w:rFonts w:ascii="宋体" w:hAnsi="宋体" w:cs="宋体" w:eastAsia="宋体"/>
                      <w:sz w:val="21"/>
                    </w:rPr>
                    <w:t>支持设置隐藏人脸属性</w:t>
                  </w:r>
                </w:p>
                <w:p>
                  <w:pPr>
                    <w:pStyle w:val="null3"/>
                    <w:spacing w:after="120"/>
                    <w:jc w:val="both"/>
                  </w:pPr>
                  <w:r>
                    <w:rPr>
                      <w:rFonts w:ascii="宋体" w:hAnsi="宋体" w:cs="宋体" w:eastAsia="宋体"/>
                      <w:sz w:val="21"/>
                    </w:rPr>
                    <w:t>支持单机版Easy7、平台版Easy7、K1000、K2000、人脸实战云平台管理</w:t>
                  </w:r>
                </w:p>
                <w:p>
                  <w:pPr>
                    <w:pStyle w:val="null3"/>
                    <w:spacing w:after="120"/>
                    <w:jc w:val="both"/>
                  </w:pPr>
                  <w:r>
                    <w:rPr>
                      <w:rFonts w:ascii="宋体" w:hAnsi="宋体" w:cs="宋体" w:eastAsia="宋体"/>
                      <w:sz w:val="21"/>
                    </w:rPr>
                    <w:t>接入性能：</w:t>
                  </w:r>
                </w:p>
                <w:p>
                  <w:pPr>
                    <w:pStyle w:val="null3"/>
                    <w:spacing w:after="120"/>
                    <w:jc w:val="both"/>
                  </w:pPr>
                  <w:r>
                    <w:rPr>
                      <w:rFonts w:ascii="宋体" w:hAnsi="宋体" w:cs="宋体" w:eastAsia="宋体"/>
                      <w:sz w:val="21"/>
                    </w:rPr>
                    <w:t>支持网络前端高标清混合接入</w:t>
                  </w:r>
                </w:p>
                <w:p>
                  <w:pPr>
                    <w:pStyle w:val="null3"/>
                    <w:spacing w:after="120"/>
                    <w:jc w:val="both"/>
                  </w:pPr>
                  <w:r>
                    <w:rPr>
                      <w:rFonts w:ascii="宋体" w:hAnsi="宋体" w:cs="宋体" w:eastAsia="宋体"/>
                      <w:sz w:val="21"/>
                    </w:rPr>
                    <w:t>支持IPC分辨率6MP/5MP/4MP/3MP/1080P/UXGA/720P/VGA/4CIF/DCIF/2CIF/CIF/QCIF</w:t>
                  </w:r>
                </w:p>
                <w:p>
                  <w:pPr>
                    <w:pStyle w:val="null3"/>
                    <w:spacing w:after="120"/>
                    <w:jc w:val="both"/>
                  </w:pPr>
                  <w:r>
                    <w:rPr>
                      <w:rFonts w:ascii="宋体" w:hAnsi="宋体" w:cs="宋体" w:eastAsia="宋体"/>
                      <w:sz w:val="21"/>
                    </w:rPr>
                    <w:t>支持最大10路高清IPC网络视频接入</w:t>
                  </w:r>
                </w:p>
                <w:p>
                  <w:pPr>
                    <w:pStyle w:val="null3"/>
                    <w:spacing w:after="120"/>
                    <w:jc w:val="both"/>
                  </w:pPr>
                  <w:r>
                    <w:rPr>
                      <w:rFonts w:ascii="宋体" w:hAnsi="宋体" w:cs="宋体" w:eastAsia="宋体"/>
                      <w:sz w:val="21"/>
                    </w:rPr>
                    <w:t>带宽：接入带宽≧80Mbps；转发带宽≧80Mbps</w:t>
                  </w:r>
                </w:p>
                <w:p>
                  <w:pPr>
                    <w:pStyle w:val="null3"/>
                    <w:spacing w:after="120"/>
                    <w:jc w:val="both"/>
                  </w:pPr>
                  <w:r>
                    <w:rPr>
                      <w:rFonts w:ascii="宋体" w:hAnsi="宋体" w:cs="宋体" w:eastAsia="宋体"/>
                      <w:sz w:val="21"/>
                    </w:rPr>
                    <w:t>支持驳接Onvif协议网络前端</w:t>
                  </w:r>
                </w:p>
                <w:p>
                  <w:pPr>
                    <w:pStyle w:val="null3"/>
                    <w:spacing w:after="120"/>
                    <w:jc w:val="both"/>
                  </w:pPr>
                  <w:r>
                    <w:rPr>
                      <w:rFonts w:ascii="宋体" w:hAnsi="宋体" w:cs="宋体" w:eastAsia="宋体"/>
                      <w:sz w:val="21"/>
                    </w:rPr>
                    <w:t>支持GB/T28181、GA/T1400协议对接平台</w:t>
                  </w:r>
                </w:p>
                <w:p>
                  <w:pPr>
                    <w:pStyle w:val="null3"/>
                    <w:spacing w:after="120"/>
                    <w:jc w:val="both"/>
                  </w:pPr>
                  <w:r>
                    <w:rPr>
                      <w:rFonts w:ascii="宋体" w:hAnsi="宋体" w:cs="宋体" w:eastAsia="宋体"/>
                      <w:sz w:val="21"/>
                    </w:rPr>
                    <w:t>预览性能：</w:t>
                  </w:r>
                </w:p>
                <w:p>
                  <w:pPr>
                    <w:pStyle w:val="null3"/>
                    <w:spacing w:after="120"/>
                    <w:jc w:val="both"/>
                  </w:pPr>
                  <w:r>
                    <w:rPr>
                      <w:rFonts w:ascii="宋体" w:hAnsi="宋体" w:cs="宋体" w:eastAsia="宋体"/>
                      <w:sz w:val="21"/>
                    </w:rPr>
                    <w:t>支持最大1路6MP/3路1080P/10路 4CIF同时预览</w:t>
                  </w:r>
                </w:p>
                <w:p>
                  <w:pPr>
                    <w:pStyle w:val="null3"/>
                    <w:spacing w:after="120"/>
                    <w:jc w:val="both"/>
                  </w:pPr>
                  <w:r>
                    <w:rPr>
                      <w:rFonts w:ascii="宋体" w:hAnsi="宋体" w:cs="宋体" w:eastAsia="宋体"/>
                      <w:sz w:val="21"/>
                    </w:rPr>
                    <w:t>支持1/2/3/4/6/8/9/10画面预览</w:t>
                  </w:r>
                </w:p>
                <w:p>
                  <w:pPr>
                    <w:pStyle w:val="null3"/>
                    <w:spacing w:after="120"/>
                    <w:jc w:val="both"/>
                  </w:pPr>
                  <w:r>
                    <w:rPr>
                      <w:rFonts w:ascii="宋体" w:hAnsi="宋体" w:cs="宋体" w:eastAsia="宋体"/>
                      <w:sz w:val="21"/>
                    </w:rPr>
                    <w:t>支持1个HDMI/1个VGA视频输出（同源），HDMI最高分辨率1080P</w:t>
                  </w:r>
                </w:p>
                <w:p>
                  <w:pPr>
                    <w:pStyle w:val="null3"/>
                    <w:spacing w:after="120"/>
                    <w:jc w:val="both"/>
                  </w:pPr>
                  <w:r>
                    <w:rPr>
                      <w:rFonts w:ascii="宋体" w:hAnsi="宋体" w:cs="宋体" w:eastAsia="宋体"/>
                      <w:sz w:val="21"/>
                    </w:rPr>
                    <w:t>支持自适应H.265/H.264压缩标准</w:t>
                  </w:r>
                </w:p>
                <w:p>
                  <w:pPr>
                    <w:pStyle w:val="null3"/>
                    <w:spacing w:after="120"/>
                    <w:jc w:val="both"/>
                  </w:pPr>
                  <w:r>
                    <w:rPr>
                      <w:rFonts w:ascii="宋体" w:hAnsi="宋体" w:cs="宋体" w:eastAsia="宋体"/>
                      <w:sz w:val="21"/>
                    </w:rPr>
                    <w:t>支持VGA输出分辨率自适应</w:t>
                  </w:r>
                </w:p>
                <w:p>
                  <w:pPr>
                    <w:pStyle w:val="null3"/>
                    <w:spacing w:after="120"/>
                    <w:jc w:val="both"/>
                  </w:pPr>
                  <w:r>
                    <w:rPr>
                      <w:rFonts w:ascii="宋体" w:hAnsi="宋体" w:cs="宋体" w:eastAsia="宋体"/>
                      <w:sz w:val="21"/>
                    </w:rPr>
                    <w:t>支持预览画面自由拖动</w:t>
                  </w:r>
                </w:p>
                <w:p>
                  <w:pPr>
                    <w:pStyle w:val="null3"/>
                    <w:spacing w:after="120"/>
                    <w:jc w:val="both"/>
                  </w:pPr>
                  <w:r>
                    <w:rPr>
                      <w:rFonts w:ascii="宋体" w:hAnsi="宋体" w:cs="宋体" w:eastAsia="宋体"/>
                      <w:sz w:val="21"/>
                    </w:rPr>
                    <w:t>支持自定义预览快速切换</w:t>
                  </w:r>
                </w:p>
                <w:p>
                  <w:pPr>
                    <w:pStyle w:val="null3"/>
                    <w:spacing w:after="120"/>
                    <w:jc w:val="both"/>
                  </w:pPr>
                  <w:r>
                    <w:rPr>
                      <w:rFonts w:ascii="宋体" w:hAnsi="宋体" w:cs="宋体" w:eastAsia="宋体"/>
                      <w:sz w:val="21"/>
                    </w:rPr>
                    <w:t>存储性能：</w:t>
                  </w:r>
                </w:p>
                <w:p>
                  <w:pPr>
                    <w:pStyle w:val="null3"/>
                    <w:spacing w:after="120"/>
                    <w:jc w:val="both"/>
                  </w:pPr>
                  <w:r>
                    <w:rPr>
                      <w:rFonts w:ascii="宋体" w:hAnsi="宋体" w:cs="宋体" w:eastAsia="宋体"/>
                      <w:sz w:val="21"/>
                    </w:rPr>
                    <w:t>支持2个硬盘接口，单块最大10TB</w:t>
                  </w:r>
                </w:p>
                <w:p>
                  <w:pPr>
                    <w:pStyle w:val="null3"/>
                    <w:spacing w:after="120"/>
                    <w:jc w:val="both"/>
                  </w:pPr>
                  <w:r>
                    <w:rPr>
                      <w:rFonts w:ascii="宋体" w:hAnsi="宋体" w:cs="宋体" w:eastAsia="宋体"/>
                      <w:sz w:val="21"/>
                    </w:rPr>
                    <w:t>支持S.M.A.R.T智能磁盘监测技术及运维</w:t>
                  </w:r>
                </w:p>
                <w:p>
                  <w:pPr>
                    <w:pStyle w:val="null3"/>
                    <w:spacing w:after="120"/>
                    <w:jc w:val="both"/>
                  </w:pPr>
                  <w:r>
                    <w:rPr>
                      <w:rFonts w:ascii="宋体" w:hAnsi="宋体" w:cs="宋体" w:eastAsia="宋体"/>
                      <w:sz w:val="21"/>
                    </w:rPr>
                    <w:t>支持坏道检测功能</w:t>
                  </w:r>
                </w:p>
                <w:p>
                  <w:pPr>
                    <w:pStyle w:val="null3"/>
                    <w:spacing w:after="120"/>
                    <w:jc w:val="both"/>
                  </w:pPr>
                  <w:r>
                    <w:rPr>
                      <w:rFonts w:ascii="宋体" w:hAnsi="宋体" w:cs="宋体" w:eastAsia="宋体"/>
                      <w:sz w:val="21"/>
                    </w:rPr>
                    <w:t>录像与回放性能：</w:t>
                  </w:r>
                </w:p>
                <w:p>
                  <w:pPr>
                    <w:pStyle w:val="null3"/>
                    <w:spacing w:after="120"/>
                    <w:jc w:val="both"/>
                  </w:pPr>
                  <w:r>
                    <w:rPr>
                      <w:rFonts w:ascii="宋体" w:hAnsi="宋体" w:cs="宋体" w:eastAsia="宋体"/>
                      <w:sz w:val="21"/>
                    </w:rPr>
                    <w:t>支持最大1路6MP/3路1080P/10路 4CIF同步回放，1/16到512倍速</w:t>
                  </w:r>
                </w:p>
                <w:p>
                  <w:pPr>
                    <w:pStyle w:val="null3"/>
                    <w:spacing w:after="120"/>
                    <w:jc w:val="both"/>
                  </w:pPr>
                  <w:r>
                    <w:rPr>
                      <w:rFonts w:ascii="宋体" w:hAnsi="宋体" w:cs="宋体" w:eastAsia="宋体"/>
                      <w:sz w:val="21"/>
                    </w:rPr>
                    <w:t>功率≤10W</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6T</w:t>
                  </w:r>
                  <w:r>
                    <w:rPr>
                      <w:rFonts w:ascii="宋体" w:hAnsi="宋体" w:cs="宋体" w:eastAsia="宋体"/>
                      <w:color w:val="000000"/>
                      <w:sz w:val="21"/>
                    </w:rPr>
                    <w:t>监控级硬盘</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6T</w:t>
                  </w:r>
                  <w:r>
                    <w:rPr>
                      <w:rFonts w:ascii="宋体" w:hAnsi="宋体" w:cs="宋体" w:eastAsia="宋体"/>
                      <w:color w:val="000000"/>
                      <w:sz w:val="21"/>
                    </w:rPr>
                    <w:t>监控级硬盘；转速5400rpm；接口：SATA 6Gb/s；单块最多支持64路高清视频流；最大持续传输速率180MB/s；256MB缓存；加载/卸载周期：300,000；开机小时数8760；最大不可恢复错误/被读数据（ 位）：10E14；负荷极限180；平均故障间隔时间1,000,000小时。</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w:t>
                  </w:r>
                </w:p>
              </w:tc>
            </w:tr>
            <w:tr>
              <w:tc>
                <w:tcPr>
                  <w:tcW w:type="dxa" w:w="2148"/>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二、考勤系统</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考勤系统平台</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考勤系统平台：</w:t>
                  </w:r>
                </w:p>
                <w:p>
                  <w:pPr>
                    <w:pStyle w:val="null3"/>
                    <w:jc w:val="left"/>
                  </w:pPr>
                  <w:r>
                    <w:rPr>
                      <w:rFonts w:ascii="宋体" w:hAnsi="宋体" w:cs="宋体" w:eastAsia="宋体"/>
                      <w:color w:val="000000"/>
                      <w:sz w:val="21"/>
                    </w:rPr>
                    <w:t>含人事、设备、考勤、自助请、消假通道式管理</w:t>
                  </w:r>
                  <w:r>
                    <w:rPr>
                      <w:rFonts w:ascii="宋体" w:hAnsi="宋体" w:cs="宋体" w:eastAsia="宋体"/>
                      <w:color w:val="000000"/>
                      <w:sz w:val="21"/>
                    </w:rPr>
                    <w:t>等模块</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智能分析盒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智能分析盒：</w:t>
                  </w:r>
                </w:p>
                <w:p>
                  <w:pPr>
                    <w:pStyle w:val="null3"/>
                    <w:jc w:val="left"/>
                  </w:pPr>
                  <w:r>
                    <w:rPr>
                      <w:rFonts w:ascii="宋体" w:hAnsi="宋体" w:cs="宋体" w:eastAsia="宋体"/>
                      <w:sz w:val="21"/>
                    </w:rPr>
                    <w:t>内存 ≥4GB FLASH ≥32GB</w:t>
                  </w:r>
                  <w:r>
                    <w:br/>
                  </w:r>
                  <w:r>
                    <w:rPr>
                      <w:rFonts w:ascii="宋体" w:hAnsi="宋体" w:cs="宋体" w:eastAsia="宋体"/>
                      <w:sz w:val="21"/>
                    </w:rPr>
                    <w:t xml:space="preserve"> 硬件接口网络接口：2 路 10/1000Mbps 自适应RJ45 口</w:t>
                  </w:r>
                  <w:r>
                    <w:br/>
                  </w:r>
                  <w:r>
                    <w:rPr>
                      <w:rFonts w:ascii="宋体" w:hAnsi="宋体" w:cs="宋体" w:eastAsia="宋体"/>
                      <w:sz w:val="21"/>
                    </w:rPr>
                    <w:t xml:space="preserve"> IO 输出2 路</w:t>
                  </w:r>
                  <w:r>
                    <w:br/>
                  </w:r>
                  <w:r>
                    <w:rPr>
                      <w:rFonts w:ascii="宋体" w:hAnsi="宋体" w:cs="宋体" w:eastAsia="宋体"/>
                      <w:sz w:val="21"/>
                    </w:rPr>
                    <w:t xml:space="preserve"> IO 输入4 路 RS485</w:t>
                  </w:r>
                  <w:r>
                    <w:br/>
                  </w:r>
                  <w:r>
                    <w:rPr>
                      <w:rFonts w:ascii="宋体" w:hAnsi="宋体" w:cs="宋体" w:eastAsia="宋体"/>
                      <w:sz w:val="21"/>
                    </w:rPr>
                    <w:t xml:space="preserve"> 2 路AUDIO</w:t>
                  </w:r>
                  <w:r>
                    <w:br/>
                  </w:r>
                  <w:r>
                    <w:rPr>
                      <w:rFonts w:ascii="宋体" w:hAnsi="宋体" w:cs="宋体" w:eastAsia="宋体"/>
                      <w:sz w:val="21"/>
                    </w:rPr>
                    <w:t xml:space="preserve"> 1 路输入+1 路输出USB</w:t>
                  </w:r>
                  <w:r>
                    <w:br/>
                  </w:r>
                  <w:r>
                    <w:rPr>
                      <w:rFonts w:ascii="宋体" w:hAnsi="宋体" w:cs="宋体" w:eastAsia="宋体"/>
                      <w:sz w:val="21"/>
                    </w:rPr>
                    <w:t xml:space="preserve"> 1 路USB2.0(后面板）；1 路 USB3.0（前面板） TF 卡槽</w:t>
                  </w:r>
                  <w:r>
                    <w:br/>
                  </w:r>
                  <w:r>
                    <w:rPr>
                      <w:rFonts w:ascii="宋体" w:hAnsi="宋体" w:cs="宋体" w:eastAsia="宋体"/>
                      <w:sz w:val="21"/>
                    </w:rPr>
                    <w:t xml:space="preserve"> 1 路TF 卡槽，512G 容量SATA</w:t>
                  </w:r>
                  <w:r>
                    <w:br/>
                  </w:r>
                  <w:r>
                    <w:rPr>
                      <w:rFonts w:ascii="宋体" w:hAnsi="宋体" w:cs="宋体" w:eastAsia="宋体"/>
                      <w:sz w:val="21"/>
                    </w:rPr>
                    <w:t xml:space="preserve"> 可扩展 2.5 英寸硬盘重置键</w:t>
                  </w:r>
                  <w:r>
                    <w:br/>
                  </w:r>
                  <w:r>
                    <w:rPr>
                      <w:rFonts w:ascii="宋体" w:hAnsi="宋体" w:cs="宋体" w:eastAsia="宋体"/>
                      <w:sz w:val="21"/>
                    </w:rPr>
                    <w:t xml:space="preserve"> 1 路RESET 复位按钮电源灯</w:t>
                  </w:r>
                  <w:r>
                    <w:br/>
                  </w:r>
                  <w:r>
                    <w:rPr>
                      <w:rFonts w:ascii="宋体" w:hAnsi="宋体" w:cs="宋体" w:eastAsia="宋体"/>
                      <w:sz w:val="21"/>
                    </w:rPr>
                    <w:t xml:space="preserve"> 1 路电源灯指示灯</w:t>
                  </w:r>
                  <w:r>
                    <w:br/>
                  </w:r>
                  <w:r>
                    <w:rPr>
                      <w:rFonts w:ascii="宋体" w:hAnsi="宋体" w:cs="宋体" w:eastAsia="宋体"/>
                      <w:sz w:val="21"/>
                    </w:rPr>
                    <w:t xml:space="preserve"> 硬盘指示灯，报警指示灯可靠性指标</w:t>
                  </w:r>
                </w:p>
                <w:p>
                  <w:pPr>
                    <w:pStyle w:val="null3"/>
                    <w:jc w:val="left"/>
                  </w:pPr>
                  <w:r>
                    <w:rPr>
                      <w:rFonts w:ascii="宋体" w:hAnsi="宋体" w:cs="宋体" w:eastAsia="宋体"/>
                      <w:sz w:val="21"/>
                    </w:rPr>
                    <w:t>国标功耗</w:t>
                  </w:r>
                  <w:r>
                    <w:br/>
                  </w:r>
                  <w:r>
                    <w:rPr>
                      <w:rFonts w:ascii="宋体" w:hAnsi="宋体" w:cs="宋体" w:eastAsia="宋体"/>
                      <w:sz w:val="21"/>
                    </w:rPr>
                    <w:t xml:space="preserve"> 主板功耗≤20W 结构参数</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终端显示盒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终端显示盒:该终端为高性能人证核验产品，采用人脸识别算法。将现场提取的生物特征与系统存储（或身份证上）的人员信息进行比对。 产品直接安装到通道设备上，无需外接主机和网络即可实现本地1:1/1:N（标准本地库上限 10000 人）识别，比对成功时通道设备开闸放行。</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r>
                    <w:rPr>
                      <w:rFonts w:ascii="宋体" w:hAnsi="宋体" w:cs="宋体" w:eastAsia="宋体"/>
                      <w:color w:val="000000"/>
                      <w:sz w:val="21"/>
                    </w:rPr>
                    <w:t>7</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显示器</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 xml:space="preserve">LED/LCD </w:t>
                  </w:r>
                  <w:r>
                    <w:rPr>
                      <w:rFonts w:ascii="宋体" w:hAnsi="宋体" w:cs="宋体" w:eastAsia="宋体"/>
                      <w:sz w:val="21"/>
                    </w:rPr>
                    <w:t>液晶显示屏</w:t>
                  </w:r>
                </w:p>
                <w:p>
                  <w:pPr>
                    <w:pStyle w:val="null3"/>
                    <w:spacing w:after="120"/>
                    <w:jc w:val="both"/>
                  </w:pPr>
                  <w:r>
                    <w:rPr>
                      <w:rFonts w:ascii="宋体" w:hAnsi="宋体" w:cs="宋体" w:eastAsia="宋体"/>
                      <w:sz w:val="21"/>
                    </w:rPr>
                    <w:t>≧7英寸，屏幕比例9:16，液晶触摸显示盘</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r>
                    <w:rPr>
                      <w:rFonts w:ascii="宋体" w:hAnsi="宋体" w:cs="宋体" w:eastAsia="宋体"/>
                      <w:color w:val="000000"/>
                      <w:sz w:val="21"/>
                    </w:rPr>
                    <w:t>7</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r>
                    <w:rPr>
                      <w:rFonts w:ascii="宋体" w:hAnsi="宋体" w:cs="宋体" w:eastAsia="宋体"/>
                      <w:sz w:val="21"/>
                    </w:rPr>
                    <w:t>年维护</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终验合格之日起3年维护</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r>
                    <w:rPr>
                      <w:rFonts w:ascii="宋体" w:hAnsi="宋体" w:cs="宋体" w:eastAsia="宋体"/>
                      <w:color w:val="000000"/>
                      <w:sz w:val="21"/>
                    </w:rPr>
                    <w:t>1</w:t>
                  </w:r>
                </w:p>
              </w:tc>
            </w:tr>
            <w:tr>
              <w:tc>
                <w:tcPr>
                  <w:tcW w:type="dxa" w:w="2148"/>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三、电话机房系统</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机柜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国标交换机柜：42U</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理线架</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24</w:t>
                  </w:r>
                  <w:r>
                    <w:rPr>
                      <w:rFonts w:ascii="宋体" w:hAnsi="宋体" w:cs="宋体" w:eastAsia="宋体"/>
                      <w:sz w:val="21"/>
                    </w:rPr>
                    <w:t>档</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40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网络配线架</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24</w:t>
                  </w:r>
                  <w:r>
                    <w:rPr>
                      <w:rFonts w:ascii="宋体" w:hAnsi="宋体" w:cs="宋体" w:eastAsia="宋体"/>
                      <w:sz w:val="21"/>
                    </w:rPr>
                    <w:t>口</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电话配线架</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24</w:t>
                  </w:r>
                  <w:r>
                    <w:rPr>
                      <w:rFonts w:ascii="宋体" w:hAnsi="宋体" w:cs="宋体" w:eastAsia="宋体"/>
                      <w:color w:val="000000"/>
                      <w:sz w:val="21"/>
                    </w:rPr>
                    <w:t>口</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PDU</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PDU:</w:t>
                  </w:r>
                  <w:r>
                    <w:rPr>
                      <w:rFonts w:ascii="宋体" w:hAnsi="宋体" w:cs="宋体" w:eastAsia="宋体"/>
                      <w:color w:val="000000"/>
                      <w:sz w:val="21"/>
                    </w:rPr>
                    <w:t>多用孔输出带防雷PDU插座</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桥架盖板</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桥架盖板</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米</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电源线</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电源线:YJV3*6mm²</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米</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200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更换跳线</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更换跳线:6类</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40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六类网线</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六类网线:国标</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箱</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网络水晶头</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网络水晶头:6类</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盒</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电话水晶头</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电话水晶头</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袋</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辅材</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辅材:标签、扎带、标识牌、胶带、钢丝、小五金等等</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70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机房线路整理</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机房线路整理</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71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机柜设备整理</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1"/>
                    </w:rPr>
                    <w:t>机柜设备整理:主设备、理线架、配线架等</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120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72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综合布线及集成</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1</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标的名称：移动检务专网数据交换平台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after="120"/>
              <w:jc w:val="left"/>
              <w:outlineLvl w:val="1"/>
            </w:pPr>
            <w:r>
              <w:rPr>
                <w:rFonts w:ascii="宋体" w:hAnsi="宋体" w:cs="宋体" w:eastAsia="宋体"/>
                <w:b/>
                <w:sz w:val="32"/>
              </w:rPr>
              <w:t>包2</w:t>
            </w:r>
            <w:r>
              <w:rPr>
                <w:rFonts w:ascii="宋体" w:hAnsi="宋体" w:cs="宋体" w:eastAsia="宋体"/>
                <w:b/>
                <w:sz w:val="32"/>
              </w:rPr>
              <w:t>：移动检察数据交换</w:t>
            </w:r>
          </w:p>
          <w:p>
            <w:pPr>
              <w:pStyle w:val="null3"/>
              <w:ind w:firstLine="482"/>
              <w:jc w:val="center"/>
            </w:pPr>
            <w:r>
              <w:rPr>
                <w:rFonts w:ascii="宋体" w:hAnsi="宋体" w:cs="宋体" w:eastAsia="宋体"/>
                <w:b/>
                <w:sz w:val="24"/>
              </w:rPr>
              <w:t>陕西省人民检察院移动专网数据交换平台建设及运维</w:t>
            </w:r>
          </w:p>
          <w:p>
            <w:pPr>
              <w:pStyle w:val="null3"/>
              <w:ind w:firstLine="482"/>
              <w:jc w:val="both"/>
            </w:pPr>
            <w:r>
              <w:rPr>
                <w:rFonts w:ascii="宋体" w:hAnsi="宋体" w:cs="宋体" w:eastAsia="宋体"/>
                <w:b/>
                <w:sz w:val="24"/>
              </w:rPr>
              <w:t>一、建设必要性</w:t>
            </w:r>
          </w:p>
          <w:p>
            <w:pPr>
              <w:pStyle w:val="null3"/>
              <w:ind w:firstLine="480"/>
              <w:jc w:val="both"/>
            </w:pPr>
            <w:r>
              <w:rPr>
                <w:rFonts w:ascii="宋体" w:hAnsi="宋体" w:cs="宋体" w:eastAsia="宋体"/>
                <w:color w:val="000000"/>
                <w:sz w:val="24"/>
              </w:rPr>
              <w:t>随着移动检务终端越来越多的使用，管理员对终端设备从注册、使用、到删除的整个设备全生命周期很难管理。为了使移动智能设备终端能够更好的实现移动检务需求，管理员需要对移动终端进行有效的监控、管理。管理员需要看到每个终端设备的工作状态，包括是否激活、是否活跃、是否注销等状态。并且支持对终端设备的统一管理，包括是否安装指定应用、准入检测、权限调用等安全策略。因此建设移动专网数据交换平台很有必要。</w:t>
            </w:r>
          </w:p>
          <w:p>
            <w:pPr>
              <w:pStyle w:val="null3"/>
              <w:ind w:firstLine="621"/>
              <w:jc w:val="both"/>
            </w:pPr>
            <w:r>
              <w:rPr>
                <w:rFonts w:ascii="宋体" w:hAnsi="宋体" w:cs="宋体" w:eastAsia="宋体"/>
                <w:b/>
                <w:sz w:val="24"/>
              </w:rPr>
              <w:t>二、建设目标</w:t>
            </w:r>
          </w:p>
          <w:p>
            <w:pPr>
              <w:pStyle w:val="null3"/>
              <w:ind w:firstLine="621"/>
              <w:jc w:val="both"/>
            </w:pPr>
            <w:r>
              <w:rPr>
                <w:rFonts w:ascii="宋体" w:hAnsi="宋体" w:cs="宋体" w:eastAsia="宋体"/>
                <w:sz w:val="24"/>
              </w:rPr>
              <w:t>以安全、可信、合规为目标，建设移动专网数据安全交换平台，实现接入应用系统和设备的身份可信，保护数据安全共享，抵御网络恶意攻击，满足机密性、完整性和可用性要求，确保跨网数据共享和业务协同的网络安全、主机安全、应用安全和数据安全。</w:t>
            </w:r>
          </w:p>
          <w:p>
            <w:pPr>
              <w:pStyle w:val="null3"/>
              <w:ind w:firstLine="482"/>
              <w:jc w:val="both"/>
            </w:pPr>
            <w:r>
              <w:rPr>
                <w:rFonts w:ascii="宋体" w:hAnsi="宋体" w:cs="宋体" w:eastAsia="宋体"/>
                <w:b/>
                <w:sz w:val="24"/>
              </w:rPr>
              <w:t>三、建设内容</w:t>
            </w:r>
          </w:p>
          <w:p>
            <w:pPr>
              <w:pStyle w:val="null3"/>
              <w:ind w:firstLine="480"/>
              <w:jc w:val="both"/>
            </w:pPr>
            <w:r>
              <w:rPr>
                <w:rFonts w:ascii="宋体" w:hAnsi="宋体" w:cs="宋体" w:eastAsia="宋体"/>
                <w:sz w:val="24"/>
              </w:rPr>
              <w:t>按照最高检《全国检察机关统一业务应用系统2.0省级部署点信创运行环境建设指导方案》，结合陕西省人民检察院检察工作网与其他网络内外数据的安全合规交换场景，建设移动专网数据安全交换平台，解决移动专网和检察工作网之间的数据安全交互问题。</w:t>
            </w:r>
          </w:p>
          <w:p>
            <w:pPr>
              <w:pStyle w:val="null3"/>
              <w:ind w:firstLine="482"/>
              <w:jc w:val="both"/>
            </w:pPr>
            <w:r>
              <w:rPr>
                <w:rFonts w:ascii="宋体" w:hAnsi="宋体" w:cs="宋体" w:eastAsia="宋体"/>
                <w:b/>
                <w:sz w:val="24"/>
              </w:rPr>
              <w:t>四、技术方案</w:t>
            </w:r>
          </w:p>
          <w:p>
            <w:pPr>
              <w:pStyle w:val="null3"/>
            </w:pPr>
            <w:r>
              <w:rPr>
                <w:rFonts w:ascii="宋体" w:hAnsi="宋体" w:cs="宋体" w:eastAsia="宋体"/>
                <w:sz w:val="21"/>
              </w:rPr>
              <w:t>1.</w:t>
            </w:r>
            <w:r>
              <w:rPr>
                <w:rFonts w:ascii="宋体" w:hAnsi="宋体" w:cs="宋体" w:eastAsia="宋体"/>
                <w:sz w:val="21"/>
              </w:rPr>
              <w:t>网络接入安全体系</w:t>
            </w:r>
          </w:p>
          <w:p>
            <w:pPr>
              <w:pStyle w:val="null3"/>
            </w:pPr>
            <w:r>
              <w:drawing>
                <wp:inline distT="0" distR="0" distB="0" distL="0">
                  <wp:extent cx="1621155" cy="77205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772053"/>
                          </a:xfrm>
                          <a:prstGeom prst="rect">
                            <a:avLst/>
                          </a:prstGeom>
                        </pic:spPr>
                      </pic:pic>
                    </a:graphicData>
                  </a:graphic>
                </wp:inline>
              </w:drawing>
            </w:r>
          </w:p>
          <w:p>
            <w:pPr>
              <w:pStyle w:val="null3"/>
            </w:pPr>
            <w:r>
              <w:rPr/>
              <w:t xml:space="preserve"> </w:t>
            </w:r>
          </w:p>
          <w:p>
            <w:pPr>
              <w:pStyle w:val="null3"/>
              <w:jc w:val="both"/>
            </w:pPr>
            <w:r>
              <w:rPr>
                <w:rFonts w:ascii="宋体" w:hAnsi="宋体" w:cs="宋体" w:eastAsia="宋体"/>
                <w:sz w:val="24"/>
              </w:rPr>
              <w:t>2、网络拓扑图</w:t>
            </w:r>
          </w:p>
          <w:p>
            <w:pPr>
              <w:pStyle w:val="null3"/>
              <w:jc w:val="both"/>
            </w:pPr>
            <w:r>
              <w:drawing>
                <wp:inline distT="0" distR="0" distB="0" distL="0">
                  <wp:extent cx="1621155" cy="869173"/>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869173"/>
                          </a:xfrm>
                          <a:prstGeom prst="rect">
                            <a:avLst/>
                          </a:prstGeom>
                        </pic:spPr>
                      </pic:pic>
                    </a:graphicData>
                  </a:graphic>
                </wp:inline>
              </w:drawing>
            </w:r>
          </w:p>
          <w:p>
            <w:pPr>
              <w:pStyle w:val="null3"/>
              <w:ind w:firstLine="482"/>
              <w:jc w:val="both"/>
            </w:pPr>
            <w:r>
              <w:rPr>
                <w:rFonts w:ascii="宋体" w:hAnsi="宋体" w:cs="宋体" w:eastAsia="宋体"/>
                <w:b/>
                <w:sz w:val="24"/>
              </w:rPr>
              <w:t>五、设备清单</w:t>
            </w:r>
          </w:p>
          <w:tbl>
            <w:tblPr>
              <w:tblBorders>
                <w:top w:val="none" w:color="000000" w:sz="4"/>
                <w:left w:val="none" w:color="000000" w:sz="4"/>
                <w:bottom w:val="none" w:color="000000" w:sz="4"/>
                <w:right w:val="none" w:color="000000" w:sz="4"/>
                <w:insideH w:val="none"/>
                <w:insideV w:val="none"/>
              </w:tblBorders>
            </w:tblPr>
            <w:tblGrid>
              <w:gridCol w:w="145"/>
              <w:gridCol w:w="339"/>
              <w:gridCol w:w="1550"/>
              <w:gridCol w:w="145"/>
              <w:gridCol w:w="169"/>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序号</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产品名称</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2"/>
                    <w:jc w:val="center"/>
                  </w:pPr>
                  <w:r>
                    <w:rPr>
                      <w:rFonts w:ascii="宋体" w:hAnsi="宋体" w:cs="宋体" w:eastAsia="宋体"/>
                      <w:b/>
                      <w:sz w:val="21"/>
                    </w:rPr>
                    <w:t>主要功能参数</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数量</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操作系统</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left"/>
                  </w:pPr>
                  <w:r>
                    <w:rPr>
                      <w:rFonts w:ascii="宋体" w:hAnsi="宋体" w:cs="宋体" w:eastAsia="宋体"/>
                      <w:sz w:val="21"/>
                    </w:rPr>
                    <w:t>银河麒麟V10，服务器操作系统</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国产交换机</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left"/>
                  </w:pPr>
                  <w:r>
                    <w:rPr>
                      <w:rFonts w:ascii="宋体" w:hAnsi="宋体" w:cs="宋体" w:eastAsia="宋体"/>
                      <w:sz w:val="21"/>
                    </w:rPr>
                    <w:t>标准机架式设备，最少配置千兆光口≥24，千兆电口≥8个，万兆光口≥4个；支持4K个VLAN，支持作为SVF Client零配置即插即用，支持静态路由、RIP、RIPng协议。</w:t>
                  </w:r>
                </w:p>
                <w:p>
                  <w:pPr>
                    <w:pStyle w:val="null3"/>
                    <w:spacing w:after="120"/>
                    <w:jc w:val="both"/>
                  </w:pPr>
                  <w:r>
                    <w:rPr>
                      <w:rFonts w:ascii="宋体" w:hAnsi="宋体" w:cs="宋体" w:eastAsia="宋体"/>
                      <w:sz w:val="21"/>
                    </w:rPr>
                    <w:t>包转发率≥51Mpps, 背板带宽≥336Gbps。</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服务器</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宋体" w:hAnsi="宋体" w:cs="宋体" w:eastAsia="宋体"/>
                      <w:sz w:val="21"/>
                    </w:rPr>
                    <w:t>对主机事件进行审计，审计记录包括操作系统日志，网络连接，软硬件配置变更，外围设备使用，文件使用等；提供了按条件查询审计记录，统计分析，潜在危害分析，事件分级和告警响应等功能。</w:t>
                  </w:r>
                </w:p>
                <w:p>
                  <w:pPr>
                    <w:pStyle w:val="null3"/>
                    <w:numPr>
                      <w:ilvl w:val="0"/>
                      <w:numId w:val="1"/>
                    </w:numPr>
                    <w:jc w:val="left"/>
                  </w:pPr>
                  <w:r>
                    <w:rPr>
                      <w:rFonts w:ascii="宋体" w:hAnsi="宋体" w:cs="宋体" w:eastAsia="宋体"/>
                      <w:sz w:val="21"/>
                    </w:rPr>
                    <w:t>国产化CPU操作系统标准机架式设备，内存≥32GB，硬盘≥4TB，网卡：千兆电口≥8个、千兆光口≥8个、万兆光口≥2个，支持日志源监控能力，包括采集器维度及资产维度的监控，资产维度支持展示资产详细信息，支持以NFS网络共享存储扩展的方式进行日志存储扩展。</w:t>
                  </w:r>
                </w:p>
                <w:p>
                  <w:pPr>
                    <w:pStyle w:val="null3"/>
                    <w:numPr>
                      <w:ilvl w:val="0"/>
                      <w:numId w:val="1"/>
                    </w:numPr>
                    <w:jc w:val="left"/>
                  </w:pPr>
                  <w:r>
                    <w:rPr>
                      <w:rFonts w:ascii="宋体" w:hAnsi="宋体" w:cs="宋体" w:eastAsia="宋体"/>
                      <w:sz w:val="21"/>
                    </w:rPr>
                    <w:t>支持基于SM2非对称加密算法、SM3密码杂凑算法等国密算法，对日志进行签名验签操作，以满足日志完整性校验要求。</w:t>
                  </w:r>
                </w:p>
                <w:p>
                  <w:pPr>
                    <w:pStyle w:val="null3"/>
                    <w:numPr>
                      <w:ilvl w:val="0"/>
                      <w:numId w:val="1"/>
                    </w:numPr>
                    <w:jc w:val="left"/>
                  </w:pPr>
                  <w:r>
                    <w:rPr>
                      <w:rFonts w:ascii="宋体" w:hAnsi="宋体" w:cs="宋体" w:eastAsia="宋体"/>
                      <w:sz w:val="21"/>
                    </w:rPr>
                    <w:t>支持IPV6的配置。</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数据防泄漏网关</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left"/>
                  </w:pPr>
                  <w:r>
                    <w:rPr>
                      <w:rFonts w:ascii="宋体" w:hAnsi="宋体" w:cs="宋体" w:eastAsia="宋体"/>
                      <w:sz w:val="21"/>
                    </w:rPr>
                    <w:t>1.</w:t>
                  </w:r>
                  <w:r>
                    <w:rPr>
                      <w:rFonts w:ascii="宋体" w:hAnsi="宋体" w:cs="宋体" w:eastAsia="宋体"/>
                      <w:sz w:val="21"/>
                    </w:rPr>
                    <w:t>国产品牌，支持HTTP/HTTPS 协议解析，并对外发数据实时进行分析、审计与阻断，支持国内各种Web 邮箱，电子邮件、微博、博客、论坛、网盘等；支持标准 HTTP（HTTPGET，HTTPPOST）、EMAIL（SMTP、POP3、IMAP、Exchange）、FTP（SMB1、SMB2）等网络协议内容解析，实现敏感数据检测识别与审计。</w:t>
                  </w:r>
                </w:p>
                <w:p>
                  <w:pPr>
                    <w:pStyle w:val="null3"/>
                    <w:spacing w:after="120"/>
                    <w:jc w:val="left"/>
                  </w:pPr>
                  <w:r>
                    <w:rPr>
                      <w:rFonts w:ascii="宋体" w:hAnsi="宋体" w:cs="宋体" w:eastAsia="宋体"/>
                      <w:sz w:val="21"/>
                    </w:rPr>
                    <w:t>2.</w:t>
                  </w:r>
                  <w:r>
                    <w:rPr>
                      <w:rFonts w:ascii="宋体" w:hAnsi="宋体" w:cs="宋体" w:eastAsia="宋体"/>
                      <w:sz w:val="21"/>
                    </w:rPr>
                    <w:t>标准机架尺寸，含交流冗余双电源，千兆GE接口≥9个，USB接口≥4个，硬盘≥8T*4 SATA、网络流量峰值≥2Gbit/秒、网络流量平均值≥1.5Gbit/秒、入库量≥20000条/秒；</w:t>
                  </w:r>
                </w:p>
                <w:p>
                  <w:pPr>
                    <w:pStyle w:val="null3"/>
                    <w:spacing w:after="120"/>
                    <w:jc w:val="left"/>
                  </w:pPr>
                  <w:r>
                    <w:rPr>
                      <w:rFonts w:ascii="宋体" w:hAnsi="宋体" w:cs="宋体" w:eastAsia="宋体"/>
                      <w:sz w:val="21"/>
                    </w:rPr>
                    <w:t>3.</w:t>
                  </w:r>
                  <w:r>
                    <w:rPr>
                      <w:rFonts w:ascii="宋体" w:hAnsi="宋体" w:cs="宋体" w:eastAsia="宋体"/>
                      <w:sz w:val="21"/>
                    </w:rPr>
                    <w:t>支持为导入的敏感文件建立文件指纹，基于中文分词和语义特征建立文件指纹，并基于相似度进行智能识别，即使文档被修改、删减、嵌入其他文档也能识别，支持可用于检测被保护文档派生文档；</w:t>
                  </w:r>
                </w:p>
                <w:p>
                  <w:pPr>
                    <w:pStyle w:val="null3"/>
                    <w:spacing w:after="120"/>
                    <w:jc w:val="left"/>
                  </w:pPr>
                  <w:r>
                    <w:rPr>
                      <w:rFonts w:ascii="宋体" w:hAnsi="宋体" w:cs="宋体" w:eastAsia="宋体"/>
                      <w:sz w:val="21"/>
                    </w:rPr>
                    <w:t>4.</w:t>
                  </w:r>
                  <w:r>
                    <w:rPr>
                      <w:rFonts w:ascii="宋体" w:hAnsi="宋体" w:cs="宋体" w:eastAsia="宋体"/>
                      <w:sz w:val="21"/>
                    </w:rPr>
                    <w:t>支持策略审计报表、策略阻断报表，报表可按天周月年生成，报表内容自定义统计参数。内容包含有饼状图、柱状图、统计表等，从不同维度展示数据态势；</w:t>
                  </w:r>
                </w:p>
                <w:p>
                  <w:pPr>
                    <w:pStyle w:val="null3"/>
                    <w:spacing w:after="120"/>
                    <w:jc w:val="left"/>
                  </w:pPr>
                  <w:r>
                    <w:rPr>
                      <w:rFonts w:ascii="宋体" w:hAnsi="宋体" w:cs="宋体" w:eastAsia="宋体"/>
                      <w:sz w:val="21"/>
                    </w:rPr>
                    <w:t>5.</w:t>
                  </w:r>
                  <w:r>
                    <w:rPr>
                      <w:rFonts w:ascii="宋体" w:hAnsi="宋体" w:cs="宋体" w:eastAsia="宋体"/>
                      <w:sz w:val="21"/>
                    </w:rPr>
                    <w:t>支持对网络全流量的数据审计查询，可根据网络应用类型，时间，关键词，IP，邮件地址，文件类型等维度查询数据。</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国产化服务器</w:t>
                  </w:r>
                </w:p>
                <w:p>
                  <w:pPr>
                    <w:pStyle w:val="null3"/>
                    <w:jc w:val="center"/>
                  </w:pPr>
                  <w:r>
                    <w:rPr>
                      <w:rFonts w:ascii="宋体" w:hAnsi="宋体" w:cs="宋体" w:eastAsia="宋体"/>
                      <w:b/>
                      <w:sz w:val="21"/>
                    </w:rPr>
                    <w:t>（核心产品）</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left"/>
                  </w:pPr>
                  <w:r>
                    <w:rPr>
                      <w:rFonts w:ascii="宋体" w:hAnsi="宋体" w:cs="宋体" w:eastAsia="宋体"/>
                      <w:sz w:val="21"/>
                    </w:rPr>
                    <w:t>国产品牌，核心数≥64核，主频≥2.2GHz，内存≥128GB，硬盘≥1T，支持Raid0/1/5/10及以上；网络接口≥4个（用于安装终端安全管控平台相关软件）。</w:t>
                  </w:r>
                </w:p>
                <w:p>
                  <w:pPr>
                    <w:pStyle w:val="null3"/>
                    <w:spacing w:after="120"/>
                    <w:jc w:val="left"/>
                  </w:pPr>
                  <w:r>
                    <w:rPr>
                      <w:rFonts w:ascii="宋体" w:hAnsi="宋体" w:cs="宋体" w:eastAsia="宋体"/>
                      <w:sz w:val="21"/>
                    </w:rPr>
                    <w:t>含国产操作系统，外设键盘、鼠标、显示器。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6</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文档在线编辑</w:t>
                  </w:r>
                </w:p>
                <w:p>
                  <w:pPr>
                    <w:pStyle w:val="null3"/>
                    <w:jc w:val="center"/>
                  </w:pPr>
                  <w:r>
                    <w:rPr>
                      <w:rFonts w:ascii="宋体" w:hAnsi="宋体" w:cs="宋体" w:eastAsia="宋体"/>
                      <w:sz w:val="21"/>
                    </w:rPr>
                    <w:t>（包含与办公系统对接）</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文档在线编辑支持1000人数规模使用60个并发数。</w:t>
                  </w:r>
                </w:p>
                <w:p>
                  <w:pPr>
                    <w:pStyle w:val="null3"/>
                    <w:spacing w:after="120"/>
                    <w:jc w:val="left"/>
                  </w:pPr>
                  <w:r>
                    <w:rPr>
                      <w:rFonts w:ascii="宋体" w:hAnsi="宋体" w:cs="宋体" w:eastAsia="宋体"/>
                      <w:sz w:val="21"/>
                    </w:rPr>
                    <w:t>文字处理提供基本编辑功能，包含操作的撤销和恢复，字体调整，字号调整，增大/减小字号，字体加粗，斜体，下划线，删除线，文字属性（上标/下标），字体颜色，首字下沉，突出显示，标题样式，左右对齐方式，分散对齐，行距调整，格式刷，清除格式，增加/减少缩进量，项目符号，编号格式，插入，控制格式符号的显示隐藏，查找替换，段落设置，打印，下载，历史记录；提供插入功能，包含插入表格，图片，形状，签名，水印，分页，书签，公文域，套红，符号，目录；提供页面布局功能，包含页边距，纸张方向，纸张大小，分节符，页眉页脚，行号，文档结构图；提供审阅功能，包含文档批注，修订，修订记录的显示状态，修订记录选项，修订的接受和拒绝，限制编辑操作；提供视图功能，包含护眼模式，缩放级别，最佳显示比例，全屏模式；文字处理提供导出为PDF,OFD文件功能；</w:t>
                  </w:r>
                </w:p>
                <w:p>
                  <w:pPr>
                    <w:pStyle w:val="null3"/>
                    <w:jc w:val="left"/>
                  </w:pPr>
                  <w:r>
                    <w:rPr>
                      <w:rFonts w:ascii="宋体" w:hAnsi="宋体" w:cs="宋体" w:eastAsia="宋体"/>
                      <w:sz w:val="21"/>
                    </w:rPr>
                    <w:t>电子表格提供基本编辑功能，包含操作的撤销和恢复，格式刷，清除格式，字体调整，字号调整，字体加粗，斜体，下划线，删除线，文字属性（上标/下标），字体颜色，突出显示，边框样式，左右对齐方式，上下对齐方式，缩进选项，单元格合并，单元格换行，数字格式，增加/减少小数位数，求和等快捷函数，调整单元格行高列宽，隐藏和取消隐藏，工作表重命名和排序，查找替换转到，填充和自动填充，下载，打印，历史记录；提供插入功能，包含插入单元格，插入行列，列表表格，形状，图片，签名，链接，背景，批注，插入柱形图，折线图，饼图，条形图，面积图，散点图，股价图，雷达图；提供多种数据处理方式，包含可筛选，排序，文本转为数值，条件格式，数据验证，名称管理器，重复项，分列，组合，计算工作簿，底部数据计算；提供常用函数368个，支持财务专业函数、逻辑函数、文本函数，日期与时间函数，查找函数，数学与三角函数，统计函数，工程常用函数，信息相关函数，数据库函数，用户函数等；支持工作表权限管理，有效保障工作表安全。其中支持保护工作表及可编辑区域的设置；支持多样的视图模式，包含编辑视图，阅读视图，冻结窗格，显示比例，网格线，行号列标显示，查阅条，网络状态提示；电子表格提供导出为PDF,OFD文件功能；</w:t>
                  </w:r>
                </w:p>
                <w:p>
                  <w:pPr>
                    <w:pStyle w:val="null3"/>
                    <w:spacing w:after="120"/>
                    <w:ind w:firstLine="420"/>
                    <w:jc w:val="left"/>
                  </w:pPr>
                  <w:r>
                    <w:rPr>
                      <w:rFonts w:ascii="宋体" w:hAnsi="宋体" w:cs="宋体" w:eastAsia="宋体"/>
                      <w:sz w:val="21"/>
                    </w:rPr>
                    <w:t>演示文档支持常规操作，包含撤销/恢复功能，字体调整，字号，增加/减小字号，幻灯片，历史记录，查找/替换/转到，文本样式，段落样式，格式刷；支持主题应用，配色方案，大小设置，背景设置；支持插入功能，包含支持插入图片，形状，文本框，链接，表格，视频，批注，备注以及常规预设版式；支持审阅批注；支持幻灯片切换效果，动画设置；演示文档支持表格拆分/合并单元格，单元格大小，插入/删除行列等功能；支持形状层级设置、旋转、快速样式应用等功能。支持演示播放、激光笔以及快速定位幻灯片功能；演示文档提供导出为PDF,OFD文件，打印，下载等功能；</w:t>
                  </w:r>
                </w:p>
                <w:p>
                  <w:pPr>
                    <w:pStyle w:val="null3"/>
                    <w:ind w:firstLine="420"/>
                    <w:jc w:val="left"/>
                  </w:pPr>
                  <w:r>
                    <w:rPr>
                      <w:rFonts w:ascii="宋体" w:hAnsi="宋体" w:cs="宋体" w:eastAsia="宋体"/>
                      <w:sz w:val="21"/>
                    </w:rPr>
                    <w:t>格式支持。文字处理：eid、docx、dotx、doc、dot、rtf、txt、uot、htm、wps、wpt、eio等，电子表格：eis、xlsx、xltx、xls、xlt、uos、dbf、csv、xml、et、ett、eio等，简报制作：eip、pptx、potx、ppt、pot、ppsx、pps、dps、dpt、uop、eio等，</w:t>
                  </w:r>
                </w:p>
                <w:p>
                  <w:pPr>
                    <w:pStyle w:val="null3"/>
                    <w:spacing w:after="120"/>
                    <w:ind w:firstLine="420"/>
                    <w:jc w:val="left"/>
                  </w:pPr>
                  <w:r>
                    <w:rPr>
                      <w:rFonts w:ascii="宋体" w:hAnsi="宋体" w:cs="宋体" w:eastAsia="宋体"/>
                      <w:sz w:val="21"/>
                    </w:rPr>
                    <w:t>兼容微软office文档：不用转换文档格式，文档原样打开即可编辑；浏览器兼容说明：Chrome55及以上版本 、Firefox50及以上版本、Edge30及以上版本、IE11、Safari11及以上版本。多平台环境支持移动端h5、电脑浏览器网页端。</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项目完工期：自合同签订之日起30日</w:t>
      </w:r>
    </w:p>
    <w:p>
      <w:pPr>
        <w:pStyle w:val="null3"/>
      </w:pPr>
      <w:r>
        <w:rPr/>
        <w:t>采购包2：</w:t>
      </w:r>
    </w:p>
    <w:p>
      <w:pPr>
        <w:pStyle w:val="null3"/>
      </w:pPr>
      <w:r>
        <w:rPr/>
        <w:t>项目完工期：自合同签订之日起30日</w:t>
      </w:r>
    </w:p>
    <w:p>
      <w:pPr>
        <w:pStyle w:val="null3"/>
        <w:outlineLvl w:val="3"/>
      </w:pPr>
      <w:r>
        <w:rPr>
          <w:b/>
          <w:sz w:val="24"/>
        </w:rPr>
        <w:t>3.4.2交货地点</w:t>
      </w:r>
    </w:p>
    <w:p>
      <w:pPr>
        <w:pStyle w:val="null3"/>
      </w:pPr>
      <w:r>
        <w:rPr/>
        <w:t>采购包1：</w:t>
      </w:r>
    </w:p>
    <w:p>
      <w:pPr>
        <w:pStyle w:val="null3"/>
      </w:pPr>
      <w:r>
        <w:rPr/>
        <w:t>陕西省人民检察院指定地点</w:t>
      </w:r>
    </w:p>
    <w:p>
      <w:pPr>
        <w:pStyle w:val="null3"/>
      </w:pPr>
      <w:r>
        <w:rPr/>
        <w:t>采购包2：</w:t>
      </w:r>
    </w:p>
    <w:p>
      <w:pPr>
        <w:pStyle w:val="null3"/>
      </w:pPr>
      <w:r>
        <w:rPr/>
        <w:t>陕西省人民检察院指定地点</w:t>
      </w:r>
    </w:p>
    <w:p>
      <w:pPr>
        <w:pStyle w:val="null3"/>
        <w:outlineLvl w:val="3"/>
      </w:pPr>
      <w:r>
        <w:rPr>
          <w:b/>
          <w:sz w:val="24"/>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项目完成并验收合格后</w:t>
      </w:r>
      <w:r>
        <w:rPr/>
        <w:t xml:space="preserve"> ，达到付款条件起 </w:t>
      </w:r>
      <w:r>
        <w:rPr/>
        <w:t>7</w:t>
      </w:r>
      <w:r>
        <w:rPr/>
        <w:t xml:space="preserve"> 日内，支付合同总金额的 </w:t>
      </w:r>
      <w:r>
        <w:rPr/>
        <w:t>70.00</w:t>
      </w:r>
      <w:r>
        <w:rPr/>
        <w:t>%。</w:t>
      </w:r>
    </w:p>
    <w:p>
      <w:pPr>
        <w:pStyle w:val="null3"/>
      </w:pPr>
      <w:r>
        <w:rPr/>
        <w:t>采购包2：</w:t>
      </w:r>
      <w:r>
        <w:rPr/>
        <w:t xml:space="preserve"> 付款条件说明： </w:t>
      </w:r>
      <w:r>
        <w:rPr/>
        <w:t>合同签订后</w:t>
      </w:r>
      <w:r>
        <w:rPr/>
        <w:t xml:space="preserve"> ，达到付款条件起 </w:t>
      </w:r>
      <w:r>
        <w:rPr/>
        <w:t>7</w:t>
      </w:r>
      <w:r>
        <w:rPr/>
        <w:t xml:space="preserve"> 日内，支付合同总金额的 </w:t>
      </w:r>
      <w:r>
        <w:rPr/>
        <w:t>30.00</w:t>
      </w:r>
      <w:r>
        <w:rPr/>
        <w:t>%。</w:t>
      </w:r>
    </w:p>
    <w:p>
      <w:pPr>
        <w:pStyle w:val="null3"/>
      </w:pPr>
      <w:r>
        <w:rPr/>
        <w:t>采购包2：</w:t>
      </w:r>
      <w:r>
        <w:rPr/>
        <w:t xml:space="preserve"> 付款条件说明： </w:t>
      </w:r>
      <w:r>
        <w:rPr/>
        <w:t>项目完成并验收合格后</w:t>
      </w:r>
      <w:r>
        <w:rPr/>
        <w:t xml:space="preserve"> ，达到付款条件起 </w:t>
      </w:r>
      <w:r>
        <w:rPr/>
        <w:t>7</w:t>
      </w:r>
      <w:r>
        <w:rPr/>
        <w:t xml:space="preserve"> 日内，支付合同总金额的 </w:t>
      </w:r>
      <w:r>
        <w:rPr/>
        <w:t>70.00</w:t>
      </w:r>
      <w:r>
        <w:rPr/>
        <w:t>%。</w:t>
      </w:r>
    </w:p>
    <w:p>
      <w:pPr>
        <w:pStyle w:val="null3"/>
        <w:outlineLvl w:val="3"/>
      </w:pPr>
      <w:r>
        <w:rPr>
          <w:b/>
          <w:sz w:val="24"/>
        </w:rPr>
        <w:t>3.4.5验收标准和方法</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运维期：3年；质保期：3年</w:t>
      </w:r>
    </w:p>
    <w:p>
      <w:pPr>
        <w:pStyle w:val="null3"/>
      </w:pPr>
      <w:r>
        <w:rPr/>
        <w:t>采购包2：</w:t>
      </w:r>
    </w:p>
    <w:p>
      <w:pPr>
        <w:pStyle w:val="null3"/>
      </w:pPr>
      <w:r>
        <w:rPr/>
        <w:t>运维期：3年；质保期：3年</w:t>
      </w:r>
    </w:p>
    <w:p>
      <w:pPr>
        <w:pStyle w:val="null3"/>
        <w:outlineLvl w:val="3"/>
      </w:pPr>
      <w:r>
        <w:rPr>
          <w:b/>
          <w:sz w:val="24"/>
        </w:rPr>
        <w:t>3.4.8违约责任与解决争议的方法</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jc w:val="left"/>
        <w:outlineLvl w:val="2"/>
      </w:pPr>
      <w:r>
        <w:rPr>
          <w:b/>
          <w:sz w:val="28"/>
        </w:rPr>
        <w:t>3.5其他要求</w:t>
      </w:r>
    </w:p>
    <w:p>
      <w:pPr>
        <w:pStyle w:val="null3"/>
      </w:pPr>
      <w:r>
        <w:rPr/>
        <w:t>1、供应商需要在线提交所有通过电子化交易平台实施的政府采购项目的响应文件，同时，线下提交纸质响应文件正本壹份、副本贰份、电子版壹份（U盘壹份）。 2、纸质响应文件正副本分别胶装，标明供应商名称密封递交。 3、线下纸质文件递交截止时间：同在线递交电子响应文件截止时间一致；线下纸质文件递交地点：西安市雁展路1111号莱安中心T6-15层 。如需邮寄投标文件，仅接受顺丰速运（联系人：杭琨、联系电话：029-81206622-825）。</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2022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提供2022年10月至今已缴存的至少一个月的社会保障资金缴存单据或社保机构开具的社会保险参保缴费情况证明，依法不需要缴纳社会保障资金的单位应提供相关证明材料。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具有履行合同所必需的设备和专业技术能力的承诺函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法定代表人授权书及被授权人身份证明。（法定代表人直接投标只须提交其身份证明）</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2022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提供2022年10月至今已缴存的至少一个月的社会保障资金缴存单据或社保机构开具的社会保险参保缴费情况证明，依法不需要缴纳社会保障资金的单位应提供相关证明材料。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具有履行合同所必需的设备和专业技术能力的承诺函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法定代表人授权书及被授权人身份证明。（法定代表人直接投标只须提交其身份证明）</w:t>
            </w:r>
          </w:p>
        </w:tc>
        <w:tc>
          <w:tcPr>
            <w:tcW w:type="dxa" w:w="1661"/>
          </w:tcPr>
          <w:p>
            <w:pPr>
              <w:pStyle w:val="null3"/>
            </w:pPr>
            <w:r>
              <w:rPr/>
              <w:t>投标人资格证明文件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投标方案说明--包1 中小企业声明函 保证金交纳凭证保函 投标人承诺书 开标一览表（报价表） 投标人资格证明文件 商务条款响应说明 产品技术参数表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产品技术参数表 分项报价表 投标方案说明--包1 投标函 中小企业声明函 标的清单 投标人承诺书 开标一览表（报价表） 投标人资格证明文件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产品技术参数表 分项报价表 投标方案说明--包1 投标函 中小企业声明函 标的清单 投标人承诺书 开标一览表（报价表） 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保证金交纳凭证保函 投标人承诺书 开标一览表（报价表） 投标方案说明--包2 投标人资格证明文件 商务条款响应说明 产品技术参数表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产品技术参数表 分项报价表 投标函 中小企业声明函 标的清单 投标人承诺书 开标一览表（报价表） 投标方案说明--包2 投标人资格证明文件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产品技术参数表 分项报价表 投标函 中小企业声明函 标的清单 投标人承诺书 开标一览表（报价表） 投标方案说明--包2 投标人资格证明文件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投标人从实际需求出发，对系统建设的必要性、公开听证系统建设内容及目标等理解全面、准确，符合本项目服务总体要求。根据响应程度计0-3分。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技术指标响应度</w:t>
            </w:r>
          </w:p>
        </w:tc>
        <w:tc>
          <w:tcPr>
            <w:tcW w:type="dxa" w:w="2492"/>
          </w:tcPr>
          <w:p>
            <w:pPr>
              <w:pStyle w:val="null3"/>
            </w:pPr>
            <w:r>
              <w:rPr/>
              <w:t>根据投标产品技术参数、性能的满足程度赋分： 1、产品选型科学合理、技术先进，技术参数清晰明确，功能描述详细，符合使用要求，数量准确无缺漏项，技术指标和性能优于或完全满足招标文件要求计10.1-15分； 2、产品的技术指标基本满足招标文件但有细微负偏差计5.1-10分； 3、产品的选型不合理、功能配置不完善、响应技术指标有缺漏项等计0-5分。 备注：对应技术参数进行应答，并提供充足的佐证材料，予以证明参数的技术响应性。</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技术方案</w:t>
            </w:r>
          </w:p>
        </w:tc>
        <w:tc>
          <w:tcPr>
            <w:tcW w:type="dxa" w:w="2492"/>
          </w:tcPr>
          <w:p>
            <w:pPr>
              <w:pStyle w:val="null3"/>
            </w:pPr>
            <w:r>
              <w:rPr/>
              <w:t>投标人提供完整的技术方案，方案描述详细、合理、架构清晰，软硬件配置充分满足系统需求，系统成熟稳定，操作性强，能够实现项目整体建设目标及要求。 1、方案内容完整，可操作性、规范性、可实现性强，计5.1-7分； 2、方案内容基本完整，可操作性、规范性、可实现性一般，计2.1-5分； 3、方案内容不完整，可操作性、规范性、可实现性较差，计0-2分。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实施方案</w:t>
            </w:r>
          </w:p>
        </w:tc>
        <w:tc>
          <w:tcPr>
            <w:tcW w:type="dxa" w:w="2492"/>
          </w:tcPr>
          <w:p>
            <w:pPr>
              <w:pStyle w:val="null3"/>
            </w:pPr>
            <w:r>
              <w:rPr/>
              <w:t>投标人针对本项目有完整的实施方案，应包括项目组织架构、进度控制措施、项目运作流程、运行测试及验收、质量保证措施等内容。 1、方案科学合理、切实可行、考虑完善，完全满足项目需求，计5.1-7分； 2、方案较全面，基本满足项目需求，计2.1-5分； 3、方案不全面，缺乏可操作性，计0-2分。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运维方案</w:t>
            </w:r>
          </w:p>
        </w:tc>
        <w:tc>
          <w:tcPr>
            <w:tcW w:type="dxa" w:w="2492"/>
          </w:tcPr>
          <w:p>
            <w:pPr>
              <w:pStyle w:val="null3"/>
            </w:pPr>
            <w:r>
              <w:rPr/>
              <w:t>投标人针对本项目制定切实可行的运维方案，包括应急措施和解决方案、维护服务体系、维护范围、服务内容等。 1、方案及措施科学完善，对故障处理工作内容的理解和故障处理措施合理、规范、可操作性强，能保障系统正常运行，计4.1-6分； 2、方案及措施完整，较合理可行，基本满足项目需求，计2.1-4分； 3、方案简单、内容空泛，可行性较差，计0-2分。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人员配备</w:t>
            </w:r>
          </w:p>
        </w:tc>
        <w:tc>
          <w:tcPr>
            <w:tcW w:type="dxa" w:w="2492"/>
          </w:tcPr>
          <w:p>
            <w:pPr>
              <w:pStyle w:val="null3"/>
            </w:pPr>
            <w:r>
              <w:rPr/>
              <w:t>投标人针对本项目制定详细的人员组成方案，人员分工合理、岗位责任明确，能确保项目顺利实施。根据所配备人员的专业素质、技术能力和从业经验等进行综合比较。 1、人员配备合理、专业涵盖全面，计4.1-6分； 2、人员配备较合理、基本满足项目服务所需人员，计2.1-4分； 3、人员配备不合理，不能满足项目服务所需人员，计0-2分。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备品备件</w:t>
            </w:r>
          </w:p>
        </w:tc>
        <w:tc>
          <w:tcPr>
            <w:tcW w:type="dxa" w:w="2492"/>
          </w:tcPr>
          <w:p>
            <w:pPr>
              <w:pStyle w:val="null3"/>
            </w:pPr>
            <w:r>
              <w:rPr/>
              <w:t>投标人根据公开听证系统建设所需设施设备的情况，制定备品、备件及消耗品方案，对于服务过程中的设备维修、设备更换，产品质量检测标准符合国际、国内相关标准，备品备件规格齐全、库存量充足，供货渠道来源合法有效，按其响应程度计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保密措施</w:t>
            </w:r>
          </w:p>
        </w:tc>
        <w:tc>
          <w:tcPr>
            <w:tcW w:type="dxa" w:w="2492"/>
          </w:tcPr>
          <w:p>
            <w:pPr>
              <w:pStyle w:val="null3"/>
            </w:pPr>
            <w:r>
              <w:rPr/>
              <w:t>投标人具有完善的保密措施和保密手段，从管理、人员、技术等各个方面，全面保证采购人系统平台安全，确保数据及相关信息不泄密，并提供保密承诺，按其响应程度计0-3分。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售后服务</w:t>
            </w:r>
          </w:p>
        </w:tc>
        <w:tc>
          <w:tcPr>
            <w:tcW w:type="dxa" w:w="2492"/>
          </w:tcPr>
          <w:p>
            <w:pPr>
              <w:pStyle w:val="null3"/>
            </w:pPr>
            <w:r>
              <w:rPr/>
              <w:t>具有完善的售后服务方案，并有详细、具体、可行的服务措施及承诺，根据售后服务情况、售后服务范围、方式，售后服务响应时间及承诺情况进行赋分。 1、方案完全响应磋商文件且内容详尽，措施合理，可行性强的，计4.1-5分； 2、方案响应磋商文件要求且较为完善，措施较为合理，具有一定可行性的，计2.1-4分； 3、方案不全面，缺乏可操作性，计0-2分。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本地化服务</w:t>
            </w:r>
          </w:p>
        </w:tc>
        <w:tc>
          <w:tcPr>
            <w:tcW w:type="dxa" w:w="2492"/>
          </w:tcPr>
          <w:p>
            <w:pPr>
              <w:pStyle w:val="null3"/>
            </w:pPr>
            <w:r>
              <w:rPr/>
              <w:t>投标人具有本地化服务能力及技术支持（提供相关证明材料），根据响应程度计0-2分。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培训方案</w:t>
            </w:r>
          </w:p>
        </w:tc>
        <w:tc>
          <w:tcPr>
            <w:tcW w:type="dxa" w:w="2492"/>
          </w:tcPr>
          <w:p>
            <w:pPr>
              <w:pStyle w:val="null3"/>
            </w:pPr>
            <w:r>
              <w:rPr/>
              <w:t>提供详尽的培训方案及培训计划（包括：培训人数、培训时间、培训内容等），并列出培训的具体内容及方式，确保使用人员能够独立熟练操作、维护和正常使用，并进行简单故障排查处理。根据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投标方案说明--包1</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提供投标人2020年1月1日至今同类项目的业绩合同，每份计2分，满分8分。（以合同复印件加盖公章为准）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投标方案说明--包1</w:t>
            </w:r>
          </w:p>
        </w:tc>
      </w:tr>
      <w:tr>
        <w:tc>
          <w:tcPr>
            <w:tcW w:type="dxa" w:w="831"/>
            <w:vMerge/>
          </w:tcPr>
          <w:p/>
        </w:tc>
        <w:tc>
          <w:tcPr>
            <w:tcW w:type="dxa" w:w="1661"/>
          </w:tcPr>
          <w:p>
            <w:pPr>
              <w:pStyle w:val="null3"/>
            </w:pPr>
            <w:r>
              <w:rPr/>
              <w:t>节能环保</w:t>
            </w:r>
          </w:p>
        </w:tc>
        <w:tc>
          <w:tcPr>
            <w:tcW w:type="dxa" w:w="2492"/>
          </w:tcPr>
          <w:p>
            <w:pPr>
              <w:pStyle w:val="null3"/>
            </w:pPr>
            <w:r>
              <w:rPr/>
              <w:t>投标产品为节能产品、环境标志产品，符合招标文件要求的，可优先采购。按其响应程度计0-1分。（以经国家确定的认证机构出具的、处于有效期内的节能产品、环境标志产品认证证书为准。）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投标方案说明--包1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投标人从实际需求出发，对平台建设的必要性、系统建设内容及目标等理解全面、准确，符合本项目服务总体要求，根据响应程度计0-3分。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技术指标响应度</w:t>
            </w:r>
          </w:p>
        </w:tc>
        <w:tc>
          <w:tcPr>
            <w:tcW w:type="dxa" w:w="2492"/>
          </w:tcPr>
          <w:p>
            <w:pPr>
              <w:pStyle w:val="null3"/>
            </w:pPr>
            <w:r>
              <w:rPr/>
              <w:t>根据投标产品技术参数、性能的满足程度赋分： 1、产品选型科学合理、技术先进，技术参数清晰明确，功能描述详细，符合使用要求，数量准确无缺漏项，技术指标和性能优于或完全满足招标文件要求计10.1-15分； 2、产品的技术指标基本满足招标文件但有细微负偏差计5.1-10分； 3、产品的选型不合理、功能配置不完善、响应技术指标有缺漏项等计0-5分。 备注：对应技术参数进行应答，并提供充足的佐证材料，予以证明参数的技术响应性。</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技术方案</w:t>
            </w:r>
          </w:p>
        </w:tc>
        <w:tc>
          <w:tcPr>
            <w:tcW w:type="dxa" w:w="2492"/>
          </w:tcPr>
          <w:p>
            <w:pPr>
              <w:pStyle w:val="null3"/>
            </w:pPr>
            <w:r>
              <w:rPr/>
              <w:t>投标人提供完整的技术方案，方案描述详细、合理、架构清晰，软硬件配置充分满足平台需求，平台成熟稳定，操作性强，能够实现项目整体建设目标及要求。1、方案内容完整，可操作性、规范性、可实现性强，计5.1-7分； 2、方案内容基本完整，可操作性、规范性、可实现性一般，计2.1-5分； 3、方案内容不完整，可操作性、规范性、可实现性较差，计0-2分。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实施方案</w:t>
            </w:r>
          </w:p>
        </w:tc>
        <w:tc>
          <w:tcPr>
            <w:tcW w:type="dxa" w:w="2492"/>
          </w:tcPr>
          <w:p>
            <w:pPr>
              <w:pStyle w:val="null3"/>
            </w:pPr>
            <w:r>
              <w:rPr/>
              <w:t>投标人针对本项目有完整的实施方案，应包括项目组织架构、进度控制措施、项目运作流程、运行测试及验收、质量保证措施等内容。 1、方案科学合理、切实可行、考虑完善，完全满足项目需求，计5.1-7分； 2、方案较全面，基本满足项目需求，计2.1-5分； 3、方案不全面，缺乏可操作性，计0-2分。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运维方案</w:t>
            </w:r>
          </w:p>
        </w:tc>
        <w:tc>
          <w:tcPr>
            <w:tcW w:type="dxa" w:w="2492"/>
          </w:tcPr>
          <w:p>
            <w:pPr>
              <w:pStyle w:val="null3"/>
            </w:pPr>
            <w:r>
              <w:rPr/>
              <w:t>投标人针对本项目制定切实可行的运维方案，包括应急措施和解决方案、维护服务体系、维护范围、服务内容等。 1、方案及措施科学完善，对故障处理工作内容的理解和故障处理措施合理、规范、可操作性强，能保障系统正常运行，计4.1-6分； 2、方案及措施完整，较合理可行，基本满足项目需求，计2.1-4分； 3、方案简单、内容空泛，可行性较差，计0-2分。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人员配备</w:t>
            </w:r>
          </w:p>
        </w:tc>
        <w:tc>
          <w:tcPr>
            <w:tcW w:type="dxa" w:w="2492"/>
          </w:tcPr>
          <w:p>
            <w:pPr>
              <w:pStyle w:val="null3"/>
            </w:pPr>
            <w:r>
              <w:rPr/>
              <w:t>投标人针对本项目制定详细的人员组成方案，人员分工合理、岗位责任明确，能确保项目顺利实施。根据所配备人员的专业素质、技术能力和从业经验等进行综合比较。 1、人员配备合理、专业涵盖全面，计4.1-6分； 2、人员配备较合理、基本满足项目服务所需人员，计2.1-4分； 3、人员配备不合理，不能满足项目服务所需人员，计0-2分。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备品备件</w:t>
            </w:r>
          </w:p>
        </w:tc>
        <w:tc>
          <w:tcPr>
            <w:tcW w:type="dxa" w:w="2492"/>
          </w:tcPr>
          <w:p>
            <w:pPr>
              <w:pStyle w:val="null3"/>
            </w:pPr>
            <w:r>
              <w:rPr/>
              <w:t>投标人根据平台建设所需设施设备的情况，制定备品、备件及消耗品方案，对于服务过程中的设备维修、设备更换，产品质量检测标准符合国际、国内相关标准，备品备件规格齐全、库存量充足，供货渠道来源合法有效，按其响应程度计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企业实力</w:t>
            </w:r>
          </w:p>
        </w:tc>
        <w:tc>
          <w:tcPr>
            <w:tcW w:type="dxa" w:w="2492"/>
          </w:tcPr>
          <w:p>
            <w:pPr>
              <w:pStyle w:val="null3"/>
            </w:pPr>
            <w:r>
              <w:rPr/>
              <w:t>投标人具有涉密信息系统集成资质证书，计3分，未提供不计分。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投标方案说明--包2</w:t>
            </w:r>
          </w:p>
        </w:tc>
      </w:tr>
      <w:tr>
        <w:tc>
          <w:tcPr>
            <w:tcW w:type="dxa" w:w="831"/>
            <w:vMerge/>
          </w:tcPr>
          <w:p/>
        </w:tc>
        <w:tc>
          <w:tcPr>
            <w:tcW w:type="dxa" w:w="1661"/>
          </w:tcPr>
          <w:p>
            <w:pPr>
              <w:pStyle w:val="null3"/>
            </w:pPr>
            <w:r>
              <w:rPr/>
              <w:t>售后服务</w:t>
            </w:r>
          </w:p>
        </w:tc>
        <w:tc>
          <w:tcPr>
            <w:tcW w:type="dxa" w:w="2492"/>
          </w:tcPr>
          <w:p>
            <w:pPr>
              <w:pStyle w:val="null3"/>
            </w:pPr>
            <w:r>
              <w:rPr/>
              <w:t>具有完善的售后服务方案，并有详细、具体、可行的服务措施及承诺，根据售后服务情况、售后服务范围、方式，售后服务响应时间及承诺情况进行赋分。 1、方案完全响应磋商文件且内容详尽，措施合理，可行性强的，计4.1-5分； 2、方案响应磋商文件要求且较为完善，措施较为合理，具有一定可行性的，计2.1-4分； 3、方案不全面，缺乏可操作性，计0-2分。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本地化服务</w:t>
            </w:r>
          </w:p>
        </w:tc>
        <w:tc>
          <w:tcPr>
            <w:tcW w:type="dxa" w:w="2492"/>
          </w:tcPr>
          <w:p>
            <w:pPr>
              <w:pStyle w:val="null3"/>
            </w:pPr>
            <w:r>
              <w:rPr/>
              <w:t>投标人具有本地化服务能力及技术支持（提供相关证明材料），根据响应程度计0-2分。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培训方案</w:t>
            </w:r>
          </w:p>
        </w:tc>
        <w:tc>
          <w:tcPr>
            <w:tcW w:type="dxa" w:w="2492"/>
          </w:tcPr>
          <w:p>
            <w:pPr>
              <w:pStyle w:val="null3"/>
            </w:pPr>
            <w:r>
              <w:rPr/>
              <w:t>提供详尽的培训方案及培训计划（包括：培训人数、培训时间、培训内容等），并列出培训的具体内容及方式，确保使用人员能够独立熟练操作、维护和正常使用，并进行简单故障排查处理。根据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投标方案说明--包2</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提供投标人2020年1月1日至今同类项目的业绩合同，每份计2分，满分8分。（以合同复印件加盖公章为准）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投标方案说明--包2</w:t>
            </w:r>
          </w:p>
        </w:tc>
      </w:tr>
      <w:tr>
        <w:tc>
          <w:tcPr>
            <w:tcW w:type="dxa" w:w="831"/>
            <w:vMerge/>
          </w:tcPr>
          <w:p/>
        </w:tc>
        <w:tc>
          <w:tcPr>
            <w:tcW w:type="dxa" w:w="1661"/>
          </w:tcPr>
          <w:p>
            <w:pPr>
              <w:pStyle w:val="null3"/>
            </w:pPr>
            <w:r>
              <w:rPr/>
              <w:t>节能环保</w:t>
            </w:r>
          </w:p>
        </w:tc>
        <w:tc>
          <w:tcPr>
            <w:tcW w:type="dxa" w:w="2492"/>
          </w:tcPr>
          <w:p>
            <w:pPr>
              <w:pStyle w:val="null3"/>
            </w:pPr>
            <w:r>
              <w:rPr/>
              <w:t>投标产品为节能产品、环境标志产品，符合招标文件要求的，可优先采购。按其响应程度计0-1分。（以经国家确定的认证机构出具的、处于有效期内的节能产品、环境标志产品认证证书为准。）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投标方案说明--包2</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详见附件：投标方案说明--包1</w:t>
      </w:r>
    </w:p>
    <w:p>
      <w:pPr>
        <w:pStyle w:val="null3"/>
        <w:ind w:firstLine="960"/>
      </w:pPr>
      <w:r>
        <w:rPr/>
        <w:t>详见附件：投标人承诺书</w:t>
      </w:r>
    </w:p>
    <w:p>
      <w:pPr>
        <w:pStyle w:val="null3"/>
        <w:ind w:firstLine="960"/>
      </w:pPr>
      <w:r>
        <w:rPr/>
        <w:t>详见附件：保证金交纳凭证保函</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详见附件：投标方案说明--包2</w:t>
      </w:r>
    </w:p>
    <w:p>
      <w:pPr>
        <w:pStyle w:val="null3"/>
        <w:ind w:firstLine="960"/>
      </w:pPr>
      <w:r>
        <w:rPr/>
        <w:t>详见附件：投标人承诺书</w:t>
      </w:r>
    </w:p>
    <w:p>
      <w:pPr>
        <w:pStyle w:val="null3"/>
        <w:ind w:firstLine="960"/>
      </w:pPr>
      <w:r>
        <w:rPr/>
        <w:t>详见附件：保证金交纳凭证保函</w:t>
      </w:r>
    </w:p>
    <w:p>
      <w:pPr>
        <w:pStyle w:val="null3"/>
      </w:pPr>
      <w:r>
        <w:rPr/>
        <w:t xml:space="preserve"> </w:t>
      </w:r>
    </w:p>
    <w:p>
      <w:pPr>
        <w:pStyle w:val="null3"/>
        <w:jc w:val="center"/>
        <w:outlineLvl w:val="1"/>
      </w:pPr>
      <w:r>
        <w:rPr>
          <w:b/>
          <w:sz w:val="36"/>
        </w:rPr>
        <w:t>第七章 拟签订合同文本</w:t>
      </w:r>
    </w:p>
    <w:p>
      <w:pPr>
        <w:pStyle w:val="null3"/>
      </w:pPr>
      <w:r>
        <w:rPr/>
        <w:t>详见附件：合同范本.docx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numbering.xml" Type="http://schemas.openxmlformats.org/officeDocument/2006/relationships/numbering"/><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jpeg" Type="http://schemas.openxmlformats.org/officeDocument/2006/relationships/image"/><Relationship Id="rId8" Target="media/image3.pn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