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sz w:val="32"/>
          <w:szCs w:val="32"/>
        </w:rPr>
      </w:pPr>
      <w:r>
        <w:rPr>
          <w:rFonts w:hint="eastAsia" w:ascii="仿宋" w:hAnsi="仿宋" w:eastAsia="仿宋" w:cs="仿宋"/>
          <w:sz w:val="32"/>
          <w:szCs w:val="32"/>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1、提供合格有效的法人或者其 他组织的营业执照等证明文件，自然人的身份证明；供应商是法人或其他组织的应提供营业执照等证明文件，供应商是自然人的应提供有效的自然人身份证明。2、提供2022年度经审计的财务报告 (包括“四表一注”即 《资产负债表》《利润表》《现金流量表》《所有者权益变动表》及其附注；或基本存款账户开户银行出具的资信证明及基本存款账户开户许可证 (基本账户信息)；3、提供投标截止日前一年内已缴纳的至少一个月的纳税证明或完税证明，依法免税的单位应提供相关证明材料；  4、提供投标截止日前一年内 已缴存的至少一个月的社会保障资金缴存单据或社保机构开具的社会保险参保缴费情况证明，依法不需要缴纳社会保障资金的单位应提供  相关证明材料；5、提供具有履行合同所必需的 设备和专业技术能力的承诺；6、参加政府采购 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（二）落实政府采购政策需满足的资格要求：</w:t>
      </w:r>
      <w:r>
        <w:rPr>
          <w:rFonts w:hint="eastAsia" w:ascii="仿宋" w:hAnsi="仿宋" w:eastAsia="仿宋" w:cs="仿宋"/>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1、法定代表人授权书 (附法定代表人、被授权人身份证复印件) ； 法定代表人直接参加投标，须提供法定代表人身份证明；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2、供应商为代理商应提供《医疗器械经营许可证》或《医疗器械经营备案凭证》及制造商的《医疗器械生产许可证》；供应商为制造商应提供《医疗器械生产许可证》；所投产品属于医疗器械管理的提供医疗器械注册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3、供应商未被“信用中国”网站 (https://www.creditchina.gov.cn/) 列入失信被执行人和重大税收违法 失信主体，未被中国政府采购网 (http://www.ccgp.gov.cn/) 列入政府采购严重违法失信行为记录名单。</w:t>
      </w:r>
    </w:p>
    <w:p>
      <w:r>
        <w:br w:type="page"/>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法定代表人身份证明/法定代表人授权书</w:t>
      </w:r>
    </w:p>
    <w:p>
      <w:pPr>
        <w:pStyle w:val="3"/>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Cs w:val="21"/>
          <w:highlight w:val="none"/>
          <w:lang w:eastAsia="zh-CN"/>
        </w:rPr>
      </w:pPr>
      <w:r>
        <w:rPr>
          <w:rFonts w:hint="eastAsia" w:ascii="仿宋" w:hAnsi="仿宋" w:eastAsia="仿宋" w:cs="仿宋"/>
          <w:szCs w:val="21"/>
          <w:highlight w:val="none"/>
        </w:rPr>
        <w:t>附：法定代表人身份证复印件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p>
      <w:pPr>
        <w:snapToGrid w:val="0"/>
        <w:spacing w:line="480" w:lineRule="auto"/>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adjustRightInd w:val="0"/>
        <w:snapToGrid w:val="0"/>
        <w:spacing w:line="360" w:lineRule="auto"/>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pStyle w:val="3"/>
        <w:numPr>
          <w:ilvl w:val="0"/>
          <w:numId w:val="0"/>
        </w:numPr>
        <w:ind w:leftChars="200"/>
        <w:rPr>
          <w:rFonts w:hint="eastAsia" w:ascii="仿宋" w:hAnsi="仿宋" w:eastAsia="仿宋" w:cs="仿宋"/>
        </w:rPr>
      </w:pPr>
    </w:p>
    <w:p>
      <w:pPr>
        <w:pStyle w:val="3"/>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pStyle w:val="3"/>
        <w:numPr>
          <w:ilvl w:val="0"/>
          <w:numId w:val="0"/>
        </w:numPr>
        <w:ind w:leftChars="200"/>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法定代表人授权书</w:t>
      </w:r>
    </w:p>
    <w:p>
      <w:pPr>
        <w:spacing w:line="560" w:lineRule="exact"/>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r>
        <w:rPr>
          <w:rFonts w:hint="eastAsia" w:ascii="仿宋" w:hAnsi="仿宋" w:eastAsia="仿宋" w:cs="仿宋"/>
          <w:b/>
          <w:color w:val="auto"/>
          <w:spacing w:val="4"/>
          <w:szCs w:val="24"/>
          <w:highlight w:val="none"/>
          <w:u w:val="single"/>
          <w:lang w:val="en-US" w:eastAsia="zh-CN"/>
        </w:rPr>
        <w:t>/</w:t>
      </w:r>
      <w:r>
        <w:rPr>
          <w:rFonts w:hint="eastAsia" w:ascii="仿宋" w:hAnsi="仿宋" w:eastAsia="仿宋" w:cs="仿宋"/>
          <w:b/>
          <w:color w:val="auto"/>
          <w:spacing w:val="4"/>
          <w:szCs w:val="24"/>
          <w:highlight w:val="none"/>
          <w:u w:val="single"/>
          <w:lang w:eastAsia="zh-CN"/>
        </w:rPr>
        <w:t>华夏国际项目管理有限公司</w:t>
      </w:r>
    </w:p>
    <w:p>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供应商</w:t>
      </w:r>
      <w:r>
        <w:rPr>
          <w:rFonts w:hint="eastAsia" w:ascii="仿宋" w:hAnsi="仿宋" w:eastAsia="仿宋" w:cs="仿宋"/>
          <w:spacing w:val="4"/>
          <w:szCs w:val="24"/>
          <w:highlight w:val="none"/>
          <w:u w:val="single"/>
        </w:rPr>
        <w:t>名称)</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none"/>
        </w:rPr>
        <w:t>（</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日 ）</w:t>
      </w:r>
      <w:r>
        <w:rPr>
          <w:rFonts w:hint="eastAsia" w:ascii="仿宋" w:hAnsi="仿宋" w:eastAsia="仿宋" w:cs="仿宋"/>
          <w:spacing w:val="4"/>
          <w:szCs w:val="24"/>
          <w:highlight w:val="none"/>
          <w:u w:val="none"/>
          <w:lang w:val="en-US" w:eastAsia="zh-CN"/>
        </w:rPr>
        <w:t xml:space="preserve">  </w:t>
      </w:r>
      <w:r>
        <w:rPr>
          <w:rFonts w:hint="eastAsia" w:ascii="仿宋" w:hAnsi="仿宋" w:eastAsia="仿宋" w:cs="仿宋"/>
          <w:spacing w:val="4"/>
          <w:szCs w:val="24"/>
          <w:highlight w:val="none"/>
        </w:rPr>
        <w:t>成立。</w:t>
      </w:r>
      <w:r>
        <w:rPr>
          <w:rFonts w:hint="eastAsia" w:ascii="仿宋" w:hAnsi="仿宋" w:eastAsia="仿宋" w:cs="仿宋"/>
          <w:szCs w:val="24"/>
          <w:highlight w:val="none"/>
          <w:u w:val="none"/>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lang w:eastAsia="zh-CN"/>
        </w:rPr>
        <w:t>项目名称、</w:t>
      </w:r>
      <w:r>
        <w:rPr>
          <w:rFonts w:hint="eastAsia" w:ascii="仿宋" w:hAnsi="仿宋" w:eastAsia="仿宋" w:cs="仿宋"/>
          <w:spacing w:val="4"/>
          <w:szCs w:val="24"/>
          <w:highlight w:val="none"/>
          <w:u w:val="single"/>
        </w:rPr>
        <w:t xml:space="preserve">项目编号   </w:t>
      </w:r>
      <w:r>
        <w:rPr>
          <w:rFonts w:hint="eastAsia" w:ascii="仿宋" w:hAnsi="仿宋" w:eastAsia="仿宋" w:cs="仿宋"/>
          <w:spacing w:val="4"/>
          <w:szCs w:val="24"/>
          <w:highlight w:val="none"/>
        </w:rPr>
        <w:t>投标、谈判、签约等具体工作，并签署全部有关的文件、协议及合同。</w:t>
      </w:r>
    </w:p>
    <w:p>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lang w:eastAsia="zh-CN"/>
        </w:rPr>
        <w:t>被授权人</w:t>
      </w:r>
      <w:r>
        <w:rPr>
          <w:rFonts w:hint="eastAsia" w:ascii="仿宋" w:hAnsi="仿宋" w:eastAsia="仿宋" w:cs="仿宋"/>
          <w:spacing w:val="4"/>
          <w:szCs w:val="24"/>
          <w:highlight w:val="none"/>
        </w:rPr>
        <w:t>的签名</w:t>
      </w:r>
      <w:r>
        <w:rPr>
          <w:rFonts w:hint="eastAsia" w:ascii="仿宋" w:hAnsi="仿宋" w:eastAsia="仿宋" w:cs="仿宋"/>
          <w:spacing w:val="4"/>
          <w:szCs w:val="24"/>
        </w:rPr>
        <w:t>负全部责任。</w:t>
      </w:r>
    </w:p>
    <w:p>
      <w:pPr>
        <w:spacing w:line="560" w:lineRule="exact"/>
        <w:ind w:right="233" w:rightChars="97" w:firstLine="480" w:firstLineChars="200"/>
        <w:jc w:val="left"/>
        <w:rPr>
          <w:rFonts w:hint="eastAsia" w:ascii="仿宋" w:hAnsi="仿宋" w:eastAsia="仿宋" w:cs="仿宋"/>
          <w:b w:val="0"/>
          <w:bCs w:val="0"/>
          <w:highlight w:val="none"/>
          <w:u w:val="none"/>
          <w:lang w:val="en-US" w:eastAsia="zh-CN"/>
        </w:rPr>
      </w:pPr>
      <w:r>
        <w:rPr>
          <w:rFonts w:hint="eastAsia" w:ascii="仿宋" w:hAnsi="仿宋" w:eastAsia="仿宋" w:cs="仿宋"/>
          <w:b w:val="0"/>
          <w:bCs w:val="0"/>
          <w:szCs w:val="24"/>
          <w:lang w:eastAsia="zh-CN"/>
        </w:rPr>
        <w:t>本授权有效期与投标有效期一致</w:t>
      </w:r>
      <w:r>
        <w:rPr>
          <w:rFonts w:hint="eastAsia" w:ascii="仿宋" w:hAnsi="仿宋" w:eastAsia="仿宋" w:cs="仿宋"/>
          <w:b w:val="0"/>
          <w:bCs w:val="0"/>
          <w:highlight w:val="none"/>
          <w:u w:val="none"/>
          <w:lang w:val="en-US" w:eastAsia="zh-CN"/>
        </w:rPr>
        <w:t>。</w:t>
      </w: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w:t>
            </w:r>
            <w:r>
              <w:rPr>
                <w:rFonts w:hint="eastAsia" w:ascii="仿宋" w:hAnsi="仿宋" w:eastAsia="仿宋" w:cs="仿宋"/>
                <w:szCs w:val="24"/>
                <w:highlight w:val="none"/>
                <w:lang w:eastAsia="zh-CN"/>
              </w:rPr>
              <w:t>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bl>
    <w:p>
      <w:pPr>
        <w:spacing w:before="240" w:line="360" w:lineRule="auto"/>
        <w:ind w:firstLine="960" w:firstLineChars="4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lang w:val="zh-CN"/>
        </w:rPr>
        <w:t>附法定代表人身份证复印件及被授权人身份证复印件</w:t>
      </w:r>
      <w:r>
        <w:rPr>
          <w:rFonts w:hint="eastAsia" w:ascii="仿宋" w:hAnsi="仿宋" w:eastAsia="仿宋" w:cs="仿宋"/>
          <w:color w:val="000000"/>
          <w:szCs w:val="21"/>
          <w:highlight w:val="none"/>
          <w:lang w:val="zh-CN"/>
        </w:rPr>
        <w:t>（正反面）</w:t>
      </w: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ind w:firstLine="482" w:firstLineChars="200"/>
        <w:rPr>
          <w:rFonts w:hint="eastAsia" w:ascii="仿宋" w:hAnsi="仿宋" w:eastAsia="仿宋" w:cs="仿宋"/>
          <w:b/>
          <w:bCs/>
          <w:color w:val="auto"/>
          <w:highlight w:val="none"/>
          <w:lang w:val="zh-CN"/>
        </w:rPr>
      </w:pPr>
    </w:p>
    <w:p>
      <w:pPr>
        <w:pStyle w:val="3"/>
        <w:numPr>
          <w:ilvl w:val="0"/>
          <w:numId w:val="0"/>
        </w:numPr>
        <w:ind w:left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3"/>
        <w:rPr>
          <w:rFonts w:hint="eastAsia"/>
          <w:highlight w:val="none"/>
        </w:rPr>
      </w:pPr>
    </w:p>
    <w:p>
      <w:pPr>
        <w:rPr>
          <w:rFonts w:hint="eastAsia"/>
          <w:highlight w:val="none"/>
        </w:rPr>
      </w:pPr>
    </w:p>
    <w:p>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none"/>
        </w:rPr>
        <w:t xml:space="preserve">（加盖单位公章）      </w:t>
      </w:r>
    </w:p>
    <w:p>
      <w:pPr>
        <w:spacing w:line="280" w:lineRule="exact"/>
        <w:ind w:right="617"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617" w:rightChars="257"/>
        <w:jc w:val="left"/>
        <w:rPr>
          <w:rFonts w:hint="eastAsia" w:ascii="仿宋" w:hAnsi="仿宋" w:eastAsia="仿宋" w:cs="仿宋"/>
          <w:szCs w:val="24"/>
          <w:highlight w:val="none"/>
        </w:rPr>
      </w:pPr>
    </w:p>
    <w:p>
      <w:pPr>
        <w:spacing w:line="280" w:lineRule="exact"/>
        <w:ind w:right="617" w:rightChars="257" w:firstLine="24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bookmarkStart w:id="0" w:name="_GoBack"/>
      <w:bookmarkEnd w:id="0"/>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keepNext w:val="0"/>
        <w:keepLines w:val="0"/>
        <w:widowControl/>
        <w:suppressLineNumbers w:val="0"/>
        <w:jc w:val="center"/>
        <w:rPr>
          <w:rFonts w:hint="eastAsia" w:ascii="仿宋" w:hAnsi="仿宋" w:eastAsia="仿宋" w:cs="仿宋"/>
          <w:b/>
          <w:bCs/>
          <w:sz w:val="28"/>
          <w:szCs w:val="28"/>
          <w:highlight w:val="none"/>
          <w:lang w:val="en-US" w:eastAsia="zh-CN"/>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2"/>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pPr>
        <w:rPr>
          <w:rFonts w:hint="eastAsia"/>
          <w:lang w:val="zh-CN"/>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37027FFC"/>
    <w:rsid w:val="37027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6">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2023-10-08T08:25:00Z</dcterms:created>
  <dc:creator>WPS</dc:creator>
  <cp:lastModifiedBy>WPS</cp:lastModifiedBy>
  <dcterms:modified xsi:type="dcterms:W3CDTF">2023-10-08T08:26:08Z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7F402DCA13DC4417A614D66B531F0D17_11</vt:lpwstr>
  </property>
</Properties>
</file>