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widowControl w:val="0"/>
        <w:bidi w:val="0"/>
        <w:spacing w:before="340" w:after="330" w:line="576" w:lineRule="auto"/>
        <w:jc w:val="center"/>
        <w:outlineLvl w:val="0"/>
        <w:rPr>
          <w:rFonts w:hint="default" w:ascii="宋体" w:hAnsi="宋体" w:eastAsia="黑体" w:cs="Times New Roman"/>
          <w:b/>
          <w:bCs/>
          <w:kern w:val="44"/>
          <w:sz w:val="36"/>
          <w:szCs w:val="44"/>
          <w:highlight w:val="none"/>
          <w:lang w:val="en-US" w:eastAsia="zh-CN" w:bidi="ar-SA"/>
        </w:rPr>
      </w:pPr>
      <w:r>
        <w:rPr>
          <w:rFonts w:hint="eastAsia" w:ascii="宋体" w:hAnsi="宋体" w:eastAsia="黑体" w:cs="Times New Roman"/>
          <w:b/>
          <w:bCs/>
          <w:kern w:val="44"/>
          <w:sz w:val="36"/>
          <w:szCs w:val="44"/>
          <w:highlight w:val="none"/>
          <w:lang w:val="en-US" w:eastAsia="zh-CN" w:bidi="ar-SA"/>
        </w:rPr>
        <w:t>合同条款（仅供参考）（合同1：</w:t>
      </w:r>
      <w:r>
        <w:rPr>
          <w:rFonts w:hint="eastAsia" w:ascii="宋体" w:hAnsi="宋体" w:eastAsia="黑体" w:cs="Times New Roman"/>
          <w:b/>
          <w:bCs/>
          <w:kern w:val="44"/>
          <w:sz w:val="36"/>
          <w:szCs w:val="44"/>
          <w:highlight w:val="none"/>
          <w:lang w:val="en-US" w:eastAsia="zh-CN" w:bidi="ar-SA"/>
        </w:rPr>
        <w:t>陕西理工大学消防设施检测项目</w:t>
      </w:r>
      <w:r>
        <w:rPr>
          <w:rFonts w:hint="eastAsia" w:ascii="宋体" w:hAnsi="宋体" w:eastAsia="黑体" w:cs="Times New Roman"/>
          <w:b/>
          <w:bCs/>
          <w:kern w:val="44"/>
          <w:sz w:val="36"/>
          <w:szCs w:val="44"/>
          <w:highlight w:val="none"/>
          <w:lang w:val="en-US" w:eastAsia="zh-CN" w:bidi="ar-SA"/>
        </w:rPr>
        <w:t>）</w:t>
      </w:r>
    </w:p>
    <w:p>
      <w:pPr>
        <w:keepNext w:val="0"/>
        <w:keepLines w:val="0"/>
        <w:pageBreakBefore w:val="0"/>
        <w:widowControl w:val="0"/>
        <w:kinsoku/>
        <w:wordWrap/>
        <w:overflowPunct/>
        <w:topLinePunct w:val="0"/>
        <w:autoSpaceDE/>
        <w:autoSpaceDN/>
        <w:bidi w:val="0"/>
        <w:spacing w:line="360" w:lineRule="auto"/>
        <w:ind w:left="0" w:leftChars="0" w:firstLine="0" w:firstLineChars="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签订地点： XXXX。                                        </w:t>
      </w:r>
    </w:p>
    <w:p>
      <w:pPr>
        <w:keepNext w:val="0"/>
        <w:keepLines w:val="0"/>
        <w:pageBreakBefore w:val="0"/>
        <w:widowControl w:val="0"/>
        <w:kinsoku/>
        <w:wordWrap/>
        <w:overflowPunct/>
        <w:topLinePunct w:val="0"/>
        <w:autoSpaceDE/>
        <w:autoSpaceDN/>
        <w:bidi w:val="0"/>
        <w:spacing w:line="360" w:lineRule="auto"/>
        <w:ind w:left="0" w:leftChars="0" w:firstLine="0" w:firstLineChars="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签订时间： XXXX年XX月XX日。                                        </w:t>
      </w:r>
    </w:p>
    <w:p>
      <w:pPr>
        <w:keepNext w:val="0"/>
        <w:keepLines w:val="0"/>
        <w:pageBreakBefore w:val="0"/>
        <w:widowControl w:val="0"/>
        <w:kinsoku/>
        <w:wordWrap/>
        <w:overflowPunct/>
        <w:topLinePunct w:val="0"/>
        <w:autoSpaceDE/>
        <w:autoSpaceDN/>
        <w:bidi w:val="0"/>
        <w:spacing w:line="360" w:lineRule="auto"/>
        <w:ind w:left="0" w:leftChars="0" w:firstLine="0" w:firstLineChars="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采购人（甲方）：</w:t>
      </w:r>
      <w:r>
        <w:rPr>
          <w:rFonts w:hint="eastAsia" w:ascii="宋体" w:hAnsi="宋体" w:eastAsia="宋体" w:cs="宋体"/>
          <w:kern w:val="2"/>
          <w:sz w:val="24"/>
          <w:szCs w:val="24"/>
          <w:u w:val="single"/>
          <w:lang w:val="en-US" w:eastAsia="zh-CN" w:bidi="ar-SA"/>
        </w:rPr>
        <w:t>陕西理工大学</w:t>
      </w:r>
      <w:r>
        <w:rPr>
          <w:rFonts w:hint="eastAsia" w:ascii="宋体" w:hAnsi="宋体" w:eastAsia="宋体" w:cs="宋体"/>
          <w:kern w:val="2"/>
          <w:sz w:val="24"/>
          <w:szCs w:val="24"/>
          <w:lang w:val="en-US" w:eastAsia="zh-CN" w:bidi="ar-SA"/>
        </w:rPr>
        <w:t xml:space="preserve">                                          </w:t>
      </w:r>
    </w:p>
    <w:p>
      <w:pPr>
        <w:keepNext w:val="0"/>
        <w:keepLines w:val="0"/>
        <w:pageBreakBefore w:val="0"/>
        <w:widowControl w:val="0"/>
        <w:kinsoku/>
        <w:wordWrap/>
        <w:overflowPunct/>
        <w:topLinePunct w:val="0"/>
        <w:autoSpaceDE/>
        <w:autoSpaceDN/>
        <w:bidi w:val="0"/>
        <w:spacing w:line="360" w:lineRule="auto"/>
        <w:ind w:left="0" w:leftChars="0" w:firstLine="0" w:firstLineChars="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供应商（乙方）：</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 xml:space="preserve">                                      </w:t>
      </w:r>
    </w:p>
    <w:p>
      <w:pPr>
        <w:keepNext w:val="0"/>
        <w:keepLines w:val="0"/>
        <w:pageBreakBefore w:val="0"/>
        <w:widowControl w:val="0"/>
        <w:kinsoku/>
        <w:wordWrap/>
        <w:overflowPunct/>
        <w:topLinePunct w:val="0"/>
        <w:autoSpaceDE/>
        <w:autoSpaceDN/>
        <w:bidi w:val="0"/>
        <w:spacing w:line="360" w:lineRule="auto"/>
        <w:ind w:right="210" w:rightChars="100" w:firstLine="551" w:firstLineChars="196"/>
        <w:textAlignment w:val="auto"/>
        <w:rPr>
          <w:rFonts w:hint="eastAsia" w:ascii="宋体" w:hAnsi="宋体" w:eastAsia="宋体" w:cs="宋体"/>
          <w:b/>
          <w:color w:val="auto"/>
          <w:kern w:val="1"/>
          <w:sz w:val="28"/>
          <w:szCs w:val="28"/>
        </w:rPr>
      </w:pPr>
      <w:r>
        <w:rPr>
          <w:rFonts w:hint="eastAsia" w:ascii="宋体" w:hAnsi="宋体" w:eastAsia="宋体" w:cs="宋体"/>
          <w:b/>
          <w:color w:val="auto"/>
          <w:kern w:val="1"/>
          <w:sz w:val="28"/>
          <w:szCs w:val="28"/>
          <w:lang w:val="en-US" w:eastAsia="zh-CN"/>
        </w:rPr>
        <w:t>1、</w:t>
      </w:r>
      <w:r>
        <w:rPr>
          <w:rFonts w:hint="eastAsia" w:ascii="宋体" w:hAnsi="宋体" w:eastAsia="宋体" w:cs="宋体"/>
          <w:b/>
          <w:color w:val="auto"/>
          <w:kern w:val="1"/>
          <w:sz w:val="28"/>
          <w:szCs w:val="28"/>
        </w:rPr>
        <w:t>消防检测服务费及付款方式</w:t>
      </w:r>
    </w:p>
    <w:p>
      <w:pPr>
        <w:keepNext w:val="0"/>
        <w:keepLines w:val="0"/>
        <w:pageBreakBefore w:val="0"/>
        <w:widowControl w:val="0"/>
        <w:kinsoku/>
        <w:wordWrap/>
        <w:overflowPunct/>
        <w:topLinePunct w:val="0"/>
        <w:autoSpaceDE/>
        <w:autoSpaceDN/>
        <w:bidi w:val="0"/>
        <w:spacing w:line="360" w:lineRule="auto"/>
        <w:ind w:right="210" w:rightChars="100" w:firstLine="548" w:firstLineChars="196"/>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1）消防检测服务外包服务费用：一年支付费用以招标结果为准（其预算经费人民币28万元）。完成第一次全面检测并按规定出具消防检测报告交甲方确认后，支付合同价款的50%。合同期满后，乙方完成消防检测项目内容，将消防检测报告上传陕西省消防技术服务全过程监管系统（每年不少于1次），并在此系统内完成报告后交付甲方确认，并经过学校审计后，甲方将其服务费支付给乙方。</w:t>
      </w:r>
    </w:p>
    <w:p>
      <w:pPr>
        <w:keepNext w:val="0"/>
        <w:keepLines w:val="0"/>
        <w:pageBreakBefore w:val="0"/>
        <w:widowControl w:val="0"/>
        <w:kinsoku/>
        <w:wordWrap/>
        <w:overflowPunct/>
        <w:topLinePunct w:val="0"/>
        <w:autoSpaceDE/>
        <w:autoSpaceDN/>
        <w:bidi w:val="0"/>
        <w:spacing w:line="360" w:lineRule="auto"/>
        <w:ind w:right="210" w:rightChars="100" w:firstLine="548" w:firstLineChars="196"/>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（2）甲方向乙方支付消防检测费用，乙方须向甲方提供税务机关开具的正式发票，甲方在收到结算发票12日内，将费用划转至乙方基本账户。</w:t>
      </w:r>
    </w:p>
    <w:p>
      <w:pPr>
        <w:keepNext w:val="0"/>
        <w:keepLines w:val="0"/>
        <w:pageBreakBefore w:val="0"/>
        <w:widowControl w:val="0"/>
        <w:kinsoku/>
        <w:wordWrap/>
        <w:overflowPunct/>
        <w:topLinePunct w:val="0"/>
        <w:autoSpaceDE/>
        <w:autoSpaceDN/>
        <w:bidi w:val="0"/>
        <w:spacing w:line="360" w:lineRule="auto"/>
        <w:ind w:right="210" w:rightChars="100" w:firstLine="548" w:firstLineChars="196"/>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（3）合同期内，因甲方消防检测需要增加的项目，不再增加费用。</w:t>
      </w:r>
    </w:p>
    <w:p>
      <w:pPr>
        <w:keepNext w:val="0"/>
        <w:keepLines w:val="0"/>
        <w:pageBreakBefore w:val="0"/>
        <w:widowControl w:val="0"/>
        <w:kinsoku/>
        <w:wordWrap/>
        <w:overflowPunct/>
        <w:topLinePunct w:val="0"/>
        <w:autoSpaceDE/>
        <w:autoSpaceDN/>
        <w:bidi w:val="0"/>
        <w:spacing w:line="360" w:lineRule="auto"/>
        <w:ind w:right="210" w:rightChars="100" w:firstLine="548" w:firstLineChars="196"/>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（4）消防检测人员工资发放和各类社会保险、福利全部由乙方负责，因工资、各类保险、福利等原因引起的劳务纠纷，全部由乙方解决并承担责任；</w:t>
      </w:r>
    </w:p>
    <w:p>
      <w:pPr>
        <w:keepNext w:val="0"/>
        <w:keepLines w:val="0"/>
        <w:pageBreakBefore w:val="0"/>
        <w:widowControl w:val="0"/>
        <w:kinsoku/>
        <w:wordWrap/>
        <w:overflowPunct/>
        <w:topLinePunct w:val="0"/>
        <w:autoSpaceDE/>
        <w:autoSpaceDN/>
        <w:bidi w:val="0"/>
        <w:spacing w:line="360" w:lineRule="auto"/>
        <w:ind w:right="210" w:rightChars="100" w:firstLine="548" w:firstLineChars="196"/>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（5）合同服务费用包括：合同中</w:t>
      </w:r>
      <w:r>
        <w:rPr>
          <w:rFonts w:hint="eastAsia" w:ascii="宋体" w:hAnsi="宋体" w:eastAsia="宋体" w:cs="宋体"/>
          <w:b/>
          <w:color w:val="auto"/>
          <w:kern w:val="1"/>
          <w:sz w:val="28"/>
          <w:szCs w:val="28"/>
        </w:rPr>
        <w:t>项目内容、检测范围、服务标准及要求</w:t>
      </w:r>
      <w:r>
        <w:rPr>
          <w:rFonts w:hint="eastAsia" w:ascii="宋体" w:hAnsi="宋体" w:eastAsia="宋体" w:cs="宋体"/>
          <w:color w:val="auto"/>
          <w:kern w:val="1"/>
          <w:sz w:val="28"/>
          <w:szCs w:val="28"/>
        </w:rPr>
        <w:t>的全部费用。</w:t>
      </w:r>
    </w:p>
    <w:p>
      <w:pPr>
        <w:keepNext w:val="0"/>
        <w:keepLines w:val="0"/>
        <w:pageBreakBefore w:val="0"/>
        <w:widowControl w:val="0"/>
        <w:kinsoku/>
        <w:wordWrap/>
        <w:overflowPunct/>
        <w:topLinePunct w:val="0"/>
        <w:autoSpaceDE/>
        <w:autoSpaceDN/>
        <w:bidi w:val="0"/>
        <w:spacing w:line="360" w:lineRule="auto"/>
        <w:ind w:right="210" w:rightChars="100" w:firstLine="548" w:firstLineChars="196"/>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（6）合同最终结算价款以审计结果为依据。合同期内，因采购人消防检测需要增加的项目，不再增加费用；</w:t>
      </w:r>
    </w:p>
    <w:p>
      <w:pPr>
        <w:keepNext w:val="0"/>
        <w:keepLines w:val="0"/>
        <w:pageBreakBefore w:val="0"/>
        <w:widowControl w:val="0"/>
        <w:kinsoku/>
        <w:wordWrap/>
        <w:overflowPunct/>
        <w:topLinePunct w:val="0"/>
        <w:autoSpaceDE/>
        <w:autoSpaceDN/>
        <w:bidi w:val="0"/>
        <w:spacing w:line="360" w:lineRule="auto"/>
        <w:ind w:right="210" w:rightChars="100" w:firstLine="548" w:firstLineChars="196"/>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（7）付款方式：由乙方出具国家正规票据，甲方将服务费转入乙方账户。</w:t>
      </w:r>
    </w:p>
    <w:p>
      <w:pPr>
        <w:keepNext w:val="0"/>
        <w:keepLines w:val="0"/>
        <w:pageBreakBefore w:val="0"/>
        <w:widowControl w:val="0"/>
        <w:kinsoku/>
        <w:wordWrap/>
        <w:overflowPunct/>
        <w:topLinePunct w:val="0"/>
        <w:autoSpaceDE/>
        <w:autoSpaceDN/>
        <w:bidi w:val="0"/>
        <w:spacing w:line="360" w:lineRule="auto"/>
        <w:ind w:right="210" w:rightChars="100" w:firstLine="548" w:firstLineChars="196"/>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单位名称：</w:t>
      </w:r>
    </w:p>
    <w:p>
      <w:pPr>
        <w:keepNext w:val="0"/>
        <w:keepLines w:val="0"/>
        <w:pageBreakBefore w:val="0"/>
        <w:widowControl w:val="0"/>
        <w:kinsoku/>
        <w:wordWrap/>
        <w:overflowPunct/>
        <w:topLinePunct w:val="0"/>
        <w:autoSpaceDE/>
        <w:autoSpaceDN/>
        <w:bidi w:val="0"/>
        <w:spacing w:line="360" w:lineRule="auto"/>
        <w:ind w:right="210" w:rightChars="100" w:firstLine="548" w:firstLineChars="196"/>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银行帐号：</w:t>
      </w:r>
    </w:p>
    <w:p>
      <w:pPr>
        <w:keepNext w:val="0"/>
        <w:keepLines w:val="0"/>
        <w:pageBreakBefore w:val="0"/>
        <w:widowControl w:val="0"/>
        <w:kinsoku/>
        <w:wordWrap/>
        <w:overflowPunct/>
        <w:topLinePunct w:val="0"/>
        <w:autoSpaceDE/>
        <w:autoSpaceDN/>
        <w:bidi w:val="0"/>
        <w:spacing w:line="360" w:lineRule="auto"/>
        <w:ind w:right="210" w:rightChars="100" w:firstLine="548" w:firstLineChars="196"/>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开户行：</w:t>
      </w:r>
    </w:p>
    <w:p>
      <w:pPr>
        <w:keepNext w:val="0"/>
        <w:keepLines w:val="0"/>
        <w:pageBreakBefore w:val="0"/>
        <w:widowControl w:val="0"/>
        <w:kinsoku/>
        <w:wordWrap/>
        <w:overflowPunct/>
        <w:topLinePunct w:val="0"/>
        <w:autoSpaceDE/>
        <w:autoSpaceDN/>
        <w:bidi w:val="0"/>
        <w:spacing w:line="360" w:lineRule="auto"/>
        <w:ind w:right="210" w:rightChars="100" w:firstLine="551" w:firstLineChars="196"/>
        <w:textAlignment w:val="auto"/>
        <w:rPr>
          <w:rFonts w:hint="eastAsia" w:ascii="宋体" w:hAnsi="宋体" w:eastAsia="宋体" w:cs="宋体"/>
          <w:b/>
          <w:color w:val="auto"/>
          <w:kern w:val="1"/>
          <w:sz w:val="28"/>
          <w:szCs w:val="28"/>
        </w:rPr>
      </w:pPr>
      <w:r>
        <w:rPr>
          <w:rFonts w:hint="eastAsia" w:ascii="宋体" w:hAnsi="宋体" w:eastAsia="宋体" w:cs="宋体"/>
          <w:b/>
          <w:color w:val="auto"/>
          <w:kern w:val="1"/>
          <w:sz w:val="28"/>
          <w:szCs w:val="28"/>
          <w:lang w:val="en-US" w:eastAsia="zh-CN"/>
        </w:rPr>
        <w:t>2</w:t>
      </w:r>
      <w:r>
        <w:rPr>
          <w:rFonts w:hint="eastAsia" w:ascii="宋体" w:hAnsi="宋体" w:eastAsia="宋体" w:cs="宋体"/>
          <w:b/>
          <w:color w:val="auto"/>
          <w:kern w:val="1"/>
          <w:sz w:val="28"/>
          <w:szCs w:val="28"/>
        </w:rPr>
        <w:t>、消防检测合同履行期限与要求</w:t>
      </w:r>
    </w:p>
    <w:p>
      <w:pPr>
        <w:keepNext w:val="0"/>
        <w:keepLines w:val="0"/>
        <w:pageBreakBefore w:val="0"/>
        <w:widowControl w:val="0"/>
        <w:kinsoku/>
        <w:wordWrap/>
        <w:overflowPunct/>
        <w:topLinePunct w:val="0"/>
        <w:autoSpaceDE/>
        <w:autoSpaceDN/>
        <w:bidi w:val="0"/>
        <w:spacing w:line="360" w:lineRule="auto"/>
        <w:ind w:right="210" w:rightChars="100" w:firstLine="548" w:firstLineChars="196"/>
        <w:jc w:val="both"/>
        <w:textAlignment w:val="auto"/>
        <w:rPr>
          <w:rFonts w:hint="eastAsia" w:ascii="宋体" w:hAnsi="宋体" w:eastAsia="宋体" w:cs="宋体"/>
          <w:color w:val="auto"/>
          <w:kern w:val="1"/>
          <w:sz w:val="28"/>
          <w:szCs w:val="28"/>
          <w:lang w:val="en-US" w:eastAsia="zh-CN" w:bidi="ar-SA"/>
        </w:rPr>
      </w:pPr>
      <w:r>
        <w:rPr>
          <w:rFonts w:hint="eastAsia" w:ascii="宋体" w:hAnsi="宋体" w:eastAsia="宋体" w:cs="宋体"/>
          <w:color w:val="auto"/>
          <w:kern w:val="1"/>
          <w:sz w:val="28"/>
          <w:szCs w:val="28"/>
          <w:lang w:val="en-US" w:eastAsia="zh-CN" w:bidi="ar-SA"/>
        </w:rPr>
        <w:t>服务期限两年，从合同签订之日起算。按年度签订合同，合同期满一年后，乙方在一年合同履行中未发生重大安全事故且服务到位，可续签合同1年。</w:t>
      </w:r>
    </w:p>
    <w:p>
      <w:pPr>
        <w:keepNext w:val="0"/>
        <w:keepLines w:val="0"/>
        <w:pageBreakBefore w:val="0"/>
        <w:widowControl w:val="0"/>
        <w:kinsoku/>
        <w:wordWrap/>
        <w:overflowPunct/>
        <w:topLinePunct w:val="0"/>
        <w:autoSpaceDE/>
        <w:autoSpaceDN/>
        <w:bidi w:val="0"/>
        <w:spacing w:line="360" w:lineRule="auto"/>
        <w:ind w:right="210" w:rightChars="100" w:firstLine="551" w:firstLineChars="196"/>
        <w:textAlignment w:val="auto"/>
        <w:rPr>
          <w:rFonts w:hint="eastAsia" w:ascii="宋体" w:hAnsi="宋体" w:eastAsia="宋体" w:cs="宋体"/>
          <w:b/>
          <w:color w:val="auto"/>
          <w:kern w:val="1"/>
          <w:sz w:val="28"/>
          <w:szCs w:val="28"/>
        </w:rPr>
      </w:pPr>
      <w:r>
        <w:rPr>
          <w:rFonts w:hint="eastAsia" w:ascii="宋体" w:hAnsi="宋体" w:eastAsia="宋体" w:cs="宋体"/>
          <w:b/>
          <w:color w:val="auto"/>
          <w:kern w:val="1"/>
          <w:sz w:val="28"/>
          <w:szCs w:val="28"/>
          <w:lang w:val="en-US" w:eastAsia="zh-CN"/>
        </w:rPr>
        <w:t>3</w:t>
      </w:r>
      <w:r>
        <w:rPr>
          <w:rFonts w:hint="eastAsia" w:ascii="宋体" w:hAnsi="宋体" w:eastAsia="宋体" w:cs="宋体"/>
          <w:b/>
          <w:color w:val="auto"/>
          <w:kern w:val="1"/>
          <w:sz w:val="28"/>
          <w:szCs w:val="28"/>
        </w:rPr>
        <w:t>、履约监管措施</w:t>
      </w:r>
    </w:p>
    <w:p>
      <w:pPr>
        <w:keepNext w:val="0"/>
        <w:keepLines w:val="0"/>
        <w:pageBreakBefore w:val="0"/>
        <w:widowControl w:val="0"/>
        <w:kinsoku/>
        <w:wordWrap/>
        <w:overflowPunct/>
        <w:topLinePunct w:val="0"/>
        <w:autoSpaceDE/>
        <w:autoSpaceDN/>
        <w:bidi w:val="0"/>
        <w:spacing w:line="360" w:lineRule="auto"/>
        <w:ind w:right="210" w:rightChars="100" w:firstLine="548" w:firstLineChars="196"/>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（1）乙方须向甲方缴纳中标价格的3%的履约服务保证金，履约服务保证金在合同期满且考核达到甲方服务满意度要求后退还给乙方(无息)。</w:t>
      </w:r>
    </w:p>
    <w:p>
      <w:pPr>
        <w:keepNext w:val="0"/>
        <w:keepLines w:val="0"/>
        <w:pageBreakBefore w:val="0"/>
        <w:widowControl w:val="0"/>
        <w:kinsoku/>
        <w:wordWrap/>
        <w:overflowPunct/>
        <w:topLinePunct w:val="0"/>
        <w:autoSpaceDE/>
        <w:autoSpaceDN/>
        <w:bidi w:val="0"/>
        <w:spacing w:line="360" w:lineRule="auto"/>
        <w:ind w:right="210" w:rightChars="100" w:firstLine="548" w:firstLineChars="196"/>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收取服务履约服务保证金单位名称：陕西理工大学</w:t>
      </w:r>
    </w:p>
    <w:p>
      <w:pPr>
        <w:keepNext w:val="0"/>
        <w:keepLines w:val="0"/>
        <w:pageBreakBefore w:val="0"/>
        <w:widowControl w:val="0"/>
        <w:kinsoku/>
        <w:wordWrap/>
        <w:overflowPunct/>
        <w:topLinePunct w:val="0"/>
        <w:autoSpaceDE/>
        <w:autoSpaceDN/>
        <w:bidi w:val="0"/>
        <w:spacing w:line="360" w:lineRule="auto"/>
        <w:ind w:right="210" w:rightChars="100" w:firstLine="548" w:firstLineChars="196"/>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开户行名称：农行汉中分行营业部</w:t>
      </w:r>
    </w:p>
    <w:p>
      <w:pPr>
        <w:keepNext w:val="0"/>
        <w:keepLines w:val="0"/>
        <w:pageBreakBefore w:val="0"/>
        <w:widowControl w:val="0"/>
        <w:kinsoku/>
        <w:wordWrap/>
        <w:overflowPunct/>
        <w:topLinePunct w:val="0"/>
        <w:autoSpaceDE/>
        <w:autoSpaceDN/>
        <w:bidi w:val="0"/>
        <w:spacing w:line="360" w:lineRule="auto"/>
        <w:ind w:right="210" w:rightChars="100" w:firstLine="548" w:firstLineChars="196"/>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 xml:space="preserve">账号：26650101040004573 </w:t>
      </w:r>
    </w:p>
    <w:p>
      <w:pPr>
        <w:keepNext w:val="0"/>
        <w:keepLines w:val="0"/>
        <w:pageBreakBefore w:val="0"/>
        <w:widowControl w:val="0"/>
        <w:kinsoku/>
        <w:wordWrap/>
        <w:overflowPunct/>
        <w:topLinePunct w:val="0"/>
        <w:autoSpaceDE/>
        <w:autoSpaceDN/>
        <w:bidi w:val="0"/>
        <w:spacing w:line="360" w:lineRule="auto"/>
        <w:ind w:right="210" w:rightChars="100" w:firstLine="548" w:firstLineChars="196"/>
        <w:textAlignment w:val="auto"/>
        <w:rPr>
          <w:rFonts w:hint="eastAsia" w:ascii="宋体" w:hAnsi="宋体" w:eastAsia="宋体" w:cs="宋体"/>
          <w:color w:val="auto"/>
          <w:kern w:val="1"/>
          <w:sz w:val="28"/>
          <w:szCs w:val="28"/>
          <w:lang w:eastAsia="zh-CN"/>
        </w:rPr>
      </w:pPr>
      <w:r>
        <w:rPr>
          <w:rFonts w:hint="eastAsia" w:ascii="宋体" w:hAnsi="宋体" w:eastAsia="宋体" w:cs="宋体"/>
          <w:color w:val="auto"/>
          <w:kern w:val="1"/>
          <w:sz w:val="28"/>
          <w:szCs w:val="28"/>
        </w:rPr>
        <w:t>联系人：刘</w:t>
      </w:r>
      <w:r>
        <w:rPr>
          <w:rFonts w:hint="eastAsia" w:ascii="宋体" w:hAnsi="宋体" w:eastAsia="宋体" w:cs="宋体"/>
          <w:color w:val="auto"/>
          <w:kern w:val="1"/>
          <w:sz w:val="28"/>
          <w:szCs w:val="28"/>
          <w:lang w:val="en-US" w:eastAsia="zh-CN"/>
        </w:rPr>
        <w:t>老师</w:t>
      </w:r>
    </w:p>
    <w:p>
      <w:pPr>
        <w:keepNext w:val="0"/>
        <w:keepLines w:val="0"/>
        <w:pageBreakBefore w:val="0"/>
        <w:widowControl w:val="0"/>
        <w:kinsoku/>
        <w:wordWrap/>
        <w:overflowPunct/>
        <w:topLinePunct w:val="0"/>
        <w:autoSpaceDE/>
        <w:autoSpaceDN/>
        <w:bidi w:val="0"/>
        <w:spacing w:line="360" w:lineRule="auto"/>
        <w:ind w:right="210" w:rightChars="100" w:firstLine="548" w:firstLineChars="196"/>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联系方式：0916—2641657</w:t>
      </w:r>
    </w:p>
    <w:p>
      <w:pPr>
        <w:keepNext w:val="0"/>
        <w:keepLines w:val="0"/>
        <w:pageBreakBefore w:val="0"/>
        <w:widowControl w:val="0"/>
        <w:kinsoku/>
        <w:wordWrap/>
        <w:overflowPunct/>
        <w:topLinePunct w:val="0"/>
        <w:autoSpaceDE/>
        <w:autoSpaceDN/>
        <w:bidi w:val="0"/>
        <w:spacing w:line="360" w:lineRule="auto"/>
        <w:ind w:right="210" w:rightChars="100" w:firstLine="548" w:firstLineChars="196"/>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（2）缴纳履约服务保证金以银行转账形式从中标单位的账户转出（不接受任何以个人名义的转账）。</w:t>
      </w:r>
    </w:p>
    <w:p>
      <w:pPr>
        <w:keepNext w:val="0"/>
        <w:keepLines w:val="0"/>
        <w:pageBreakBefore w:val="0"/>
        <w:widowControl w:val="0"/>
        <w:kinsoku/>
        <w:wordWrap/>
        <w:overflowPunct/>
        <w:topLinePunct w:val="0"/>
        <w:autoSpaceDE/>
        <w:autoSpaceDN/>
        <w:bidi w:val="0"/>
        <w:spacing w:line="360" w:lineRule="auto"/>
        <w:ind w:right="210" w:rightChars="100" w:firstLine="560"/>
        <w:textAlignment w:val="auto"/>
        <w:rPr>
          <w:rFonts w:hint="eastAsia" w:ascii="宋体" w:hAnsi="宋体" w:eastAsia="宋体" w:cs="宋体"/>
          <w:b/>
          <w:color w:val="auto"/>
          <w:kern w:val="1"/>
          <w:sz w:val="28"/>
          <w:szCs w:val="28"/>
        </w:rPr>
      </w:pPr>
      <w:r>
        <w:rPr>
          <w:rFonts w:hint="eastAsia" w:ascii="宋体" w:hAnsi="宋体" w:eastAsia="宋体" w:cs="宋体"/>
          <w:b/>
          <w:color w:val="auto"/>
          <w:kern w:val="1"/>
          <w:sz w:val="28"/>
          <w:szCs w:val="28"/>
          <w:lang w:val="en-US" w:eastAsia="zh-CN"/>
        </w:rPr>
        <w:t>4</w:t>
      </w:r>
      <w:r>
        <w:rPr>
          <w:rFonts w:hint="eastAsia" w:ascii="宋体" w:hAnsi="宋体" w:eastAsia="宋体" w:cs="宋体"/>
          <w:b/>
          <w:color w:val="auto"/>
          <w:kern w:val="1"/>
          <w:sz w:val="28"/>
          <w:szCs w:val="28"/>
        </w:rPr>
        <w:t>、甲方的权利与义务</w:t>
      </w:r>
    </w:p>
    <w:p>
      <w:pPr>
        <w:keepNext w:val="0"/>
        <w:keepLines w:val="0"/>
        <w:pageBreakBefore w:val="0"/>
        <w:widowControl w:val="0"/>
        <w:kinsoku/>
        <w:wordWrap/>
        <w:overflowPunct/>
        <w:topLinePunct w:val="0"/>
        <w:autoSpaceDE/>
        <w:autoSpaceDN/>
        <w:bidi w:val="0"/>
        <w:spacing w:line="360" w:lineRule="auto"/>
        <w:ind w:right="210" w:rightChars="100" w:firstLine="560"/>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（1）甲方对乙方的消防检测服务质量进行监督，对存在的问题提出整改意见，督促乙方进行改进和落实，切实提高服务质量；</w:t>
      </w:r>
    </w:p>
    <w:p>
      <w:pPr>
        <w:keepNext w:val="0"/>
        <w:keepLines w:val="0"/>
        <w:pageBreakBefore w:val="0"/>
        <w:widowControl w:val="0"/>
        <w:kinsoku/>
        <w:wordWrap/>
        <w:overflowPunct/>
        <w:topLinePunct w:val="0"/>
        <w:autoSpaceDE/>
        <w:autoSpaceDN/>
        <w:bidi w:val="0"/>
        <w:spacing w:line="360" w:lineRule="auto"/>
        <w:ind w:right="210" w:rightChars="100" w:firstLine="560"/>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（2）甲方安排专人对乙方的消防检测上岗情况进行监督检查，按照其检测实施计划，对上岗情况随时进行抽查。对上岗人员缺勤及违纪情况记录在案，并依此作为对乙方处罚的依据；</w:t>
      </w:r>
    </w:p>
    <w:p>
      <w:pPr>
        <w:keepNext w:val="0"/>
        <w:keepLines w:val="0"/>
        <w:pageBreakBefore w:val="0"/>
        <w:widowControl w:val="0"/>
        <w:kinsoku/>
        <w:wordWrap/>
        <w:overflowPunct/>
        <w:topLinePunct w:val="0"/>
        <w:autoSpaceDE/>
        <w:autoSpaceDN/>
        <w:bidi w:val="0"/>
        <w:spacing w:line="360" w:lineRule="auto"/>
        <w:ind w:right="210" w:rightChars="100" w:firstLine="560"/>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（3）甲方有提出正常工作要求、任务变更的建议，并对任务完成情况进行考评；</w:t>
      </w:r>
    </w:p>
    <w:p>
      <w:pPr>
        <w:keepNext w:val="0"/>
        <w:keepLines w:val="0"/>
        <w:pageBreakBefore w:val="0"/>
        <w:widowControl w:val="0"/>
        <w:kinsoku/>
        <w:wordWrap/>
        <w:overflowPunct/>
        <w:topLinePunct w:val="0"/>
        <w:autoSpaceDE/>
        <w:autoSpaceDN/>
        <w:bidi w:val="0"/>
        <w:spacing w:line="360" w:lineRule="auto"/>
        <w:ind w:right="210" w:rightChars="100" w:firstLine="560"/>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（4）甲方有权对不适应甲方工作的检测人员提出更换；乙方须迅速响应并在2个工作日内按甲方要求调整落实；</w:t>
      </w:r>
    </w:p>
    <w:p>
      <w:pPr>
        <w:keepNext w:val="0"/>
        <w:keepLines w:val="0"/>
        <w:pageBreakBefore w:val="0"/>
        <w:widowControl w:val="0"/>
        <w:kinsoku/>
        <w:wordWrap/>
        <w:overflowPunct/>
        <w:topLinePunct w:val="0"/>
        <w:autoSpaceDE/>
        <w:autoSpaceDN/>
        <w:bidi w:val="0"/>
        <w:spacing w:line="360" w:lineRule="auto"/>
        <w:ind w:right="210" w:rightChars="100" w:firstLine="560"/>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（5）对乙方的消防检测工作进行监督、检查，若发现违反合同约定或者违反消防检测规定的地方，有权责令乙方整改，并有权按照相关合同约定扣除乙方相应消防检测费。</w:t>
      </w:r>
    </w:p>
    <w:p>
      <w:pPr>
        <w:keepNext w:val="0"/>
        <w:keepLines w:val="0"/>
        <w:pageBreakBefore w:val="0"/>
        <w:widowControl w:val="0"/>
        <w:kinsoku/>
        <w:wordWrap/>
        <w:overflowPunct/>
        <w:topLinePunct w:val="0"/>
        <w:autoSpaceDE/>
        <w:autoSpaceDN/>
        <w:bidi w:val="0"/>
        <w:spacing w:line="360" w:lineRule="auto"/>
        <w:ind w:right="210" w:rightChars="100" w:firstLine="570"/>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（6）甲方有权要求乙方对其地下消防管网渗漏以及消防隐患进行检测，并迅速响应且找到渗漏原因和位置。</w:t>
      </w:r>
    </w:p>
    <w:p>
      <w:pPr>
        <w:keepNext w:val="0"/>
        <w:keepLines w:val="0"/>
        <w:pageBreakBefore w:val="0"/>
        <w:widowControl w:val="0"/>
        <w:kinsoku/>
        <w:wordWrap/>
        <w:overflowPunct/>
        <w:topLinePunct w:val="0"/>
        <w:autoSpaceDE/>
        <w:autoSpaceDN/>
        <w:bidi w:val="0"/>
        <w:spacing w:line="360" w:lineRule="auto"/>
        <w:ind w:right="210" w:rightChars="100" w:firstLine="570"/>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（7）甲方有权获取检测后的符合实际情况的消防设施检测报告。</w:t>
      </w:r>
    </w:p>
    <w:p>
      <w:pPr>
        <w:keepNext w:val="0"/>
        <w:keepLines w:val="0"/>
        <w:pageBreakBefore w:val="0"/>
        <w:widowControl w:val="0"/>
        <w:kinsoku/>
        <w:wordWrap/>
        <w:overflowPunct/>
        <w:topLinePunct w:val="0"/>
        <w:autoSpaceDE/>
        <w:autoSpaceDN/>
        <w:bidi w:val="0"/>
        <w:spacing w:line="360" w:lineRule="auto"/>
        <w:ind w:right="210" w:rightChars="100" w:firstLine="570"/>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（8）为乙方消防检测提供工作便利条件（适当的水电、工作场地等）；</w:t>
      </w:r>
    </w:p>
    <w:p>
      <w:pPr>
        <w:keepNext w:val="0"/>
        <w:keepLines w:val="0"/>
        <w:pageBreakBefore w:val="0"/>
        <w:widowControl w:val="0"/>
        <w:kinsoku/>
        <w:wordWrap/>
        <w:overflowPunct/>
        <w:topLinePunct w:val="0"/>
        <w:autoSpaceDE/>
        <w:autoSpaceDN/>
        <w:bidi w:val="0"/>
        <w:spacing w:line="360" w:lineRule="auto"/>
        <w:ind w:right="210" w:rightChars="100" w:firstLine="570"/>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（9）甲方指定专人对乙方的消防检测进行配合与监督。</w:t>
      </w:r>
    </w:p>
    <w:p>
      <w:pPr>
        <w:keepNext w:val="0"/>
        <w:keepLines w:val="0"/>
        <w:pageBreakBefore w:val="0"/>
        <w:widowControl w:val="0"/>
        <w:kinsoku/>
        <w:wordWrap/>
        <w:overflowPunct/>
        <w:topLinePunct w:val="0"/>
        <w:autoSpaceDE/>
        <w:autoSpaceDN/>
        <w:bidi w:val="0"/>
        <w:spacing w:line="360" w:lineRule="auto"/>
        <w:ind w:right="210" w:rightChars="100" w:firstLine="570"/>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（10）在日常的管理工作中，一旦发现消防隐患或消防故障时，在控制事态发展情况下，及时电话通知乙方实施消防检测。</w:t>
      </w:r>
    </w:p>
    <w:p>
      <w:pPr>
        <w:keepNext w:val="0"/>
        <w:keepLines w:val="0"/>
        <w:pageBreakBefore w:val="0"/>
        <w:widowControl w:val="0"/>
        <w:kinsoku/>
        <w:wordWrap/>
        <w:overflowPunct/>
        <w:topLinePunct w:val="0"/>
        <w:autoSpaceDE/>
        <w:autoSpaceDN/>
        <w:bidi w:val="0"/>
        <w:spacing w:line="360" w:lineRule="auto"/>
        <w:ind w:firstLine="560" w:firstLineChars="200"/>
        <w:jc w:val="left"/>
        <w:textAlignment w:val="auto"/>
        <w:rPr>
          <w:rFonts w:hint="eastAsia" w:ascii="宋体" w:hAnsi="宋体" w:eastAsia="宋体" w:cs="宋体"/>
          <w:color w:val="auto"/>
          <w:kern w:val="0"/>
          <w:sz w:val="28"/>
          <w:szCs w:val="28"/>
        </w:rPr>
      </w:pPr>
      <w:r>
        <w:rPr>
          <w:rFonts w:hint="eastAsia" w:ascii="宋体" w:hAnsi="宋体" w:eastAsia="宋体" w:cs="宋体"/>
          <w:color w:val="auto"/>
          <w:kern w:val="1"/>
          <w:sz w:val="28"/>
          <w:szCs w:val="28"/>
        </w:rPr>
        <w:t>（11）乙方须按照国家应急管理部第7号文件</w:t>
      </w:r>
      <w:r>
        <w:rPr>
          <w:rFonts w:hint="eastAsia" w:ascii="宋体" w:hAnsi="宋体" w:eastAsia="宋体" w:cs="宋体"/>
          <w:color w:val="auto"/>
          <w:kern w:val="0"/>
          <w:sz w:val="28"/>
          <w:szCs w:val="28"/>
        </w:rPr>
        <w:t>《</w:t>
      </w:r>
      <w:r>
        <w:rPr>
          <w:rFonts w:hint="eastAsia" w:ascii="宋体" w:hAnsi="宋体" w:eastAsia="宋体" w:cs="宋体"/>
          <w:color w:val="auto"/>
          <w:kern w:val="1"/>
          <w:sz w:val="28"/>
          <w:szCs w:val="28"/>
        </w:rPr>
        <w:t>社会消防技术服务管理规定</w:t>
      </w:r>
      <w:r>
        <w:rPr>
          <w:rFonts w:hint="eastAsia" w:ascii="宋体" w:hAnsi="宋体" w:eastAsia="宋体" w:cs="宋体"/>
          <w:color w:val="auto"/>
          <w:kern w:val="0"/>
          <w:sz w:val="28"/>
          <w:szCs w:val="28"/>
        </w:rPr>
        <w:t>》</w:t>
      </w:r>
      <w:r>
        <w:rPr>
          <w:rFonts w:hint="eastAsia" w:ascii="宋体" w:hAnsi="宋体" w:eastAsia="宋体" w:cs="宋体"/>
          <w:color w:val="auto"/>
          <w:kern w:val="1"/>
          <w:sz w:val="28"/>
          <w:szCs w:val="28"/>
        </w:rPr>
        <w:t>的相关要求开展工作，落实主体责任，规范从业行为，提高服务质量。</w:t>
      </w:r>
    </w:p>
    <w:p>
      <w:pPr>
        <w:keepNext w:val="0"/>
        <w:keepLines w:val="0"/>
        <w:pageBreakBefore w:val="0"/>
        <w:widowControl w:val="0"/>
        <w:kinsoku/>
        <w:wordWrap/>
        <w:overflowPunct/>
        <w:topLinePunct w:val="0"/>
        <w:autoSpaceDE/>
        <w:autoSpaceDN/>
        <w:bidi w:val="0"/>
        <w:spacing w:line="360" w:lineRule="auto"/>
        <w:ind w:right="210" w:rightChars="100" w:firstLine="560" w:firstLineChars="200"/>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（12）按本合同约定向乙方支付消防检测费。</w:t>
      </w:r>
    </w:p>
    <w:p>
      <w:pPr>
        <w:keepNext w:val="0"/>
        <w:keepLines w:val="0"/>
        <w:pageBreakBefore w:val="0"/>
        <w:widowControl w:val="0"/>
        <w:kinsoku/>
        <w:wordWrap/>
        <w:overflowPunct/>
        <w:topLinePunct w:val="0"/>
        <w:autoSpaceDE/>
        <w:autoSpaceDN/>
        <w:bidi w:val="0"/>
        <w:spacing w:line="360" w:lineRule="auto"/>
        <w:ind w:right="210" w:rightChars="100" w:firstLine="635" w:firstLineChars="226"/>
        <w:textAlignment w:val="auto"/>
        <w:rPr>
          <w:rFonts w:hint="eastAsia" w:ascii="宋体" w:hAnsi="宋体" w:eastAsia="宋体" w:cs="宋体"/>
          <w:b/>
          <w:color w:val="auto"/>
          <w:kern w:val="1"/>
          <w:sz w:val="28"/>
          <w:szCs w:val="28"/>
        </w:rPr>
      </w:pPr>
      <w:r>
        <w:rPr>
          <w:rFonts w:hint="eastAsia" w:ascii="宋体" w:hAnsi="宋体" w:eastAsia="宋体" w:cs="宋体"/>
          <w:b/>
          <w:color w:val="auto"/>
          <w:kern w:val="1"/>
          <w:sz w:val="28"/>
          <w:szCs w:val="28"/>
          <w:lang w:val="en-US" w:eastAsia="zh-CN"/>
        </w:rPr>
        <w:t>5</w:t>
      </w:r>
      <w:r>
        <w:rPr>
          <w:rFonts w:hint="eastAsia" w:ascii="宋体" w:hAnsi="宋体" w:eastAsia="宋体" w:cs="宋体"/>
          <w:b/>
          <w:color w:val="auto"/>
          <w:kern w:val="1"/>
          <w:sz w:val="28"/>
          <w:szCs w:val="28"/>
        </w:rPr>
        <w:t>、乙方的责任与义务</w:t>
      </w:r>
    </w:p>
    <w:p>
      <w:pPr>
        <w:keepNext w:val="0"/>
        <w:keepLines w:val="0"/>
        <w:pageBreakBefore w:val="0"/>
        <w:widowControl w:val="0"/>
        <w:kinsoku/>
        <w:wordWrap/>
        <w:overflowPunct/>
        <w:topLinePunct w:val="0"/>
        <w:autoSpaceDE/>
        <w:autoSpaceDN/>
        <w:bidi w:val="0"/>
        <w:spacing w:line="360" w:lineRule="auto"/>
        <w:ind w:right="210" w:rightChars="100" w:firstLine="570"/>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（1）乙方须向甲方提供消防设施检测资质、营业执照以及注册消防工程师和消防检测人员中级（初级）技能等级建（构）筑物消防员职业资格证书等复印件资料供甲方备案。</w:t>
      </w:r>
    </w:p>
    <w:p>
      <w:pPr>
        <w:keepNext w:val="0"/>
        <w:keepLines w:val="0"/>
        <w:pageBreakBefore w:val="0"/>
        <w:widowControl w:val="0"/>
        <w:kinsoku/>
        <w:wordWrap/>
        <w:overflowPunct/>
        <w:topLinePunct w:val="0"/>
        <w:autoSpaceDE/>
        <w:autoSpaceDN/>
        <w:bidi w:val="0"/>
        <w:spacing w:line="360" w:lineRule="auto"/>
        <w:ind w:right="210" w:rightChars="100" w:firstLine="570"/>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2）乙方须为本项目配置1组检测工作组。检测工作组由不少于3人组成，包括一级注册消防工程师1人（可由下述中级或以上建（构）筑物消防员中的1人兼任），中级或以上建（构）筑物消防员1人，初级或以上建（构）筑物消防员2人。</w:t>
      </w:r>
    </w:p>
    <w:p>
      <w:pPr>
        <w:keepNext w:val="0"/>
        <w:keepLines w:val="0"/>
        <w:pageBreakBefore w:val="0"/>
        <w:widowControl w:val="0"/>
        <w:kinsoku/>
        <w:wordWrap/>
        <w:overflowPunct/>
        <w:topLinePunct w:val="0"/>
        <w:autoSpaceDE/>
        <w:autoSpaceDN/>
        <w:bidi w:val="0"/>
        <w:spacing w:line="360" w:lineRule="auto"/>
        <w:ind w:right="210" w:rightChars="100" w:firstLine="632" w:firstLineChars="226"/>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（3）乙方必须按照国家消防法规和《建筑消防设施检测技术规程》进行检测工作。</w:t>
      </w:r>
    </w:p>
    <w:p>
      <w:pPr>
        <w:keepNext w:val="0"/>
        <w:keepLines w:val="0"/>
        <w:pageBreakBefore w:val="0"/>
        <w:widowControl w:val="0"/>
        <w:kinsoku/>
        <w:wordWrap/>
        <w:overflowPunct/>
        <w:topLinePunct w:val="0"/>
        <w:autoSpaceDE/>
        <w:autoSpaceDN/>
        <w:bidi w:val="0"/>
        <w:spacing w:line="360" w:lineRule="auto"/>
        <w:ind w:right="210" w:rightChars="100" w:firstLine="632" w:firstLineChars="226"/>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（4）乙方人员必须遵守甲方有关管理制度，文明检查并服从甲方管理。</w:t>
      </w:r>
    </w:p>
    <w:p>
      <w:pPr>
        <w:keepNext w:val="0"/>
        <w:keepLines w:val="0"/>
        <w:pageBreakBefore w:val="0"/>
        <w:widowControl w:val="0"/>
        <w:kinsoku/>
        <w:wordWrap/>
        <w:overflowPunct/>
        <w:topLinePunct w:val="0"/>
        <w:autoSpaceDE/>
        <w:autoSpaceDN/>
        <w:bidi w:val="0"/>
        <w:spacing w:line="360" w:lineRule="auto"/>
        <w:ind w:right="210" w:rightChars="100" w:firstLine="632" w:firstLineChars="226"/>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（5）乙方必须配备检测过程中所需的材料及检测工具。</w:t>
      </w:r>
    </w:p>
    <w:p>
      <w:pPr>
        <w:keepNext w:val="0"/>
        <w:keepLines w:val="0"/>
        <w:pageBreakBefore w:val="0"/>
        <w:widowControl w:val="0"/>
        <w:kinsoku/>
        <w:wordWrap/>
        <w:overflowPunct/>
        <w:topLinePunct w:val="0"/>
        <w:autoSpaceDE/>
        <w:autoSpaceDN/>
        <w:bidi w:val="0"/>
        <w:spacing w:line="360" w:lineRule="auto"/>
        <w:ind w:right="210" w:rightChars="100" w:firstLine="632" w:firstLineChars="226"/>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6）乙方对该项目的消防检测报告负责，并监督与督促“维保”及时对消防设施和消防系统进行维修保养。因消防执法部门消防检查不合格或因消防设施隐患未被检测到位所造成火灾或安全事故的，由乙方承担罚款。给甲方造成损失的，由乙方承担全部责任。</w:t>
      </w:r>
    </w:p>
    <w:p>
      <w:pPr>
        <w:keepNext w:val="0"/>
        <w:keepLines w:val="0"/>
        <w:pageBreakBefore w:val="0"/>
        <w:widowControl w:val="0"/>
        <w:kinsoku/>
        <w:wordWrap/>
        <w:overflowPunct/>
        <w:topLinePunct w:val="0"/>
        <w:autoSpaceDE/>
        <w:autoSpaceDN/>
        <w:bidi w:val="0"/>
        <w:spacing w:line="360" w:lineRule="auto"/>
        <w:ind w:right="210" w:rightChars="100" w:firstLine="570"/>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（7）乙方指派的消防检测人员须佩带上岗证，以确保消防检测专业性，确保消防系统常年正常运行。</w:t>
      </w:r>
    </w:p>
    <w:p>
      <w:pPr>
        <w:keepNext w:val="0"/>
        <w:keepLines w:val="0"/>
        <w:pageBreakBefore w:val="0"/>
        <w:widowControl w:val="0"/>
        <w:kinsoku/>
        <w:wordWrap/>
        <w:overflowPunct/>
        <w:topLinePunct w:val="0"/>
        <w:autoSpaceDE/>
        <w:autoSpaceDN/>
        <w:bidi w:val="0"/>
        <w:spacing w:line="360" w:lineRule="auto"/>
        <w:ind w:right="210" w:rightChars="100" w:firstLine="570"/>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（8）如乙方变更指派的消防检测人员，须以书面形式告知甲方，经甲方同意后，方可更换。</w:t>
      </w:r>
    </w:p>
    <w:p>
      <w:pPr>
        <w:keepNext w:val="0"/>
        <w:keepLines w:val="0"/>
        <w:pageBreakBefore w:val="0"/>
        <w:widowControl w:val="0"/>
        <w:kinsoku/>
        <w:wordWrap/>
        <w:overflowPunct/>
        <w:topLinePunct w:val="0"/>
        <w:autoSpaceDE/>
        <w:autoSpaceDN/>
        <w:bidi w:val="0"/>
        <w:spacing w:line="360" w:lineRule="auto"/>
        <w:ind w:right="210" w:rightChars="100" w:firstLine="570"/>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（9）乙方工作人员在消防检测作业中造成的人员伤亡事故，由乙方负全部责任。如若造成甲方财产或人员损失的由乙方承担全部负责。</w:t>
      </w:r>
    </w:p>
    <w:p>
      <w:pPr>
        <w:keepNext w:val="0"/>
        <w:keepLines w:val="0"/>
        <w:pageBreakBefore w:val="0"/>
        <w:widowControl w:val="0"/>
        <w:kinsoku/>
        <w:wordWrap/>
        <w:overflowPunct/>
        <w:topLinePunct w:val="0"/>
        <w:autoSpaceDE/>
        <w:autoSpaceDN/>
        <w:bidi w:val="0"/>
        <w:spacing w:line="360" w:lineRule="auto"/>
        <w:ind w:right="210" w:rightChars="100" w:firstLine="570"/>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（10）因乙方消防检测疏忽所导致的消防安全事故，由乙方负责负全部责任。</w:t>
      </w:r>
    </w:p>
    <w:p>
      <w:pPr>
        <w:keepNext w:val="0"/>
        <w:keepLines w:val="0"/>
        <w:pageBreakBefore w:val="0"/>
        <w:widowControl w:val="0"/>
        <w:kinsoku/>
        <w:wordWrap/>
        <w:overflowPunct/>
        <w:topLinePunct w:val="0"/>
        <w:autoSpaceDE/>
        <w:autoSpaceDN/>
        <w:bidi w:val="0"/>
        <w:spacing w:line="360" w:lineRule="auto"/>
        <w:ind w:right="210" w:rightChars="100" w:firstLine="570"/>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（11）乙方为甲方进行消防检测，应当严格遵守不影响甲方正常教学、科研和生活秩序的原则。</w:t>
      </w:r>
    </w:p>
    <w:p>
      <w:pPr>
        <w:keepNext w:val="0"/>
        <w:keepLines w:val="0"/>
        <w:pageBreakBefore w:val="0"/>
        <w:widowControl w:val="0"/>
        <w:kinsoku/>
        <w:wordWrap/>
        <w:overflowPunct/>
        <w:topLinePunct w:val="0"/>
        <w:autoSpaceDE/>
        <w:autoSpaceDN/>
        <w:bidi w:val="0"/>
        <w:spacing w:line="360" w:lineRule="auto"/>
        <w:ind w:right="210" w:rightChars="100" w:firstLine="630"/>
        <w:textAlignment w:val="auto"/>
        <w:rPr>
          <w:rFonts w:hint="eastAsia" w:ascii="宋体" w:hAnsi="宋体" w:eastAsia="宋体" w:cs="宋体"/>
          <w:b/>
          <w:color w:val="auto"/>
          <w:kern w:val="1"/>
          <w:sz w:val="28"/>
          <w:szCs w:val="28"/>
        </w:rPr>
      </w:pPr>
      <w:r>
        <w:rPr>
          <w:rFonts w:hint="eastAsia" w:ascii="宋体" w:hAnsi="宋体" w:eastAsia="宋体" w:cs="宋体"/>
          <w:b/>
          <w:color w:val="auto"/>
          <w:kern w:val="1"/>
          <w:sz w:val="28"/>
          <w:szCs w:val="28"/>
          <w:lang w:val="en-US" w:eastAsia="zh-CN"/>
        </w:rPr>
        <w:t>6</w:t>
      </w:r>
      <w:r>
        <w:rPr>
          <w:rFonts w:hint="eastAsia" w:ascii="宋体" w:hAnsi="宋体" w:eastAsia="宋体" w:cs="宋体"/>
          <w:b/>
          <w:color w:val="auto"/>
          <w:kern w:val="1"/>
          <w:sz w:val="28"/>
          <w:szCs w:val="28"/>
        </w:rPr>
        <w:t>、违约责任</w:t>
      </w:r>
    </w:p>
    <w:p>
      <w:pPr>
        <w:keepNext w:val="0"/>
        <w:keepLines w:val="0"/>
        <w:pageBreakBefore w:val="0"/>
        <w:widowControl w:val="0"/>
        <w:kinsoku/>
        <w:wordWrap/>
        <w:overflowPunct/>
        <w:topLinePunct w:val="0"/>
        <w:autoSpaceDE/>
        <w:autoSpaceDN/>
        <w:bidi w:val="0"/>
        <w:spacing w:line="360" w:lineRule="auto"/>
        <w:ind w:right="210" w:rightChars="100" w:firstLine="632" w:firstLineChars="226"/>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（1）乙方未按要求为本项目配置检测人员，甲方一次性扣除缴纳的履约保证金。如若再不履行约定，甲方有权单方面解除合同。</w:t>
      </w:r>
    </w:p>
    <w:p>
      <w:pPr>
        <w:keepNext w:val="0"/>
        <w:keepLines w:val="0"/>
        <w:pageBreakBefore w:val="0"/>
        <w:widowControl w:val="0"/>
        <w:kinsoku/>
        <w:wordWrap/>
        <w:overflowPunct/>
        <w:topLinePunct w:val="0"/>
        <w:autoSpaceDE/>
        <w:autoSpaceDN/>
        <w:bidi w:val="0"/>
        <w:spacing w:line="360" w:lineRule="auto"/>
        <w:ind w:right="210" w:rightChars="100" w:firstLine="632" w:firstLineChars="226"/>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（2）乙方如未按照国家消防法规和《建筑消防设施检测技术规程》进行检测工作，甲方有权单方面解除合同，并扣除履约服务保证金。</w:t>
      </w:r>
    </w:p>
    <w:p>
      <w:pPr>
        <w:keepNext w:val="0"/>
        <w:keepLines w:val="0"/>
        <w:pageBreakBefore w:val="0"/>
        <w:widowControl w:val="0"/>
        <w:kinsoku/>
        <w:wordWrap/>
        <w:overflowPunct/>
        <w:topLinePunct w:val="0"/>
        <w:autoSpaceDE/>
        <w:autoSpaceDN/>
        <w:bidi w:val="0"/>
        <w:spacing w:line="360" w:lineRule="auto"/>
        <w:ind w:right="210" w:rightChars="100" w:firstLine="632" w:firstLineChars="226"/>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（3）乙方如未按照国家消防法规和《建筑消防设施检测技术规程》进行消防检测工作，甲方有权单方面解除合同，并扣除履约服务保证金。</w:t>
      </w:r>
    </w:p>
    <w:p>
      <w:pPr>
        <w:keepNext w:val="0"/>
        <w:keepLines w:val="0"/>
        <w:pageBreakBefore w:val="0"/>
        <w:widowControl w:val="0"/>
        <w:kinsoku/>
        <w:wordWrap/>
        <w:overflowPunct/>
        <w:topLinePunct w:val="0"/>
        <w:autoSpaceDE/>
        <w:autoSpaceDN/>
        <w:bidi w:val="0"/>
        <w:spacing w:line="360" w:lineRule="auto"/>
        <w:ind w:right="210" w:rightChars="100" w:firstLine="632" w:firstLineChars="226"/>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（4）乙方如在消防检测过程中未配备检测所需材料以及检测工具，或遇到特殊情况需要专业检测工具而不能提供，甲方有权单方面解除合同，并扣除履约服务保证金。</w:t>
      </w:r>
    </w:p>
    <w:p>
      <w:pPr>
        <w:keepNext w:val="0"/>
        <w:keepLines w:val="0"/>
        <w:pageBreakBefore w:val="0"/>
        <w:widowControl w:val="0"/>
        <w:kinsoku/>
        <w:wordWrap/>
        <w:overflowPunct/>
        <w:topLinePunct w:val="0"/>
        <w:autoSpaceDE/>
        <w:autoSpaceDN/>
        <w:bidi w:val="0"/>
        <w:spacing w:line="360" w:lineRule="auto"/>
        <w:ind w:right="210" w:rightChars="100" w:firstLine="632" w:firstLineChars="226"/>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（5）乙方如未按照该检测项目实施计划与方案有序进行消防检测，甲方有权单方面解除合同，并扣除履约服务保证金。</w:t>
      </w:r>
    </w:p>
    <w:p>
      <w:pPr>
        <w:keepNext w:val="0"/>
        <w:keepLines w:val="0"/>
        <w:pageBreakBefore w:val="0"/>
        <w:widowControl w:val="0"/>
        <w:kinsoku/>
        <w:wordWrap/>
        <w:overflowPunct/>
        <w:topLinePunct w:val="0"/>
        <w:autoSpaceDE/>
        <w:autoSpaceDN/>
        <w:bidi w:val="0"/>
        <w:spacing w:line="360" w:lineRule="auto"/>
        <w:ind w:right="210" w:rightChars="100" w:firstLine="632" w:firstLineChars="226"/>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（6）乙方如将甲方消防检测项目分包或者转包给第三者，甲方有权单方面解除合同，并扣除履约服务保证金。</w:t>
      </w:r>
    </w:p>
    <w:p>
      <w:pPr>
        <w:keepNext w:val="0"/>
        <w:keepLines w:val="0"/>
        <w:pageBreakBefore w:val="0"/>
        <w:widowControl w:val="0"/>
        <w:kinsoku/>
        <w:wordWrap/>
        <w:overflowPunct/>
        <w:topLinePunct w:val="0"/>
        <w:autoSpaceDE/>
        <w:autoSpaceDN/>
        <w:bidi w:val="0"/>
        <w:spacing w:line="360" w:lineRule="auto"/>
        <w:ind w:right="210" w:rightChars="100" w:firstLine="632" w:firstLineChars="226"/>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（7）甲方消防系统发生故障时，如乙方未按照约定及时为维保提供必要的支持，甲方除追究乙方给甲方造成的一切损失外，一次性扣除履约服务保证金。</w:t>
      </w:r>
    </w:p>
    <w:p>
      <w:pPr>
        <w:keepNext w:val="0"/>
        <w:keepLines w:val="0"/>
        <w:pageBreakBefore w:val="0"/>
        <w:widowControl w:val="0"/>
        <w:kinsoku/>
        <w:wordWrap/>
        <w:overflowPunct/>
        <w:topLinePunct w:val="0"/>
        <w:autoSpaceDE/>
        <w:autoSpaceDN/>
        <w:bidi w:val="0"/>
        <w:spacing w:line="360" w:lineRule="auto"/>
        <w:ind w:right="210" w:rightChars="100" w:firstLine="632" w:firstLineChars="226"/>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（8）乙方在消防检侧中未发现的问题而被消防救援部门在消防检查中发现，除承担其约定的责任外，甲方一次性扣除履约保证金。</w:t>
      </w:r>
    </w:p>
    <w:p>
      <w:pPr>
        <w:keepNext w:val="0"/>
        <w:keepLines w:val="0"/>
        <w:pageBreakBefore w:val="0"/>
        <w:widowControl w:val="0"/>
        <w:kinsoku/>
        <w:wordWrap/>
        <w:overflowPunct/>
        <w:topLinePunct w:val="0"/>
        <w:autoSpaceDE/>
        <w:autoSpaceDN/>
        <w:bidi w:val="0"/>
        <w:spacing w:line="360" w:lineRule="auto"/>
        <w:ind w:right="210" w:rightChars="100" w:firstLine="632" w:firstLineChars="226"/>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（9）乙方在合同约定第二次消防检测完成后，如因乙方检测所致或未督促消防维保公司维保到位，甲方除追究乙方给甲方造成的一切损失外，一次性扣除履约服务保证金。</w:t>
      </w:r>
    </w:p>
    <w:p>
      <w:pPr>
        <w:keepNext w:val="0"/>
        <w:keepLines w:val="0"/>
        <w:pageBreakBefore w:val="0"/>
        <w:widowControl w:val="0"/>
        <w:kinsoku/>
        <w:wordWrap/>
        <w:overflowPunct/>
        <w:topLinePunct w:val="0"/>
        <w:autoSpaceDE/>
        <w:autoSpaceDN/>
        <w:bidi w:val="0"/>
        <w:spacing w:line="360" w:lineRule="auto"/>
        <w:ind w:right="210" w:rightChars="100" w:firstLine="632" w:firstLineChars="226"/>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（10）乙方消防检测人员在检测过程中，违反甲方有关管理制度，或不服从甲方合理的管理要求，每次处罚2000元。</w:t>
      </w:r>
    </w:p>
    <w:p>
      <w:pPr>
        <w:keepNext w:val="0"/>
        <w:keepLines w:val="0"/>
        <w:pageBreakBefore w:val="0"/>
        <w:widowControl w:val="0"/>
        <w:kinsoku/>
        <w:wordWrap/>
        <w:overflowPunct/>
        <w:topLinePunct w:val="0"/>
        <w:autoSpaceDE/>
        <w:autoSpaceDN/>
        <w:bidi w:val="0"/>
        <w:spacing w:line="360" w:lineRule="auto"/>
        <w:ind w:right="210" w:rightChars="100" w:firstLine="632" w:firstLineChars="226"/>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（11）乙方指派的消防检测人员如若未佩带上岗证，每人每次处罚2000元。</w:t>
      </w:r>
    </w:p>
    <w:p>
      <w:pPr>
        <w:keepNext w:val="0"/>
        <w:keepLines w:val="0"/>
        <w:pageBreakBefore w:val="0"/>
        <w:widowControl w:val="0"/>
        <w:kinsoku/>
        <w:wordWrap/>
        <w:overflowPunct/>
        <w:topLinePunct w:val="0"/>
        <w:autoSpaceDE/>
        <w:autoSpaceDN/>
        <w:bidi w:val="0"/>
        <w:spacing w:line="360" w:lineRule="auto"/>
        <w:ind w:right="210" w:rightChars="100" w:firstLine="632" w:firstLineChars="226"/>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（12）乙方如未经甲方同意变更指派的消防检测人员，甲方一次性扣除履约保证金。</w:t>
      </w:r>
    </w:p>
    <w:p>
      <w:pPr>
        <w:keepNext w:val="0"/>
        <w:keepLines w:val="0"/>
        <w:pageBreakBefore w:val="0"/>
        <w:widowControl w:val="0"/>
        <w:kinsoku/>
        <w:wordWrap/>
        <w:overflowPunct/>
        <w:topLinePunct w:val="0"/>
        <w:autoSpaceDE/>
        <w:autoSpaceDN/>
        <w:bidi w:val="0"/>
        <w:spacing w:line="360" w:lineRule="auto"/>
        <w:ind w:right="210" w:rightChars="100" w:firstLine="632" w:firstLineChars="226"/>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（13）因乙方消防检测不到位，造成甲方人、财、物损失的，由乙方承担全部刑事、民事及经济责任外，甲方有权拒付检测费并一次性扣除履约服务保证金。</w:t>
      </w:r>
    </w:p>
    <w:p>
      <w:pPr>
        <w:keepNext w:val="0"/>
        <w:keepLines w:val="0"/>
        <w:pageBreakBefore w:val="0"/>
        <w:widowControl w:val="0"/>
        <w:kinsoku/>
        <w:wordWrap/>
        <w:overflowPunct/>
        <w:topLinePunct w:val="0"/>
        <w:autoSpaceDE/>
        <w:autoSpaceDN/>
        <w:bidi w:val="0"/>
        <w:spacing w:line="360" w:lineRule="auto"/>
        <w:ind w:right="210" w:rightChars="100" w:firstLine="632" w:firstLineChars="226"/>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（14）处罚款从乙方履约服务保证金扣除的不足部分，甲方从乙方检测费中扣除。</w:t>
      </w:r>
    </w:p>
    <w:p>
      <w:pPr>
        <w:keepNext w:val="0"/>
        <w:keepLines w:val="0"/>
        <w:pageBreakBefore w:val="0"/>
        <w:widowControl w:val="0"/>
        <w:kinsoku/>
        <w:wordWrap/>
        <w:overflowPunct/>
        <w:topLinePunct w:val="0"/>
        <w:autoSpaceDE/>
        <w:autoSpaceDN/>
        <w:bidi w:val="0"/>
        <w:spacing w:line="360" w:lineRule="auto"/>
        <w:ind w:right="210" w:rightChars="100" w:firstLine="570"/>
        <w:textAlignment w:val="auto"/>
        <w:rPr>
          <w:rFonts w:hint="eastAsia" w:ascii="宋体" w:hAnsi="宋体" w:eastAsia="宋体" w:cs="宋体"/>
          <w:b/>
          <w:color w:val="auto"/>
          <w:kern w:val="1"/>
          <w:sz w:val="28"/>
          <w:szCs w:val="28"/>
        </w:rPr>
      </w:pPr>
      <w:r>
        <w:rPr>
          <w:rFonts w:hint="eastAsia" w:ascii="宋体" w:hAnsi="宋体" w:eastAsia="宋体" w:cs="宋体"/>
          <w:b/>
          <w:color w:val="auto"/>
          <w:kern w:val="1"/>
          <w:sz w:val="28"/>
          <w:szCs w:val="28"/>
          <w:lang w:val="en-US" w:eastAsia="zh-CN"/>
        </w:rPr>
        <w:t>7</w:t>
      </w:r>
      <w:r>
        <w:rPr>
          <w:rFonts w:hint="eastAsia" w:ascii="宋体" w:hAnsi="宋体" w:eastAsia="宋体" w:cs="宋体"/>
          <w:b/>
          <w:color w:val="auto"/>
          <w:kern w:val="1"/>
          <w:sz w:val="28"/>
          <w:szCs w:val="28"/>
        </w:rPr>
        <w:t>、其它事项</w:t>
      </w:r>
    </w:p>
    <w:p>
      <w:pPr>
        <w:keepNext w:val="0"/>
        <w:keepLines w:val="0"/>
        <w:pageBreakBefore w:val="0"/>
        <w:widowControl w:val="0"/>
        <w:kinsoku/>
        <w:wordWrap/>
        <w:overflowPunct/>
        <w:topLinePunct w:val="0"/>
        <w:autoSpaceDE/>
        <w:autoSpaceDN/>
        <w:bidi w:val="0"/>
        <w:spacing w:line="360" w:lineRule="auto"/>
        <w:ind w:right="210" w:rightChars="100" w:firstLine="570"/>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1）乙方消防检测人员如在工作途中及其工作场所发生的人身伤、残、亡事故，由乙方根据国家相关政策负责医疗、善后处理，并由乙方按《工伤保险管理条例》和《工伤认定办法》的规定，经相关部门认定后，由乙方按国家相关政策给予相应赔偿，甲方不承担任何责任。</w:t>
      </w:r>
    </w:p>
    <w:p>
      <w:pPr>
        <w:keepNext w:val="0"/>
        <w:keepLines w:val="0"/>
        <w:pageBreakBefore w:val="0"/>
        <w:widowControl w:val="0"/>
        <w:kinsoku/>
        <w:wordWrap/>
        <w:overflowPunct/>
        <w:topLinePunct w:val="0"/>
        <w:autoSpaceDE/>
        <w:autoSpaceDN/>
        <w:bidi w:val="0"/>
        <w:spacing w:line="360" w:lineRule="auto"/>
        <w:ind w:right="210" w:rightChars="100" w:firstLine="570"/>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（2）乙方必须明确甲方消防检测项目的负责人，同时该项目负责人必须具备相应的消防检测资格。</w:t>
      </w:r>
    </w:p>
    <w:p>
      <w:pPr>
        <w:keepNext w:val="0"/>
        <w:keepLines w:val="0"/>
        <w:pageBreakBefore w:val="0"/>
        <w:widowControl w:val="0"/>
        <w:kinsoku/>
        <w:wordWrap/>
        <w:overflowPunct/>
        <w:topLinePunct w:val="0"/>
        <w:autoSpaceDE/>
        <w:autoSpaceDN/>
        <w:bidi w:val="0"/>
        <w:spacing w:line="360" w:lineRule="auto"/>
        <w:ind w:right="210" w:rightChars="100" w:firstLine="570"/>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（3）乙方必须按照消防技术服务要求，对甲方消防检测项目应建立消防技术服务规范。</w:t>
      </w:r>
    </w:p>
    <w:p>
      <w:pPr>
        <w:keepNext w:val="0"/>
        <w:keepLines w:val="0"/>
        <w:pageBreakBefore w:val="0"/>
        <w:widowControl w:val="0"/>
        <w:kinsoku/>
        <w:wordWrap/>
        <w:overflowPunct/>
        <w:topLinePunct w:val="0"/>
        <w:autoSpaceDE/>
        <w:autoSpaceDN/>
        <w:bidi w:val="0"/>
        <w:spacing w:line="360" w:lineRule="auto"/>
        <w:ind w:right="210" w:rightChars="100" w:firstLine="570"/>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（4）乙方须满足消防检测过程中的人员需要，所增加的消防检测人员费用，由乙方负责。</w:t>
      </w:r>
    </w:p>
    <w:p>
      <w:pPr>
        <w:keepNext w:val="0"/>
        <w:keepLines w:val="0"/>
        <w:pageBreakBefore w:val="0"/>
        <w:widowControl w:val="0"/>
        <w:kinsoku/>
        <w:wordWrap/>
        <w:overflowPunct/>
        <w:topLinePunct w:val="0"/>
        <w:autoSpaceDE/>
        <w:autoSpaceDN/>
        <w:bidi w:val="0"/>
        <w:spacing w:line="360" w:lineRule="auto"/>
        <w:ind w:right="210" w:rightChars="100" w:firstLine="570"/>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（5）未尽事宜，双方另行协商解决。</w:t>
      </w:r>
    </w:p>
    <w:p>
      <w:pPr>
        <w:keepNext w:val="0"/>
        <w:keepLines w:val="0"/>
        <w:pageBreakBefore w:val="0"/>
        <w:widowControl w:val="0"/>
        <w:kinsoku/>
        <w:wordWrap/>
        <w:overflowPunct/>
        <w:topLinePunct w:val="0"/>
        <w:autoSpaceDE/>
        <w:autoSpaceDN/>
        <w:bidi w:val="0"/>
        <w:spacing w:line="360" w:lineRule="auto"/>
        <w:ind w:right="210" w:rightChars="100" w:firstLine="570"/>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（6）双方协商未能达成一致意见的，可向甲方所在地人民法院提起诉讼。</w:t>
      </w:r>
    </w:p>
    <w:p>
      <w:pPr>
        <w:keepNext w:val="0"/>
        <w:keepLines w:val="0"/>
        <w:pageBreakBefore w:val="0"/>
        <w:widowControl w:val="0"/>
        <w:kinsoku/>
        <w:wordWrap/>
        <w:overflowPunct/>
        <w:topLinePunct w:val="0"/>
        <w:autoSpaceDE/>
        <w:autoSpaceDN/>
        <w:bidi w:val="0"/>
        <w:spacing w:line="360" w:lineRule="auto"/>
        <w:ind w:right="210" w:rightChars="100" w:firstLine="570"/>
        <w:textAlignment w:val="auto"/>
        <w:rPr>
          <w:rFonts w:hint="eastAsia" w:ascii="宋体" w:hAnsi="宋体" w:eastAsia="宋体" w:cs="宋体"/>
          <w:color w:val="auto"/>
          <w:kern w:val="1"/>
          <w:sz w:val="28"/>
          <w:szCs w:val="28"/>
        </w:rPr>
      </w:pPr>
      <w:r>
        <w:rPr>
          <w:rFonts w:hint="eastAsia" w:ascii="宋体" w:hAnsi="宋体" w:eastAsia="宋体" w:cs="宋体"/>
          <w:color w:val="auto"/>
          <w:kern w:val="1"/>
          <w:sz w:val="28"/>
          <w:szCs w:val="28"/>
        </w:rPr>
        <w:t>（7）本合同自甲、乙双方签字并加盖单位公章后生效。</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4"/>
          <w:szCs w:val="24"/>
        </w:rPr>
      </w:pPr>
      <w:r>
        <w:rPr>
          <w:rFonts w:hint="eastAsia" w:ascii="宋体" w:hAnsi="宋体" w:eastAsia="宋体" w:cs="宋体"/>
          <w:color w:val="auto"/>
          <w:kern w:val="1"/>
          <w:sz w:val="28"/>
          <w:szCs w:val="28"/>
        </w:rPr>
        <w:t>（8）本合同一式  份，其中甲方  份，乙方  份，陕西省财政厅政府采购与行政事业单位资产管理处及鉴证方各备案壹份。</w:t>
      </w:r>
    </w:p>
    <w:p>
      <w:pPr>
        <w:keepNext w:val="0"/>
        <w:keepLines w:val="0"/>
        <w:pageBreakBefore w:val="0"/>
        <w:widowControl w:val="0"/>
        <w:wordWrap/>
        <w:overflowPunct/>
        <w:topLinePunct w:val="0"/>
        <w:autoSpaceDE/>
        <w:bidi w:val="0"/>
        <w:adjustRightInd w:val="0"/>
        <w:snapToGrid w:val="0"/>
        <w:spacing w:line="360" w:lineRule="auto"/>
        <w:ind w:firstLine="600" w:firstLineChars="250"/>
        <w:rPr>
          <w:rFonts w:hint="eastAsia" w:ascii="宋体" w:hAnsi="宋体" w:eastAsia="宋体" w:cs="宋体"/>
          <w:sz w:val="24"/>
          <w:szCs w:val="24"/>
        </w:rPr>
      </w:pPr>
    </w:p>
    <w:p>
      <w:pPr>
        <w:keepNext w:val="0"/>
        <w:keepLines w:val="0"/>
        <w:pageBreakBefore w:val="0"/>
        <w:widowControl w:val="0"/>
        <w:wordWrap/>
        <w:overflowPunct/>
        <w:topLinePunct w:val="0"/>
        <w:autoSpaceDE/>
        <w:bidi w:val="0"/>
        <w:adjustRightInd w:val="0"/>
        <w:snapToGrid w:val="0"/>
        <w:spacing w:line="360" w:lineRule="auto"/>
        <w:rPr>
          <w:rFonts w:hint="eastAsia" w:ascii="宋体" w:hAnsi="宋体" w:eastAsia="宋体" w:cs="宋体"/>
          <w:sz w:val="24"/>
          <w:szCs w:val="24"/>
        </w:rPr>
      </w:pPr>
    </w:p>
    <w:p>
      <w:pPr>
        <w:keepNext w:val="0"/>
        <w:keepLines w:val="0"/>
        <w:pageBreakBefore w:val="0"/>
        <w:widowControl w:val="0"/>
        <w:wordWrap/>
        <w:overflowPunct/>
        <w:topLinePunct w:val="0"/>
        <w:autoSpaceDE/>
        <w:bidi w:val="0"/>
        <w:adjustRightInd w:val="0"/>
        <w:snapToGrid w:val="0"/>
        <w:spacing w:line="360" w:lineRule="auto"/>
        <w:ind w:firstLine="600" w:firstLineChars="250"/>
        <w:rPr>
          <w:rFonts w:hint="eastAsia" w:ascii="宋体" w:hAnsi="宋体" w:eastAsia="宋体" w:cs="宋体"/>
          <w:sz w:val="24"/>
          <w:szCs w:val="24"/>
        </w:rPr>
      </w:pPr>
    </w:p>
    <w:p>
      <w:pPr>
        <w:keepNext w:val="0"/>
        <w:keepLines w:val="0"/>
        <w:pageBreakBefore w:val="0"/>
        <w:widowControl w:val="0"/>
        <w:wordWrap/>
        <w:overflowPunct/>
        <w:topLinePunct w:val="0"/>
        <w:autoSpaceDE/>
        <w:bidi w:val="0"/>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甲  方：</w:t>
      </w:r>
      <w:r>
        <w:rPr>
          <w:rFonts w:hint="eastAsia" w:ascii="宋体" w:hAnsi="宋体" w:eastAsia="宋体" w:cs="宋体"/>
          <w:sz w:val="24"/>
          <w:szCs w:val="24"/>
          <w:u w:val="single"/>
          <w:lang w:val="en-US" w:eastAsia="zh-CN"/>
        </w:rPr>
        <w:t>陕西理工大学</w:t>
      </w:r>
      <w:r>
        <w:rPr>
          <w:rFonts w:hint="eastAsia" w:ascii="宋体" w:hAnsi="宋体" w:eastAsia="宋体" w:cs="宋体"/>
          <w:sz w:val="24"/>
          <w:szCs w:val="24"/>
        </w:rPr>
        <w:t>（公章）             乙  方：</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（公章）</w:t>
      </w:r>
    </w:p>
    <w:p>
      <w:pPr>
        <w:keepNext w:val="0"/>
        <w:keepLines w:val="0"/>
        <w:pageBreakBefore w:val="0"/>
        <w:widowControl w:val="0"/>
        <w:wordWrap/>
        <w:overflowPunct/>
        <w:topLinePunct w:val="0"/>
        <w:autoSpaceDE/>
        <w:bidi w:val="0"/>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lang w:val="en-US" w:eastAsia="zh-CN"/>
        </w:rPr>
        <w:t>汉中市汉台区东一环路1号</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地    址： </w:t>
      </w:r>
    </w:p>
    <w:p>
      <w:pPr>
        <w:keepNext w:val="0"/>
        <w:keepLines w:val="0"/>
        <w:pageBreakBefore w:val="0"/>
        <w:widowControl w:val="0"/>
        <w:wordWrap/>
        <w:overflowPunct/>
        <w:topLinePunct w:val="0"/>
        <w:autoSpaceDE/>
        <w:bidi w:val="0"/>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法定代表人：（签字）                      法定代表人：（签字）</w:t>
      </w:r>
    </w:p>
    <w:p>
      <w:pPr>
        <w:keepNext w:val="0"/>
        <w:keepLines w:val="0"/>
        <w:pageBreakBefore w:val="0"/>
        <w:widowControl w:val="0"/>
        <w:wordWrap/>
        <w:overflowPunct/>
        <w:topLinePunct w:val="0"/>
        <w:autoSpaceDE/>
        <w:bidi w:val="0"/>
        <w:adjustRightInd w:val="0"/>
        <w:snapToGrid w:val="0"/>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 xml:space="preserve"> </w:t>
      </w:r>
    </w:p>
    <w:p>
      <w:pPr>
        <w:keepNext w:val="0"/>
        <w:keepLines w:val="0"/>
        <w:pageBreakBefore w:val="0"/>
        <w:widowControl w:val="0"/>
        <w:wordWrap/>
        <w:overflowPunct/>
        <w:topLinePunct w:val="0"/>
        <w:autoSpaceDE/>
        <w:bidi w:val="0"/>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代理人：（签字）                          代理人：（签字）</w:t>
      </w:r>
    </w:p>
    <w:p>
      <w:pPr>
        <w:keepNext w:val="0"/>
        <w:keepLines w:val="0"/>
        <w:pageBreakBefore w:val="0"/>
        <w:widowControl w:val="0"/>
        <w:wordWrap/>
        <w:overflowPunct/>
        <w:topLinePunct w:val="0"/>
        <w:autoSpaceDE/>
        <w:bidi w:val="0"/>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联系电话：                               开户银行：</w:t>
      </w:r>
    </w:p>
    <w:p>
      <w:pPr>
        <w:keepNext w:val="0"/>
        <w:keepLines w:val="0"/>
        <w:pageBreakBefore w:val="0"/>
        <w:widowControl w:val="0"/>
        <w:kinsoku/>
        <w:wordWrap/>
        <w:overflowPunct/>
        <w:topLinePunct w:val="0"/>
        <w:autoSpaceDE/>
        <w:autoSpaceDN/>
        <w:bidi w:val="0"/>
        <w:adjustRightInd w:val="0"/>
        <w:snapToGrid w:val="0"/>
        <w:spacing w:line="360" w:lineRule="auto"/>
        <w:ind w:firstLine="4920" w:firstLineChars="2050"/>
        <w:textAlignment w:val="auto"/>
        <w:rPr>
          <w:rFonts w:hint="eastAsia" w:ascii="宋体" w:hAnsi="宋体" w:eastAsia="宋体" w:cs="宋体"/>
          <w:sz w:val="24"/>
          <w:szCs w:val="24"/>
        </w:rPr>
      </w:pPr>
      <w:r>
        <w:rPr>
          <w:rFonts w:hint="eastAsia" w:ascii="宋体" w:hAnsi="宋体" w:eastAsia="宋体" w:cs="宋体"/>
          <w:sz w:val="24"/>
          <w:szCs w:val="24"/>
        </w:rPr>
        <w:t xml:space="preserve">帐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号： </w:t>
      </w:r>
    </w:p>
    <w:p>
      <w:pPr>
        <w:keepNext w:val="0"/>
        <w:keepLines w:val="0"/>
        <w:pageBreakBefore w:val="0"/>
        <w:widowControl w:val="0"/>
        <w:kinsoku/>
        <w:wordWrap/>
        <w:overflowPunct/>
        <w:topLinePunct w:val="0"/>
        <w:autoSpaceDE/>
        <w:autoSpaceDN/>
        <w:bidi w:val="0"/>
        <w:adjustRightInd w:val="0"/>
        <w:snapToGrid w:val="0"/>
        <w:spacing w:line="360" w:lineRule="auto"/>
        <w:ind w:firstLine="4920" w:firstLineChars="2050"/>
        <w:textAlignment w:val="auto"/>
        <w:rPr>
          <w:rFonts w:hint="eastAsia" w:ascii="宋体" w:hAnsi="宋体" w:eastAsia="宋体" w:cs="宋体"/>
          <w:sz w:val="24"/>
          <w:szCs w:val="24"/>
        </w:rPr>
      </w:pPr>
      <w:r>
        <w:rPr>
          <w:rFonts w:hint="eastAsia" w:ascii="宋体" w:hAnsi="宋体" w:eastAsia="宋体" w:cs="宋体"/>
          <w:sz w:val="24"/>
          <w:szCs w:val="24"/>
        </w:rPr>
        <w:t>联系电话：</w:t>
      </w:r>
    </w:p>
    <w:p>
      <w:pPr>
        <w:keepNext w:val="0"/>
        <w:keepLines w:val="0"/>
        <w:pageBreakBefore w:val="0"/>
        <w:widowControl w:val="0"/>
        <w:wordWrap/>
        <w:overflowPunct/>
        <w:topLinePunct w:val="0"/>
        <w:autoSpaceDE/>
        <w:bidi w:val="0"/>
        <w:spacing w:line="360" w:lineRule="auto"/>
        <w:rPr>
          <w:rFonts w:hint="eastAsia" w:ascii="宋体" w:hAnsi="宋体" w:eastAsia="宋体" w:cs="宋体"/>
          <w:sz w:val="24"/>
          <w:szCs w:val="24"/>
        </w:rPr>
      </w:pPr>
      <w:r>
        <w:rPr>
          <w:rFonts w:hint="eastAsia" w:ascii="宋体" w:hAnsi="宋体" w:eastAsia="宋体" w:cs="宋体"/>
          <w:sz w:val="24"/>
          <w:szCs w:val="24"/>
        </w:rPr>
        <w:t>签订日期：   年  月  日                  签订日期：   年  月  日</w:t>
      </w:r>
    </w:p>
    <w:p/>
    <w:p>
      <w:pPr>
        <w:rPr>
          <w:rFonts w:hint="eastAsia" w:ascii="宋体" w:hAnsi="宋体" w:eastAsia="黑体" w:cs="Times New Roman"/>
          <w:b/>
          <w:bCs/>
          <w:kern w:val="44"/>
          <w:sz w:val="36"/>
          <w:szCs w:val="44"/>
          <w:highlight w:val="none"/>
          <w:lang w:val="en-US" w:eastAsia="zh-CN" w:bidi="ar-SA"/>
        </w:rPr>
      </w:pPr>
      <w:r>
        <w:rPr>
          <w:rFonts w:hint="eastAsia" w:ascii="宋体" w:hAnsi="宋体" w:eastAsia="黑体" w:cs="Times New Roman"/>
          <w:b/>
          <w:bCs/>
          <w:kern w:val="44"/>
          <w:sz w:val="36"/>
          <w:szCs w:val="44"/>
          <w:highlight w:val="none"/>
          <w:lang w:val="en-US" w:eastAsia="zh-CN" w:bidi="ar-SA"/>
        </w:rPr>
        <w:br w:type="page"/>
      </w:r>
    </w:p>
    <w:p>
      <w:pPr>
        <w:keepNext/>
        <w:keepLines/>
        <w:pageBreakBefore w:val="0"/>
        <w:widowControl w:val="0"/>
        <w:kinsoku/>
        <w:wordWrap/>
        <w:overflowPunct/>
        <w:topLinePunct w:val="0"/>
        <w:autoSpaceDE/>
        <w:autoSpaceDN/>
        <w:bidi w:val="0"/>
        <w:spacing w:before="340" w:after="330" w:line="500" w:lineRule="exact"/>
        <w:jc w:val="center"/>
        <w:textAlignment w:val="auto"/>
        <w:outlineLvl w:val="0"/>
        <w:rPr>
          <w:rFonts w:hint="eastAsia" w:ascii="宋体" w:hAnsi="宋体" w:eastAsia="黑体" w:cs="Times New Roman"/>
          <w:b/>
          <w:bCs/>
          <w:kern w:val="44"/>
          <w:sz w:val="36"/>
          <w:szCs w:val="44"/>
          <w:highlight w:val="none"/>
          <w:lang w:val="en-US" w:eastAsia="zh-CN" w:bidi="ar-SA"/>
        </w:rPr>
      </w:pPr>
      <w:r>
        <w:rPr>
          <w:rFonts w:hint="eastAsia" w:ascii="宋体" w:hAnsi="宋体" w:eastAsia="黑体" w:cs="Times New Roman"/>
          <w:b/>
          <w:bCs/>
          <w:kern w:val="44"/>
          <w:sz w:val="36"/>
          <w:szCs w:val="44"/>
          <w:highlight w:val="none"/>
          <w:lang w:val="en-US" w:eastAsia="zh-CN" w:bidi="ar-SA"/>
        </w:rPr>
        <w:t>合同条款（仅供参考）（合同包2：陕西理工大学消防设施维护保养项目）</w:t>
      </w:r>
      <w:bookmarkStart w:id="0" w:name="_GoBack"/>
      <w:bookmarkEnd w:id="0"/>
    </w:p>
    <w:p>
      <w:pPr>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签订地点： XXXX。                                        </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签订时间： XXXX年XX月XX日。                                        </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采购人（甲方）：</w:t>
      </w:r>
      <w:r>
        <w:rPr>
          <w:rFonts w:hint="eastAsia" w:ascii="宋体" w:hAnsi="宋体" w:eastAsia="宋体" w:cs="宋体"/>
          <w:kern w:val="2"/>
          <w:sz w:val="24"/>
          <w:szCs w:val="24"/>
          <w:u w:val="single"/>
          <w:lang w:val="en-US" w:eastAsia="zh-CN" w:bidi="ar-SA"/>
        </w:rPr>
        <w:t>陕西理工大学</w:t>
      </w:r>
      <w:r>
        <w:rPr>
          <w:rFonts w:hint="eastAsia" w:ascii="宋体" w:hAnsi="宋体" w:eastAsia="宋体" w:cs="宋体"/>
          <w:kern w:val="2"/>
          <w:sz w:val="24"/>
          <w:szCs w:val="24"/>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供应商（乙方）：</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472" w:firstLineChars="196"/>
        <w:jc w:val="both"/>
        <w:textAlignment w:val="auto"/>
        <w:rPr>
          <w:rFonts w:hint="eastAsia" w:ascii="宋体" w:hAnsi="宋体" w:eastAsia="宋体" w:cs="宋体"/>
          <w:b/>
          <w:color w:val="auto"/>
          <w:kern w:val="1"/>
          <w:sz w:val="24"/>
          <w:szCs w:val="24"/>
          <w:lang w:val="en-US" w:eastAsia="zh-CN" w:bidi="ar-SA"/>
        </w:rPr>
      </w:pPr>
      <w:r>
        <w:rPr>
          <w:rFonts w:hint="eastAsia" w:ascii="宋体" w:hAnsi="宋体" w:eastAsia="宋体" w:cs="宋体"/>
          <w:b/>
          <w:color w:val="auto"/>
          <w:kern w:val="1"/>
          <w:sz w:val="24"/>
          <w:szCs w:val="24"/>
          <w:lang w:val="en-US" w:eastAsia="zh-CN" w:bidi="ar-SA"/>
        </w:rPr>
        <w:t>1、维修保养服务费及付款方式</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470" w:firstLineChars="196"/>
        <w:jc w:val="both"/>
        <w:textAlignment w:val="auto"/>
        <w:rPr>
          <w:rFonts w:hint="eastAsia" w:ascii="宋体" w:hAnsi="宋体" w:eastAsia="宋体" w:cs="宋体"/>
          <w:color w:val="auto"/>
          <w:kern w:val="1"/>
          <w:sz w:val="24"/>
          <w:szCs w:val="24"/>
          <w:lang w:val="en-US" w:eastAsia="zh-CN" w:bidi="ar-SA"/>
        </w:rPr>
      </w:pPr>
      <w:r>
        <w:rPr>
          <w:rFonts w:hint="eastAsia" w:ascii="宋体" w:hAnsi="宋体" w:eastAsia="宋体" w:cs="宋体"/>
          <w:color w:val="auto"/>
          <w:kern w:val="1"/>
          <w:sz w:val="24"/>
          <w:szCs w:val="24"/>
          <w:lang w:val="en-US" w:eastAsia="zh-CN" w:bidi="ar-SA"/>
        </w:rPr>
        <w:t>①维修保养服务外包服务费用：一年支付费用以招标结果为准，（其预算经费76万元）。合同签订后，乙方履行合同满5个月后，甲方向乙方支付50%的维保费用，乙方须向甲方提供税务机关开具的正式发票，甲方在收到结算发票15日内，将费用划转至乙方基本账户。</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470" w:firstLineChars="196"/>
        <w:jc w:val="both"/>
        <w:textAlignment w:val="auto"/>
        <w:rPr>
          <w:rFonts w:hint="eastAsia" w:ascii="宋体" w:hAnsi="宋体" w:eastAsia="宋体" w:cs="宋体"/>
          <w:color w:val="auto"/>
          <w:kern w:val="1"/>
          <w:sz w:val="24"/>
          <w:szCs w:val="24"/>
          <w:lang w:val="en-US" w:eastAsia="zh-CN" w:bidi="ar-SA"/>
        </w:rPr>
      </w:pPr>
      <w:r>
        <w:rPr>
          <w:rFonts w:hint="eastAsia" w:ascii="宋体" w:hAnsi="宋体" w:eastAsia="宋体" w:cs="宋体"/>
          <w:color w:val="auto"/>
          <w:kern w:val="1"/>
          <w:sz w:val="24"/>
          <w:szCs w:val="24"/>
          <w:lang w:val="en-US" w:eastAsia="zh-CN" w:bidi="ar-SA"/>
        </w:rPr>
        <w:t>②剩余款项在乙方服务合同期满后，完成维保服务项目内容，将维保记录交付甲方确认，并经过学校审计后，甲方依据审计结果支付剩余款项给乙方。</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470" w:firstLineChars="196"/>
        <w:jc w:val="both"/>
        <w:textAlignment w:val="auto"/>
        <w:rPr>
          <w:rFonts w:hint="eastAsia" w:ascii="宋体" w:hAnsi="宋体" w:eastAsia="宋体" w:cs="宋体"/>
          <w:color w:val="auto"/>
          <w:kern w:val="1"/>
          <w:sz w:val="24"/>
          <w:szCs w:val="24"/>
          <w:lang w:val="en-US" w:eastAsia="zh-CN" w:bidi="ar-SA"/>
        </w:rPr>
      </w:pPr>
      <w:r>
        <w:rPr>
          <w:rFonts w:hint="eastAsia" w:ascii="宋体" w:hAnsi="宋体" w:eastAsia="宋体" w:cs="宋体"/>
          <w:color w:val="auto"/>
          <w:kern w:val="1"/>
          <w:sz w:val="24"/>
          <w:szCs w:val="24"/>
          <w:lang w:val="en-US" w:eastAsia="zh-CN" w:bidi="ar-SA"/>
        </w:rPr>
        <w:t>③合同期内，因甲方消防维保需要增加的，不再增加费用。</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470" w:firstLineChars="196"/>
        <w:jc w:val="both"/>
        <w:textAlignment w:val="auto"/>
        <w:rPr>
          <w:rFonts w:hint="eastAsia" w:ascii="宋体" w:hAnsi="宋体" w:eastAsia="宋体" w:cs="宋体"/>
          <w:color w:val="auto"/>
          <w:kern w:val="1"/>
          <w:sz w:val="24"/>
          <w:szCs w:val="24"/>
          <w:lang w:val="en-US" w:eastAsia="zh-CN" w:bidi="ar-SA"/>
        </w:rPr>
      </w:pPr>
      <w:r>
        <w:rPr>
          <w:rFonts w:hint="eastAsia" w:ascii="宋体" w:hAnsi="宋体" w:eastAsia="宋体" w:cs="宋体"/>
          <w:color w:val="auto"/>
          <w:kern w:val="1"/>
          <w:sz w:val="24"/>
          <w:szCs w:val="24"/>
          <w:lang w:val="en-US" w:eastAsia="zh-CN" w:bidi="ar-SA"/>
        </w:rPr>
        <w:t>④维保人员工资发放和各类社会保险、福利全部由乙方负责，因工资、各类保险、福利等原因引起的劳务纠纷，全部由乙方解决并承担责任；</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470" w:firstLineChars="196"/>
        <w:jc w:val="both"/>
        <w:textAlignment w:val="auto"/>
        <w:rPr>
          <w:rFonts w:hint="eastAsia" w:ascii="宋体" w:hAnsi="宋体" w:eastAsia="宋体" w:cs="宋体"/>
          <w:color w:val="auto"/>
          <w:kern w:val="1"/>
          <w:sz w:val="24"/>
          <w:szCs w:val="24"/>
          <w:lang w:val="en-US" w:eastAsia="zh-CN" w:bidi="ar-SA"/>
        </w:rPr>
      </w:pPr>
      <w:r>
        <w:rPr>
          <w:rFonts w:hint="eastAsia" w:ascii="宋体" w:hAnsi="宋体" w:eastAsia="宋体" w:cs="宋体"/>
          <w:color w:val="auto"/>
          <w:kern w:val="1"/>
          <w:sz w:val="24"/>
          <w:szCs w:val="24"/>
          <w:lang w:val="en-US" w:eastAsia="zh-CN" w:bidi="ar-SA"/>
        </w:rPr>
        <w:t>⑤付款方式：由乙方出具国家正规票据，甲方将服务费转入乙方账户。</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470" w:firstLineChars="196"/>
        <w:jc w:val="both"/>
        <w:textAlignment w:val="auto"/>
        <w:rPr>
          <w:rFonts w:hint="eastAsia" w:ascii="宋体" w:hAnsi="宋体" w:eastAsia="宋体" w:cs="宋体"/>
          <w:color w:val="auto"/>
          <w:kern w:val="1"/>
          <w:sz w:val="24"/>
          <w:szCs w:val="24"/>
          <w:lang w:val="en-US" w:eastAsia="zh-CN" w:bidi="ar-SA"/>
        </w:rPr>
      </w:pPr>
      <w:r>
        <w:rPr>
          <w:rFonts w:hint="eastAsia" w:ascii="宋体" w:hAnsi="宋体" w:eastAsia="宋体" w:cs="宋体"/>
          <w:color w:val="auto"/>
          <w:kern w:val="1"/>
          <w:sz w:val="24"/>
          <w:szCs w:val="24"/>
          <w:lang w:val="en-US" w:eastAsia="zh-CN" w:bidi="ar-SA"/>
        </w:rPr>
        <w:t>单位名称：</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470" w:firstLineChars="196"/>
        <w:jc w:val="both"/>
        <w:textAlignment w:val="auto"/>
        <w:rPr>
          <w:rFonts w:hint="eastAsia" w:ascii="宋体" w:hAnsi="宋体" w:eastAsia="宋体" w:cs="宋体"/>
          <w:color w:val="auto"/>
          <w:kern w:val="1"/>
          <w:sz w:val="24"/>
          <w:szCs w:val="24"/>
          <w:lang w:val="en-US" w:eastAsia="zh-CN" w:bidi="ar-SA"/>
        </w:rPr>
      </w:pPr>
      <w:r>
        <w:rPr>
          <w:rFonts w:hint="eastAsia" w:ascii="宋体" w:hAnsi="宋体" w:eastAsia="宋体" w:cs="宋体"/>
          <w:color w:val="auto"/>
          <w:kern w:val="1"/>
          <w:sz w:val="24"/>
          <w:szCs w:val="24"/>
          <w:lang w:val="en-US" w:eastAsia="zh-CN" w:bidi="ar-SA"/>
        </w:rPr>
        <w:t>银行帐号：</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470" w:firstLineChars="196"/>
        <w:jc w:val="both"/>
        <w:textAlignment w:val="auto"/>
        <w:rPr>
          <w:rFonts w:hint="eastAsia" w:ascii="宋体" w:hAnsi="宋体" w:eastAsia="宋体" w:cs="宋体"/>
          <w:color w:val="auto"/>
          <w:kern w:val="1"/>
          <w:sz w:val="24"/>
          <w:szCs w:val="24"/>
          <w:lang w:val="en-US" w:eastAsia="zh-CN" w:bidi="ar-SA"/>
        </w:rPr>
      </w:pPr>
      <w:r>
        <w:rPr>
          <w:rFonts w:hint="eastAsia" w:ascii="宋体" w:hAnsi="宋体" w:eastAsia="宋体" w:cs="宋体"/>
          <w:color w:val="auto"/>
          <w:kern w:val="1"/>
          <w:sz w:val="24"/>
          <w:szCs w:val="24"/>
          <w:lang w:val="en-US" w:eastAsia="zh-CN" w:bidi="ar-SA"/>
        </w:rPr>
        <w:t>开户行：</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472" w:firstLineChars="196"/>
        <w:jc w:val="both"/>
        <w:textAlignment w:val="auto"/>
        <w:rPr>
          <w:rFonts w:hint="eastAsia" w:ascii="宋体" w:hAnsi="宋体" w:eastAsia="宋体" w:cs="宋体"/>
          <w:b/>
          <w:color w:val="auto"/>
          <w:kern w:val="1"/>
          <w:sz w:val="24"/>
          <w:szCs w:val="24"/>
          <w:lang w:val="en-US" w:eastAsia="zh-CN" w:bidi="ar-SA"/>
        </w:rPr>
      </w:pPr>
      <w:r>
        <w:rPr>
          <w:rFonts w:hint="eastAsia" w:ascii="宋体" w:hAnsi="宋体" w:eastAsia="宋体" w:cs="宋体"/>
          <w:b/>
          <w:color w:val="auto"/>
          <w:kern w:val="1"/>
          <w:sz w:val="24"/>
          <w:szCs w:val="24"/>
          <w:lang w:val="en-US" w:eastAsia="zh-CN" w:bidi="ar-SA"/>
        </w:rPr>
        <w:t>2、维修保养合同履行期限</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470" w:firstLineChars="196"/>
        <w:jc w:val="both"/>
        <w:textAlignment w:val="auto"/>
        <w:rPr>
          <w:rFonts w:hint="eastAsia" w:ascii="宋体" w:hAnsi="宋体" w:eastAsia="宋体" w:cs="宋体"/>
          <w:color w:val="auto"/>
          <w:kern w:val="1"/>
          <w:sz w:val="24"/>
          <w:szCs w:val="24"/>
          <w:lang w:val="en-US" w:eastAsia="zh-CN" w:bidi="ar-SA"/>
        </w:rPr>
      </w:pPr>
      <w:r>
        <w:rPr>
          <w:rFonts w:hint="eastAsia" w:ascii="宋体" w:hAnsi="宋体" w:eastAsia="宋体" w:cs="宋体"/>
          <w:color w:val="auto"/>
          <w:kern w:val="1"/>
          <w:sz w:val="24"/>
          <w:szCs w:val="24"/>
          <w:lang w:val="en-US" w:eastAsia="zh-CN" w:bidi="ar-SA"/>
        </w:rPr>
        <w:t>服务期限两年，从合同签订之日起算。按年度签订合同，合同期满一年后，乙方在一年合同履行中未发生重大安全事故且服务到位，可续签合同1年。</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472" w:firstLineChars="196"/>
        <w:jc w:val="both"/>
        <w:textAlignment w:val="auto"/>
        <w:rPr>
          <w:rFonts w:hint="eastAsia" w:ascii="宋体" w:hAnsi="宋体" w:eastAsia="宋体" w:cs="宋体"/>
          <w:b/>
          <w:color w:val="auto"/>
          <w:kern w:val="1"/>
          <w:sz w:val="24"/>
          <w:szCs w:val="24"/>
          <w:lang w:val="en-US" w:eastAsia="zh-CN" w:bidi="ar-SA"/>
        </w:rPr>
      </w:pPr>
      <w:r>
        <w:rPr>
          <w:rFonts w:hint="eastAsia" w:ascii="宋体" w:hAnsi="宋体" w:eastAsia="宋体" w:cs="宋体"/>
          <w:b/>
          <w:color w:val="auto"/>
          <w:kern w:val="1"/>
          <w:sz w:val="24"/>
          <w:szCs w:val="24"/>
          <w:lang w:val="en-US" w:eastAsia="zh-CN" w:bidi="ar-SA"/>
        </w:rPr>
        <w:t>3、履约监管措施</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470" w:firstLineChars="196"/>
        <w:jc w:val="both"/>
        <w:textAlignment w:val="auto"/>
        <w:rPr>
          <w:rFonts w:hint="eastAsia" w:ascii="宋体" w:hAnsi="宋体" w:eastAsia="宋体" w:cs="宋体"/>
          <w:color w:val="auto"/>
          <w:kern w:val="1"/>
          <w:sz w:val="24"/>
          <w:szCs w:val="24"/>
          <w:lang w:val="en-US" w:eastAsia="zh-CN" w:bidi="ar-SA"/>
        </w:rPr>
      </w:pPr>
      <w:r>
        <w:rPr>
          <w:rFonts w:hint="eastAsia" w:ascii="宋体" w:hAnsi="宋体" w:eastAsia="宋体" w:cs="宋体"/>
          <w:color w:val="auto"/>
          <w:kern w:val="1"/>
          <w:sz w:val="24"/>
          <w:szCs w:val="24"/>
          <w:lang w:val="en-US" w:eastAsia="zh-CN" w:bidi="ar-SA"/>
        </w:rPr>
        <w:t>（1）乙方须向甲方缴纳中标价格3%的履约服务保证金，履约服务保证金在合同期满且达到甲方服务满意度要求后退还给乙方(无息)。</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470" w:firstLineChars="196"/>
        <w:jc w:val="both"/>
        <w:textAlignment w:val="auto"/>
        <w:rPr>
          <w:rFonts w:hint="eastAsia" w:ascii="宋体" w:hAnsi="宋体" w:eastAsia="宋体" w:cs="宋体"/>
          <w:color w:val="auto"/>
          <w:kern w:val="1"/>
          <w:sz w:val="24"/>
          <w:szCs w:val="24"/>
          <w:lang w:val="en-US" w:eastAsia="zh-CN" w:bidi="ar-SA"/>
        </w:rPr>
      </w:pPr>
      <w:r>
        <w:rPr>
          <w:rFonts w:hint="eastAsia" w:ascii="宋体" w:hAnsi="宋体" w:eastAsia="宋体" w:cs="宋体"/>
          <w:color w:val="auto"/>
          <w:kern w:val="1"/>
          <w:sz w:val="24"/>
          <w:szCs w:val="24"/>
          <w:lang w:val="en-US" w:eastAsia="zh-CN" w:bidi="ar-SA"/>
        </w:rPr>
        <w:t>收取服务履约服务保证金单位名称：陕西理工大学</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470" w:firstLineChars="196"/>
        <w:jc w:val="both"/>
        <w:textAlignment w:val="auto"/>
        <w:rPr>
          <w:rFonts w:hint="eastAsia" w:ascii="宋体" w:hAnsi="宋体" w:eastAsia="宋体" w:cs="宋体"/>
          <w:color w:val="auto"/>
          <w:kern w:val="1"/>
          <w:sz w:val="24"/>
          <w:szCs w:val="24"/>
          <w:lang w:val="en-US" w:eastAsia="zh-CN" w:bidi="ar-SA"/>
        </w:rPr>
      </w:pPr>
      <w:r>
        <w:rPr>
          <w:rFonts w:hint="eastAsia" w:ascii="宋体" w:hAnsi="宋体" w:eastAsia="宋体" w:cs="宋体"/>
          <w:color w:val="auto"/>
          <w:kern w:val="1"/>
          <w:sz w:val="24"/>
          <w:szCs w:val="24"/>
          <w:lang w:val="en-US" w:eastAsia="zh-CN" w:bidi="ar-SA"/>
        </w:rPr>
        <w:t>开户行名称：农行汉中分行营业部</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470" w:firstLineChars="196"/>
        <w:jc w:val="both"/>
        <w:textAlignment w:val="auto"/>
        <w:rPr>
          <w:rFonts w:hint="eastAsia" w:ascii="宋体" w:hAnsi="宋体" w:eastAsia="宋体" w:cs="宋体"/>
          <w:color w:val="auto"/>
          <w:kern w:val="1"/>
          <w:sz w:val="24"/>
          <w:szCs w:val="24"/>
          <w:lang w:val="en-US" w:eastAsia="zh-CN" w:bidi="ar-SA"/>
        </w:rPr>
      </w:pPr>
      <w:r>
        <w:rPr>
          <w:rFonts w:hint="eastAsia" w:ascii="宋体" w:hAnsi="宋体" w:eastAsia="宋体" w:cs="宋体"/>
          <w:color w:val="auto"/>
          <w:kern w:val="1"/>
          <w:sz w:val="24"/>
          <w:szCs w:val="24"/>
          <w:lang w:val="en-US" w:eastAsia="zh-CN" w:bidi="ar-SA"/>
        </w:rPr>
        <w:t xml:space="preserve">账号：26650101040004573 </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470" w:firstLineChars="196"/>
        <w:jc w:val="both"/>
        <w:textAlignment w:val="auto"/>
        <w:rPr>
          <w:rFonts w:hint="eastAsia" w:ascii="宋体" w:hAnsi="宋体" w:eastAsia="宋体" w:cs="宋体"/>
          <w:color w:val="auto"/>
          <w:kern w:val="1"/>
          <w:sz w:val="24"/>
          <w:szCs w:val="24"/>
          <w:lang w:val="en-US" w:eastAsia="zh-CN" w:bidi="ar-SA"/>
        </w:rPr>
      </w:pPr>
      <w:r>
        <w:rPr>
          <w:rFonts w:hint="eastAsia" w:ascii="宋体" w:hAnsi="宋体" w:eastAsia="宋体" w:cs="宋体"/>
          <w:color w:val="auto"/>
          <w:kern w:val="1"/>
          <w:sz w:val="24"/>
          <w:szCs w:val="24"/>
          <w:lang w:val="en-US" w:eastAsia="zh-CN" w:bidi="ar-SA"/>
        </w:rPr>
        <w:t>联系人：刘老师</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470" w:firstLineChars="196"/>
        <w:jc w:val="both"/>
        <w:textAlignment w:val="auto"/>
        <w:rPr>
          <w:rFonts w:hint="eastAsia" w:ascii="宋体" w:hAnsi="宋体" w:eastAsia="宋体" w:cs="宋体"/>
          <w:color w:val="auto"/>
          <w:kern w:val="1"/>
          <w:sz w:val="24"/>
          <w:szCs w:val="24"/>
          <w:lang w:val="en-US" w:eastAsia="zh-CN" w:bidi="ar-SA"/>
        </w:rPr>
      </w:pPr>
      <w:r>
        <w:rPr>
          <w:rFonts w:hint="eastAsia" w:ascii="宋体" w:hAnsi="宋体" w:eastAsia="宋体" w:cs="宋体"/>
          <w:color w:val="auto"/>
          <w:kern w:val="1"/>
          <w:sz w:val="24"/>
          <w:szCs w:val="24"/>
          <w:lang w:val="en-US" w:eastAsia="zh-CN" w:bidi="ar-SA"/>
        </w:rPr>
        <w:t>联系方式：0916—2641657</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470" w:firstLineChars="196"/>
        <w:jc w:val="both"/>
        <w:textAlignment w:val="auto"/>
        <w:rPr>
          <w:rFonts w:hint="eastAsia" w:ascii="宋体" w:hAnsi="宋体" w:eastAsia="宋体" w:cs="宋体"/>
          <w:color w:val="auto"/>
          <w:kern w:val="1"/>
          <w:sz w:val="24"/>
          <w:szCs w:val="24"/>
          <w:lang w:val="en-US" w:eastAsia="zh-CN" w:bidi="ar-SA"/>
        </w:rPr>
      </w:pPr>
      <w:r>
        <w:rPr>
          <w:rFonts w:hint="eastAsia" w:ascii="宋体" w:hAnsi="宋体" w:eastAsia="宋体" w:cs="宋体"/>
          <w:color w:val="auto"/>
          <w:kern w:val="1"/>
          <w:sz w:val="24"/>
          <w:szCs w:val="24"/>
          <w:lang w:val="en-US" w:eastAsia="zh-CN" w:bidi="ar-SA"/>
        </w:rPr>
        <w:t>（2）缴纳履约服务保证金以银行转账形式从中标单位的账户转出（不接受任何以个人名义的转账）。</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630"/>
        <w:textAlignment w:val="auto"/>
        <w:rPr>
          <w:rFonts w:hint="eastAsia" w:ascii="宋体" w:hAnsi="宋体" w:eastAsia="宋体" w:cs="宋体"/>
          <w:b/>
          <w:color w:val="auto"/>
          <w:kern w:val="1"/>
          <w:sz w:val="24"/>
          <w:szCs w:val="24"/>
        </w:rPr>
      </w:pPr>
      <w:r>
        <w:rPr>
          <w:rFonts w:hint="eastAsia" w:ascii="宋体" w:hAnsi="宋体" w:eastAsia="宋体" w:cs="宋体"/>
          <w:b/>
          <w:color w:val="auto"/>
          <w:kern w:val="1"/>
          <w:sz w:val="24"/>
          <w:szCs w:val="24"/>
          <w:lang w:val="en-US" w:eastAsia="zh-CN"/>
        </w:rPr>
        <w:t>4</w:t>
      </w:r>
      <w:r>
        <w:rPr>
          <w:rFonts w:hint="eastAsia" w:ascii="宋体" w:hAnsi="宋体" w:eastAsia="宋体" w:cs="宋体"/>
          <w:b/>
          <w:color w:val="auto"/>
          <w:kern w:val="1"/>
          <w:sz w:val="24"/>
          <w:szCs w:val="24"/>
        </w:rPr>
        <w:t>、甲方的权利与义务</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470" w:firstLineChars="196"/>
        <w:jc w:val="both"/>
        <w:textAlignment w:val="auto"/>
        <w:rPr>
          <w:rFonts w:hint="eastAsia" w:ascii="宋体" w:hAnsi="宋体" w:eastAsia="宋体" w:cs="宋体"/>
          <w:color w:val="auto"/>
          <w:kern w:val="1"/>
          <w:sz w:val="24"/>
          <w:szCs w:val="24"/>
          <w:lang w:val="en-US" w:eastAsia="zh-CN" w:bidi="ar-SA"/>
        </w:rPr>
      </w:pPr>
      <w:r>
        <w:rPr>
          <w:rFonts w:hint="eastAsia" w:ascii="宋体" w:hAnsi="宋体" w:eastAsia="宋体" w:cs="宋体"/>
          <w:color w:val="auto"/>
          <w:kern w:val="1"/>
          <w:sz w:val="24"/>
          <w:szCs w:val="24"/>
          <w:lang w:val="en-US" w:eastAsia="zh-CN" w:bidi="ar-SA"/>
        </w:rPr>
        <w:t>（1）甲方对乙方的维修保养服务质量进行监督，对存在的问题提出整改意见，督促乙方进行改进和落实，切实提高服务质量；</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470" w:firstLineChars="196"/>
        <w:jc w:val="both"/>
        <w:textAlignment w:val="auto"/>
        <w:rPr>
          <w:rFonts w:hint="eastAsia" w:ascii="宋体" w:hAnsi="宋体" w:eastAsia="宋体" w:cs="宋体"/>
          <w:color w:val="auto"/>
          <w:kern w:val="1"/>
          <w:sz w:val="24"/>
          <w:szCs w:val="24"/>
          <w:lang w:val="en-US" w:eastAsia="zh-CN" w:bidi="ar-SA"/>
        </w:rPr>
      </w:pPr>
      <w:r>
        <w:rPr>
          <w:rFonts w:hint="eastAsia" w:ascii="宋体" w:hAnsi="宋体" w:eastAsia="宋体" w:cs="宋体"/>
          <w:color w:val="auto"/>
          <w:kern w:val="1"/>
          <w:sz w:val="24"/>
          <w:szCs w:val="24"/>
          <w:lang w:val="en-US" w:eastAsia="zh-CN" w:bidi="ar-SA"/>
        </w:rPr>
        <w:t>（2）甲方安排专人对乙方的维修保养上岗情况进行监督检查，制定签到表，对上岗情况随时进行抽查。对上岗人员缺勤及违纪情况记录在案，并依此作为对乙方处罚的依据；</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470" w:firstLineChars="196"/>
        <w:jc w:val="both"/>
        <w:textAlignment w:val="auto"/>
        <w:rPr>
          <w:rFonts w:hint="eastAsia" w:ascii="宋体" w:hAnsi="宋体" w:eastAsia="宋体" w:cs="宋体"/>
          <w:color w:val="auto"/>
          <w:kern w:val="1"/>
          <w:sz w:val="24"/>
          <w:szCs w:val="24"/>
          <w:lang w:val="en-US" w:eastAsia="zh-CN" w:bidi="ar-SA"/>
        </w:rPr>
      </w:pPr>
      <w:r>
        <w:rPr>
          <w:rFonts w:hint="eastAsia" w:ascii="宋体" w:hAnsi="宋体" w:eastAsia="宋体" w:cs="宋体"/>
          <w:color w:val="auto"/>
          <w:kern w:val="1"/>
          <w:sz w:val="24"/>
          <w:szCs w:val="24"/>
          <w:lang w:val="en-US" w:eastAsia="zh-CN" w:bidi="ar-SA"/>
        </w:rPr>
        <w:t>（3）甲方有提出正常工作要求、任务变更的建议，并对任务完成情况进行考评；</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470" w:firstLineChars="196"/>
        <w:jc w:val="both"/>
        <w:textAlignment w:val="auto"/>
        <w:rPr>
          <w:rFonts w:hint="eastAsia" w:ascii="宋体" w:hAnsi="宋体" w:eastAsia="宋体" w:cs="宋体"/>
          <w:color w:val="auto"/>
          <w:kern w:val="1"/>
          <w:sz w:val="24"/>
          <w:szCs w:val="24"/>
          <w:lang w:val="en-US" w:eastAsia="zh-CN" w:bidi="ar-SA"/>
        </w:rPr>
      </w:pPr>
      <w:r>
        <w:rPr>
          <w:rFonts w:hint="eastAsia" w:ascii="宋体" w:hAnsi="宋体" w:eastAsia="宋体" w:cs="宋体"/>
          <w:color w:val="auto"/>
          <w:kern w:val="1"/>
          <w:sz w:val="24"/>
          <w:szCs w:val="24"/>
          <w:lang w:val="en-US" w:eastAsia="zh-CN" w:bidi="ar-SA"/>
        </w:rPr>
        <w:t>（4）甲方有权对不适应甲方工作的维保人员提出更换；乙方须迅速响应并在3个工作日内按甲方要求调整落实；</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570"/>
        <w:textAlignment w:val="auto"/>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（5）对乙方的维护保养工作进行监督、检查，若发现违反本合同约定或者违反消防维护保养规定的地方，有权责令乙方整改，并有权按照相关合同约定扣除乙方相应维修保养费。</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570"/>
        <w:textAlignment w:val="auto"/>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（6）为乙方消防维保提供工作便利条件（适当的水电、工作场地等）；</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630"/>
        <w:textAlignment w:val="auto"/>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（7）甲方指定专人对乙方的周巡、月检、季检、年检等记录负责核对签字。</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570"/>
        <w:textAlignment w:val="auto"/>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（8）在日常的管理工作中，一旦发现消防隐患或消防故障时，在控制事态发展情况下，及时电话通知乙方维保。</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570"/>
        <w:textAlignment w:val="auto"/>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（9）按本合同约定按时向乙方支付维修保养费；</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570"/>
        <w:textAlignment w:val="auto"/>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（10）甲方应向乙方提供有关消防系统的资料、图纸、消防设备操作说明等相关资料。协议期满后，甲乙双方不再续签协议时，乙方须将相关资料全部归还给甲方。</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630"/>
        <w:textAlignment w:val="auto"/>
        <w:rPr>
          <w:rFonts w:hint="eastAsia" w:ascii="宋体" w:hAnsi="宋体" w:eastAsia="宋体" w:cs="宋体"/>
          <w:b/>
          <w:color w:val="auto"/>
          <w:kern w:val="1"/>
          <w:sz w:val="24"/>
          <w:szCs w:val="24"/>
        </w:rPr>
      </w:pPr>
      <w:r>
        <w:rPr>
          <w:rFonts w:hint="eastAsia" w:ascii="宋体" w:hAnsi="宋体" w:eastAsia="宋体" w:cs="宋体"/>
          <w:b/>
          <w:color w:val="auto"/>
          <w:kern w:val="1"/>
          <w:sz w:val="24"/>
          <w:szCs w:val="24"/>
          <w:lang w:val="en-US" w:eastAsia="zh-CN"/>
        </w:rPr>
        <w:t>5</w:t>
      </w:r>
      <w:r>
        <w:rPr>
          <w:rFonts w:hint="eastAsia" w:ascii="宋体" w:hAnsi="宋体" w:eastAsia="宋体" w:cs="宋体"/>
          <w:b/>
          <w:color w:val="auto"/>
          <w:kern w:val="1"/>
          <w:sz w:val="24"/>
          <w:szCs w:val="24"/>
        </w:rPr>
        <w:t>、乙方的责任与义务</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570"/>
        <w:textAlignment w:val="auto"/>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（1）在本合同签订时,须向甲方提供符合消防设施维保的相关资质、营业执照以及注册消防工程师和维修保养操作人员中级技能等级以上建（构）筑物消防员职业资格证书等复印件资料供甲方备案。</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570"/>
        <w:textAlignment w:val="auto"/>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（2）乙方人员必须遵守甲方管理制度，服从甲方管理。</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570"/>
        <w:textAlignment w:val="auto"/>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3）乙方应每周一次对甲方委托维修保养的消防系统进行巡检，每月进行一次大检、每季度进行一次全面检测。月检和季检所在周，乙方可以不做周巡检。在周巡检、月检、季检和年度检时，应当作好检查、维修等的原始记录，并由甲方指定的人员核对签字。同时应当向甲方分别出具月度、季度、年度检查报告。</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570"/>
        <w:textAlignment w:val="auto"/>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4）乙方应当在本合同签订之日起十五日内制定周巡、月检、季检以及年度维修保养方案报甲方备案，确保每次消防救援监督机构消防检查合格。若消防监督机构检查不合格，给甲方造成损失的，由乙方承担全部责任。</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570"/>
        <w:textAlignment w:val="auto"/>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（5）乙方应指定专人对甲方的消防系统进行维修保养。乙方指派的操作人员须佩带乙方的上岗证，以确保消防系统维修保养的专业性，确保报警等消防系统做到灵敏、可靠、保持常年正常运行。</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570"/>
        <w:textAlignment w:val="auto"/>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（6）如乙方变更指派的维修保养人员，须以书面形式告知甲方。</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570"/>
        <w:textAlignment w:val="auto"/>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（7）乙方在消防系统维护作业中，不得擅自改动原消防系统的电气、电子线路和零部件，若有必要须书面通知甲方，在甲方认可后变动，并向甲方提供技术资料和通过消防部门的认可。</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570"/>
        <w:textAlignment w:val="auto"/>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（8）乙方工作人员在消防维修保养作业中造成的人员伤亡事故，由乙方负全部责任。</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570"/>
        <w:textAlignment w:val="auto"/>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（9）乙方在维修保养过程中应尽量保护原设施、设备。乙方作业过程中造成甲方财产或人员损失的由乙方负责。</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570"/>
        <w:textAlignment w:val="auto"/>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（10）因乙方维保疏忽所导致的消防安全事故，由乙方负责负全部责任。</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570"/>
        <w:textAlignment w:val="auto"/>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（11）消防部门检查工作时，乙方应主动参加，认真听取消防部门的意见，对消防系统存在的问题按要求进行整改和完善，消防部门检查出的问题，若乙方未进行整改，一切后果由乙方负责。</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570"/>
        <w:textAlignment w:val="auto"/>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12）消防系统发生故障时，乙方接到甲方通知后，当日2小时内到达现场，即作现场检查维修，一般故障24小时内维修到位。甲方通知乙方后，乙方未能按时到场或甲方无法联系上乙方，造成甲方的一切损失由乙方承担。</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570"/>
        <w:textAlignment w:val="auto"/>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（13）乙方不得将甲方消防系统维保项目分包或者转包给第三者。</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570"/>
        <w:textAlignment w:val="auto"/>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（14）乙方为甲方消防系统进行维保，应当严格遵守不影响甲方正常教学、科研和生活秩序的原则。</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570"/>
        <w:textAlignment w:val="auto"/>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（15）乙方须对建筑消防设施、灭火器等维保后，应当制作包含消防服务机构名称及项目负责人、维修保养日期等信息标识，并在其维保设施合适的位置上予以公示。</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（16）按照要求在陕西省境内从事消防设施维护保养检测、消防安全评估服务的，将消防维保报告每月上传陕西省消防技术服务全过程监管系统，每年不少于12次。</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570"/>
        <w:textAlignment w:val="auto"/>
        <w:rPr>
          <w:rFonts w:hint="eastAsia" w:ascii="宋体" w:hAnsi="宋体" w:eastAsia="宋体" w:cs="宋体"/>
          <w:b/>
          <w:color w:val="auto"/>
          <w:kern w:val="1"/>
          <w:sz w:val="24"/>
          <w:szCs w:val="24"/>
        </w:rPr>
      </w:pPr>
      <w:r>
        <w:rPr>
          <w:rFonts w:hint="eastAsia" w:ascii="宋体" w:hAnsi="宋体" w:eastAsia="宋体" w:cs="宋体"/>
          <w:b/>
          <w:color w:val="auto"/>
          <w:kern w:val="1"/>
          <w:sz w:val="24"/>
          <w:szCs w:val="24"/>
          <w:lang w:val="en-US" w:eastAsia="zh-CN"/>
        </w:rPr>
        <w:t>6</w:t>
      </w:r>
      <w:r>
        <w:rPr>
          <w:rFonts w:hint="eastAsia" w:ascii="宋体" w:hAnsi="宋体" w:eastAsia="宋体" w:cs="宋体"/>
          <w:b/>
          <w:color w:val="auto"/>
          <w:kern w:val="1"/>
          <w:sz w:val="24"/>
          <w:szCs w:val="24"/>
        </w:rPr>
        <w:t>、违约责任</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570"/>
        <w:textAlignment w:val="auto"/>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1）乙方不按时进行周巡、月检、季检和年度检查的，或者违反本合同约定不按时到现场维护保养排除消防隐患的，或者更换设备、零部件等不及时给甲方造成损失或者更换设备、零部件等存在不匹配或有质量问题导致甲方消防系统无法正常使用的，出现其情形一次，从履约服务保证金中扣除2万元。</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570"/>
        <w:textAlignment w:val="auto"/>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（2）如经乙方维修、保养的建筑消防设施、灭火器质量不符合国家标准、行业标准的，出现其情形一次，从履约服务保证金扣除2万元。</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570"/>
        <w:textAlignment w:val="auto"/>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（3）如甲方在抽检中发现消防灯损坏5具以上未更换，消防箱体未除尘3具以及灭火器、消火栓箱体5具以上破损未更换，发现一次从履约服务保证金中扣除1000元，</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570"/>
        <w:textAlignment w:val="auto"/>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（4）如消防线路未整理，消防箱体内消防水带、接头缺失未及时补配。发现2处（含2处）以上从履约服务保证金中扣除500元。</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570"/>
        <w:textAlignment w:val="auto"/>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5）乙方的维保必须符合消防部门的检查要求，如因乙方维保不到位致使消防不能通过当地消防部门检查的，接到一次消防整改通知书，从履约服务保证金中扣除2万元，被消防部门罚款处罚的，由乙方承担全部罚款。</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570"/>
        <w:textAlignment w:val="auto"/>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（6）乙方在履行合同过程中作为不力，在甲方催告下仍未得到纠正，同类问题出现2次（含2次）以上的，出现其情形一次，扣除维保费2万元。。</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570"/>
        <w:textAlignment w:val="auto"/>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（7）因消防系统维保不到位，使消防设施失去作用发生火灾并造成人、财、物损失的，由乙方承担全部刑事、民事及经济责任。</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570"/>
        <w:textAlignment w:val="auto"/>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（8）如乙方转包、分包甲方维保项目，甲方有权单方解除本合同，并追究乙方的违约责任。</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570"/>
        <w:textAlignment w:val="auto"/>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（9）如乙方常驻维保人员缺勤，按每人次扣款300元。</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570"/>
        <w:textAlignment w:val="auto"/>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（10）处罚款从乙方履约服务保证金扣除的不足部分，甲方从乙方维保服务费中扣除。</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570"/>
        <w:textAlignment w:val="auto"/>
        <w:rPr>
          <w:rFonts w:hint="eastAsia" w:ascii="宋体" w:hAnsi="宋体" w:eastAsia="宋体" w:cs="宋体"/>
          <w:b/>
          <w:color w:val="auto"/>
          <w:kern w:val="1"/>
          <w:sz w:val="24"/>
          <w:szCs w:val="24"/>
        </w:rPr>
      </w:pPr>
      <w:r>
        <w:rPr>
          <w:rFonts w:hint="eastAsia" w:ascii="宋体" w:hAnsi="宋体" w:eastAsia="宋体" w:cs="宋体"/>
          <w:b/>
          <w:color w:val="auto"/>
          <w:kern w:val="1"/>
          <w:sz w:val="24"/>
          <w:szCs w:val="24"/>
          <w:lang w:val="en-US" w:eastAsia="zh-CN"/>
        </w:rPr>
        <w:t>7</w:t>
      </w:r>
      <w:r>
        <w:rPr>
          <w:rFonts w:hint="eastAsia" w:ascii="宋体" w:hAnsi="宋体" w:eastAsia="宋体" w:cs="宋体"/>
          <w:b/>
          <w:color w:val="auto"/>
          <w:kern w:val="1"/>
          <w:sz w:val="24"/>
          <w:szCs w:val="24"/>
        </w:rPr>
        <w:t>、其它事项</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570"/>
        <w:textAlignment w:val="auto"/>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1）乙方维保人员如在工作途中及其工作场所发生的人身伤、残、亡事故，由乙方根据国家相关政策负责医疗、善后处理，并由乙方按《工伤保险管理条例》和《工伤认定办法》的规定，经相关部门认定后，由乙方按国家相关政策给予相应赔偿，甲方不承担任何责任。</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570"/>
        <w:textAlignment w:val="auto"/>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（2）乙方必须明确甲方维保项目的负责人，同时该项目负责人必须具备相应的注册消防工程师资格。</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570"/>
        <w:textAlignment w:val="auto"/>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（3）乙方必须按照消防技术服务要求，对甲方消防维保项目应建立消防技术服务规范或维保信息标识。</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570"/>
        <w:textAlignment w:val="auto"/>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（4）国家法定假日、公休日期间，必须安排值班人员值守，随时响应和处置突发情况。</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570"/>
        <w:textAlignment w:val="auto"/>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（5）乙方须满足维修过程中的人员需要，所增加的维保人员费用，由乙方负责。</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570"/>
        <w:textAlignment w:val="auto"/>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（6）未尽事宜，双方另行协商解决。</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570"/>
        <w:textAlignment w:val="auto"/>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（7）双方协商未能达成一致意见的，可向甲方所在地人民法院提起诉讼。</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570"/>
        <w:textAlignment w:val="auto"/>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（8）本合同自甲、乙双方签字并加盖单位公章后生效。</w:t>
      </w:r>
    </w:p>
    <w:p>
      <w:pPr>
        <w:keepNext w:val="0"/>
        <w:keepLines w:val="0"/>
        <w:pageBreakBefore w:val="0"/>
        <w:widowControl w:val="0"/>
        <w:kinsoku/>
        <w:wordWrap/>
        <w:overflowPunct/>
        <w:topLinePunct w:val="0"/>
        <w:autoSpaceDE/>
        <w:autoSpaceDN/>
        <w:bidi w:val="0"/>
        <w:adjustRightInd/>
        <w:snapToGrid/>
        <w:spacing w:line="500" w:lineRule="exact"/>
        <w:ind w:right="210" w:rightChars="100" w:firstLine="570"/>
        <w:textAlignment w:val="auto"/>
        <w:rPr>
          <w:rFonts w:hint="eastAsia" w:ascii="宋体" w:hAnsi="宋体" w:eastAsia="宋体" w:cs="宋体"/>
          <w:sz w:val="24"/>
          <w:szCs w:val="24"/>
        </w:rPr>
      </w:pPr>
      <w:r>
        <w:rPr>
          <w:rFonts w:hint="eastAsia" w:ascii="宋体" w:hAnsi="宋体" w:eastAsia="宋体" w:cs="宋体"/>
          <w:color w:val="auto"/>
          <w:kern w:val="1"/>
          <w:sz w:val="24"/>
          <w:szCs w:val="24"/>
        </w:rPr>
        <w:t>（9）本合同一式  份，其中甲方  份，乙方  份，陕西省财政厅政府采购与行政事业单位资产管理处及鉴证方各备案壹份。</w:t>
      </w:r>
    </w:p>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甲  方：</w:t>
      </w:r>
      <w:r>
        <w:rPr>
          <w:rFonts w:hint="eastAsia" w:ascii="宋体" w:hAnsi="宋体" w:eastAsia="宋体" w:cs="宋体"/>
          <w:sz w:val="24"/>
          <w:szCs w:val="24"/>
          <w:u w:val="single"/>
          <w:lang w:val="en-US" w:eastAsia="zh-CN"/>
        </w:rPr>
        <w:t>陕西理工大学</w:t>
      </w:r>
      <w:r>
        <w:rPr>
          <w:rFonts w:hint="eastAsia" w:ascii="宋体" w:hAnsi="宋体" w:eastAsia="宋体" w:cs="宋体"/>
          <w:sz w:val="24"/>
          <w:szCs w:val="24"/>
        </w:rPr>
        <w:t>（公章）             乙  方：</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（公章）</w:t>
      </w:r>
    </w:p>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lang w:val="en-US" w:eastAsia="zh-CN"/>
        </w:rPr>
        <w:t>汉中市汉台区东一环路1号</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地    址： </w:t>
      </w:r>
    </w:p>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法定代表人：（签字）                      法定代表人：（签字） </w:t>
      </w:r>
    </w:p>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代理人：（签字）                          代理人：（签字）</w:t>
      </w:r>
    </w:p>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联系电话：                               开户银行：</w:t>
      </w:r>
    </w:p>
    <w:p>
      <w:pPr>
        <w:keepNext w:val="0"/>
        <w:keepLines w:val="0"/>
        <w:pageBreakBefore w:val="0"/>
        <w:widowControl w:val="0"/>
        <w:kinsoku/>
        <w:wordWrap/>
        <w:overflowPunct/>
        <w:topLinePunct w:val="0"/>
        <w:autoSpaceDE/>
        <w:autoSpaceDN/>
        <w:bidi w:val="0"/>
        <w:adjustRightInd w:val="0"/>
        <w:snapToGrid w:val="0"/>
        <w:spacing w:line="500" w:lineRule="exact"/>
        <w:ind w:firstLine="4920" w:firstLineChars="2050"/>
        <w:textAlignment w:val="auto"/>
        <w:rPr>
          <w:rFonts w:hint="eastAsia" w:ascii="宋体" w:hAnsi="宋体" w:eastAsia="宋体" w:cs="宋体"/>
          <w:sz w:val="24"/>
          <w:szCs w:val="24"/>
        </w:rPr>
      </w:pPr>
      <w:r>
        <w:rPr>
          <w:rFonts w:hint="eastAsia" w:ascii="宋体" w:hAnsi="宋体" w:eastAsia="宋体" w:cs="宋体"/>
          <w:sz w:val="24"/>
          <w:szCs w:val="24"/>
        </w:rPr>
        <w:t xml:space="preserve">帐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号： </w:t>
      </w:r>
    </w:p>
    <w:p>
      <w:pPr>
        <w:keepNext w:val="0"/>
        <w:keepLines w:val="0"/>
        <w:pageBreakBefore w:val="0"/>
        <w:widowControl w:val="0"/>
        <w:kinsoku/>
        <w:wordWrap/>
        <w:overflowPunct/>
        <w:topLinePunct w:val="0"/>
        <w:autoSpaceDE/>
        <w:autoSpaceDN/>
        <w:bidi w:val="0"/>
        <w:adjustRightInd w:val="0"/>
        <w:snapToGrid w:val="0"/>
        <w:spacing w:line="500" w:lineRule="exact"/>
        <w:ind w:firstLine="4920" w:firstLineChars="2050"/>
        <w:textAlignment w:val="auto"/>
        <w:rPr>
          <w:rFonts w:hint="eastAsia" w:ascii="宋体" w:hAnsi="宋体" w:eastAsia="宋体" w:cs="宋体"/>
          <w:sz w:val="24"/>
          <w:szCs w:val="24"/>
        </w:rPr>
      </w:pPr>
      <w:r>
        <w:rPr>
          <w:rFonts w:hint="eastAsia" w:ascii="宋体" w:hAnsi="宋体" w:eastAsia="宋体" w:cs="宋体"/>
          <w:sz w:val="24"/>
          <w:szCs w:val="24"/>
        </w:rPr>
        <w:t>联系电话：</w:t>
      </w:r>
    </w:p>
    <w:p>
      <w:pPr>
        <w:keepNext w:val="0"/>
        <w:keepLines w:val="0"/>
        <w:pageBreakBefore w:val="0"/>
        <w:widowControl w:val="0"/>
        <w:kinsoku/>
        <w:wordWrap/>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签订日期：   年  月  日                  签订日期：   年  月  日</w:t>
      </w:r>
    </w:p>
    <w:p>
      <w:pPr>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spacing w:line="500" w:lineRule="exact"/>
        <w:textAlignment w:val="auto"/>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U0ZTdlNWI2ZjFlY2JlMjE5MGM4NGMyODFlNTRlMjgifQ=="/>
  </w:docVars>
  <w:rsids>
    <w:rsidRoot w:val="00000000"/>
    <w:rsid w:val="11020210"/>
    <w:rsid w:val="188837D6"/>
    <w:rsid w:val="703D21E7"/>
    <w:rsid w:val="766979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830" w:firstLineChars="352"/>
    </w:pPr>
    <w:rPr>
      <w:rFonts w:ascii="仿宋_GB2312" w:eastAsia="仿宋_GB2312" w:hAnsiTheme="minorHAnsi" w:cstheme="minorBidi"/>
      <w:color w:val="auto"/>
      <w:kern w:val="2"/>
      <w:sz w:val="32"/>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王锐</cp:lastModifiedBy>
  <dcterms:modified xsi:type="dcterms:W3CDTF">2023-10-24T09:25:23Z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E855D2C0A62B4D19B28A3756B9F57AD9_13</vt:lpwstr>
  </property>
</Properties>
</file>