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adjustRightInd w:val="0"/>
        <w:spacing w:line="416" w:lineRule="atLeast"/>
        <w:textAlignment w:val="baseline"/>
        <w:rPr>
          <w:rFonts w:hint="eastAsia" w:ascii="仿宋" w:hAnsi="仿宋" w:eastAsia="仿宋" w:cs="仿宋"/>
          <w:highlight w:val="none"/>
        </w:rPr>
      </w:pPr>
      <w:bookmarkStart w:id="0" w:name="_Toc356836243"/>
      <w:bookmarkStart w:id="1" w:name="_Toc29294"/>
      <w:bookmarkStart w:id="2" w:name="_Toc28316"/>
      <w:r>
        <w:rPr>
          <w:rFonts w:hint="eastAsia" w:ascii="仿宋" w:hAnsi="仿宋" w:eastAsia="仿宋" w:cs="仿宋"/>
          <w:highlight w:val="none"/>
        </w:rPr>
        <w:t>附件</w:t>
      </w:r>
      <w:bookmarkEnd w:id="0"/>
      <w:bookmarkEnd w:id="1"/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highlight w:val="none"/>
        </w:rPr>
        <w:t>技术及实施方案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根据招标文件“评标办法”和“采购内容及要求”编辑</w:t>
      </w:r>
      <w:r>
        <w:rPr>
          <w:rFonts w:hint="eastAsia" w:ascii="仿宋" w:hAnsi="仿宋" w:eastAsia="仿宋" w:cs="仿宋"/>
          <w:sz w:val="24"/>
          <w:szCs w:val="24"/>
        </w:rPr>
        <w:t>包括但不限于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以下内容：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技术响应：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实施方案：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质量保证：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提供承诺函。（格式自拟）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优惠承诺：</w:t>
      </w:r>
      <w:bookmarkStart w:id="4" w:name="_GoBack"/>
      <w:bookmarkEnd w:id="4"/>
    </w:p>
    <w:p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t>备注：评分办法中各项内容均应在投标文件目录中明确体现。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br w:type="page"/>
      </w:r>
    </w:p>
    <w:p>
      <w:bookmarkStart w:id="3" w:name="_Toc21087"/>
      <w:r>
        <w:rPr>
          <w:rFonts w:hint="eastAsia" w:ascii="仿宋" w:hAnsi="仿宋" w:eastAsia="仿宋" w:cs="仿宋"/>
          <w:b/>
          <w:bCs/>
          <w:kern w:val="0"/>
          <w:sz w:val="32"/>
          <w:szCs w:val="22"/>
          <w:highlight w:val="none"/>
          <w:lang w:val="en-US" w:eastAsia="zh-CN" w:bidi="ar-SA"/>
        </w:rPr>
        <w:t>附件 供应商认为需要提供的其他资料</w:t>
      </w:r>
      <w:bookmarkEnd w:id="3"/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11276F13"/>
    <w:rsid w:val="23695F13"/>
    <w:rsid w:val="23903671"/>
    <w:rsid w:val="48FC2BD7"/>
    <w:rsid w:val="6A5E063C"/>
    <w:rsid w:val="6FE0165C"/>
    <w:rsid w:val="71CE75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389</Words>
  <Characters>389</Characters>
  <Lines>0</Lines>
  <Paragraphs>0</Paragraphs>
  <TotalTime>0</TotalTime>
  <ScaleCrop>false</ScaleCrop>
  <LinksUpToDate>false</LinksUpToDate>
  <CharactersWithSpaces>391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2023-08-03T02:22:00Z</dcterms:created>
  <dc:creator>Administrator</dc:creator>
  <cp:lastModifiedBy>Administrator</cp:lastModifiedBy>
  <dcterms:modified xsi:type="dcterms:W3CDTF">2023-09-06T05:10:35Z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77526092FEAE45328F1A35C6B527B99C_13</vt:lpwstr>
  </property>
</Properties>
</file>