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ind w:firstLine="2731" w:firstLineChars="850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 谈判响</w:t>
      </w:r>
      <w:r>
        <w:rPr>
          <w:rFonts w:ascii="宋体" w:hAnsi="宋体"/>
          <w:b/>
          <w:sz w:val="32"/>
          <w:szCs w:val="32"/>
        </w:rPr>
        <w:t>应</w:t>
      </w:r>
      <w:r>
        <w:rPr>
          <w:rFonts w:hint="eastAsia" w:ascii="宋体" w:hAnsi="宋体"/>
          <w:b/>
          <w:sz w:val="32"/>
          <w:szCs w:val="32"/>
        </w:rPr>
        <w:t>方案说明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一、供应商企业简介。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二、供应商根据采购内容及要求，自主编写方案说明。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三、供应商认为有必要说明的问题。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335453CC"/>
    <w:rsid w:val="3354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Body Text 2"/>
    <w:basedOn w:val="1"/>
    <w:qFormat/>
    <w:uiPriority w:val="0"/>
    <w:pPr>
      <w:spacing w:line="400" w:lineRule="exact"/>
    </w:pPr>
    <w:rPr>
      <w:rFonts w:ascii="宋体" w:hAnsi="宋体"/>
      <w:color w:val="484848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2023-11-02T05:52:00Z</dcterms:created>
  <dc:creator>浅井音颜★</dc:creator>
  <cp:lastModifiedBy>浅井音颜★</cp:lastModifiedBy>
  <dcterms:modified xsi:type="dcterms:W3CDTF">2023-11-02T05:52:50Z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4E563D54779940989D49CE68703C9436_11</vt:lpwstr>
  </property>
</Properties>
</file>