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eastAsia="zh-CN"/>
        </w:rPr>
        <w:t>供应商应提交的相关资格证明材料</w:t>
      </w:r>
    </w:p>
    <w:p>
      <w:pPr>
        <w:numPr>
          <w:ilvl w:val="0"/>
          <w:numId w:val="0"/>
        </w:numPr>
        <w:jc w:val="both"/>
        <w:rPr>
          <w:rFonts w:hint="eastAsia" w:ascii="宋体" w:hAnsi="宋体" w:eastAsia="宋体" w:cs="宋体"/>
          <w:b w:val="0"/>
          <w:bCs w:val="0"/>
          <w:sz w:val="28"/>
          <w:szCs w:val="28"/>
          <w:lang w:eastAsia="zh-CN"/>
        </w:rPr>
      </w:pPr>
      <w:r>
        <w:rPr>
          <w:rFonts w:hint="eastAsia" w:ascii="宋体" w:hAnsi="宋体" w:eastAsia="宋体" w:cs="宋体"/>
          <w:b w:val="0"/>
          <w:bCs w:val="0"/>
          <w:kern w:val="2"/>
          <w:sz w:val="28"/>
          <w:szCs w:val="28"/>
          <w:lang w:val="en-US" w:eastAsia="zh-CN" w:bidi="ar-SA"/>
        </w:rPr>
        <w:t>一、营业执照等主体资格证明文件</w:t>
      </w:r>
    </w:p>
    <w:p>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供应商应在中华人民共和国境内注册，应提供合法有效的统一社会信用代码营业执照；或事业单位提供事业单位法人证书；或其他组织经营的合法凭证；或自然人应提供身份证。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numPr>
          <w:ilvl w:val="0"/>
          <w:numId w:val="0"/>
        </w:numPr>
        <w:jc w:val="both"/>
        <w:rPr>
          <w:rFonts w:hint="eastAsia" w:ascii="宋体" w:hAnsi="宋体" w:eastAsia="宋体" w:cs="宋体"/>
          <w:b/>
          <w:bCs/>
          <w:sz w:val="28"/>
          <w:szCs w:val="28"/>
          <w:lang w:eastAsia="zh-CN"/>
        </w:rPr>
      </w:pPr>
    </w:p>
    <w:p>
      <w:pPr>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br w:type="page"/>
      </w:r>
    </w:p>
    <w:p>
      <w:pPr>
        <w:numPr>
          <w:ilvl w:val="0"/>
          <w:numId w:val="0"/>
        </w:numPr>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二、财务状况报告</w:t>
      </w:r>
    </w:p>
    <w:p>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供应商应提供2021年度或2022年度经审计的财务报告（包括资产负债表、利润表，成立时间至提交响应文件截止时间不足一年的可提供成立后任意时段的资产负债表），或其开标前六个月内基本开户银行出具的资信证明，或财政部门认可的政府采购专业担保机构出具的投标担保函；以上三种形式的资料提供任何一种即可。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三、税收缴纳证明</w:t>
      </w:r>
    </w:p>
    <w:p>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供应商应提供已缴纳的本年度或上年度任一月份的缴税凭证，凭证应有税务机关或代收机关的公章或业务专用章。依法免税或无须缴纳税收的供应商应提供相应证明文件。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numPr>
          <w:ilvl w:val="0"/>
          <w:numId w:val="0"/>
        </w:numPr>
        <w:jc w:val="both"/>
        <w:rPr>
          <w:rFonts w:hint="eastAsia" w:ascii="宋体" w:hAnsi="宋体" w:eastAsia="宋体" w:cs="宋体"/>
          <w:b/>
          <w:bCs/>
          <w:sz w:val="28"/>
          <w:szCs w:val="28"/>
          <w:lang w:val="en-US" w:eastAsia="zh-CN"/>
        </w:rPr>
      </w:pPr>
    </w:p>
    <w:p>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四、社保缴纳证明</w:t>
      </w:r>
    </w:p>
    <w:p>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供应商应提供已缴存的本年度或上年度任一月份的社会保障资金缴存单据或社保机构开具的社会保险参保缴费情况证明或提供其它相关证明资料，单据或证明上应有社保机构或代收机构的公章。依法不需要缴纳社会保障资金的供应商应提供相关文件证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五、信用记录</w:t>
      </w:r>
    </w:p>
    <w:p>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供应商应提供承诺书，格式及内容具体参见《承诺书》。供应商需在项目电子化交易系统中按要求上传相应证明文件并进行电子签章。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pPr>
        <w:pStyle w:val="2"/>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六、控股管理关系</w:t>
      </w:r>
    </w:p>
    <w:p>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供应商应提供承诺书，格式及内容具体参见《承诺书》。供应商需在项目电子化交易系统中按要求上传相应证明文件并进行电子签章。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rPr>
          <w:rFonts w:hint="eastAsia"/>
          <w:lang w:val="en-US" w:eastAsia="zh-CN"/>
        </w:rPr>
      </w:pPr>
      <w:r>
        <w:rPr>
          <w:rFonts w:hint="eastAsia"/>
          <w:lang w:val="en-US" w:eastAsia="zh-CN"/>
        </w:rPr>
        <w:br w:type="page"/>
      </w:r>
    </w:p>
    <w:p>
      <w:pPr>
        <w:pStyle w:val="2"/>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七、书面声明</w:t>
      </w:r>
    </w:p>
    <w:p>
      <w:pPr>
        <w:pStyle w:val="2"/>
        <w:ind w:left="0" w:leftChars="0" w:firstLine="0" w:firstLineChars="0"/>
        <w:rPr>
          <w:rFonts w:hint="eastAsia" w:ascii="sans-serif" w:hAnsi="sans-serif" w:eastAsia="sans-serif" w:cs="sans-serif"/>
          <w:b/>
          <w:bCs/>
          <w:kern w:val="0"/>
          <w:sz w:val="28"/>
          <w:szCs w:val="28"/>
          <w:shd w:val="clear" w:fill="FFFFFF"/>
          <w:lang w:val="en-US" w:eastAsia="zh-CN" w:bidi="ar"/>
        </w:rPr>
      </w:pPr>
      <w:r>
        <w:rPr>
          <w:rFonts w:hint="eastAsia" w:ascii="宋体" w:hAnsi="宋体" w:eastAsia="宋体" w:cs="宋体"/>
          <w:b/>
          <w:bCs/>
          <w:sz w:val="28"/>
          <w:szCs w:val="28"/>
          <w:lang w:eastAsia="zh-CN"/>
        </w:rPr>
        <w:t>评审依据：</w:t>
      </w:r>
      <w:bookmarkStart w:id="0" w:name="_GoBack"/>
      <w:bookmarkEnd w:id="0"/>
      <w:r>
        <w:rPr>
          <w:rFonts w:hint="eastAsia" w:ascii="宋体" w:hAnsi="宋体" w:eastAsia="宋体" w:cs="宋体"/>
          <w:b/>
          <w:bCs/>
          <w:sz w:val="28"/>
          <w:szCs w:val="28"/>
          <w:lang w:val="en-US" w:eastAsia="zh-CN"/>
        </w:rPr>
        <w:t>供应商应提供承诺书，格式及内容具体参见《承诺书》。供应商需在项目电子化交易系统中按要求上传相应证明文件并进行电子签章。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pPr>
        <w:pStyle w:val="2"/>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八、法定代表人（单位负责人）授权委托书</w:t>
      </w:r>
    </w:p>
    <w:p>
      <w:pPr>
        <w:numPr>
          <w:ilvl w:val="0"/>
          <w:numId w:val="0"/>
        </w:numPr>
        <w:jc w:val="both"/>
        <w:rPr>
          <w:rFonts w:hint="default" w:ascii="宋体" w:hAnsi="宋体" w:eastAsia="宋体" w:cs="宋体"/>
          <w:b/>
          <w:bCs/>
          <w:sz w:val="36"/>
          <w:szCs w:val="36"/>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供应商应提供法定代表人（单位负责人）身份证明和法定代表人（单位负责人）授权委托书，格式及内容具体参见《法定代表人（单位负责人）授权委托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pPr>
        <w:numPr>
          <w:ilvl w:val="0"/>
          <w:numId w:val="0"/>
        </w:numPr>
        <w:jc w:val="both"/>
        <w:rPr>
          <w:rFonts w:hint="eastAsia" w:ascii="宋体" w:hAnsi="宋体" w:eastAsia="宋体" w:cs="宋体"/>
          <w:b/>
          <w:bCs/>
          <w:sz w:val="28"/>
          <w:szCs w:val="28"/>
          <w:lang w:val="en-US" w:eastAsia="zh-CN"/>
        </w:rPr>
      </w:pPr>
    </w:p>
    <w:p>
      <w:pPr>
        <w:pStyle w:val="2"/>
        <w:ind w:left="0" w:leftChars="0" w:firstLine="0" w:firstLineChars="0"/>
        <w:rPr>
          <w:rFonts w:hint="eastAsia" w:ascii="宋体" w:hAnsi="宋体" w:eastAsia="宋体" w:cs="宋体"/>
          <w:b w:val="0"/>
          <w:bCs w:val="0"/>
          <w:kern w:val="2"/>
          <w:sz w:val="28"/>
          <w:szCs w:val="28"/>
          <w:lang w:val="en-US" w:eastAsia="zh-CN" w:bidi="ar-SA"/>
        </w:rPr>
      </w:pPr>
    </w:p>
    <w:p>
      <w:pPr>
        <w:pStyle w:val="2"/>
        <w:rPr>
          <w:rFonts w:hint="eastAsia" w:ascii="宋体" w:hAnsi="宋体" w:eastAsia="宋体" w:cs="宋体"/>
          <w:b w:val="0"/>
          <w:bCs w:val="0"/>
          <w:kern w:val="2"/>
          <w:sz w:val="28"/>
          <w:szCs w:val="28"/>
          <w:lang w:val="en-US" w:eastAsia="zh-CN" w:bidi="ar-SA"/>
        </w:rPr>
      </w:pPr>
    </w:p>
    <w:p>
      <w:pPr>
        <w:pStyle w:val="2"/>
        <w:rPr>
          <w:rFonts w:hint="eastAsia" w:ascii="宋体" w:hAnsi="宋体" w:eastAsia="宋体" w:cs="宋体"/>
          <w:b w:val="0"/>
          <w:bCs w:val="0"/>
          <w:kern w:val="2"/>
          <w:sz w:val="28"/>
          <w:szCs w:val="28"/>
          <w:lang w:val="en-US" w:eastAsia="zh-CN" w:bidi="ar-SA"/>
        </w:rPr>
      </w:pPr>
    </w:p>
    <w:p>
      <w:pPr>
        <w:rPr>
          <w:rFonts w:hint="default" w:ascii="宋体" w:hAnsi="宋体" w:eastAsia="宋体" w:cs="宋体"/>
          <w:b/>
          <w:bCs/>
          <w:sz w:val="36"/>
          <w:szCs w:val="36"/>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t xml:space="preserve">第 </w:t>
                          </w:r>
                          <w:r>
                            <w:fldChar w:fldCharType="begin"/>
                          </w:r>
                          <w:r>
                            <w:instrText xml:space="preserve"> PAGE  \* MERGEFORMAT </w:instrText>
                          </w:r>
                          <w:r>
                            <w:fldChar w:fldCharType="separate"/>
                          </w:r>
                          <w:r>
                            <w:t>- 66 -</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- 66 -</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18937ECF"/>
    <w:rsid w:val="064A73D7"/>
    <w:rsid w:val="0853036B"/>
    <w:rsid w:val="0DF57954"/>
    <w:rsid w:val="13412318"/>
    <w:rsid w:val="154D73AD"/>
    <w:rsid w:val="18937ECF"/>
    <w:rsid w:val="20B17113"/>
    <w:rsid w:val="212D49A1"/>
    <w:rsid w:val="270A42F9"/>
    <w:rsid w:val="29EC3983"/>
    <w:rsid w:val="2CA0335C"/>
    <w:rsid w:val="348F734B"/>
    <w:rsid w:val="39214559"/>
    <w:rsid w:val="3E841BBD"/>
    <w:rsid w:val="4C7F1237"/>
    <w:rsid w:val="54162CDC"/>
    <w:rsid w:val="55AE0C7A"/>
    <w:rsid w:val="57F112D5"/>
    <w:rsid w:val="5FE1100B"/>
    <w:rsid w:val="6477050C"/>
    <w:rsid w:val="7AAC3B9C"/>
    <w:rsid w:val="7C093CE8"/>
    <w:rsid w:val="7CB02E5B"/>
    <w:rsid w:val="7EA23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rPr>
      <w:szCs w:val="24"/>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1439</Words>
  <Characters>1445</Characters>
  <Lines>0</Lines>
  <Paragraphs>0</Paragraphs>
  <TotalTime>0</TotalTime>
  <ScaleCrop>false</ScaleCrop>
  <LinksUpToDate>false</LinksUpToDate>
  <CharactersWithSpaces>1445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2023-07-25T03:05:00Z</dcterms:created>
  <dc:creator>WPS_1488881602</dc:creator>
  <cp:lastModifiedBy>東</cp:lastModifiedBy>
  <dcterms:modified xsi:type="dcterms:W3CDTF">2023-10-24T03:46:16Z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4D0B614DC9324BBD81775BE1368ABBF3_11</vt:lpwstr>
  </property>
</Properties>
</file>