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wordWrap/>
        <w:bidi w:val="0"/>
        <w:spacing w:line="360" w:lineRule="auto"/>
        <w:jc w:val="center"/>
        <w:outlineLvl w:val="1"/>
        <w:rPr>
          <w:rFonts w:hint="eastAsia" w:ascii="仿宋" w:hAnsi="仿宋" w:eastAsia="仿宋" w:cs="仿宋"/>
          <w:b/>
          <w:bCs/>
          <w:color w:val="auto"/>
          <w:spacing w:val="0"/>
          <w:w w:val="100"/>
          <w:sz w:val="32"/>
          <w:szCs w:val="15"/>
          <w:highlight w:val="none"/>
          <w:lang w:val="zh-CN"/>
        </w:rPr>
      </w:pPr>
      <w:r>
        <w:rPr>
          <w:rFonts w:hint="eastAsia" w:ascii="仿宋" w:hAnsi="仿宋" w:eastAsia="仿宋" w:cs="仿宋"/>
          <w:b/>
          <w:bCs/>
          <w:color w:val="auto"/>
          <w:spacing w:val="0"/>
          <w:w w:val="100"/>
          <w:sz w:val="32"/>
          <w:szCs w:val="15"/>
          <w:highlight w:val="none"/>
          <w:lang w:val="zh-CN"/>
        </w:rPr>
        <w:t>开标一览表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5"/>
        <w:gridCol w:w="7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2095" w:type="dxa"/>
            <w:noWrap w:val="0"/>
            <w:vAlign w:val="center"/>
          </w:tcPr>
          <w:p>
            <w:pPr>
              <w:keepLines w:val="0"/>
              <w:wordWrap/>
              <w:bidi w:val="0"/>
              <w:spacing w:line="360" w:lineRule="auto"/>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项目名称</w:t>
            </w:r>
          </w:p>
        </w:tc>
        <w:tc>
          <w:tcPr>
            <w:tcW w:w="7080" w:type="dxa"/>
            <w:noWrap w:val="0"/>
            <w:vAlign w:val="center"/>
          </w:tcPr>
          <w:p>
            <w:pPr>
              <w:keepLines w:val="0"/>
              <w:wordWrap/>
              <w:bidi w:val="0"/>
              <w:spacing w:line="360" w:lineRule="auto"/>
              <w:jc w:val="center"/>
              <w:rPr>
                <w:rFonts w:hint="eastAsia" w:ascii="仿宋" w:hAnsi="仿宋" w:eastAsia="仿宋" w:cs="仿宋"/>
                <w:b/>
                <w:bCs/>
                <w:color w:val="auto"/>
                <w:spacing w:val="0"/>
                <w:w w:val="100"/>
                <w:sz w:val="24"/>
                <w:szCs w:val="24"/>
                <w:highlight w:val="none"/>
                <w:lang w:eastAsia="zh-CN"/>
              </w:rPr>
            </w:pPr>
            <w:r>
              <w:rPr>
                <w:rFonts w:hint="eastAsia" w:ascii="仿宋" w:hAnsi="仿宋" w:eastAsia="仿宋" w:cs="仿宋"/>
                <w:b/>
                <w:bCs/>
                <w:color w:val="auto"/>
                <w:spacing w:val="0"/>
                <w:w w:val="100"/>
                <w:sz w:val="24"/>
                <w:szCs w:val="24"/>
                <w:highlight w:val="none"/>
                <w:lang w:eastAsia="zh-CN"/>
              </w:rPr>
              <w:t>陕西中医药大学附属医院中医药循证能力建设项目信息化建设采购项目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2095" w:type="dxa"/>
            <w:noWrap w:val="0"/>
            <w:vAlign w:val="center"/>
          </w:tcPr>
          <w:p>
            <w:pPr>
              <w:keepLines w:val="0"/>
              <w:wordWrap/>
              <w:bidi w:val="0"/>
              <w:spacing w:line="360" w:lineRule="auto"/>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项目编号</w:t>
            </w:r>
          </w:p>
        </w:tc>
        <w:tc>
          <w:tcPr>
            <w:tcW w:w="7080" w:type="dxa"/>
            <w:noWrap w:val="0"/>
            <w:vAlign w:val="center"/>
          </w:tcPr>
          <w:p>
            <w:pPr>
              <w:keepLines w:val="0"/>
              <w:wordWrap/>
              <w:bidi w:val="0"/>
              <w:spacing w:line="360" w:lineRule="auto"/>
              <w:jc w:val="center"/>
              <w:rPr>
                <w:rFonts w:hint="eastAsia" w:ascii="仿宋" w:hAnsi="仿宋" w:eastAsia="仿宋" w:cs="仿宋"/>
                <w:b/>
                <w:bCs/>
                <w:color w:val="auto"/>
                <w:spacing w:val="0"/>
                <w:w w:val="100"/>
                <w:sz w:val="24"/>
                <w:szCs w:val="24"/>
                <w:highlight w:val="none"/>
                <w:lang w:eastAsia="zh-CN"/>
              </w:rPr>
            </w:pPr>
            <w:r>
              <w:rPr>
                <w:rFonts w:hint="eastAsia" w:ascii="仿宋" w:hAnsi="仿宋" w:eastAsia="仿宋" w:cs="仿宋"/>
                <w:b/>
                <w:bCs/>
                <w:color w:val="auto"/>
                <w:spacing w:val="0"/>
                <w:w w:val="100"/>
                <w:sz w:val="24"/>
                <w:szCs w:val="24"/>
                <w:highlight w:val="none"/>
                <w:lang w:eastAsia="zh-CN"/>
              </w:rPr>
              <w:t>DX2023-239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trPr>
        <w:tc>
          <w:tcPr>
            <w:tcW w:w="2095" w:type="dxa"/>
            <w:noWrap w:val="0"/>
            <w:vAlign w:val="center"/>
          </w:tcPr>
          <w:p>
            <w:pPr>
              <w:keepLines w:val="0"/>
              <w:wordWrap/>
              <w:bidi w:val="0"/>
              <w:spacing w:line="360" w:lineRule="auto"/>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lang w:val="en-US" w:eastAsia="zh-CN"/>
              </w:rPr>
              <w:t>投标总报价</w:t>
            </w:r>
            <w:r>
              <w:rPr>
                <w:rFonts w:hint="eastAsia" w:ascii="仿宋" w:hAnsi="仿宋" w:eastAsia="仿宋" w:cs="仿宋"/>
                <w:b/>
                <w:bCs/>
                <w:color w:val="auto"/>
                <w:spacing w:val="0"/>
                <w:w w:val="100"/>
                <w:sz w:val="24"/>
                <w:szCs w:val="24"/>
                <w:highlight w:val="none"/>
              </w:rPr>
              <w:t>（元）</w:t>
            </w:r>
          </w:p>
        </w:tc>
        <w:tc>
          <w:tcPr>
            <w:tcW w:w="7080" w:type="dxa"/>
            <w:noWrap w:val="0"/>
            <w:vAlign w:val="center"/>
          </w:tcPr>
          <w:p>
            <w:pPr>
              <w:autoSpaceDE w:val="0"/>
              <w:autoSpaceDN w:val="0"/>
              <w:adjustRightInd w:val="0"/>
              <w:spacing w:line="360" w:lineRule="auto"/>
              <w:rPr>
                <w:rFonts w:ascii="仿宋" w:hAnsi="仿宋" w:eastAsia="仿宋" w:cs="仿宋"/>
                <w:b/>
                <w:bCs/>
                <w:color w:val="auto"/>
                <w:sz w:val="24"/>
                <w:szCs w:val="24"/>
              </w:rPr>
            </w:pPr>
            <w:r>
              <w:rPr>
                <w:rFonts w:hint="eastAsia" w:ascii="仿宋" w:hAnsi="仿宋" w:eastAsia="仿宋" w:cs="仿宋"/>
                <w:b/>
                <w:bCs/>
                <w:color w:val="auto"/>
                <w:sz w:val="24"/>
                <w:szCs w:val="24"/>
              </w:rPr>
              <w:t>大写:</w:t>
            </w:r>
            <w:r>
              <w:rPr>
                <w:rFonts w:hint="eastAsia" w:ascii="仿宋" w:hAnsi="仿宋" w:eastAsia="仿宋" w:cs="仿宋"/>
                <w:b/>
                <w:bCs/>
                <w:color w:val="auto"/>
                <w:sz w:val="24"/>
                <w:szCs w:val="24"/>
                <w:u w:val="single"/>
              </w:rPr>
              <w:t xml:space="preserve">                             </w:t>
            </w:r>
            <w:r>
              <w:rPr>
                <w:rFonts w:hint="eastAsia" w:ascii="仿宋" w:hAnsi="仿宋" w:eastAsia="仿宋" w:cs="仿宋"/>
                <w:b/>
                <w:bCs/>
                <w:color w:val="auto"/>
                <w:sz w:val="24"/>
                <w:szCs w:val="24"/>
              </w:rPr>
              <w:t xml:space="preserve"> </w:t>
            </w:r>
          </w:p>
          <w:p>
            <w:pPr>
              <w:keepLines w:val="0"/>
              <w:wordWrap/>
              <w:bidi w:val="0"/>
              <w:spacing w:line="360" w:lineRule="auto"/>
              <w:jc w:val="left"/>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z w:val="24"/>
                <w:szCs w:val="24"/>
              </w:rPr>
              <w:t>小写:</w:t>
            </w:r>
            <w:r>
              <w:rPr>
                <w:rFonts w:hint="eastAsia" w:ascii="仿宋" w:hAnsi="仿宋" w:eastAsia="仿宋" w:cs="仿宋"/>
                <w:b/>
                <w:bCs/>
                <w:color w:val="auto"/>
                <w:sz w:val="24"/>
                <w:szCs w:val="24"/>
                <w:u w:val="single"/>
              </w:rPr>
              <w:t xml:space="preserve">                             </w:t>
            </w:r>
            <w:r>
              <w:rPr>
                <w:rFonts w:hint="eastAsia" w:ascii="仿宋" w:hAnsi="仿宋" w:eastAsia="仿宋" w:cs="仿宋"/>
                <w:b/>
                <w:bCs/>
                <w:color w:val="auto"/>
                <w:sz w:val="24"/>
                <w:szCs w:val="24"/>
              </w:rPr>
              <w:t xml:space="preserve"> </w:t>
            </w:r>
            <w:r>
              <w:rPr>
                <w:rFonts w:hint="eastAsia" w:ascii="仿宋" w:hAnsi="仿宋" w:eastAsia="仿宋" w:cs="仿宋"/>
                <w:b/>
                <w:bCs/>
                <w:color w:val="auto"/>
                <w:spacing w:val="0"/>
                <w:w w:val="100"/>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trPr>
        <w:tc>
          <w:tcPr>
            <w:tcW w:w="2095" w:type="dxa"/>
            <w:noWrap w:val="0"/>
            <w:vAlign w:val="center"/>
          </w:tcPr>
          <w:p>
            <w:pPr>
              <w:keepLines w:val="0"/>
              <w:wordWrap/>
              <w:bidi w:val="0"/>
              <w:spacing w:line="360" w:lineRule="auto"/>
              <w:jc w:val="center"/>
              <w:rPr>
                <w:rFonts w:hint="eastAsia" w:ascii="仿宋" w:hAnsi="仿宋" w:eastAsia="仿宋" w:cs="仿宋"/>
                <w:b/>
                <w:bCs/>
                <w:color w:val="auto"/>
                <w:spacing w:val="0"/>
                <w:w w:val="100"/>
                <w:sz w:val="24"/>
                <w:szCs w:val="24"/>
                <w:highlight w:val="none"/>
                <w:lang w:eastAsia="zh-CN"/>
              </w:rPr>
            </w:pPr>
            <w:r>
              <w:rPr>
                <w:rFonts w:hint="eastAsia" w:ascii="仿宋" w:hAnsi="仿宋" w:eastAsia="仿宋" w:cs="仿宋"/>
                <w:b/>
                <w:bCs/>
                <w:color w:val="auto"/>
                <w:spacing w:val="0"/>
                <w:w w:val="100"/>
                <w:sz w:val="24"/>
                <w:szCs w:val="24"/>
                <w:highlight w:val="none"/>
                <w:lang w:eastAsia="zh-CN"/>
              </w:rPr>
              <w:t>工期</w:t>
            </w:r>
          </w:p>
        </w:tc>
        <w:tc>
          <w:tcPr>
            <w:tcW w:w="7080" w:type="dxa"/>
            <w:noWrap w:val="0"/>
            <w:vAlign w:val="center"/>
          </w:tcPr>
          <w:p>
            <w:pPr>
              <w:keepLines w:val="0"/>
              <w:wordWrap/>
              <w:bidi w:val="0"/>
              <w:spacing w:line="360" w:lineRule="auto"/>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　</w:t>
            </w:r>
          </w:p>
        </w:tc>
      </w:tr>
    </w:tbl>
    <w:p>
      <w:pPr>
        <w:keepLines w:val="0"/>
        <w:wordWrap/>
        <w:bidi w:val="0"/>
        <w:spacing w:line="360" w:lineRule="auto"/>
        <w:jc w:val="left"/>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说明：</w:t>
      </w:r>
    </w:p>
    <w:p>
      <w:pPr>
        <w:keepLines w:val="0"/>
        <w:wordWrap/>
        <w:bidi w:val="0"/>
        <w:spacing w:line="360" w:lineRule="auto"/>
        <w:jc w:val="left"/>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1.本表所列各项数据与招标文件其它地方表述不一致时，以本表为准。</w:t>
      </w:r>
    </w:p>
    <w:p>
      <w:pPr>
        <w:keepLines w:val="0"/>
        <w:wordWrap/>
        <w:bidi w:val="0"/>
        <w:spacing w:line="360" w:lineRule="auto"/>
        <w:jc w:val="left"/>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2.</w:t>
      </w:r>
      <w:r>
        <w:rPr>
          <w:rFonts w:hint="eastAsia" w:ascii="仿宋" w:hAnsi="仿宋" w:eastAsia="仿宋" w:cs="仿宋"/>
          <w:b/>
          <w:bCs/>
          <w:color w:val="auto"/>
          <w:spacing w:val="0"/>
          <w:w w:val="100"/>
          <w:sz w:val="24"/>
          <w:szCs w:val="24"/>
          <w:highlight w:val="none"/>
          <w:lang w:eastAsia="zh-CN"/>
        </w:rPr>
        <w:t>投标报价</w:t>
      </w:r>
      <w:r>
        <w:rPr>
          <w:rFonts w:hint="eastAsia" w:ascii="仿宋" w:hAnsi="仿宋" w:eastAsia="仿宋" w:cs="仿宋"/>
          <w:b/>
          <w:bCs/>
          <w:color w:val="auto"/>
          <w:spacing w:val="0"/>
          <w:w w:val="100"/>
          <w:sz w:val="24"/>
          <w:szCs w:val="24"/>
          <w:highlight w:val="none"/>
        </w:rPr>
        <w:t>以元为单位，四舍五入精确到小数点后两位。</w:t>
      </w:r>
    </w:p>
    <w:p>
      <w:pPr>
        <w:keepLines w:val="0"/>
        <w:widowControl/>
        <w:wordWrap/>
        <w:bidi w:val="0"/>
        <w:spacing w:line="360" w:lineRule="auto"/>
        <w:ind w:firstLine="482" w:firstLineChars="200"/>
        <w:rPr>
          <w:rFonts w:hint="eastAsia" w:ascii="仿宋" w:hAnsi="仿宋" w:eastAsia="仿宋" w:cs="仿宋"/>
          <w:b/>
          <w:bCs/>
          <w:color w:val="auto"/>
          <w:spacing w:val="0"/>
          <w:w w:val="100"/>
          <w:kern w:val="0"/>
          <w:sz w:val="24"/>
          <w:szCs w:val="24"/>
          <w:highlight w:val="none"/>
        </w:rPr>
      </w:pPr>
    </w:p>
    <w:p>
      <w:pPr>
        <w:keepLines w:val="0"/>
        <w:widowControl/>
        <w:wordWrap/>
        <w:bidi w:val="0"/>
        <w:spacing w:line="360" w:lineRule="auto"/>
        <w:rPr>
          <w:rFonts w:hint="eastAsia" w:ascii="仿宋" w:hAnsi="仿宋" w:eastAsia="仿宋" w:cs="仿宋"/>
          <w:bCs/>
          <w:color w:val="auto"/>
          <w:spacing w:val="0"/>
          <w:w w:val="100"/>
          <w:kern w:val="0"/>
          <w:sz w:val="24"/>
          <w:szCs w:val="24"/>
          <w:highlight w:val="none"/>
        </w:rPr>
      </w:pPr>
    </w:p>
    <w:p>
      <w:pPr>
        <w:keepLines w:val="0"/>
        <w:wordWrap/>
        <w:bidi w:val="0"/>
        <w:spacing w:line="360" w:lineRule="auto"/>
        <w:ind w:firstLine="4080" w:firstLineChars="17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pacing w:val="0"/>
          <w:w w:val="100"/>
          <w:sz w:val="24"/>
          <w:szCs w:val="24"/>
          <w:highlight w:val="none"/>
        </w:rPr>
        <w:t>（公章）：</w:t>
      </w:r>
      <w:r>
        <w:rPr>
          <w:rFonts w:hint="eastAsia" w:ascii="仿宋" w:hAnsi="仿宋" w:eastAsia="仿宋" w:cs="仿宋"/>
          <w:color w:val="auto"/>
          <w:spacing w:val="0"/>
          <w:w w:val="100"/>
          <w:sz w:val="24"/>
          <w:szCs w:val="24"/>
          <w:highlight w:val="none"/>
          <w:u w:val="single"/>
        </w:rPr>
        <w:t xml:space="preserve">                        </w:t>
      </w:r>
    </w:p>
    <w:p>
      <w:pPr>
        <w:keepLines w:val="0"/>
        <w:wordWrap/>
        <w:bidi w:val="0"/>
        <w:spacing w:line="360" w:lineRule="auto"/>
        <w:ind w:firstLine="4080" w:firstLineChars="1700"/>
        <w:rPr>
          <w:rFonts w:hint="eastAsia" w:ascii="仿宋" w:hAnsi="仿宋" w:eastAsia="仿宋" w:cs="仿宋"/>
          <w:color w:val="auto"/>
          <w:spacing w:val="0"/>
          <w:w w:val="100"/>
          <w:sz w:val="24"/>
          <w:szCs w:val="24"/>
          <w:highlight w:val="none"/>
          <w:u w:val="single"/>
        </w:rPr>
      </w:pPr>
      <w:r>
        <w:rPr>
          <w:rFonts w:hint="eastAsia" w:ascii="仿宋" w:hAnsi="仿宋" w:eastAsia="仿宋" w:cs="仿宋"/>
          <w:color w:val="auto"/>
          <w:spacing w:val="0"/>
          <w:w w:val="100"/>
          <w:sz w:val="24"/>
          <w:szCs w:val="24"/>
          <w:highlight w:val="none"/>
        </w:rPr>
        <w:t>法定代表人或授权代表（签字或盖章）：</w:t>
      </w:r>
      <w:r>
        <w:rPr>
          <w:rFonts w:hint="eastAsia" w:ascii="仿宋" w:hAnsi="仿宋" w:eastAsia="仿宋" w:cs="仿宋"/>
          <w:color w:val="auto"/>
          <w:spacing w:val="0"/>
          <w:w w:val="100"/>
          <w:sz w:val="24"/>
          <w:szCs w:val="24"/>
          <w:highlight w:val="none"/>
          <w:u w:val="single"/>
        </w:rPr>
        <w:t xml:space="preserve">     </w:t>
      </w:r>
    </w:p>
    <w:p>
      <w:pPr>
        <w:keepLines w:val="0"/>
        <w:wordWrap/>
        <w:bidi w:val="0"/>
        <w:adjustRightInd w:val="0"/>
        <w:snapToGrid w:val="0"/>
        <w:spacing w:line="360" w:lineRule="auto"/>
        <w:ind w:firstLine="4080" w:firstLineChars="1700"/>
        <w:rPr>
          <w:rFonts w:hint="eastAsia" w:ascii="仿宋" w:hAnsi="仿宋" w:eastAsia="仿宋" w:cs="仿宋"/>
          <w:color w:val="auto"/>
          <w:spacing w:val="0"/>
          <w:w w:val="100"/>
          <w:sz w:val="24"/>
          <w:szCs w:val="24"/>
          <w:highlight w:val="none"/>
          <w:u w:val="single"/>
        </w:rPr>
      </w:pPr>
      <w:r>
        <w:rPr>
          <w:rFonts w:hint="eastAsia" w:ascii="仿宋" w:hAnsi="仿宋" w:eastAsia="仿宋" w:cs="仿宋"/>
          <w:color w:val="auto"/>
          <w:spacing w:val="0"/>
          <w:w w:val="100"/>
          <w:sz w:val="24"/>
          <w:szCs w:val="24"/>
          <w:highlight w:val="none"/>
        </w:rPr>
        <w:t>日    期：</w:t>
      </w:r>
      <w:r>
        <w:rPr>
          <w:rFonts w:hint="eastAsia" w:ascii="仿宋" w:hAnsi="仿宋" w:eastAsia="仿宋" w:cs="仿宋"/>
          <w:color w:val="auto"/>
          <w:spacing w:val="0"/>
          <w:w w:val="100"/>
          <w:sz w:val="24"/>
          <w:szCs w:val="24"/>
          <w:highlight w:val="none"/>
          <w:u w:val="single"/>
        </w:rP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zYjBkMDE0MDUwZWU1MDYzY2M0YTJiMmIyMWQyNDYifQ=="/>
  </w:docVars>
  <w:rsids>
    <w:rsidRoot w:val="481D32D3"/>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1D32D3"/>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9"/>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17"/>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18"/>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0"/>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6">
    <w:name w:val="Default Paragraph Font"/>
    <w:semiHidden/>
    <w:unhideWhenUsed/>
    <w:qFormat/>
    <w:uiPriority w:val="1"/>
  </w:style>
  <w:style w:type="table" w:default="1" w:styleId="15">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snapToGrid w:val="0"/>
      <w:jc w:val="left"/>
    </w:pPr>
    <w:rPr>
      <w:sz w:val="18"/>
      <w:szCs w:val="18"/>
    </w:r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qFormat/>
    <w:uiPriority w:val="0"/>
    <w:pPr>
      <w:spacing w:after="120" w:afterLines="0" w:afterAutospacing="0"/>
    </w:pPr>
  </w:style>
  <w:style w:type="character" w:customStyle="1" w:styleId="17">
    <w:name w:val="标题 2 Char1"/>
    <w:link w:val="4"/>
    <w:qFormat/>
    <w:uiPriority w:val="0"/>
    <w:rPr>
      <w:rFonts w:ascii="Arial" w:hAnsi="Arial" w:eastAsia="宋体" w:cs="Times New Roman"/>
      <w:b/>
      <w:bCs/>
      <w:kern w:val="0"/>
      <w:sz w:val="36"/>
      <w:szCs w:val="22"/>
      <w:lang w:val="zh-CN" w:bidi="zh-CN"/>
    </w:rPr>
  </w:style>
  <w:style w:type="character" w:customStyle="1" w:styleId="18">
    <w:name w:val="标题 3 Char"/>
    <w:basedOn w:val="16"/>
    <w:link w:val="5"/>
    <w:qFormat/>
    <w:uiPriority w:val="0"/>
    <w:rPr>
      <w:rFonts w:ascii="Times New Roman" w:hAnsi="Times New Roman" w:eastAsia="宋体" w:cs="Times New Roman"/>
      <w:b/>
      <w:bCs/>
      <w:kern w:val="2"/>
      <w:sz w:val="32"/>
      <w:szCs w:val="32"/>
    </w:rPr>
  </w:style>
  <w:style w:type="character" w:customStyle="1" w:styleId="19">
    <w:name w:val="标题 1 Char"/>
    <w:basedOn w:val="16"/>
    <w:link w:val="3"/>
    <w:qFormat/>
    <w:uiPriority w:val="0"/>
    <w:rPr>
      <w:rFonts w:ascii="黑体" w:hAnsi="黑体" w:eastAsia="宋体" w:cs="Times New Roman"/>
      <w:b/>
      <w:kern w:val="2"/>
      <w:sz w:val="36"/>
      <w:szCs w:val="24"/>
    </w:rPr>
  </w:style>
  <w:style w:type="character" w:customStyle="1" w:styleId="20">
    <w:name w:val="标题 4 Char"/>
    <w:basedOn w:val="16"/>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2023-11-17T07:37:00Z</dcterms:created>
  <dc:creator>张亚娜</dc:creator>
  <cp:lastModifiedBy>张亚娜</cp:lastModifiedBy>
  <dcterms:modified xsi:type="dcterms:W3CDTF">2023-11-17T07:37:49Z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56666E5E8F4241979279765FF38338FA_11</vt:lpwstr>
  </property>
</Properties>
</file>