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陕西铁路工程职业技术学院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0000000"/>
    <w:rsid w:val="53C20D6A"/>
    <w:rsid w:val="721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2023-11-06T09:26:17Z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FA076DB1432B49A38AFF21ADCCD03160</vt:lpwstr>
  </property>
</Properties>
</file>