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cs="宋体"/>
          <w:sz w:val="36"/>
          <w:szCs w:val="36"/>
        </w:rPr>
      </w:pPr>
      <w:r>
        <w:rPr>
          <w:rFonts w:hint="eastAsia" w:ascii="宋体" w:hAnsi="宋体" w:cs="宋体"/>
          <w:sz w:val="36"/>
          <w:szCs w:val="36"/>
        </w:rPr>
        <w:t>供应商资格要求</w:t>
      </w:r>
    </w:p>
    <w:p>
      <w:pPr>
        <w:rPr>
          <w:rFonts w:hint="eastAsia" w:ascii="宋体" w:hAnsi="宋体" w:cs="宋体"/>
        </w:rPr>
      </w:pPr>
    </w:p>
    <w:p>
      <w:pPr>
        <w:snapToGrid w:val="0"/>
        <w:spacing w:line="360" w:lineRule="auto"/>
        <w:ind w:right="-199" w:rightChars="-95"/>
        <w:jc w:val="left"/>
        <w:rPr>
          <w:rFonts w:ascii="宋体" w:hAnsi="宋体" w:cs="宋体"/>
          <w:kern w:val="0"/>
          <w:sz w:val="24"/>
          <w:szCs w:val="24"/>
        </w:rPr>
      </w:pPr>
      <w:r>
        <w:rPr>
          <w:rFonts w:hint="eastAsia" w:ascii="宋体" w:hAnsi="宋体" w:cs="宋体"/>
          <w:kern w:val="0"/>
          <w:sz w:val="24"/>
          <w:szCs w:val="24"/>
        </w:rPr>
        <w:t>供应商根据招标文件公告资质要求内容附资质证明文件。</w:t>
      </w:r>
    </w:p>
    <w:p>
      <w:pPr>
        <w:pStyle w:val="5"/>
        <w:rPr>
          <w:rFonts w:ascii="宋体" w:hAnsi="宋体" w:cs="宋体"/>
        </w:rPr>
        <w:sectPr>
          <w:headerReference r:id="rId3" w:type="default"/>
          <w:pgSz w:w="11906" w:h="16838"/>
          <w:pgMar w:top="1440" w:right="1803" w:bottom="1440" w:left="1803" w:header="851" w:footer="992" w:gutter="0"/>
          <w:cols w:space="720" w:num="1"/>
          <w:docGrid w:type="lines" w:linePitch="319" w:charSpace="0"/>
        </w:sectPr>
      </w:pPr>
      <w:r>
        <w:rPr>
          <w:rFonts w:hint="eastAsia" w:ascii="宋体" w:hAnsi="宋体" w:cs="宋体"/>
        </w:rPr>
        <w:t xml:space="preserve">                       </w:t>
      </w: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5"/>
        <w:rPr>
          <w:rFonts w:ascii="宋体" w:hAnsi="宋体" w:cs="宋体"/>
          <w:color w:val="auto"/>
          <w:sz w:val="32"/>
          <w:szCs w:val="32"/>
        </w:rPr>
      </w:pPr>
      <w:r>
        <w:rPr>
          <w:rFonts w:hint="eastAsia" w:ascii="宋体" w:hAnsi="宋体" w:cs="宋体"/>
          <w:color w:val="auto"/>
          <w:sz w:val="32"/>
          <w:szCs w:val="32"/>
        </w:rPr>
        <w:t>满足《中华人民共和国政府采购法》第二十二条规定的</w:t>
      </w:r>
    </w:p>
    <w:p>
      <w:pPr>
        <w:pStyle w:val="5"/>
        <w:jc w:val="center"/>
        <w:rPr>
          <w:rFonts w:ascii="宋体" w:hAnsi="宋体" w:cs="宋体"/>
          <w:color w:val="auto"/>
          <w:sz w:val="32"/>
          <w:szCs w:val="32"/>
        </w:rPr>
      </w:pPr>
      <w:r>
        <w:rPr>
          <w:rFonts w:hint="eastAsia" w:ascii="宋体" w:hAnsi="宋体" w:cs="宋体"/>
          <w:color w:val="auto"/>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我单位参与陕西卓佲项目管理有限公司组织________________________(项目名称)公开招标，我公司符合《中华人民共和国政府采购法》规定的供应商资格条件：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5"/>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8"/>
          <w:szCs w:val="32"/>
        </w:rPr>
      </w:pPr>
      <w:r>
        <w:rPr>
          <w:rFonts w:hint="eastAsia" w:ascii="宋体" w:hAnsi="宋体" w:cs="宋体"/>
          <w:sz w:val="28"/>
          <w:szCs w:val="32"/>
        </w:rPr>
        <w:t>（二）特定资格条件</w:t>
      </w:r>
    </w:p>
    <w:p>
      <w:pPr>
        <w:spacing w:line="360" w:lineRule="auto"/>
        <w:ind w:firstLine="480" w:firstLineChars="200"/>
        <w:rPr>
          <w:rFonts w:ascii="宋体" w:hAnsi="宋体" w:cs="宋体"/>
          <w:sz w:val="24"/>
          <w:szCs w:val="24"/>
        </w:rPr>
      </w:pPr>
      <w:r>
        <w:rPr>
          <w:rFonts w:hint="eastAsia" w:ascii="宋体" w:hAnsi="宋体" w:cs="宋体"/>
          <w:sz w:val="24"/>
          <w:szCs w:val="24"/>
        </w:rPr>
        <w:t>1、具有独立承担民事责任能力的法人、其他组织或自然人，提供合法有效的统一社会信用代码营业执照（事业单位提供事业单位法人证书，自然人应提供身份证）；</w:t>
      </w:r>
    </w:p>
    <w:p>
      <w:pPr>
        <w:spacing w:line="360" w:lineRule="auto"/>
        <w:ind w:firstLine="480" w:firstLineChars="200"/>
        <w:rPr>
          <w:rFonts w:ascii="宋体" w:hAnsi="宋体" w:cs="宋体"/>
          <w:sz w:val="24"/>
          <w:szCs w:val="24"/>
        </w:rPr>
      </w:pPr>
      <w:r>
        <w:rPr>
          <w:rFonts w:hint="eastAsia" w:ascii="宋体" w:hAnsi="宋体" w:cs="宋体"/>
          <w:sz w:val="24"/>
          <w:szCs w:val="24"/>
        </w:rPr>
        <w:t>2、财务状况证明：供应商提供2022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ascii="宋体" w:hAnsi="宋体" w:cs="宋体"/>
          <w:sz w:val="32"/>
          <w:szCs w:val="24"/>
        </w:rPr>
        <w:sectPr>
          <w:headerReference r:id="rId4" w:type="default"/>
          <w:pgSz w:w="11906" w:h="16838"/>
          <w:pgMar w:top="1440" w:right="1803" w:bottom="1440" w:left="1803" w:header="851" w:footer="992" w:gutter="0"/>
          <w:cols w:space="720" w:num="1"/>
          <w:docGrid w:type="lines" w:linePitch="319" w:charSpace="0"/>
        </w:sectPr>
      </w:pPr>
    </w:p>
    <w:p>
      <w:pPr>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、税收缴纳证明：提供2023年1月以来至少一个月的纳税证明或完税证明，依法免税的单位应提供相关证明材料；</w:t>
      </w:r>
    </w:p>
    <w:p>
      <w:pPr>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、社会保障资金缴纳证明：提供2023年1月以来至少一个月的社会保障资金缴存单据或社保机构开具的社会保险参保缴费情况证明。依法不需要缴纳社会保障资金的供应商应提供相关文件证明；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cs="宋体"/>
          <w:sz w:val="32"/>
          <w:szCs w:val="24"/>
        </w:rPr>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5</w:t>
      </w:r>
      <w:r>
        <w:rPr>
          <w:rFonts w:hint="eastAsia" w:ascii="宋体" w:hAnsi="宋体" w:cs="宋体"/>
          <w:sz w:val="32"/>
          <w:szCs w:val="24"/>
        </w:rPr>
        <w:t>、履行合同所必需的设备和专业技术能力声明（格式）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ind w:firstLine="480" w:firstLineChars="200"/>
        <w:rPr>
          <w:rFonts w:ascii="宋体" w:hAnsi="宋体" w:cs="宋体"/>
          <w:sz w:val="24"/>
          <w:szCs w:val="24"/>
        </w:rPr>
        <w:sectPr>
          <w:pgSz w:w="11906" w:h="16838"/>
          <w:pgMar w:top="1440" w:right="1803" w:bottom="1440" w:left="1803" w:header="851" w:footer="992" w:gutter="0"/>
          <w:cols w:space="720" w:num="1"/>
          <w:docGrid w:type="lines" w:linePitch="319" w:charSpace="0"/>
        </w:sectPr>
      </w:pPr>
    </w:p>
    <w:p>
      <w:pPr>
        <w:jc w:val="center"/>
        <w:rPr>
          <w:rFonts w:ascii="宋体" w:hAnsi="宋体" w:cs="宋体"/>
          <w:sz w:val="28"/>
          <w:szCs w:val="32"/>
        </w:rPr>
      </w:pPr>
      <w:r>
        <w:rPr>
          <w:rFonts w:hint="eastAsia" w:ascii="宋体" w:hAnsi="宋体" w:cs="宋体"/>
          <w:sz w:val="28"/>
          <w:szCs w:val="32"/>
          <w:lang w:val="en-US" w:eastAsia="zh-CN"/>
        </w:rPr>
        <w:t>6</w:t>
      </w:r>
      <w:r>
        <w:rPr>
          <w:rFonts w:hint="eastAsia" w:ascii="宋体" w:hAnsi="宋体" w:cs="宋体"/>
          <w:sz w:val="28"/>
          <w:szCs w:val="32"/>
        </w:rPr>
        <w:t>-1法定代表人证明书（格式）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企</w:t>
            </w:r>
          </w:p>
          <w:p>
            <w:pPr>
              <w:tabs>
                <w:tab w:val="left" w:pos="210"/>
              </w:tabs>
              <w:spacing w:line="360" w:lineRule="auto"/>
              <w:jc w:val="center"/>
              <w:rPr>
                <w:rFonts w:ascii="宋体" w:hAnsi="宋体" w:cs="宋体"/>
                <w:kern w:val="0"/>
              </w:rPr>
            </w:pPr>
            <w:r>
              <w:rPr>
                <w:rFonts w:hint="eastAsia" w:ascii="宋体" w:hAnsi="宋体" w:cs="宋体"/>
                <w:kern w:val="0"/>
              </w:rPr>
              <w:t>业</w:t>
            </w:r>
          </w:p>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定</w:t>
            </w:r>
          </w:p>
          <w:p>
            <w:pPr>
              <w:tabs>
                <w:tab w:val="left" w:pos="210"/>
              </w:tabs>
              <w:spacing w:line="360" w:lineRule="auto"/>
              <w:jc w:val="center"/>
              <w:rPr>
                <w:rFonts w:ascii="宋体" w:hAnsi="宋体" w:cs="宋体"/>
                <w:kern w:val="0"/>
              </w:rPr>
            </w:pPr>
            <w:r>
              <w:rPr>
                <w:rFonts w:hint="eastAsia" w:ascii="宋体" w:hAnsi="宋体" w:cs="宋体"/>
                <w:kern w:val="0"/>
              </w:rPr>
              <w:t>代</w:t>
            </w:r>
          </w:p>
          <w:p>
            <w:pPr>
              <w:tabs>
                <w:tab w:val="left" w:pos="210"/>
              </w:tabs>
              <w:spacing w:line="360" w:lineRule="auto"/>
              <w:jc w:val="center"/>
              <w:rPr>
                <w:rFonts w:ascii="宋体" w:hAnsi="宋体" w:cs="宋体"/>
                <w:kern w:val="0"/>
              </w:rPr>
            </w:pPr>
            <w:r>
              <w:rPr>
                <w:rFonts w:hint="eastAsia" w:ascii="宋体" w:hAnsi="宋体" w:cs="宋体"/>
                <w:kern w:val="0"/>
              </w:rPr>
              <w:t>表</w:t>
            </w:r>
          </w:p>
          <w:p>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pPr>
              <w:tabs>
                <w:tab w:val="left" w:pos="210"/>
              </w:tabs>
              <w:spacing w:line="360" w:lineRule="auto"/>
              <w:ind w:firstLine="420" w:firstLineChars="200"/>
              <w:jc w:val="left"/>
              <w:rPr>
                <w:rFonts w:ascii="宋体" w:hAnsi="宋体" w:cs="宋体"/>
                <w:kern w:val="0"/>
              </w:rPr>
            </w:pPr>
          </w:p>
        </w:tc>
        <w:tc>
          <w:tcPr>
            <w:tcW w:w="2156" w:type="dxa"/>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pPr>
              <w:tabs>
                <w:tab w:val="left" w:pos="210"/>
              </w:tabs>
              <w:spacing w:line="360" w:lineRule="auto"/>
              <w:ind w:firstLine="420" w:firstLineChars="20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pPr>
              <w:tabs>
                <w:tab w:val="left" w:pos="210"/>
              </w:tabs>
              <w:spacing w:line="360" w:lineRule="auto"/>
              <w:jc w:val="left"/>
              <w:rPr>
                <w:rFonts w:ascii="宋体" w:hAnsi="宋体" w:cs="宋体"/>
                <w:kern w:val="0"/>
              </w:rPr>
            </w:pPr>
          </w:p>
        </w:tc>
        <w:tc>
          <w:tcPr>
            <w:tcW w:w="2156" w:type="dxa"/>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pPr>
              <w:tabs>
                <w:tab w:val="left" w:pos="210"/>
              </w:tabs>
              <w:spacing w:line="360" w:lineRule="auto"/>
              <w:ind w:firstLine="420" w:firstLineChars="20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定</w:t>
            </w:r>
          </w:p>
          <w:p>
            <w:pPr>
              <w:tabs>
                <w:tab w:val="left" w:pos="210"/>
              </w:tabs>
              <w:spacing w:line="360" w:lineRule="auto"/>
              <w:jc w:val="center"/>
              <w:rPr>
                <w:rFonts w:ascii="宋体" w:hAnsi="宋体" w:cs="宋体"/>
                <w:kern w:val="0"/>
              </w:rPr>
            </w:pPr>
            <w:r>
              <w:rPr>
                <w:rFonts w:hint="eastAsia" w:ascii="宋体" w:hAnsi="宋体" w:cs="宋体"/>
                <w:kern w:val="0"/>
              </w:rPr>
              <w:t>代</w:t>
            </w:r>
          </w:p>
          <w:p>
            <w:pPr>
              <w:tabs>
                <w:tab w:val="left" w:pos="210"/>
              </w:tabs>
              <w:spacing w:line="360" w:lineRule="auto"/>
              <w:jc w:val="center"/>
              <w:rPr>
                <w:rFonts w:ascii="宋体" w:hAnsi="宋体" w:cs="宋体"/>
                <w:kern w:val="0"/>
              </w:rPr>
            </w:pPr>
            <w:r>
              <w:rPr>
                <w:rFonts w:hint="eastAsia" w:ascii="宋体" w:hAnsi="宋体" w:cs="宋体"/>
                <w:kern w:val="0"/>
              </w:rPr>
              <w:t>表</w:t>
            </w:r>
          </w:p>
          <w:p>
            <w:pPr>
              <w:tabs>
                <w:tab w:val="left" w:pos="210"/>
              </w:tabs>
              <w:spacing w:line="360" w:lineRule="auto"/>
              <w:jc w:val="center"/>
              <w:rPr>
                <w:rFonts w:ascii="宋体" w:hAnsi="宋体" w:cs="宋体"/>
                <w:kern w:val="0"/>
              </w:rPr>
            </w:pPr>
            <w:r>
              <w:rPr>
                <w:rFonts w:hint="eastAsia" w:ascii="宋体" w:hAnsi="宋体" w:cs="宋体"/>
                <w:kern w:val="0"/>
              </w:rPr>
              <w:t>人</w:t>
            </w:r>
          </w:p>
          <w:p>
            <w:pPr>
              <w:tabs>
                <w:tab w:val="left" w:pos="210"/>
              </w:tabs>
              <w:spacing w:line="360" w:lineRule="auto"/>
              <w:jc w:val="center"/>
              <w:rPr>
                <w:rFonts w:ascii="宋体" w:hAnsi="宋体" w:cs="宋体"/>
                <w:kern w:val="0"/>
              </w:rPr>
            </w:pPr>
            <w:r>
              <w:rPr>
                <w:rFonts w:hint="eastAsia" w:ascii="宋体" w:hAnsi="宋体" w:cs="宋体"/>
                <w:kern w:val="0"/>
              </w:rPr>
              <w:t>身</w:t>
            </w:r>
          </w:p>
          <w:p>
            <w:pPr>
              <w:tabs>
                <w:tab w:val="left" w:pos="210"/>
              </w:tabs>
              <w:spacing w:line="360" w:lineRule="auto"/>
              <w:jc w:val="center"/>
              <w:rPr>
                <w:rFonts w:ascii="宋体" w:hAnsi="宋体" w:cs="宋体"/>
                <w:kern w:val="0"/>
              </w:rPr>
            </w:pPr>
            <w:r>
              <w:rPr>
                <w:rFonts w:hint="eastAsia" w:ascii="宋体" w:hAnsi="宋体" w:cs="宋体"/>
                <w:kern w:val="0"/>
              </w:rPr>
              <w:t>份</w:t>
            </w:r>
          </w:p>
          <w:p>
            <w:pPr>
              <w:tabs>
                <w:tab w:val="left" w:pos="210"/>
              </w:tabs>
              <w:spacing w:line="360" w:lineRule="auto"/>
              <w:jc w:val="center"/>
              <w:rPr>
                <w:rFonts w:ascii="宋体" w:hAnsi="宋体" w:cs="宋体"/>
                <w:kern w:val="0"/>
              </w:rPr>
            </w:pPr>
            <w:r>
              <w:rPr>
                <w:rFonts w:hint="eastAsia" w:ascii="宋体" w:hAnsi="宋体" w:cs="宋体"/>
                <w:kern w:val="0"/>
              </w:rPr>
              <w:t>证</w:t>
            </w:r>
          </w:p>
          <w:p>
            <w:pPr>
              <w:tabs>
                <w:tab w:val="left" w:pos="210"/>
              </w:tabs>
              <w:spacing w:line="360" w:lineRule="auto"/>
              <w:jc w:val="center"/>
              <w:rPr>
                <w:rFonts w:ascii="宋体" w:hAnsi="宋体" w:cs="宋体"/>
                <w:kern w:val="0"/>
              </w:rPr>
            </w:pPr>
            <w:r>
              <w:rPr>
                <w:rFonts w:hint="eastAsia" w:ascii="宋体" w:hAnsi="宋体" w:cs="宋体"/>
                <w:kern w:val="0"/>
              </w:rPr>
              <w:t>复</w:t>
            </w:r>
          </w:p>
          <w:p>
            <w:pPr>
              <w:tabs>
                <w:tab w:val="left" w:pos="210"/>
              </w:tabs>
              <w:spacing w:line="360" w:lineRule="auto"/>
              <w:jc w:val="center"/>
              <w:rPr>
                <w:rFonts w:ascii="宋体" w:hAnsi="宋体" w:cs="宋体"/>
                <w:kern w:val="0"/>
              </w:rPr>
            </w:pPr>
            <w:r>
              <w:rPr>
                <w:rFonts w:hint="eastAsia" w:ascii="宋体" w:hAnsi="宋体" w:cs="宋体"/>
                <w:kern w:val="0"/>
              </w:rPr>
              <w:t>印</w:t>
            </w:r>
          </w:p>
          <w:p>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rPr>
            </w:pPr>
          </w:p>
        </w:tc>
        <w:tc>
          <w:tcPr>
            <w:tcW w:w="4500" w:type="dxa"/>
            <w:gridSpan w:val="3"/>
            <w:vAlign w:val="bottom"/>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pPr>
              <w:tabs>
                <w:tab w:val="left" w:pos="210"/>
              </w:tabs>
              <w:spacing w:line="360" w:lineRule="auto"/>
              <w:jc w:val="left"/>
              <w:rPr>
                <w:rFonts w:ascii="宋体" w:hAnsi="宋体" w:cs="宋体"/>
                <w:kern w:val="0"/>
              </w:rPr>
            </w:pPr>
          </w:p>
          <w:p>
            <w:pPr>
              <w:tabs>
                <w:tab w:val="left" w:pos="210"/>
              </w:tabs>
              <w:spacing w:line="360" w:lineRule="auto"/>
              <w:jc w:val="left"/>
              <w:rPr>
                <w:rFonts w:ascii="宋体" w:hAnsi="宋体" w:cs="宋体"/>
                <w:kern w:val="0"/>
              </w:rPr>
            </w:pPr>
          </w:p>
          <w:p>
            <w:pPr>
              <w:tabs>
                <w:tab w:val="left" w:pos="210"/>
              </w:tabs>
              <w:spacing w:line="360" w:lineRule="auto"/>
              <w:jc w:val="left"/>
              <w:rPr>
                <w:rFonts w:ascii="宋体" w:hAnsi="宋体" w:cs="宋体"/>
                <w:kern w:val="0"/>
              </w:rPr>
            </w:pPr>
          </w:p>
          <w:p>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pPr>
        <w:pStyle w:val="8"/>
        <w:spacing w:line="500" w:lineRule="exact"/>
        <w:jc w:val="center"/>
        <w:rPr>
          <w:rFonts w:hAnsi="宋体" w:cs="宋体"/>
          <w:sz w:val="24"/>
          <w:szCs w:val="24"/>
        </w:rPr>
      </w:pPr>
      <w:r>
        <w:rPr>
          <w:rFonts w:hint="eastAsia" w:hAnsi="宋体" w:cs="宋体"/>
          <w:b/>
          <w:sz w:val="24"/>
          <w:szCs w:val="24"/>
        </w:rPr>
        <w:br w:type="page"/>
      </w:r>
      <w:r>
        <w:rPr>
          <w:rFonts w:hint="eastAsia" w:hAnsi="宋体" w:cs="宋体"/>
          <w:b/>
          <w:sz w:val="24"/>
          <w:szCs w:val="24"/>
          <w:lang w:val="en-US" w:eastAsia="zh-CN"/>
        </w:rPr>
        <w:t>6</w:t>
      </w:r>
      <w:r>
        <w:rPr>
          <w:rFonts w:hint="eastAsia" w:hAnsi="宋体" w:cs="宋体"/>
          <w:b/>
          <w:sz w:val="24"/>
          <w:szCs w:val="24"/>
        </w:rPr>
        <w:t>-2法定代表人授权书（格式）</w:t>
      </w:r>
    </w:p>
    <w:p>
      <w:pPr>
        <w:pStyle w:val="8"/>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pPr>
        <w:spacing w:line="360" w:lineRule="auto"/>
        <w:ind w:firstLine="482" w:firstLineChars="200"/>
        <w:rPr>
          <w:rFonts w:ascii="宋体" w:hAnsi="宋体" w:cs="宋体"/>
          <w:b/>
          <w:bCs/>
          <w:sz w:val="24"/>
          <w:szCs w:val="24"/>
        </w:rPr>
      </w:pPr>
      <w:r>
        <w:rPr>
          <w:rFonts w:hint="eastAsia" w:ascii="宋体" w:hAnsi="宋体" w:cs="宋体"/>
          <w:b/>
          <w:bCs/>
          <w:sz w:val="24"/>
        </w:rPr>
        <w:t>本授权书自投标文件递交截止之日起生效，有效期与投标文件有效期一致，特此声明。</w:t>
      </w:r>
    </w:p>
    <w:p>
      <w:pPr>
        <w:pStyle w:val="8"/>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pPr>
        <w:pStyle w:val="8"/>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pPr>
        <w:pStyle w:val="8"/>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pPr>
              <w:pStyle w:val="8"/>
              <w:spacing w:line="500" w:lineRule="exact"/>
              <w:jc w:val="left"/>
              <w:rPr>
                <w:rFonts w:hAnsi="宋体" w:cs="宋体"/>
                <w:sz w:val="24"/>
                <w:szCs w:val="24"/>
                <w:shd w:val="pct10" w:color="auto" w:fill="FFFFFF"/>
              </w:rPr>
            </w:pPr>
          </w:p>
        </w:tc>
        <w:tc>
          <w:tcPr>
            <w:tcW w:w="4546" w:type="dxa"/>
            <w:shd w:val="clear" w:color="auto" w:fill="D9D9D9"/>
            <w:vAlign w:val="center"/>
          </w:tcPr>
          <w:p>
            <w:pPr>
              <w:pStyle w:val="8"/>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pPr>
              <w:pStyle w:val="8"/>
              <w:spacing w:line="500" w:lineRule="exact"/>
              <w:ind w:firstLine="480" w:firstLineChars="200"/>
              <w:jc w:val="left"/>
              <w:rPr>
                <w:rFonts w:hAnsi="宋体" w:cs="宋体"/>
                <w:sz w:val="24"/>
                <w:szCs w:val="24"/>
                <w:shd w:val="pct10" w:color="auto" w:fill="FFFFFF"/>
              </w:rPr>
            </w:pPr>
          </w:p>
        </w:tc>
      </w:tr>
    </w:tbl>
    <w:p>
      <w:pPr>
        <w:pStyle w:val="2"/>
        <w:spacing w:before="319" w:beforeLines="100" w:after="478" w:afterLines="150" w:line="500" w:lineRule="exact"/>
        <w:rPr>
          <w:rFonts w:ascii="宋体" w:hAnsi="宋体" w:cs="宋体"/>
          <w:sz w:val="36"/>
          <w:szCs w:val="36"/>
        </w:rPr>
        <w:sectPr>
          <w:pgSz w:w="11906" w:h="16838"/>
          <w:pgMar w:top="1440" w:right="1803" w:bottom="1440" w:left="1803" w:header="851" w:footer="992" w:gutter="0"/>
          <w:cols w:space="720" w:num="1"/>
          <w:docGrid w:type="lines" w:linePitch="319" w:charSpace="0"/>
        </w:sectPr>
      </w:pPr>
      <w:bookmarkStart w:id="0" w:name="_Toc12851"/>
      <w:bookmarkStart w:id="1" w:name="_Toc9172"/>
    </w:p>
    <w:bookmarkEnd w:id="0"/>
    <w:bookmarkEnd w:id="1"/>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7</w:t>
      </w:r>
      <w:r>
        <w:rPr>
          <w:rFonts w:hint="eastAsia" w:ascii="宋体" w:hAnsi="宋体" w:cs="宋体"/>
          <w:sz w:val="32"/>
          <w:szCs w:val="24"/>
        </w:rPr>
        <w:t>、无重大违法记录声明（格式）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widowControl/>
        <w:spacing w:line="360" w:lineRule="auto"/>
        <w:ind w:left="840"/>
        <w:jc w:val="center"/>
        <w:rPr>
          <w:rFonts w:ascii="宋体" w:hAnsi="宋体" w:cs="宋体"/>
          <w:sz w:val="32"/>
          <w:szCs w:val="32"/>
        </w:rPr>
      </w:pPr>
      <w:r>
        <w:rPr>
          <w:rFonts w:hint="eastAsia" w:ascii="宋体" w:hAnsi="宋体" w:cs="宋体"/>
          <w:sz w:val="32"/>
          <w:szCs w:val="32"/>
          <w:lang w:val="en-US" w:eastAsia="zh-CN"/>
        </w:rPr>
        <w:t>8</w:t>
      </w:r>
      <w:bookmarkStart w:id="2" w:name="_GoBack"/>
      <w:bookmarkEnd w:id="2"/>
      <w:r>
        <w:rPr>
          <w:rFonts w:hint="eastAsia" w:ascii="宋体" w:hAnsi="宋体" w:cs="宋体"/>
          <w:sz w:val="32"/>
          <w:szCs w:val="32"/>
        </w:rPr>
        <w:t>、本项目不接受联合体</w:t>
      </w:r>
    </w:p>
    <w:p>
      <w:pPr>
        <w:pStyle w:val="3"/>
        <w:ind w:left="420" w:leftChars="200" w:firstLine="0"/>
        <w:rPr>
          <w:rFonts w:ascii="宋体" w:hAnsi="宋体" w:cs="宋体"/>
        </w:rPr>
      </w:pPr>
    </w:p>
    <w:p>
      <w:pPr>
        <w:pStyle w:val="11"/>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36"/>
          <w:szCs w:val="36"/>
        </w:rPr>
        <w:sectPr>
          <w:headerReference r:id="rId5" w:type="default"/>
          <w:footerReference r:id="rId6" w:type="default"/>
          <w:pgSz w:w="11906" w:h="16838"/>
          <w:pgMar w:top="1440" w:right="1803" w:bottom="1440" w:left="1803" w:header="851" w:footer="992" w:gutter="0"/>
          <w:cols w:space="720" w:num="1"/>
          <w:docGrid w:type="lines" w:linePitch="319" w:charSpace="0"/>
        </w:sectPr>
      </w:pPr>
      <w:r>
        <w:rPr>
          <w:rFonts w:hint="eastAsia" w:ascii="宋体" w:hAnsi="宋体" w:cs="宋体"/>
          <w:kern w:val="0"/>
          <w:sz w:val="24"/>
        </w:rPr>
        <w:t>日    期：</w:t>
      </w:r>
      <w:r>
        <w:rPr>
          <w:rFonts w:hint="eastAsia" w:ascii="宋体" w:hAnsi="宋体" w:cs="宋体"/>
          <w:sz w:val="28"/>
          <w:szCs w:val="28"/>
        </w:rPr>
        <w:t>______________________</w:t>
      </w:r>
    </w:p>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64</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xYTA0NjEzNzRiZjFlNmM3ZmM1ZDMxNzJjMjc3Y2MifQ=="/>
  </w:docVars>
  <w:rsids>
    <w:rsidRoot w:val="004A57B0"/>
    <w:rsid w:val="00285CD9"/>
    <w:rsid w:val="004A57B0"/>
    <w:rsid w:val="00CB0B7B"/>
    <w:rsid w:val="086B30F2"/>
    <w:rsid w:val="09C506DE"/>
    <w:rsid w:val="1CE572A4"/>
    <w:rsid w:val="5FFC4166"/>
    <w:rsid w:val="653D1F57"/>
    <w:rsid w:val="69483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1"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6"/>
    <w:qFormat/>
    <w:uiPriority w:val="0"/>
    <w:pPr>
      <w:keepNext/>
      <w:keepLines/>
      <w:spacing w:line="413" w:lineRule="auto"/>
      <w:jc w:val="left"/>
      <w:outlineLvl w:val="1"/>
    </w:pPr>
    <w:rPr>
      <w:rFonts w:ascii="Arial" w:hAnsi="Arial"/>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link w:val="17"/>
    <w:qFormat/>
    <w:uiPriority w:val="0"/>
    <w:rPr>
      <w:color w:val="993300"/>
      <w:kern w:val="0"/>
      <w:sz w:val="24"/>
      <w:szCs w:val="24"/>
    </w:rPr>
  </w:style>
  <w:style w:type="paragraph" w:styleId="6">
    <w:name w:val="Body Text 2"/>
    <w:basedOn w:val="1"/>
    <w:qFormat/>
    <w:uiPriority w:val="0"/>
    <w:pPr>
      <w:jc w:val="center"/>
    </w:pPr>
    <w:rPr>
      <w:b/>
      <w:spacing w:val="-20"/>
      <w:w w:val="130"/>
      <w:sz w:val="48"/>
      <w:szCs w:val="20"/>
    </w:rPr>
  </w:style>
  <w:style w:type="paragraph" w:styleId="7">
    <w:name w:val="Body Text Indent"/>
    <w:basedOn w:val="1"/>
    <w:link w:val="19"/>
    <w:semiHidden/>
    <w:unhideWhenUsed/>
    <w:qFormat/>
    <w:uiPriority w:val="99"/>
    <w:pPr>
      <w:spacing w:after="120"/>
      <w:ind w:left="420" w:leftChars="200"/>
    </w:pPr>
  </w:style>
  <w:style w:type="paragraph" w:styleId="8">
    <w:name w:val="Plain Text"/>
    <w:basedOn w:val="1"/>
    <w:link w:val="18"/>
    <w:qFormat/>
    <w:uiPriority w:val="0"/>
    <w:pPr>
      <w:spacing w:line="324" w:lineRule="auto"/>
    </w:pPr>
    <w:rPr>
      <w:rFonts w:ascii="宋体" w:hAnsi="Courier New" w:cs="Courier New"/>
      <w:szCs w:val="21"/>
    </w:rPr>
  </w:style>
  <w:style w:type="paragraph" w:styleId="9">
    <w:name w:val="footer"/>
    <w:basedOn w:val="1"/>
    <w:link w:val="15"/>
    <w:unhideWhenUsed/>
    <w:qFormat/>
    <w:uiPriority w:val="0"/>
    <w:pPr>
      <w:tabs>
        <w:tab w:val="center" w:pos="4153"/>
        <w:tab w:val="right" w:pos="8306"/>
      </w:tabs>
      <w:snapToGrid w:val="0"/>
      <w:jc w:val="left"/>
    </w:pPr>
    <w:rPr>
      <w:sz w:val="18"/>
      <w:szCs w:val="18"/>
    </w:rPr>
  </w:style>
  <w:style w:type="paragraph" w:styleId="10">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link w:val="20"/>
    <w:unhideWhenUsed/>
    <w:qFormat/>
    <w:uiPriority w:val="0"/>
    <w:pPr>
      <w:spacing w:after="0"/>
      <w:ind w:firstLine="420" w:firstLineChars="200"/>
    </w:pPr>
    <w:rPr>
      <w:szCs w:val="20"/>
    </w:rPr>
  </w:style>
  <w:style w:type="character" w:customStyle="1" w:styleId="14">
    <w:name w:val="页眉 字符"/>
    <w:basedOn w:val="13"/>
    <w:link w:val="10"/>
    <w:qFormat/>
    <w:uiPriority w:val="99"/>
    <w:rPr>
      <w:sz w:val="18"/>
      <w:szCs w:val="18"/>
    </w:rPr>
  </w:style>
  <w:style w:type="character" w:customStyle="1" w:styleId="15">
    <w:name w:val="页脚 字符"/>
    <w:basedOn w:val="13"/>
    <w:link w:val="9"/>
    <w:qFormat/>
    <w:uiPriority w:val="99"/>
    <w:rPr>
      <w:sz w:val="18"/>
      <w:szCs w:val="18"/>
    </w:rPr>
  </w:style>
  <w:style w:type="character" w:customStyle="1" w:styleId="16">
    <w:name w:val="标题 2 字符"/>
    <w:basedOn w:val="13"/>
    <w:link w:val="2"/>
    <w:qFormat/>
    <w:uiPriority w:val="0"/>
    <w:rPr>
      <w:rFonts w:ascii="Arial" w:hAnsi="Arial" w:eastAsia="宋体" w:cs="Times New Roman"/>
      <w:b/>
      <w:sz w:val="28"/>
    </w:rPr>
  </w:style>
  <w:style w:type="character" w:customStyle="1" w:styleId="17">
    <w:name w:val="正文文本 字符"/>
    <w:basedOn w:val="13"/>
    <w:link w:val="5"/>
    <w:qFormat/>
    <w:uiPriority w:val="0"/>
    <w:rPr>
      <w:rFonts w:ascii="Times New Roman" w:hAnsi="Times New Roman" w:eastAsia="宋体" w:cs="Times New Roman"/>
      <w:color w:val="993300"/>
      <w:kern w:val="0"/>
      <w:sz w:val="24"/>
      <w:szCs w:val="24"/>
    </w:rPr>
  </w:style>
  <w:style w:type="character" w:customStyle="1" w:styleId="18">
    <w:name w:val="纯文本 字符"/>
    <w:basedOn w:val="13"/>
    <w:link w:val="8"/>
    <w:qFormat/>
    <w:uiPriority w:val="0"/>
    <w:rPr>
      <w:rFonts w:ascii="宋体" w:hAnsi="Courier New" w:eastAsia="宋体" w:cs="Courier New"/>
      <w:szCs w:val="21"/>
    </w:rPr>
  </w:style>
  <w:style w:type="character" w:customStyle="1" w:styleId="19">
    <w:name w:val="正文文本缩进 字符"/>
    <w:basedOn w:val="13"/>
    <w:link w:val="7"/>
    <w:semiHidden/>
    <w:qFormat/>
    <w:uiPriority w:val="99"/>
    <w:rPr>
      <w:rFonts w:ascii="Times New Roman" w:hAnsi="Times New Roman" w:eastAsia="宋体" w:cs="Times New Roman"/>
    </w:rPr>
  </w:style>
  <w:style w:type="character" w:customStyle="1" w:styleId="20">
    <w:name w:val="正文文本首行缩进 2 字符"/>
    <w:basedOn w:val="19"/>
    <w:link w:val="11"/>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373</Words>
  <Characters>2129</Characters>
  <Lines>17</Lines>
  <Paragraphs>4</Paragraphs>
  <TotalTime>0</TotalTime>
  <ScaleCrop>false</ScaleCrop>
  <LinksUpToDate>false</LinksUpToDate>
  <CharactersWithSpaces>2498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cp:lastModifiedBy>
  <dcterms:modified xsi:type="dcterms:W3CDTF">2023-11-09T04:53:53Z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C7D07CF200234A0A9AD9A226FBA140FC_12</vt:lpwstr>
  </property>
</Properties>
</file>