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一、报价一览表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我单位收到你公司</w:t>
      </w:r>
      <w:r>
        <w:rPr>
          <w:rFonts w:hint="eastAsia" w:ascii="宋体" w:hAnsi="宋体"/>
          <w:szCs w:val="21"/>
          <w:u w:val="single"/>
        </w:rPr>
        <w:t>陕西省企业综合服务应用平台（陕企通）一期项目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文件，我们决定参加该项目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活动。为此，我方郑重声明以下诸点，并负法律责任。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1、愿意按照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文件中的一切要求，报价及服务期响应如下：</w:t>
      </w:r>
    </w:p>
    <w:tbl>
      <w:tblPr>
        <w:tblStyle w:val="7"/>
        <w:tblW w:w="8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6"/>
        <w:gridCol w:w="2166"/>
        <w:gridCol w:w="2166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cs="仿宋_GB2312"/>
                <w:szCs w:val="21"/>
              </w:rPr>
              <w:t>总报价（元）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服务期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服务地点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大写：</w:t>
            </w:r>
          </w:p>
          <w:p>
            <w:pPr>
              <w:spacing w:line="480" w:lineRule="auto"/>
              <w:ind w:right="-161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小写：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ind w:right="-161"/>
              <w:jc w:val="center"/>
              <w:rPr>
                <w:rFonts w:ascii="宋体" w:hAnsi="宋体" w:cs="仿宋_GB2312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  <w:lang w:val="zh-CN"/>
        </w:rPr>
        <w:t>我方承诺除偏差表列出的偏差外，我方</w:t>
      </w:r>
      <w:r>
        <w:rPr>
          <w:rFonts w:hint="eastAsia" w:ascii="宋体" w:hAnsi="宋体"/>
          <w:szCs w:val="21"/>
          <w:lang w:val="en-US" w:eastAsia="zh-CN"/>
        </w:rPr>
        <w:t>响应招标</w:t>
      </w:r>
      <w:r>
        <w:rPr>
          <w:rFonts w:hint="eastAsia" w:ascii="宋体" w:hAnsi="宋体"/>
          <w:szCs w:val="21"/>
          <w:lang w:val="zh-CN"/>
        </w:rPr>
        <w:t>文件的全部商务和技术要求，</w:t>
      </w:r>
      <w:r>
        <w:rPr>
          <w:rFonts w:hint="eastAsia" w:ascii="宋体" w:hAnsi="宋体"/>
          <w:szCs w:val="21"/>
        </w:rPr>
        <w:t>按期、按质、按量完成任务。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、若我方成交，承诺</w:t>
      </w:r>
      <w:r>
        <w:rPr>
          <w:rFonts w:hint="eastAsia" w:ascii="宋体" w:hAnsi="宋体"/>
          <w:szCs w:val="21"/>
          <w:lang w:val="zh-CN"/>
        </w:rPr>
        <w:t>在规定的期限内与采购人签订合同，并</w:t>
      </w:r>
      <w:r>
        <w:rPr>
          <w:rFonts w:hint="eastAsia" w:ascii="宋体" w:hAnsi="宋体"/>
          <w:szCs w:val="21"/>
        </w:rPr>
        <w:t>按《中华人民共和国民法典》履行自己的全部责任。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、我方的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文件有效期为</w:t>
      </w:r>
      <w:r>
        <w:rPr>
          <w:rFonts w:hint="eastAsia" w:ascii="宋体" w:hAnsi="宋体"/>
          <w:szCs w:val="21"/>
          <w:lang w:val="en-US" w:eastAsia="zh-CN"/>
        </w:rPr>
        <w:t>开标</w:t>
      </w:r>
      <w:r>
        <w:rPr>
          <w:rFonts w:hint="eastAsia" w:ascii="宋体" w:hAnsi="宋体"/>
          <w:szCs w:val="21"/>
        </w:rPr>
        <w:t>之日起90个日历日。若有幸</w:t>
      </w:r>
      <w:r>
        <w:rPr>
          <w:rFonts w:hint="eastAsia" w:ascii="宋体" w:hAnsi="宋体"/>
          <w:szCs w:val="21"/>
          <w:lang w:val="en-US" w:eastAsia="zh-CN"/>
        </w:rPr>
        <w:t>中标</w:t>
      </w:r>
      <w:r>
        <w:rPr>
          <w:rFonts w:hint="eastAsia" w:ascii="宋体" w:hAnsi="宋体"/>
          <w:szCs w:val="21"/>
        </w:rPr>
        <w:t>，则延长至合同期满。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szCs w:val="21"/>
        </w:rPr>
        <w:t>、所有关于本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文件的函电，请按下列地址联系。</w:t>
      </w:r>
    </w:p>
    <w:p>
      <w:pPr>
        <w:spacing w:line="360" w:lineRule="auto"/>
        <w:ind w:firstLine="21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地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zh-CN"/>
        </w:rPr>
        <w:t>址：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</w:t>
      </w:r>
      <w:r>
        <w:rPr>
          <w:rFonts w:ascii="宋体" w:hAnsi="宋体"/>
          <w:szCs w:val="21"/>
          <w:u w:val="single"/>
          <w:lang w:val="zh-CN"/>
        </w:rPr>
        <w:t xml:space="preserve">                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  <w:r>
        <w:rPr>
          <w:rFonts w:ascii="宋体" w:hAnsi="宋体"/>
          <w:szCs w:val="21"/>
          <w:u w:val="single"/>
          <w:lang w:val="zh-CN"/>
        </w:rPr>
        <w:t xml:space="preserve">  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widowControl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分项报价表</w:t>
      </w:r>
    </w:p>
    <w:p>
      <w:pPr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Style w:val="7"/>
        <w:tblW w:w="9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395"/>
        <w:gridCol w:w="1298"/>
        <w:gridCol w:w="1099"/>
        <w:gridCol w:w="1130"/>
        <w:gridCol w:w="1163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工作内容</w:t>
            </w:r>
          </w:p>
        </w:tc>
        <w:tc>
          <w:tcPr>
            <w:tcW w:w="13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工作节点拟开始计划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工作节点拟结束计划</w:t>
            </w:r>
          </w:p>
        </w:tc>
        <w:tc>
          <w:tcPr>
            <w:tcW w:w="109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周期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（时长）</w:t>
            </w:r>
          </w:p>
        </w:tc>
        <w:tc>
          <w:tcPr>
            <w:tcW w:w="1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人次</w:t>
            </w:r>
          </w:p>
        </w:tc>
        <w:tc>
          <w:tcPr>
            <w:tcW w:w="11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成果性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文件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5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39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298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099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30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63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1125" w:type="dxa"/>
          </w:tcPr>
          <w:p>
            <w:pPr>
              <w:pStyle w:val="3"/>
              <w:adjustRightInd w:val="0"/>
              <w:spacing w:line="416" w:lineRule="atLeast"/>
              <w:jc w:val="center"/>
              <w:textAlignment w:val="baseline"/>
              <w:rPr>
                <w:rFonts w:ascii="宋体" w:hAnsi="宋体" w:eastAsia="宋体"/>
                <w:b w:val="0"/>
                <w:kern w:val="2"/>
                <w:sz w:val="21"/>
                <w:szCs w:val="21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注：</w:t>
      </w:r>
      <w:r>
        <w:rPr>
          <w:rFonts w:ascii="宋体" w:hAnsi="宋体" w:cs="仿宋_GB2312"/>
          <w:szCs w:val="21"/>
        </w:rPr>
        <w:t>1</w:t>
      </w:r>
      <w:r>
        <w:rPr>
          <w:rFonts w:hint="eastAsia" w:ascii="宋体" w:hAnsi="宋体" w:cs="仿宋_GB2312"/>
          <w:szCs w:val="21"/>
        </w:rPr>
        <w:t xml:space="preserve">、分项报价表为完成本项目各项编制工作的价格构成，供应商的报价应便于采购人理解项目费用去向。 </w:t>
      </w:r>
    </w:p>
    <w:p>
      <w:pPr>
        <w:spacing w:line="360" w:lineRule="auto"/>
        <w:ind w:firstLine="420" w:firstLineChars="200"/>
        <w:jc w:val="left"/>
        <w:rPr>
          <w:rFonts w:ascii="宋体" w:hAnsi="宋体" w:cs="仿宋_GB2312"/>
          <w:szCs w:val="21"/>
        </w:rPr>
      </w:pPr>
      <w:r>
        <w:rPr>
          <w:rFonts w:hint="eastAsia" w:ascii="宋体" w:hAnsi="宋体" w:cs="仿宋_GB2312"/>
          <w:szCs w:val="21"/>
        </w:rPr>
        <w:t>2、表格仅为参考格式，供应商可做适当调整。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lMmZlNzc2NmM0MWYzMjA1ZDFiODVjNjA3OTJjNTkifQ=="/>
  </w:docVars>
  <w:rsids>
    <w:rsidRoot w:val="00F31742"/>
    <w:rsid w:val="00097960"/>
    <w:rsid w:val="001E75E9"/>
    <w:rsid w:val="005016D3"/>
    <w:rsid w:val="00884A64"/>
    <w:rsid w:val="008E02E3"/>
    <w:rsid w:val="00A50057"/>
    <w:rsid w:val="00AB2130"/>
    <w:rsid w:val="00F31742"/>
    <w:rsid w:val="27E1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4"/>
    <w:link w:val="12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字符"/>
    <w:basedOn w:val="8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标题 2 字符"/>
    <w:basedOn w:val="8"/>
    <w:link w:val="3"/>
    <w:qFormat/>
    <w:uiPriority w:val="0"/>
    <w:rPr>
      <w:rFonts w:ascii="Arial" w:hAnsi="Arial" w:eastAsia="黑体" w:cs="Times New Roman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2</TotalTime>
  <ScaleCrop>false</ScaleCrop>
  <LinksUpToDate>false</LinksUpToDate>
  <CharactersWithSpaces>865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2023-08-08T05:43:00Z</dcterms:created>
  <dc:creator>杰远 姚</dc:creator>
  <cp:lastModifiedBy>姚杰远</cp:lastModifiedBy>
  <dcterms:modified xsi:type="dcterms:W3CDTF">2023-12-05T07:06:06Z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B81E0473C99A4AD1A49CDF772300257D_12</vt:lpwstr>
  </property>
</Properties>
</file>