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bidi w:val="0"/>
        <w:spacing w:line="360" w:lineRule="auto"/>
        <w:jc w:val="center"/>
        <w:textAlignment w:val="auto"/>
        <w:outlineLvl w:val="1"/>
        <w:rPr>
          <w:rFonts w:ascii="宋体" w:hAnsi="宋体" w:cs="宋体"/>
          <w:b/>
          <w:bCs/>
        </w:rPr>
      </w:pPr>
      <w:r>
        <w:rPr>
          <w:rStyle w:val="13"/>
          <w:rFonts w:hint="eastAsia" w:ascii="宋体" w:hAnsi="宋体" w:cs="宋体"/>
          <w:b/>
          <w:bCs/>
        </w:rPr>
        <w:t>资格证明文件</w:t>
      </w:r>
    </w:p>
    <w:p>
      <w:pPr>
        <w:pageBreakBefore w:val="0"/>
        <w:kinsoku/>
        <w:bidi w:val="0"/>
        <w:spacing w:line="360" w:lineRule="auto"/>
        <w:ind w:firstLine="480" w:firstLineChars="200"/>
        <w:textAlignment w:val="auto"/>
        <w:rPr>
          <w:rFonts w:ascii="宋体" w:hAnsi="宋体" w:cs="宋体"/>
          <w:szCs w:val="24"/>
        </w:rPr>
      </w:pPr>
      <w:r>
        <w:rPr>
          <w:rFonts w:hint="eastAsia" w:ascii="宋体" w:hAnsi="宋体" w:cs="宋体"/>
          <w:szCs w:val="24"/>
        </w:rPr>
        <w:t>供应商应按照磋商文件第一章第二条所列“响应供应商的资格要求”逐一提供全部资格证明文件。缺少其中任何一项，其响应文件将被视为无效文件。</w:t>
      </w:r>
    </w:p>
    <w:p>
      <w:pPr>
        <w:pageBreakBefore w:val="0"/>
        <w:kinsoku/>
        <w:bidi w:val="0"/>
        <w:spacing w:line="360" w:lineRule="auto"/>
        <w:ind w:firstLine="562"/>
        <w:textAlignment w:val="auto"/>
        <w:rPr>
          <w:rFonts w:ascii="宋体" w:hAnsi="宋体" w:cs="宋体"/>
          <w:szCs w:val="24"/>
        </w:rPr>
      </w:pPr>
      <w:r>
        <w:rPr>
          <w:rFonts w:hint="eastAsia" w:ascii="宋体" w:hAnsi="宋体" w:cs="宋体"/>
          <w:szCs w:val="24"/>
        </w:rPr>
        <w:t>其中，提供格式的须按下文给定格式填写，否则按无效处理。</w:t>
      </w:r>
    </w:p>
    <w:p>
      <w:pPr>
        <w:pageBreakBefore w:val="0"/>
        <w:kinsoku/>
        <w:bidi w:val="0"/>
        <w:spacing w:line="360" w:lineRule="auto"/>
        <w:ind w:firstLine="562"/>
        <w:textAlignment w:val="auto"/>
        <w:outlineLvl w:val="2"/>
        <w:rPr>
          <w:rFonts w:ascii="宋体" w:hAnsi="宋体" w:cs="宋体"/>
          <w:b w:val="0"/>
          <w:bCs/>
          <w:szCs w:val="24"/>
          <w:highlight w:val="none"/>
        </w:rPr>
      </w:pPr>
      <w:bookmarkStart w:id="0" w:name="_Toc19659"/>
      <w:bookmarkStart w:id="1" w:name="_Toc8542"/>
      <w:bookmarkStart w:id="2" w:name="_Toc12103"/>
      <w:r>
        <w:rPr>
          <w:rFonts w:hint="eastAsia" w:ascii="宋体" w:hAnsi="宋体" w:cs="宋体"/>
          <w:b w:val="0"/>
          <w:bCs/>
          <w:szCs w:val="24"/>
          <w:highlight w:val="none"/>
        </w:rPr>
        <w:t>一、</w:t>
      </w:r>
      <w:bookmarkEnd w:id="0"/>
      <w:bookmarkEnd w:id="1"/>
      <w:bookmarkEnd w:id="2"/>
      <w:r>
        <w:rPr>
          <w:rFonts w:hint="eastAsia" w:ascii="宋体" w:hAnsi="宋体" w:cs="宋体"/>
          <w:b w:val="0"/>
          <w:bCs/>
          <w:szCs w:val="24"/>
          <w:highlight w:val="none"/>
        </w:rPr>
        <w:t>独立承担民事责任的能力：合法注册的法人应提供营业执照（或事业法人证）、组织机构代码证、税务登记证或统一社会信用代码的营业执照或其他组织应提供合法证明文件或自然人提供身份证件；</w:t>
      </w:r>
    </w:p>
    <w:p>
      <w:pPr>
        <w:pageBreakBefore w:val="0"/>
        <w:kinsoku/>
        <w:bidi w:val="0"/>
        <w:spacing w:line="360" w:lineRule="auto"/>
        <w:ind w:firstLine="562"/>
        <w:textAlignment w:val="auto"/>
        <w:outlineLvl w:val="2"/>
        <w:rPr>
          <w:rFonts w:ascii="宋体" w:hAnsi="宋体" w:cs="宋体"/>
          <w:b w:val="0"/>
          <w:bCs/>
          <w:szCs w:val="24"/>
          <w:highlight w:val="none"/>
        </w:rPr>
      </w:pPr>
      <w:bookmarkStart w:id="3" w:name="_Toc7726"/>
      <w:bookmarkStart w:id="4" w:name="_Toc20696"/>
      <w:bookmarkStart w:id="5" w:name="_Toc20494"/>
      <w:r>
        <w:rPr>
          <w:rFonts w:hint="eastAsia" w:ascii="宋体" w:hAnsi="宋体" w:cs="宋体"/>
          <w:b w:val="0"/>
          <w:bCs/>
          <w:szCs w:val="24"/>
          <w:highlight w:val="none"/>
        </w:rPr>
        <w:t>二、</w:t>
      </w:r>
      <w:bookmarkEnd w:id="3"/>
      <w:bookmarkEnd w:id="4"/>
      <w:bookmarkEnd w:id="5"/>
      <w:r>
        <w:rPr>
          <w:rFonts w:hint="eastAsia" w:ascii="宋体" w:hAnsi="宋体" w:cs="宋体"/>
          <w:b w:val="0"/>
          <w:bCs/>
          <w:szCs w:val="24"/>
          <w:highlight w:val="none"/>
        </w:rPr>
        <w:t>良好的商业信誉和健全的财务会计制度：</w:t>
      </w:r>
      <w:r>
        <w:rPr>
          <w:rFonts w:hint="eastAsia" w:ascii="宋体" w:hAnsi="宋体" w:cs="宋体"/>
          <w:b w:val="0"/>
          <w:bCs/>
          <w:szCs w:val="24"/>
          <w:highlight w:val="none"/>
          <w:lang w:eastAsia="zh-CN"/>
        </w:rPr>
        <w:t>2022年度经审计的财务报告或在2023年1月至今其基本开户银行出具的资信证明或财政部门认可的政府采购专业担保机构出具的投标担保函（以上三种形式的资料提供任何一种即可）</w:t>
      </w:r>
      <w:r>
        <w:rPr>
          <w:rFonts w:hint="eastAsia" w:ascii="宋体" w:hAnsi="宋体" w:cs="宋体"/>
          <w:b w:val="0"/>
          <w:bCs/>
          <w:szCs w:val="24"/>
          <w:highlight w:val="none"/>
        </w:rPr>
        <w:t>；</w:t>
      </w:r>
    </w:p>
    <w:p>
      <w:pPr>
        <w:pageBreakBefore w:val="0"/>
        <w:kinsoku/>
        <w:bidi w:val="0"/>
        <w:spacing w:line="360" w:lineRule="auto"/>
        <w:ind w:firstLine="562"/>
        <w:textAlignment w:val="auto"/>
        <w:outlineLvl w:val="2"/>
        <w:rPr>
          <w:rFonts w:ascii="宋体" w:hAnsi="宋体" w:cs="宋体"/>
          <w:b w:val="0"/>
          <w:bCs/>
          <w:szCs w:val="24"/>
          <w:highlight w:val="none"/>
        </w:rPr>
      </w:pPr>
      <w:bookmarkStart w:id="6" w:name="_Toc12436"/>
      <w:bookmarkStart w:id="7" w:name="_Toc4130"/>
      <w:bookmarkStart w:id="8" w:name="_Toc30975"/>
      <w:r>
        <w:rPr>
          <w:rFonts w:hint="eastAsia" w:ascii="宋体" w:hAnsi="宋体" w:cs="宋体"/>
          <w:b w:val="0"/>
          <w:bCs/>
          <w:szCs w:val="24"/>
          <w:highlight w:val="none"/>
        </w:rPr>
        <w:t>三、</w:t>
      </w:r>
      <w:bookmarkEnd w:id="6"/>
      <w:bookmarkEnd w:id="7"/>
      <w:bookmarkEnd w:id="8"/>
      <w:r>
        <w:rPr>
          <w:rFonts w:hint="eastAsia" w:ascii="宋体" w:hAnsi="宋体" w:cs="宋体"/>
          <w:b w:val="0"/>
          <w:bCs/>
          <w:szCs w:val="24"/>
          <w:highlight w:val="none"/>
        </w:rPr>
        <w:t>有依法缴纳税收和社会保障资金的良好记录：提供</w:t>
      </w:r>
      <w:r>
        <w:rPr>
          <w:rFonts w:hint="eastAsia" w:ascii="宋体" w:hAnsi="宋体" w:cs="宋体"/>
          <w:b w:val="0"/>
          <w:bCs/>
          <w:szCs w:val="24"/>
          <w:highlight w:val="none"/>
          <w:lang w:eastAsia="zh-CN"/>
        </w:rPr>
        <w:t>2023年1月1日至今</w:t>
      </w:r>
      <w:r>
        <w:rPr>
          <w:rFonts w:hint="eastAsia" w:ascii="宋体" w:hAnsi="宋体" w:cs="宋体"/>
          <w:b w:val="0"/>
          <w:bCs/>
          <w:szCs w:val="24"/>
          <w:highlight w:val="none"/>
        </w:rPr>
        <w:t>任意时段的缴纳证明，依法免税的单位应提供相关证明材料；</w:t>
      </w:r>
    </w:p>
    <w:p>
      <w:pPr>
        <w:pageBreakBefore w:val="0"/>
        <w:kinsoku/>
        <w:bidi w:val="0"/>
        <w:spacing w:line="360" w:lineRule="auto"/>
        <w:ind w:firstLine="562"/>
        <w:textAlignment w:val="auto"/>
        <w:outlineLvl w:val="2"/>
        <w:rPr>
          <w:rFonts w:ascii="宋体" w:hAnsi="宋体" w:cs="宋体"/>
          <w:b w:val="0"/>
          <w:bCs/>
          <w:szCs w:val="24"/>
          <w:highlight w:val="none"/>
        </w:rPr>
      </w:pPr>
      <w:bookmarkStart w:id="9" w:name="_Toc24237"/>
      <w:bookmarkStart w:id="10" w:name="_Toc7439"/>
      <w:bookmarkStart w:id="11" w:name="_Toc11717"/>
      <w:r>
        <w:rPr>
          <w:rFonts w:hint="eastAsia" w:ascii="宋体" w:hAnsi="宋体" w:cs="宋体"/>
          <w:b w:val="0"/>
          <w:bCs/>
          <w:szCs w:val="24"/>
          <w:highlight w:val="none"/>
        </w:rPr>
        <w:t>四、</w:t>
      </w:r>
      <w:bookmarkEnd w:id="9"/>
      <w:bookmarkEnd w:id="10"/>
      <w:bookmarkEnd w:id="11"/>
      <w:bookmarkStart w:id="12" w:name="_Toc28422"/>
      <w:bookmarkStart w:id="13" w:name="_Toc11559"/>
      <w:bookmarkStart w:id="14" w:name="_Toc25589"/>
      <w:r>
        <w:rPr>
          <w:rFonts w:hint="eastAsia" w:ascii="宋体" w:hAnsi="宋体" w:cs="宋体"/>
          <w:b w:val="0"/>
          <w:bCs/>
          <w:szCs w:val="24"/>
          <w:highlight w:val="none"/>
        </w:rPr>
        <w:t>书面声明：（1）参加本次政府采购活动前三年内在经营活动中没有重大违纪，以及未被列入失信被执行人、重大税收违法失信主体、政府采购严重违法失信行为记录名单的书面声明；</w:t>
      </w:r>
      <w:r>
        <w:rPr>
          <w:rFonts w:hint="eastAsia" w:ascii="宋体" w:hAnsi="宋体" w:cs="宋体"/>
          <w:b/>
          <w:bCs w:val="0"/>
          <w:szCs w:val="24"/>
          <w:highlight w:val="none"/>
        </w:rPr>
        <w:t>（附件1）</w:t>
      </w:r>
      <w:r>
        <w:rPr>
          <w:rFonts w:hint="eastAsia" w:ascii="宋体" w:hAnsi="宋体" w:cs="宋体"/>
          <w:b w:val="0"/>
          <w:bCs/>
          <w:szCs w:val="24"/>
          <w:highlight w:val="none"/>
        </w:rPr>
        <w:t>（2）提供具有履行本合同所必需的设备和专业技术能力的声明；</w:t>
      </w:r>
      <w:r>
        <w:rPr>
          <w:rFonts w:hint="eastAsia" w:ascii="宋体" w:hAnsi="宋体" w:cs="宋体"/>
          <w:b/>
          <w:bCs w:val="0"/>
          <w:szCs w:val="24"/>
          <w:highlight w:val="none"/>
        </w:rPr>
        <w:t>（附件2）</w:t>
      </w:r>
      <w:bookmarkEnd w:id="12"/>
      <w:bookmarkEnd w:id="13"/>
      <w:bookmarkEnd w:id="14"/>
    </w:p>
    <w:p>
      <w:pPr>
        <w:pageBreakBefore w:val="0"/>
        <w:kinsoku/>
        <w:bidi w:val="0"/>
        <w:spacing w:line="360" w:lineRule="auto"/>
        <w:ind w:firstLine="562"/>
        <w:textAlignment w:val="auto"/>
        <w:outlineLvl w:val="2"/>
        <w:rPr>
          <w:rFonts w:hint="eastAsia" w:ascii="宋体" w:hAnsi="宋体" w:cs="宋体"/>
          <w:b w:val="0"/>
          <w:bCs/>
          <w:szCs w:val="24"/>
          <w:highlight w:val="none"/>
        </w:rPr>
      </w:pPr>
      <w:bookmarkStart w:id="15" w:name="_Toc27551"/>
      <w:bookmarkStart w:id="16" w:name="_Toc28491"/>
      <w:bookmarkStart w:id="17" w:name="_Toc8215"/>
      <w:r>
        <w:rPr>
          <w:rFonts w:hint="eastAsia" w:ascii="宋体" w:hAnsi="宋体" w:cs="宋体"/>
          <w:b w:val="0"/>
          <w:bCs/>
          <w:szCs w:val="24"/>
          <w:highlight w:val="none"/>
        </w:rPr>
        <w:t>六、法律、行政法规规定的其他条件：（1）供应商应具备行政主管部门颁发的建筑工程施工总承包三级及以上资质或市政公用工程施工总承包三级及以上资质，并具备有效的安全生产许可证；（2）拟派项目负责人须具备建筑工程专业二级及以上或市政公用工程专业二级及以上注册建造师资格和合格有效的安全生产考核合格证（B证），且提供无在建项目证明材料；（3）法定代表人直接参加投标的，须提供法定代表人身份证明；法定代表人授权代表参加投标的，须提供法定代表人授权委托书；</w:t>
      </w:r>
      <w:r>
        <w:rPr>
          <w:rFonts w:hint="eastAsia" w:ascii="宋体" w:hAnsi="宋体" w:cs="宋体"/>
          <w:b/>
          <w:bCs w:val="0"/>
          <w:szCs w:val="24"/>
          <w:highlight w:val="none"/>
        </w:rPr>
        <w:t>（附件4）</w:t>
      </w:r>
      <w:bookmarkEnd w:id="15"/>
      <w:bookmarkEnd w:id="16"/>
      <w:bookmarkEnd w:id="17"/>
    </w:p>
    <w:p>
      <w:pPr>
        <w:pageBreakBefore w:val="0"/>
        <w:kinsoku/>
        <w:bidi w:val="0"/>
        <w:spacing w:line="360" w:lineRule="auto"/>
        <w:ind w:firstLine="562"/>
        <w:textAlignment w:val="auto"/>
        <w:outlineLvl w:val="2"/>
        <w:rPr>
          <w:rFonts w:hint="eastAsia" w:ascii="宋体" w:hAnsi="宋体" w:eastAsia="宋体" w:cs="宋体"/>
          <w:b w:val="0"/>
          <w:bCs/>
          <w:szCs w:val="24"/>
          <w:highlight w:val="none"/>
        </w:rPr>
      </w:pPr>
      <w:bookmarkStart w:id="18" w:name="_Toc769"/>
      <w:bookmarkStart w:id="19" w:name="_Toc18864"/>
      <w:bookmarkStart w:id="20" w:name="_Toc20525"/>
      <w:r>
        <w:rPr>
          <w:rFonts w:hint="eastAsia" w:ascii="宋体" w:hAnsi="宋体" w:cs="宋体"/>
          <w:b w:val="0"/>
          <w:bCs/>
          <w:szCs w:val="24"/>
          <w:highlight w:val="none"/>
          <w:lang w:val="en-US" w:eastAsia="zh-CN"/>
        </w:rPr>
        <w:t>七</w:t>
      </w:r>
      <w:r>
        <w:rPr>
          <w:rFonts w:hint="eastAsia" w:ascii="宋体" w:hAnsi="宋体" w:eastAsia="宋体" w:cs="宋体"/>
          <w:b w:val="0"/>
          <w:bCs/>
          <w:szCs w:val="24"/>
          <w:highlight w:val="none"/>
        </w:rPr>
        <w:t>、供应商企业关系关联及联合体说明</w:t>
      </w:r>
      <w:r>
        <w:rPr>
          <w:rFonts w:hint="eastAsia" w:ascii="宋体" w:hAnsi="宋体" w:eastAsia="宋体" w:cs="宋体"/>
          <w:b/>
          <w:bCs w:val="0"/>
          <w:szCs w:val="24"/>
          <w:highlight w:val="none"/>
        </w:rPr>
        <w:t>（附件3）</w:t>
      </w:r>
      <w:bookmarkEnd w:id="18"/>
      <w:bookmarkEnd w:id="19"/>
      <w:bookmarkEnd w:id="20"/>
    </w:p>
    <w:p>
      <w:pPr>
        <w:pageBreakBefore w:val="0"/>
        <w:kinsoku/>
        <w:bidi w:val="0"/>
        <w:spacing w:line="360" w:lineRule="auto"/>
        <w:ind w:firstLine="562"/>
        <w:textAlignment w:val="auto"/>
        <w:outlineLvl w:val="2"/>
        <w:rPr>
          <w:rFonts w:ascii="宋体" w:hAnsi="宋体" w:cs="宋体"/>
          <w:b/>
          <w:bCs w:val="0"/>
          <w:szCs w:val="24"/>
          <w:highlight w:val="none"/>
        </w:rPr>
      </w:pPr>
      <w:bookmarkStart w:id="21" w:name="_Toc18283"/>
      <w:bookmarkStart w:id="22" w:name="_Toc13716"/>
      <w:bookmarkStart w:id="23" w:name="_Toc11408"/>
      <w:r>
        <w:rPr>
          <w:rFonts w:hint="eastAsia" w:ascii="宋体" w:hAnsi="宋体" w:cs="宋体"/>
          <w:b w:val="0"/>
          <w:bCs/>
          <w:szCs w:val="24"/>
          <w:highlight w:val="none"/>
          <w:lang w:val="en-US" w:eastAsia="zh-CN"/>
        </w:rPr>
        <w:t>八</w:t>
      </w:r>
      <w:r>
        <w:rPr>
          <w:rFonts w:hint="eastAsia" w:ascii="宋体" w:hAnsi="宋体" w:cs="宋体"/>
          <w:b w:val="0"/>
          <w:bCs/>
          <w:szCs w:val="24"/>
          <w:highlight w:val="none"/>
        </w:rPr>
        <w:t>、落实的政府政策要求</w:t>
      </w:r>
      <w:r>
        <w:rPr>
          <w:rFonts w:hint="eastAsia" w:ascii="宋体" w:hAnsi="宋体" w:cs="宋体"/>
          <w:b/>
          <w:bCs w:val="0"/>
          <w:szCs w:val="24"/>
          <w:highlight w:val="none"/>
        </w:rPr>
        <w:t>（附件5）（附件6）（附件7）</w:t>
      </w:r>
      <w:bookmarkEnd w:id="21"/>
      <w:bookmarkEnd w:id="22"/>
      <w:bookmarkEnd w:id="23"/>
    </w:p>
    <w:p>
      <w:pPr>
        <w:pageBreakBefore w:val="0"/>
        <w:kinsoku/>
        <w:bidi w:val="0"/>
        <w:spacing w:line="360" w:lineRule="auto"/>
        <w:textAlignment w:val="auto"/>
        <w:rPr>
          <w:rFonts w:hint="eastAsia" w:ascii="宋体" w:hAnsi="宋体" w:cs="宋体"/>
          <w:b/>
          <w:szCs w:val="24"/>
        </w:rPr>
      </w:pPr>
      <w:bookmarkStart w:id="37" w:name="_GoBack"/>
      <w:bookmarkEnd w:id="37"/>
    </w:p>
    <w:p>
      <w:pPr>
        <w:pageBreakBefore w:val="0"/>
        <w:kinsoku/>
        <w:bidi w:val="0"/>
        <w:spacing w:line="360" w:lineRule="auto"/>
        <w:textAlignment w:val="auto"/>
        <w:rPr>
          <w:rFonts w:hint="eastAsia" w:ascii="宋体" w:hAnsi="宋体" w:cs="宋体"/>
          <w:b/>
          <w:szCs w:val="24"/>
        </w:rPr>
      </w:pPr>
    </w:p>
    <w:p>
      <w:pPr>
        <w:pageBreakBefore w:val="0"/>
        <w:kinsoku/>
        <w:bidi w:val="0"/>
        <w:spacing w:line="360" w:lineRule="auto"/>
        <w:textAlignment w:val="auto"/>
        <w:rPr>
          <w:rFonts w:hint="eastAsia" w:ascii="宋体" w:hAnsi="宋体" w:cs="宋体"/>
          <w:b/>
          <w:szCs w:val="24"/>
        </w:rPr>
      </w:pPr>
    </w:p>
    <w:p>
      <w:pPr>
        <w:pageBreakBefore w:val="0"/>
        <w:kinsoku/>
        <w:bidi w:val="0"/>
        <w:spacing w:line="360" w:lineRule="auto"/>
        <w:textAlignment w:val="auto"/>
        <w:rPr>
          <w:rFonts w:ascii="宋体" w:hAnsi="宋体" w:cs="宋体"/>
          <w:b/>
          <w:szCs w:val="24"/>
        </w:rPr>
      </w:pPr>
      <w:r>
        <w:rPr>
          <w:rFonts w:hint="eastAsia" w:ascii="宋体" w:hAnsi="宋体" w:cs="宋体"/>
          <w:b/>
          <w:szCs w:val="24"/>
        </w:rPr>
        <w:br w:type="page"/>
      </w:r>
    </w:p>
    <w:p>
      <w:pPr>
        <w:pageBreakBefore w:val="0"/>
        <w:kinsoku/>
        <w:bidi w:val="0"/>
        <w:adjustRightInd w:val="0"/>
        <w:snapToGrid w:val="0"/>
        <w:spacing w:line="360" w:lineRule="auto"/>
        <w:textAlignment w:val="auto"/>
        <w:rPr>
          <w:rFonts w:ascii="宋体" w:hAnsi="宋体" w:cs="宋体"/>
          <w:b/>
          <w:sz w:val="28"/>
          <w:szCs w:val="28"/>
        </w:rPr>
      </w:pPr>
      <w:r>
        <w:rPr>
          <w:rFonts w:hint="eastAsia" w:ascii="宋体" w:hAnsi="宋体" w:cs="宋体"/>
          <w:b/>
          <w:sz w:val="28"/>
          <w:szCs w:val="28"/>
        </w:rPr>
        <w:t>附件1：</w:t>
      </w:r>
    </w:p>
    <w:p>
      <w:pPr>
        <w:pageBreakBefore w:val="0"/>
        <w:kinsoku/>
        <w:autoSpaceDE w:val="0"/>
        <w:autoSpaceDN w:val="0"/>
        <w:bidi w:val="0"/>
        <w:adjustRightInd w:val="0"/>
        <w:spacing w:line="360" w:lineRule="auto"/>
        <w:jc w:val="center"/>
        <w:textAlignment w:val="auto"/>
        <w:rPr>
          <w:rFonts w:ascii="宋体" w:hAnsi="宋体" w:cs="宋体"/>
          <w:b/>
          <w:sz w:val="28"/>
          <w:szCs w:val="28"/>
        </w:rPr>
      </w:pPr>
      <w:r>
        <w:rPr>
          <w:rFonts w:hint="eastAsia" w:ascii="宋体" w:hAnsi="宋体" w:cs="宋体"/>
          <w:b/>
          <w:spacing w:val="-6"/>
          <w:sz w:val="28"/>
          <w:szCs w:val="28"/>
        </w:rPr>
        <w:t>参加政府采购活动前三年内无重大违法记录的书面声明</w:t>
      </w:r>
    </w:p>
    <w:p>
      <w:pPr>
        <w:pageBreakBefore w:val="0"/>
        <w:kinsoku/>
        <w:bidi w:val="0"/>
        <w:snapToGrid w:val="0"/>
        <w:spacing w:line="360" w:lineRule="auto"/>
        <w:ind w:firstLine="640" w:firstLineChars="200"/>
        <w:textAlignment w:val="auto"/>
        <w:rPr>
          <w:rFonts w:ascii="宋体" w:hAnsi="宋体" w:cs="宋体"/>
          <w:sz w:val="32"/>
          <w:szCs w:val="32"/>
        </w:rPr>
      </w:pPr>
    </w:p>
    <w:p>
      <w:pPr>
        <w:pageBreakBefore w:val="0"/>
        <w:kinsoku/>
        <w:bidi w:val="0"/>
        <w:snapToGrid w:val="0"/>
        <w:spacing w:line="360" w:lineRule="auto"/>
        <w:ind w:firstLine="640" w:firstLineChars="200"/>
        <w:textAlignment w:val="auto"/>
        <w:rPr>
          <w:rFonts w:ascii="宋体" w:hAnsi="宋体" w:cs="宋体"/>
          <w:sz w:val="32"/>
          <w:szCs w:val="32"/>
        </w:rPr>
      </w:pPr>
    </w:p>
    <w:p>
      <w:pPr>
        <w:pageBreakBefore w:val="0"/>
        <w:kinsoku/>
        <w:bidi w:val="0"/>
        <w:adjustRightInd w:val="0"/>
        <w:snapToGrid w:val="0"/>
        <w:spacing w:line="360" w:lineRule="auto"/>
        <w:textAlignment w:val="auto"/>
        <w:rPr>
          <w:rFonts w:ascii="宋体" w:hAnsi="宋体" w:cs="宋体"/>
          <w:szCs w:val="24"/>
        </w:rPr>
      </w:pPr>
      <w:r>
        <w:rPr>
          <w:rFonts w:hint="eastAsia" w:ascii="宋体" w:hAnsi="宋体" w:cs="宋体"/>
          <w:spacing w:val="4"/>
          <w:szCs w:val="24"/>
          <w:u w:val="single"/>
        </w:rPr>
        <w:t xml:space="preserve">   （采购人名称）    ：</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我方</w:t>
      </w:r>
      <w:r>
        <w:rPr>
          <w:rFonts w:hint="eastAsia" w:ascii="宋体" w:hAnsi="宋体" w:cs="宋体"/>
          <w:szCs w:val="24"/>
          <w:u w:val="single"/>
        </w:rPr>
        <w:t xml:space="preserve">                    </w:t>
      </w:r>
      <w:r>
        <w:rPr>
          <w:rFonts w:hint="eastAsia" w:ascii="宋体" w:hAnsi="宋体" w:cs="宋体"/>
          <w:szCs w:val="24"/>
        </w:rPr>
        <w:t>（供应商名称）郑重声明在</w:t>
      </w:r>
      <w:r>
        <w:rPr>
          <w:rFonts w:hint="eastAsia" w:ascii="宋体" w:hAnsi="宋体" w:cs="宋体"/>
          <w:szCs w:val="22"/>
        </w:rPr>
        <w:t>参加本次政府采购活动前三年内在经营活动中没有重大违纪，以及未被列入失信被执</w:t>
      </w:r>
      <w:r>
        <w:rPr>
          <w:rFonts w:hint="eastAsia" w:ascii="宋体" w:hAnsi="宋体" w:cs="宋体"/>
          <w:szCs w:val="22"/>
          <w:highlight w:val="none"/>
        </w:rPr>
        <w:t>行人、</w:t>
      </w:r>
      <w:r>
        <w:rPr>
          <w:rFonts w:hint="eastAsia" w:ascii="宋体" w:hAnsi="宋体" w:cs="宋体"/>
          <w:szCs w:val="22"/>
          <w:highlight w:val="none"/>
          <w:lang w:eastAsia="zh-CN"/>
        </w:rPr>
        <w:t>重大税收违法失信主体</w:t>
      </w:r>
      <w:r>
        <w:rPr>
          <w:rFonts w:hint="eastAsia" w:ascii="宋体" w:hAnsi="宋体" w:cs="宋体"/>
          <w:szCs w:val="22"/>
          <w:highlight w:val="none"/>
        </w:rPr>
        <w:t>、</w:t>
      </w:r>
      <w:r>
        <w:rPr>
          <w:rFonts w:hint="eastAsia" w:ascii="宋体" w:hAnsi="宋体" w:cs="宋体"/>
          <w:szCs w:val="22"/>
        </w:rPr>
        <w:t>政府采购严重违法失信行为记录名单</w:t>
      </w:r>
      <w:r>
        <w:rPr>
          <w:rFonts w:hint="eastAsia" w:ascii="宋体" w:hAnsi="宋体" w:cs="宋体"/>
          <w:szCs w:val="24"/>
        </w:rPr>
        <w:t>。如有不实，我方将无条件地退出本项目的采购活动，并遵照《政府采购法》有关"提供虚假材料的规定"接受处罚。</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特此声明。</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p>
    <w:p>
      <w:pPr>
        <w:pageBreakBefore w:val="0"/>
        <w:kinsoku/>
        <w:bidi w:val="0"/>
        <w:spacing w:line="360" w:lineRule="auto"/>
        <w:ind w:firstLine="1920" w:firstLineChars="800"/>
        <w:textAlignment w:val="auto"/>
        <w:rPr>
          <w:rFonts w:ascii="宋体" w:hAnsi="宋体" w:cs="宋体"/>
          <w:szCs w:val="24"/>
        </w:rPr>
      </w:pPr>
      <w:r>
        <w:rPr>
          <w:rFonts w:hint="eastAsia" w:ascii="宋体" w:hAnsi="宋体" w:cs="宋体"/>
          <w:szCs w:val="24"/>
        </w:rPr>
        <w:t>供应商（公章）：</w:t>
      </w:r>
      <w:r>
        <w:rPr>
          <w:rFonts w:hint="eastAsia" w:ascii="宋体" w:hAnsi="宋体" w:cs="宋体"/>
          <w:szCs w:val="24"/>
          <w:u w:val="single"/>
        </w:rPr>
        <w:t xml:space="preserve">                       </w:t>
      </w:r>
    </w:p>
    <w:p>
      <w:pPr>
        <w:pageBreakBefore w:val="0"/>
        <w:kinsoku/>
        <w:bidi w:val="0"/>
        <w:spacing w:line="360" w:lineRule="auto"/>
        <w:ind w:firstLine="1920" w:firstLineChars="800"/>
        <w:textAlignment w:val="auto"/>
        <w:rPr>
          <w:rFonts w:ascii="宋体" w:hAnsi="宋体" w:cs="宋体"/>
          <w:szCs w:val="24"/>
          <w:u w:val="single"/>
        </w:rPr>
      </w:pPr>
      <w:r>
        <w:rPr>
          <w:rFonts w:hint="eastAsia" w:ascii="宋体" w:hAnsi="宋体" w:cs="宋体"/>
          <w:szCs w:val="24"/>
        </w:rPr>
        <w:t>法定代表人（签字或盖章）：</w:t>
      </w:r>
      <w:r>
        <w:rPr>
          <w:rFonts w:hint="eastAsia" w:ascii="宋体" w:hAnsi="宋体" w:cs="宋体"/>
          <w:szCs w:val="24"/>
          <w:u w:val="single"/>
        </w:rPr>
        <w:t xml:space="preserve">             </w:t>
      </w:r>
    </w:p>
    <w:p>
      <w:pPr>
        <w:pageBreakBefore w:val="0"/>
        <w:kinsoku/>
        <w:autoSpaceDE w:val="0"/>
        <w:autoSpaceDN w:val="0"/>
        <w:bidi w:val="0"/>
        <w:adjustRightInd w:val="0"/>
        <w:spacing w:line="360" w:lineRule="auto"/>
        <w:ind w:firstLine="1920" w:firstLineChars="800"/>
        <w:textAlignment w:val="auto"/>
        <w:rPr>
          <w:rFonts w:ascii="宋体" w:hAnsi="宋体" w:cs="宋体"/>
          <w:szCs w:val="24"/>
          <w:u w:val="single"/>
        </w:rPr>
      </w:pPr>
      <w:r>
        <w:rPr>
          <w:rFonts w:hint="eastAsia" w:ascii="宋体" w:hAnsi="宋体" w:cs="宋体"/>
          <w:szCs w:val="24"/>
        </w:rPr>
        <w:t>日    期：</w:t>
      </w:r>
      <w:r>
        <w:rPr>
          <w:rFonts w:hint="eastAsia" w:ascii="宋体" w:hAnsi="宋体" w:cs="宋体"/>
          <w:szCs w:val="24"/>
          <w:u w:val="single"/>
        </w:rPr>
        <w:t xml:space="preserve">                             </w:t>
      </w:r>
    </w:p>
    <w:p>
      <w:pPr>
        <w:pageBreakBefore w:val="0"/>
        <w:kinsoku/>
        <w:autoSpaceDE w:val="0"/>
        <w:autoSpaceDN w:val="0"/>
        <w:bidi w:val="0"/>
        <w:adjustRightInd w:val="0"/>
        <w:spacing w:line="360" w:lineRule="auto"/>
        <w:ind w:firstLine="1920" w:firstLineChars="800"/>
        <w:textAlignment w:val="auto"/>
        <w:rPr>
          <w:rFonts w:ascii="宋体" w:hAnsi="宋体" w:cs="宋体"/>
          <w:szCs w:val="24"/>
          <w:u w:val="single"/>
        </w:rPr>
      </w:pPr>
    </w:p>
    <w:p>
      <w:pPr>
        <w:pageBreakBefore w:val="0"/>
        <w:widowControl/>
        <w:kinsoku/>
        <w:bidi w:val="0"/>
        <w:spacing w:line="360" w:lineRule="auto"/>
        <w:jc w:val="left"/>
        <w:textAlignment w:val="auto"/>
        <w:rPr>
          <w:rFonts w:ascii="宋体" w:hAnsi="宋体" w:cs="宋体"/>
          <w:kern w:val="0"/>
          <w:szCs w:val="24"/>
        </w:rPr>
      </w:pPr>
      <w:r>
        <w:rPr>
          <w:rFonts w:hint="eastAsia" w:ascii="宋体" w:hAnsi="宋体" w:cs="宋体"/>
          <w:kern w:val="0"/>
          <w:szCs w:val="24"/>
        </w:rPr>
        <w:br w:type="page"/>
      </w:r>
    </w:p>
    <w:p>
      <w:pPr>
        <w:pageBreakBefore w:val="0"/>
        <w:kinsoku/>
        <w:autoSpaceDE w:val="0"/>
        <w:autoSpaceDN w:val="0"/>
        <w:bidi w:val="0"/>
        <w:adjustRightInd w:val="0"/>
        <w:spacing w:line="360" w:lineRule="auto"/>
        <w:textAlignment w:val="auto"/>
        <w:rPr>
          <w:rFonts w:ascii="宋体" w:hAnsi="宋体" w:cs="宋体"/>
          <w:b/>
          <w:spacing w:val="-6"/>
          <w:sz w:val="28"/>
          <w:szCs w:val="28"/>
        </w:rPr>
      </w:pPr>
      <w:r>
        <w:rPr>
          <w:rFonts w:hint="eastAsia" w:ascii="宋体" w:hAnsi="宋体" w:cs="宋体"/>
          <w:b/>
          <w:sz w:val="28"/>
          <w:szCs w:val="28"/>
        </w:rPr>
        <w:t>附件2:</w:t>
      </w:r>
    </w:p>
    <w:p>
      <w:pPr>
        <w:pStyle w:val="6"/>
        <w:pageBreakBefore w:val="0"/>
        <w:kinsoku/>
        <w:bidi w:val="0"/>
        <w:adjustRightInd w:val="0"/>
        <w:snapToGrid w:val="0"/>
        <w:spacing w:line="360" w:lineRule="auto"/>
        <w:jc w:val="center"/>
        <w:textAlignment w:val="auto"/>
        <w:rPr>
          <w:rFonts w:hAnsi="宋体" w:cs="宋体"/>
          <w:b/>
          <w:spacing w:val="-6"/>
          <w:sz w:val="28"/>
          <w:szCs w:val="28"/>
        </w:rPr>
      </w:pPr>
      <w:r>
        <w:rPr>
          <w:rFonts w:hint="eastAsia" w:hAnsi="宋体" w:cs="宋体"/>
          <w:b/>
          <w:spacing w:val="-6"/>
          <w:sz w:val="28"/>
          <w:szCs w:val="28"/>
        </w:rPr>
        <w:t>履行合同所必需的设备和专业技术能力的书面声明</w:t>
      </w:r>
    </w:p>
    <w:p>
      <w:pPr>
        <w:pStyle w:val="6"/>
        <w:pageBreakBefore w:val="0"/>
        <w:kinsoku/>
        <w:bidi w:val="0"/>
        <w:adjustRightInd w:val="0"/>
        <w:snapToGrid w:val="0"/>
        <w:spacing w:line="360" w:lineRule="auto"/>
        <w:jc w:val="center"/>
        <w:textAlignment w:val="auto"/>
        <w:rPr>
          <w:rFonts w:hAnsi="宋体" w:cs="宋体"/>
          <w:b/>
          <w:sz w:val="44"/>
          <w:szCs w:val="44"/>
        </w:rPr>
      </w:pPr>
    </w:p>
    <w:p>
      <w:pPr>
        <w:pageBreakBefore w:val="0"/>
        <w:kinsoku/>
        <w:bidi w:val="0"/>
        <w:spacing w:line="360" w:lineRule="auto"/>
        <w:textAlignment w:val="auto"/>
        <w:rPr>
          <w:rFonts w:ascii="宋体" w:hAnsi="宋体" w:cs="宋体"/>
          <w:spacing w:val="4"/>
          <w:szCs w:val="24"/>
          <w:u w:val="single"/>
        </w:rPr>
      </w:pPr>
      <w:r>
        <w:rPr>
          <w:rFonts w:hint="eastAsia" w:ascii="宋体" w:hAnsi="宋体" w:cs="宋体"/>
          <w:spacing w:val="4"/>
          <w:szCs w:val="24"/>
          <w:u w:val="single"/>
        </w:rPr>
        <w:t xml:space="preserve">   （采购人名称）    ：</w:t>
      </w:r>
    </w:p>
    <w:p>
      <w:pPr>
        <w:pStyle w:val="6"/>
        <w:pageBreakBefore w:val="0"/>
        <w:kinsoku/>
        <w:bidi w:val="0"/>
        <w:adjustRightInd w:val="0"/>
        <w:snapToGrid w:val="0"/>
        <w:spacing w:line="360" w:lineRule="auto"/>
        <w:ind w:firstLine="496" w:firstLineChars="200"/>
        <w:textAlignment w:val="auto"/>
        <w:rPr>
          <w:rFonts w:hAnsi="宋体" w:cs="宋体"/>
          <w:spacing w:val="4"/>
          <w:sz w:val="24"/>
          <w:szCs w:val="24"/>
        </w:rPr>
      </w:pP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，其中与履行本合同相关的专业技术人员有（</w:t>
      </w:r>
      <w:r>
        <w:rPr>
          <w:rFonts w:hint="eastAsia" w:hAnsi="宋体" w:cs="宋体"/>
          <w:spacing w:val="4"/>
          <w:sz w:val="24"/>
          <w:szCs w:val="24"/>
          <w:u w:val="single"/>
        </w:rPr>
        <w:t xml:space="preserve">             专业能力、数量        </w:t>
      </w:r>
      <w:r>
        <w:rPr>
          <w:rFonts w:hint="eastAsia" w:hAnsi="宋体" w:cs="宋体"/>
          <w:spacing w:val="4"/>
          <w:sz w:val="24"/>
          <w:szCs w:val="24"/>
        </w:rPr>
        <w:t>），本公司郑重声明，具有履行本合同所必需的设备和专业技术能力。</w:t>
      </w:r>
      <w:r>
        <w:rPr>
          <w:rFonts w:hint="eastAsia" w:hAnsi="宋体" w:cs="宋体"/>
          <w:sz w:val="24"/>
          <w:szCs w:val="24"/>
        </w:rPr>
        <w:t>如有不实，我方将无条件地退出本项目的采购活动，并遵照《政府采购法》有关"提供虚假材料的规定"接受处罚。</w:t>
      </w:r>
    </w:p>
    <w:p>
      <w:pPr>
        <w:pageBreakBefore w:val="0"/>
        <w:kinsoku/>
        <w:bidi w:val="0"/>
        <w:spacing w:beforeLines="100" w:afterLines="50" w:line="360" w:lineRule="auto"/>
        <w:ind w:firstLine="620" w:firstLineChars="250"/>
        <w:textAlignment w:val="auto"/>
        <w:rPr>
          <w:rFonts w:ascii="宋体" w:hAnsi="宋体" w:cs="宋体"/>
          <w:spacing w:val="4"/>
          <w:szCs w:val="24"/>
        </w:rPr>
      </w:pPr>
    </w:p>
    <w:p>
      <w:pPr>
        <w:pStyle w:val="7"/>
        <w:pageBreakBefore w:val="0"/>
        <w:kinsoku/>
        <w:bidi w:val="0"/>
        <w:spacing w:line="360" w:lineRule="auto"/>
        <w:textAlignment w:val="auto"/>
        <w:rPr>
          <w:rFonts w:ascii="宋体" w:hAnsi="宋体" w:cs="宋体"/>
          <w:sz w:val="24"/>
          <w:szCs w:val="24"/>
        </w:rPr>
      </w:pPr>
    </w:p>
    <w:p>
      <w:pPr>
        <w:pageBreakBefore w:val="0"/>
        <w:kinsoku/>
        <w:bidi w:val="0"/>
        <w:spacing w:line="360" w:lineRule="auto"/>
        <w:ind w:firstLine="1920" w:firstLineChars="800"/>
        <w:textAlignment w:val="auto"/>
        <w:rPr>
          <w:rFonts w:ascii="宋体" w:hAnsi="宋体" w:cs="宋体"/>
          <w:szCs w:val="24"/>
        </w:rPr>
      </w:pPr>
      <w:r>
        <w:rPr>
          <w:rFonts w:hint="eastAsia" w:ascii="宋体" w:hAnsi="宋体" w:cs="宋体"/>
          <w:szCs w:val="24"/>
        </w:rPr>
        <w:t>供应商（公章）：</w:t>
      </w:r>
      <w:r>
        <w:rPr>
          <w:rFonts w:hint="eastAsia" w:ascii="宋体" w:hAnsi="宋体" w:cs="宋体"/>
          <w:szCs w:val="24"/>
          <w:u w:val="single"/>
        </w:rPr>
        <w:t xml:space="preserve">                        </w:t>
      </w:r>
    </w:p>
    <w:p>
      <w:pPr>
        <w:pageBreakBefore w:val="0"/>
        <w:kinsoku/>
        <w:bidi w:val="0"/>
        <w:spacing w:line="360" w:lineRule="auto"/>
        <w:ind w:firstLine="1920" w:firstLineChars="800"/>
        <w:textAlignment w:val="auto"/>
        <w:rPr>
          <w:rFonts w:ascii="宋体" w:hAnsi="宋体" w:cs="宋体"/>
          <w:szCs w:val="24"/>
          <w:u w:val="single"/>
        </w:rPr>
      </w:pPr>
      <w:r>
        <w:rPr>
          <w:rFonts w:hint="eastAsia" w:ascii="宋体" w:hAnsi="宋体" w:cs="宋体"/>
          <w:szCs w:val="24"/>
        </w:rPr>
        <w:t>法定代表人（签字或盖章）：</w:t>
      </w:r>
      <w:r>
        <w:rPr>
          <w:rFonts w:hint="eastAsia" w:ascii="宋体" w:hAnsi="宋体" w:cs="宋体"/>
          <w:szCs w:val="24"/>
          <w:u w:val="single"/>
        </w:rPr>
        <w:t xml:space="preserve">              </w:t>
      </w:r>
    </w:p>
    <w:p>
      <w:pPr>
        <w:pageBreakBefore w:val="0"/>
        <w:kinsoku/>
        <w:autoSpaceDE w:val="0"/>
        <w:autoSpaceDN w:val="0"/>
        <w:bidi w:val="0"/>
        <w:adjustRightInd w:val="0"/>
        <w:spacing w:line="360" w:lineRule="auto"/>
        <w:ind w:firstLine="1920" w:firstLineChars="800"/>
        <w:textAlignment w:val="auto"/>
        <w:rPr>
          <w:rFonts w:ascii="宋体" w:hAnsi="宋体" w:cs="宋体"/>
          <w:szCs w:val="24"/>
          <w:u w:val="single"/>
        </w:rPr>
      </w:pPr>
      <w:r>
        <w:rPr>
          <w:rFonts w:hint="eastAsia" w:ascii="宋体" w:hAnsi="宋体" w:cs="宋体"/>
          <w:szCs w:val="24"/>
        </w:rPr>
        <w:t>日    期：</w:t>
      </w:r>
      <w:r>
        <w:rPr>
          <w:rFonts w:hint="eastAsia" w:ascii="宋体" w:hAnsi="宋体" w:cs="宋体"/>
          <w:szCs w:val="24"/>
          <w:u w:val="single"/>
        </w:rPr>
        <w:t xml:space="preserve">                              </w:t>
      </w:r>
    </w:p>
    <w:p>
      <w:pPr>
        <w:pageBreakBefore w:val="0"/>
        <w:kinsoku/>
        <w:bidi w:val="0"/>
        <w:adjustRightInd w:val="0"/>
        <w:snapToGrid w:val="0"/>
        <w:spacing w:line="360" w:lineRule="auto"/>
        <w:ind w:firstLine="1920" w:firstLineChars="800"/>
        <w:textAlignment w:val="auto"/>
        <w:rPr>
          <w:rFonts w:ascii="宋体" w:hAnsi="宋体" w:cs="宋体"/>
          <w:szCs w:val="24"/>
          <w:lang w:val="zh-CN"/>
        </w:rPr>
      </w:pPr>
    </w:p>
    <w:p>
      <w:pPr>
        <w:pageBreakBefore w:val="0"/>
        <w:kinsoku/>
        <w:bidi w:val="0"/>
        <w:adjustRightInd w:val="0"/>
        <w:snapToGrid w:val="0"/>
        <w:spacing w:line="360" w:lineRule="auto"/>
        <w:textAlignment w:val="auto"/>
        <w:rPr>
          <w:rFonts w:ascii="宋体" w:hAnsi="宋体" w:cs="宋体"/>
          <w:sz w:val="32"/>
          <w:szCs w:val="32"/>
          <w:lang w:val="zh-CN"/>
        </w:rPr>
      </w:pPr>
    </w:p>
    <w:p>
      <w:pPr>
        <w:pageBreakBefore w:val="0"/>
        <w:kinsoku/>
        <w:autoSpaceDE w:val="0"/>
        <w:autoSpaceDN w:val="0"/>
        <w:bidi w:val="0"/>
        <w:adjustRightInd w:val="0"/>
        <w:spacing w:line="360" w:lineRule="auto"/>
        <w:ind w:firstLine="2560" w:firstLineChars="800"/>
        <w:textAlignment w:val="auto"/>
        <w:rPr>
          <w:rFonts w:ascii="宋体" w:hAnsi="宋体" w:cs="宋体"/>
          <w:kern w:val="0"/>
          <w:szCs w:val="24"/>
        </w:rPr>
      </w:pPr>
      <w:r>
        <w:rPr>
          <w:rFonts w:hint="eastAsia" w:ascii="宋体" w:hAnsi="宋体" w:cs="宋体"/>
          <w:sz w:val="32"/>
          <w:szCs w:val="32"/>
        </w:rPr>
        <w:br w:type="page"/>
      </w:r>
    </w:p>
    <w:p>
      <w:pPr>
        <w:pageBreakBefore w:val="0"/>
        <w:kinsoku/>
        <w:autoSpaceDE w:val="0"/>
        <w:autoSpaceDN w:val="0"/>
        <w:bidi w:val="0"/>
        <w:adjustRightInd w:val="0"/>
        <w:snapToGrid w:val="0"/>
        <w:spacing w:line="360" w:lineRule="auto"/>
        <w:textAlignment w:val="auto"/>
        <w:rPr>
          <w:rFonts w:ascii="宋体" w:hAnsi="宋体" w:cs="宋体"/>
          <w:b/>
          <w:bCs/>
          <w:sz w:val="28"/>
          <w:szCs w:val="28"/>
        </w:rPr>
      </w:pPr>
      <w:r>
        <w:rPr>
          <w:rFonts w:hint="eastAsia" w:ascii="宋体" w:hAnsi="宋体" w:cs="宋体"/>
          <w:b/>
          <w:bCs/>
          <w:sz w:val="28"/>
          <w:szCs w:val="28"/>
        </w:rPr>
        <w:t>附件3：</w:t>
      </w:r>
    </w:p>
    <w:p>
      <w:pPr>
        <w:pageBreakBefore w:val="0"/>
        <w:kinsoku/>
        <w:autoSpaceDE w:val="0"/>
        <w:autoSpaceDN w:val="0"/>
        <w:bidi w:val="0"/>
        <w:adjustRightInd w:val="0"/>
        <w:snapToGrid w:val="0"/>
        <w:spacing w:line="360" w:lineRule="auto"/>
        <w:jc w:val="center"/>
        <w:textAlignment w:val="auto"/>
        <w:rPr>
          <w:rFonts w:ascii="宋体" w:hAnsi="宋体" w:cs="宋体"/>
          <w:b/>
          <w:bCs/>
          <w:sz w:val="28"/>
          <w:szCs w:val="28"/>
        </w:rPr>
      </w:pPr>
      <w:r>
        <w:rPr>
          <w:rFonts w:hint="eastAsia" w:ascii="宋体" w:hAnsi="宋体" w:cs="宋体"/>
          <w:b/>
          <w:bCs/>
          <w:sz w:val="28"/>
          <w:szCs w:val="28"/>
        </w:rPr>
        <w:t>供应商企业关系关联及联合体说明</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一、供应商在本项目磋商中，不存在与其它供应商负责人为同一人，有控股、管理等关联关系承诺。</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1.管理关系说明：</w:t>
      </w:r>
    </w:p>
    <w:p>
      <w:pPr>
        <w:pageBreakBefore w:val="0"/>
        <w:kinsoku/>
        <w:autoSpaceDE w:val="0"/>
        <w:autoSpaceDN w:val="0"/>
        <w:bidi w:val="0"/>
        <w:adjustRightInd w:val="0"/>
        <w:spacing w:line="360" w:lineRule="auto"/>
        <w:ind w:firstLine="480" w:firstLineChars="200"/>
        <w:textAlignment w:val="auto"/>
        <w:rPr>
          <w:rFonts w:ascii="宋体" w:hAnsi="宋体" w:cs="宋体"/>
          <w:szCs w:val="24"/>
          <w:u w:val="single"/>
        </w:rPr>
      </w:pPr>
      <w:r>
        <w:rPr>
          <w:rFonts w:hint="eastAsia" w:ascii="宋体" w:hAnsi="宋体" w:cs="宋体"/>
          <w:szCs w:val="24"/>
        </w:rPr>
        <w:t>我单位管理的具有独立法人的下属单位：</w:t>
      </w:r>
      <w:r>
        <w:rPr>
          <w:rFonts w:hint="eastAsia" w:ascii="宋体" w:hAnsi="宋体" w:cs="宋体"/>
          <w:szCs w:val="24"/>
          <w:u w:val="single"/>
        </w:rPr>
        <w:t xml:space="preserve">      </w:t>
      </w:r>
      <w:r>
        <w:rPr>
          <w:rFonts w:hint="eastAsia" w:ascii="宋体" w:hAnsi="宋体" w:cs="宋体"/>
          <w:szCs w:val="24"/>
        </w:rPr>
        <w:t>(没有填无)。</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 xml:space="preserve">我单位的上级管理单位 </w:t>
      </w:r>
      <w:r>
        <w:rPr>
          <w:rFonts w:hint="eastAsia" w:ascii="宋体" w:hAnsi="宋体" w:cs="宋体"/>
          <w:szCs w:val="24"/>
          <w:u w:val="single"/>
        </w:rPr>
        <w:t xml:space="preserve">            </w:t>
      </w:r>
      <w:r>
        <w:rPr>
          <w:rFonts w:hint="eastAsia" w:ascii="宋体" w:hAnsi="宋体" w:cs="宋体"/>
          <w:szCs w:val="24"/>
        </w:rPr>
        <w:t xml:space="preserve"> (没有填无)。</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2.股权关系说明：</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我单位控股的单位</w:t>
      </w:r>
      <w:r>
        <w:rPr>
          <w:rFonts w:hint="eastAsia" w:ascii="宋体" w:hAnsi="宋体" w:cs="宋体"/>
          <w:szCs w:val="24"/>
          <w:u w:val="single"/>
        </w:rPr>
        <w:t xml:space="preserve">          </w:t>
      </w:r>
      <w:r>
        <w:rPr>
          <w:rFonts w:hint="eastAsia" w:ascii="宋体" w:hAnsi="宋体" w:cs="宋体"/>
          <w:szCs w:val="24"/>
        </w:rPr>
        <w:t>(没有填无) 。</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我单位</w:t>
      </w:r>
      <w:r>
        <w:rPr>
          <w:rFonts w:hint="eastAsia" w:ascii="宋体" w:hAnsi="宋体" w:cs="宋体"/>
          <w:szCs w:val="24"/>
          <w:u w:val="single"/>
        </w:rPr>
        <w:t xml:space="preserve">      </w:t>
      </w:r>
      <w:r>
        <w:rPr>
          <w:rFonts w:hint="eastAsia" w:ascii="宋体" w:hAnsi="宋体" w:cs="宋体"/>
          <w:szCs w:val="24"/>
        </w:rPr>
        <w:t>(没有填无)被</w:t>
      </w:r>
      <w:r>
        <w:rPr>
          <w:rFonts w:hint="eastAsia" w:ascii="宋体" w:hAnsi="宋体" w:cs="宋体"/>
          <w:szCs w:val="24"/>
          <w:u w:val="single"/>
        </w:rPr>
        <w:t xml:space="preserve">   （控股单位全称）  </w:t>
      </w:r>
      <w:r>
        <w:rPr>
          <w:rFonts w:hint="eastAsia" w:ascii="宋体" w:hAnsi="宋体" w:cs="宋体"/>
          <w:szCs w:val="24"/>
        </w:rPr>
        <w:t>单位控股。</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3.单位负责人：</w:t>
      </w:r>
      <w:r>
        <w:rPr>
          <w:rFonts w:hint="eastAsia" w:ascii="宋体" w:hAnsi="宋体" w:cs="宋体"/>
          <w:szCs w:val="24"/>
          <w:u w:val="single"/>
        </w:rPr>
        <w:t xml:space="preserve">        </w:t>
      </w:r>
      <w:r>
        <w:rPr>
          <w:rFonts w:hint="eastAsia" w:ascii="宋体" w:hAnsi="宋体" w:cs="宋体"/>
          <w:szCs w:val="24"/>
        </w:rPr>
        <w:t xml:space="preserve"> (没有填无)。</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二、我单位</w:t>
      </w:r>
      <w:r>
        <w:rPr>
          <w:rFonts w:hint="eastAsia" w:ascii="宋体" w:hAnsi="宋体" w:cs="宋体"/>
          <w:szCs w:val="24"/>
          <w:u w:val="single"/>
        </w:rPr>
        <w:t xml:space="preserve">          </w:t>
      </w:r>
      <w:r>
        <w:rPr>
          <w:rFonts w:hint="eastAsia" w:ascii="宋体" w:hAnsi="宋体" w:cs="宋体"/>
          <w:szCs w:val="24"/>
        </w:rPr>
        <w:t>（是或否） 为本采购项目提供过整体设计、规范编制或者项目管理、监理、检测等服务的供应商。</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三、其他与本项目有关的利害关系说明</w:t>
      </w:r>
      <w:r>
        <w:rPr>
          <w:rFonts w:hint="eastAsia" w:ascii="宋体" w:hAnsi="宋体" w:cs="宋体"/>
          <w:szCs w:val="24"/>
          <w:u w:val="single"/>
        </w:rPr>
        <w:t xml:space="preserve">     </w:t>
      </w:r>
      <w:r>
        <w:rPr>
          <w:rFonts w:hint="eastAsia" w:ascii="宋体" w:hAnsi="宋体" w:cs="宋体"/>
          <w:szCs w:val="24"/>
        </w:rPr>
        <w:t>(没有填无)。</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四、是否为联合体磋商</w:t>
      </w:r>
      <w:r>
        <w:rPr>
          <w:rFonts w:hint="eastAsia" w:ascii="宋体" w:hAnsi="宋体" w:cs="宋体"/>
          <w:szCs w:val="24"/>
          <w:u w:val="single"/>
        </w:rPr>
        <w:t xml:space="preserve">         </w:t>
      </w:r>
      <w:r>
        <w:rPr>
          <w:rFonts w:hint="eastAsia" w:ascii="宋体" w:hAnsi="宋体" w:cs="宋体"/>
          <w:szCs w:val="24"/>
        </w:rPr>
        <w:t>（是或否）。</w:t>
      </w:r>
    </w:p>
    <w:p>
      <w:pPr>
        <w:pageBreakBefore w:val="0"/>
        <w:kinsoku/>
        <w:autoSpaceDE w:val="0"/>
        <w:autoSpaceDN w:val="0"/>
        <w:bidi w:val="0"/>
        <w:adjustRightInd w:val="0"/>
        <w:spacing w:line="360" w:lineRule="auto"/>
        <w:ind w:firstLine="480" w:firstLineChars="200"/>
        <w:textAlignment w:val="auto"/>
        <w:rPr>
          <w:rFonts w:ascii="宋体" w:hAnsi="宋体" w:cs="宋体"/>
          <w:szCs w:val="24"/>
        </w:rPr>
      </w:pPr>
      <w:r>
        <w:rPr>
          <w:rFonts w:hint="eastAsia" w:ascii="宋体" w:hAnsi="宋体" w:cs="宋体"/>
          <w:szCs w:val="24"/>
        </w:rPr>
        <w:t>我单位承诺以上说明真实有效，无虚假内容或隐瞒。</w:t>
      </w:r>
    </w:p>
    <w:p>
      <w:pPr>
        <w:pageBreakBefore w:val="0"/>
        <w:kinsoku/>
        <w:bidi w:val="0"/>
        <w:spacing w:line="360" w:lineRule="auto"/>
        <w:ind w:firstLine="1920" w:firstLineChars="800"/>
        <w:textAlignment w:val="auto"/>
        <w:rPr>
          <w:rFonts w:ascii="宋体" w:hAnsi="宋体" w:cs="宋体"/>
          <w:szCs w:val="24"/>
        </w:rPr>
      </w:pPr>
    </w:p>
    <w:p>
      <w:pPr>
        <w:pageBreakBefore w:val="0"/>
        <w:kinsoku/>
        <w:bidi w:val="0"/>
        <w:spacing w:line="360" w:lineRule="auto"/>
        <w:ind w:firstLine="1920" w:firstLineChars="800"/>
        <w:textAlignment w:val="auto"/>
        <w:rPr>
          <w:rFonts w:ascii="宋体" w:hAnsi="宋体" w:cs="宋体"/>
          <w:szCs w:val="24"/>
          <w:u w:val="single"/>
        </w:rPr>
      </w:pPr>
      <w:r>
        <w:rPr>
          <w:rFonts w:hint="eastAsia" w:ascii="宋体" w:hAnsi="宋体" w:cs="宋体"/>
          <w:szCs w:val="24"/>
        </w:rPr>
        <w:t xml:space="preserve">供应商（公章）： </w:t>
      </w:r>
      <w:r>
        <w:rPr>
          <w:rFonts w:hint="eastAsia" w:ascii="宋体" w:hAnsi="宋体" w:cs="宋体"/>
          <w:szCs w:val="24"/>
          <w:u w:val="single"/>
        </w:rPr>
        <w:t xml:space="preserve">                      </w:t>
      </w:r>
    </w:p>
    <w:p>
      <w:pPr>
        <w:pageBreakBefore w:val="0"/>
        <w:kinsoku/>
        <w:bidi w:val="0"/>
        <w:spacing w:line="360" w:lineRule="auto"/>
        <w:ind w:firstLine="1920" w:firstLineChars="800"/>
        <w:textAlignment w:val="auto"/>
        <w:rPr>
          <w:rFonts w:ascii="宋体" w:hAnsi="宋体" w:cs="宋体"/>
          <w:szCs w:val="24"/>
          <w:u w:val="single"/>
        </w:rPr>
      </w:pPr>
      <w:r>
        <w:rPr>
          <w:rFonts w:hint="eastAsia" w:ascii="宋体" w:hAnsi="宋体" w:cs="宋体"/>
          <w:szCs w:val="24"/>
        </w:rPr>
        <w:t>法定代表人（签字或盖章）：</w:t>
      </w:r>
      <w:r>
        <w:rPr>
          <w:rFonts w:hint="eastAsia" w:ascii="宋体" w:hAnsi="宋体" w:cs="宋体"/>
          <w:szCs w:val="24"/>
          <w:u w:val="single"/>
        </w:rPr>
        <w:t xml:space="preserve">             </w:t>
      </w:r>
    </w:p>
    <w:p>
      <w:pPr>
        <w:pageBreakBefore w:val="0"/>
        <w:kinsoku/>
        <w:bidi w:val="0"/>
        <w:spacing w:line="360" w:lineRule="auto"/>
        <w:ind w:firstLine="1920" w:firstLineChars="800"/>
        <w:textAlignment w:val="auto"/>
        <w:rPr>
          <w:rFonts w:ascii="宋体" w:hAnsi="宋体" w:cs="宋体"/>
          <w:szCs w:val="24"/>
          <w:u w:val="single"/>
        </w:rPr>
        <w:sectPr>
          <w:headerReference r:id="rId4" w:type="first"/>
          <w:footerReference r:id="rId6" w:type="first"/>
          <w:headerReference r:id="rId3" w:type="default"/>
          <w:footerReference r:id="rId5" w:type="default"/>
          <w:pgSz w:w="11907" w:h="16840"/>
          <w:pgMar w:top="1418" w:right="1440" w:bottom="1418" w:left="1418" w:header="851" w:footer="1021" w:gutter="0"/>
          <w:pgNumType w:fmt="numberInDash"/>
          <w:cols w:space="720" w:num="1"/>
          <w:titlePg/>
          <w:docGrid w:linePitch="312" w:charSpace="0"/>
        </w:sectPr>
      </w:pPr>
      <w:r>
        <w:rPr>
          <w:rFonts w:hint="eastAsia" w:ascii="宋体" w:hAnsi="宋体" w:cs="宋体"/>
          <w:szCs w:val="24"/>
        </w:rPr>
        <w:t>日    期：</w:t>
      </w:r>
      <w:r>
        <w:rPr>
          <w:rFonts w:hint="eastAsia" w:ascii="宋体" w:hAnsi="宋体" w:cs="宋体"/>
          <w:szCs w:val="24"/>
          <w:u w:val="single"/>
        </w:rPr>
        <w:t xml:space="preserve">                             </w:t>
      </w:r>
    </w:p>
    <w:p>
      <w:pPr>
        <w:pageBreakBefore w:val="0"/>
        <w:kinsoku/>
        <w:autoSpaceDE w:val="0"/>
        <w:autoSpaceDN w:val="0"/>
        <w:bidi w:val="0"/>
        <w:adjustRightInd w:val="0"/>
        <w:snapToGrid w:val="0"/>
        <w:spacing w:line="360" w:lineRule="auto"/>
        <w:textAlignment w:val="auto"/>
        <w:rPr>
          <w:rFonts w:ascii="宋体" w:hAnsi="宋体" w:cs="宋体"/>
          <w:b/>
          <w:bCs/>
          <w:sz w:val="28"/>
          <w:szCs w:val="28"/>
        </w:rPr>
      </w:pPr>
      <w:r>
        <w:rPr>
          <w:rFonts w:hint="eastAsia" w:ascii="宋体" w:hAnsi="宋体" w:cs="宋体"/>
          <w:b/>
          <w:bCs/>
          <w:sz w:val="28"/>
          <w:szCs w:val="28"/>
        </w:rPr>
        <w:t>附件4：</w:t>
      </w:r>
    </w:p>
    <w:p>
      <w:pPr>
        <w:pageBreakBefore w:val="0"/>
        <w:kinsoku/>
        <w:autoSpaceDE w:val="0"/>
        <w:autoSpaceDN w:val="0"/>
        <w:bidi w:val="0"/>
        <w:adjustRightInd w:val="0"/>
        <w:snapToGrid w:val="0"/>
        <w:spacing w:line="360" w:lineRule="auto"/>
        <w:jc w:val="center"/>
        <w:textAlignment w:val="auto"/>
        <w:rPr>
          <w:rFonts w:ascii="宋体" w:hAnsi="宋体" w:cs="宋体"/>
          <w:b/>
          <w:bCs/>
          <w:sz w:val="28"/>
          <w:szCs w:val="28"/>
        </w:rPr>
      </w:pPr>
      <w:bookmarkStart w:id="24" w:name="_Hlk48767478"/>
      <w:bookmarkStart w:id="25" w:name="_Toc3725"/>
      <w:bookmarkStart w:id="26" w:name="_Toc18209"/>
      <w:r>
        <w:rPr>
          <w:rFonts w:hint="eastAsia" w:ascii="宋体" w:hAnsi="宋体" w:cs="宋体"/>
          <w:b/>
          <w:bCs/>
          <w:sz w:val="28"/>
          <w:szCs w:val="28"/>
        </w:rPr>
        <w:t>法定代表人资格证明书及法定代表人授权委托书</w:t>
      </w:r>
      <w:bookmarkEnd w:id="24"/>
      <w:r>
        <w:rPr>
          <w:rFonts w:hint="eastAsia" w:ascii="宋体" w:hAnsi="宋体" w:cs="宋体"/>
          <w:b/>
          <w:bCs/>
          <w:sz w:val="28"/>
          <w:szCs w:val="28"/>
        </w:rPr>
        <w:t>（格式，法定代表人投标时提供4-1、被授权人投标时提供4-1及4-2）</w:t>
      </w:r>
      <w:bookmarkEnd w:id="25"/>
      <w:bookmarkEnd w:id="26"/>
    </w:p>
    <w:p>
      <w:pPr>
        <w:pageBreakBefore w:val="0"/>
        <w:kinsoku/>
        <w:bidi w:val="0"/>
        <w:spacing w:line="360" w:lineRule="auto"/>
        <w:ind w:left="240" w:leftChars="100"/>
        <w:jc w:val="center"/>
        <w:textAlignment w:val="auto"/>
        <w:rPr>
          <w:rFonts w:ascii="宋体" w:hAnsi="宋体" w:cs="宋体"/>
          <w:b/>
          <w:bCs/>
          <w:szCs w:val="24"/>
        </w:rPr>
      </w:pPr>
      <w:bookmarkStart w:id="27" w:name="_Toc47418732"/>
      <w:bookmarkStart w:id="28" w:name="_Toc47261691"/>
      <w:bookmarkStart w:id="29" w:name="_Toc49019237"/>
      <w:bookmarkStart w:id="30" w:name="_Toc49019498"/>
      <w:bookmarkStart w:id="31" w:name="_Toc47261886"/>
      <w:bookmarkStart w:id="32" w:name="_Toc48791236"/>
      <w:bookmarkStart w:id="33" w:name="_Toc47262070"/>
      <w:bookmarkStart w:id="34" w:name="_Toc47418939"/>
      <w:bookmarkStart w:id="35" w:name="_Toc48995852"/>
      <w:bookmarkStart w:id="36" w:name="_Toc47418256"/>
      <w:r>
        <w:rPr>
          <w:rFonts w:hint="eastAsia" w:ascii="宋体" w:hAnsi="宋体" w:cs="宋体"/>
          <w:b/>
          <w:bCs/>
          <w:szCs w:val="24"/>
        </w:rPr>
        <w:t>4-1、法定代表人资格证明书</w:t>
      </w:r>
    </w:p>
    <w:tbl>
      <w:tblPr>
        <w:tblStyle w:val="1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致：陕西致恒招标代理有限公司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hint="default" w:ascii="宋体" w:hAnsi="宋体" w:eastAsia="宋体" w:cs="宋体"/>
                <w:bCs/>
                <w:caps/>
                <w:szCs w:val="24"/>
                <w:lang w:val="en-US" w:eastAsia="zh-CN"/>
              </w:rPr>
            </w:pPr>
            <w:r>
              <w:rPr>
                <w:rFonts w:hint="eastAsia" w:ascii="宋体" w:hAnsi="宋体" w:cs="宋体"/>
                <w:bCs/>
                <w:caps/>
                <w:szCs w:val="24"/>
              </w:rPr>
              <w:t>项目名称</w:t>
            </w:r>
          </w:p>
        </w:tc>
        <w:tc>
          <w:tcPr>
            <w:tcW w:w="7181" w:type="dxa"/>
            <w:gridSpan w:val="4"/>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文件编号</w:t>
            </w:r>
          </w:p>
        </w:tc>
        <w:tc>
          <w:tcPr>
            <w:tcW w:w="7181" w:type="dxa"/>
            <w:gridSpan w:val="4"/>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权   限</w:t>
            </w:r>
          </w:p>
        </w:tc>
        <w:tc>
          <w:tcPr>
            <w:tcW w:w="7181" w:type="dxa"/>
            <w:gridSpan w:val="4"/>
            <w:vAlign w:val="center"/>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有效期</w:t>
            </w:r>
          </w:p>
        </w:tc>
        <w:tc>
          <w:tcPr>
            <w:tcW w:w="7181" w:type="dxa"/>
            <w:gridSpan w:val="4"/>
            <w:vAlign w:val="center"/>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szCs w:val="24"/>
              </w:rPr>
              <w:t>自提交响应文件的截止之日起</w:t>
            </w:r>
            <w:r>
              <w:rPr>
                <w:rFonts w:hint="eastAsia" w:ascii="宋体" w:hAnsi="宋体" w:cs="宋体"/>
                <w:szCs w:val="24"/>
                <w:u w:val="single"/>
              </w:rPr>
              <w:t xml:space="preserve">     </w:t>
            </w:r>
            <w:r>
              <w:rPr>
                <w:rFonts w:hint="eastAsia" w:ascii="宋体" w:hAnsi="宋体" w:cs="宋体"/>
                <w:szCs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pPr>
              <w:pageBreakBefore w:val="0"/>
              <w:tabs>
                <w:tab w:val="right" w:leader="dot" w:pos="9022"/>
              </w:tabs>
              <w:kinsoku/>
              <w:autoSpaceDE w:val="0"/>
              <w:autoSpaceDN w:val="0"/>
              <w:bidi w:val="0"/>
              <w:adjustRightInd w:val="0"/>
              <w:spacing w:line="360" w:lineRule="auto"/>
              <w:ind w:firstLine="240" w:firstLineChars="100"/>
              <w:textAlignment w:val="auto"/>
              <w:rPr>
                <w:rFonts w:ascii="宋体" w:hAnsi="宋体" w:cs="宋体"/>
                <w:bCs/>
                <w:caps/>
                <w:szCs w:val="24"/>
              </w:rPr>
            </w:pPr>
            <w:r>
              <w:rPr>
                <w:rFonts w:hint="eastAsia" w:ascii="宋体" w:hAnsi="宋体" w:cs="宋体"/>
                <w:bCs/>
                <w:caps/>
                <w:szCs w:val="24"/>
              </w:rPr>
              <w:t>企业</w:t>
            </w:r>
          </w:p>
          <w:p>
            <w:pPr>
              <w:pageBreakBefore w:val="0"/>
              <w:tabs>
                <w:tab w:val="right" w:leader="dot" w:pos="9022"/>
              </w:tabs>
              <w:kinsoku/>
              <w:autoSpaceDE w:val="0"/>
              <w:autoSpaceDN w:val="0"/>
              <w:bidi w:val="0"/>
              <w:adjustRightInd w:val="0"/>
              <w:spacing w:line="360" w:lineRule="auto"/>
              <w:ind w:firstLine="240" w:firstLineChars="100"/>
              <w:textAlignment w:val="auto"/>
              <w:rPr>
                <w:rFonts w:ascii="宋体" w:hAnsi="宋体" w:cs="宋体"/>
                <w:bCs/>
                <w:caps/>
                <w:szCs w:val="24"/>
              </w:rPr>
            </w:pPr>
            <w:r>
              <w:rPr>
                <w:rFonts w:hint="eastAsia" w:ascii="宋体" w:hAnsi="宋体" w:cs="宋体"/>
                <w:bCs/>
                <w:caps/>
                <w:szCs w:val="24"/>
              </w:rPr>
              <w:t>信息</w:t>
            </w:r>
          </w:p>
        </w:tc>
        <w:tc>
          <w:tcPr>
            <w:tcW w:w="2200"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 xml:space="preserve">企 业 名 称 </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法 定 地 址</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营业执照注册证号</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bidi w:val="0"/>
              <w:spacing w:line="360" w:lineRule="auto"/>
              <w:textAlignment w:val="auto"/>
              <w:rPr>
                <w:rFonts w:ascii="宋体" w:hAnsi="宋体" w:cs="宋体"/>
                <w:bCs/>
                <w:caps/>
                <w:szCs w:val="24"/>
              </w:rPr>
            </w:pPr>
            <w:r>
              <w:rPr>
                <w:rFonts w:hint="eastAsia" w:ascii="宋体" w:hAnsi="宋体" w:cs="宋体"/>
                <w:bCs/>
                <w:caps/>
                <w:szCs w:val="24"/>
              </w:rPr>
              <w:t>工商登记机关</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bidi w:val="0"/>
              <w:spacing w:line="360" w:lineRule="auto"/>
              <w:textAlignment w:val="auto"/>
              <w:rPr>
                <w:rFonts w:ascii="宋体" w:hAnsi="宋体" w:cs="宋体"/>
                <w:bCs/>
                <w:caps/>
                <w:szCs w:val="24"/>
              </w:rPr>
            </w:pPr>
            <w:r>
              <w:rPr>
                <w:rFonts w:hint="eastAsia" w:ascii="宋体" w:hAnsi="宋体" w:cs="宋体"/>
                <w:bCs/>
                <w:caps/>
                <w:szCs w:val="24"/>
              </w:rPr>
              <w:t>网        址</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法定代</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表人</w:t>
            </w:r>
          </w:p>
        </w:tc>
        <w:tc>
          <w:tcPr>
            <w:tcW w:w="2200" w:type="dxa"/>
          </w:tcPr>
          <w:p>
            <w:pPr>
              <w:pageBreakBefore w:val="0"/>
              <w:tabs>
                <w:tab w:val="right" w:leader="dot" w:pos="9022"/>
              </w:tabs>
              <w:kinsoku/>
              <w:autoSpaceDE w:val="0"/>
              <w:autoSpaceDN w:val="0"/>
              <w:bidi w:val="0"/>
              <w:adjustRightInd w:val="0"/>
              <w:spacing w:line="360" w:lineRule="auto"/>
              <w:ind w:firstLine="240" w:firstLineChars="100"/>
              <w:jc w:val="left"/>
              <w:textAlignment w:val="auto"/>
              <w:rPr>
                <w:rFonts w:ascii="宋体" w:hAnsi="宋体" w:cs="宋体"/>
                <w:bCs/>
                <w:caps/>
                <w:szCs w:val="24"/>
              </w:rPr>
            </w:pPr>
            <w:r>
              <w:rPr>
                <w:rFonts w:hint="eastAsia" w:ascii="宋体" w:hAnsi="宋体" w:cs="宋体"/>
                <w:bCs/>
                <w:caps/>
                <w:szCs w:val="24"/>
              </w:rPr>
              <w:t>姓    名</w:t>
            </w:r>
          </w:p>
        </w:tc>
        <w:tc>
          <w:tcPr>
            <w:tcW w:w="1857"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336"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性    别</w:t>
            </w:r>
          </w:p>
        </w:tc>
        <w:tc>
          <w:tcPr>
            <w:tcW w:w="1788"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autoSpaceDE w:val="0"/>
              <w:autoSpaceDN w:val="0"/>
              <w:bidi w:val="0"/>
              <w:adjustRightInd w:val="0"/>
              <w:spacing w:line="360" w:lineRule="auto"/>
              <w:ind w:firstLine="240" w:firstLineChars="100"/>
              <w:jc w:val="left"/>
              <w:textAlignment w:val="auto"/>
              <w:rPr>
                <w:rFonts w:ascii="宋体" w:hAnsi="宋体" w:cs="宋体"/>
                <w:bCs/>
                <w:caps/>
                <w:szCs w:val="24"/>
              </w:rPr>
            </w:pPr>
            <w:r>
              <w:rPr>
                <w:rFonts w:hint="eastAsia" w:ascii="宋体" w:hAnsi="宋体" w:cs="宋体"/>
                <w:bCs/>
                <w:caps/>
                <w:szCs w:val="24"/>
              </w:rPr>
              <w:t>职    务</w:t>
            </w:r>
          </w:p>
        </w:tc>
        <w:tc>
          <w:tcPr>
            <w:tcW w:w="1857"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336"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联系电话</w:t>
            </w:r>
          </w:p>
        </w:tc>
        <w:tc>
          <w:tcPr>
            <w:tcW w:w="1788"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autoSpaceDE w:val="0"/>
              <w:autoSpaceDN w:val="0"/>
              <w:bidi w:val="0"/>
              <w:adjustRightInd w:val="0"/>
              <w:spacing w:line="360" w:lineRule="auto"/>
              <w:ind w:firstLine="240" w:firstLineChars="100"/>
              <w:jc w:val="left"/>
              <w:textAlignment w:val="auto"/>
              <w:rPr>
                <w:rFonts w:ascii="宋体" w:hAnsi="宋体" w:cs="宋体"/>
                <w:bCs/>
                <w:caps/>
                <w:szCs w:val="24"/>
              </w:rPr>
            </w:pPr>
            <w:r>
              <w:rPr>
                <w:rFonts w:hint="eastAsia" w:ascii="宋体" w:hAnsi="宋体" w:cs="宋体"/>
                <w:bCs/>
                <w:caps/>
                <w:szCs w:val="24"/>
              </w:rPr>
              <w:t>传    真</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2200" w:type="dxa"/>
          </w:tcPr>
          <w:p>
            <w:pPr>
              <w:pageBreakBefore w:val="0"/>
              <w:tabs>
                <w:tab w:val="right" w:leader="dot" w:pos="9022"/>
              </w:tabs>
              <w:kinsoku/>
              <w:autoSpaceDE w:val="0"/>
              <w:autoSpaceDN w:val="0"/>
              <w:bidi w:val="0"/>
              <w:adjustRightInd w:val="0"/>
              <w:spacing w:line="360" w:lineRule="auto"/>
              <w:ind w:firstLine="240" w:firstLineChars="100"/>
              <w:jc w:val="left"/>
              <w:textAlignment w:val="auto"/>
              <w:rPr>
                <w:rFonts w:ascii="宋体" w:hAnsi="宋体" w:cs="宋体"/>
                <w:bCs/>
                <w:caps/>
                <w:szCs w:val="24"/>
              </w:rPr>
            </w:pPr>
            <w:r>
              <w:rPr>
                <w:rFonts w:hint="eastAsia" w:ascii="宋体" w:hAnsi="宋体" w:cs="宋体"/>
                <w:bCs/>
                <w:caps/>
                <w:szCs w:val="24"/>
              </w:rPr>
              <w:t>通讯地址</w:t>
            </w:r>
          </w:p>
        </w:tc>
        <w:tc>
          <w:tcPr>
            <w:tcW w:w="4981" w:type="dxa"/>
            <w:gridSpan w:val="3"/>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法定代表人身份证复印件</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spacing w:val="-4"/>
                <w:szCs w:val="24"/>
              </w:rPr>
              <w:t>二代身份证两面都需复印</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法定代表人签字或盖章：</w:t>
            </w:r>
          </w:p>
        </w:tc>
      </w:tr>
    </w:tbl>
    <w:p>
      <w:pPr>
        <w:pageBreakBefore w:val="0"/>
        <w:kinsoku/>
        <w:bidi w:val="0"/>
        <w:spacing w:line="360" w:lineRule="auto"/>
        <w:textAlignment w:val="auto"/>
        <w:rPr>
          <w:rFonts w:ascii="宋体" w:hAnsi="宋体" w:cs="宋体"/>
          <w:b/>
          <w:bCs/>
          <w:szCs w:val="24"/>
        </w:rPr>
      </w:pPr>
      <w:r>
        <w:rPr>
          <w:rFonts w:hint="eastAsia" w:ascii="宋体" w:hAnsi="宋体" w:cs="宋体"/>
          <w:szCs w:val="24"/>
        </w:rPr>
        <w:t>供应商名称：</w:t>
      </w:r>
      <w:r>
        <w:rPr>
          <w:rFonts w:hint="eastAsia" w:ascii="宋体" w:hAnsi="宋体" w:cs="宋体"/>
          <w:szCs w:val="24"/>
          <w:u w:val="single"/>
        </w:rPr>
        <w:t xml:space="preserve">                        </w:t>
      </w:r>
      <w:r>
        <w:rPr>
          <w:rFonts w:hint="eastAsia" w:ascii="宋体" w:hAnsi="宋体" w:cs="宋体"/>
          <w:szCs w:val="24"/>
        </w:rPr>
        <w:t>（公章）   日 期：   年  月  日</w:t>
      </w:r>
    </w:p>
    <w:p>
      <w:pPr>
        <w:pageBreakBefore w:val="0"/>
        <w:kinsoku/>
        <w:bidi w:val="0"/>
        <w:spacing w:line="360" w:lineRule="auto"/>
        <w:textAlignment w:val="auto"/>
        <w:rPr>
          <w:rFonts w:ascii="宋体" w:hAnsi="宋体" w:cs="宋体"/>
          <w:b/>
          <w:bCs/>
          <w:szCs w:val="24"/>
        </w:rPr>
      </w:pPr>
      <w:r>
        <w:rPr>
          <w:rFonts w:hint="eastAsia" w:ascii="宋体" w:hAnsi="宋体" w:cs="宋体"/>
          <w:b/>
          <w:bCs/>
          <w:szCs w:val="24"/>
        </w:rPr>
        <w:br w:type="page"/>
      </w:r>
    </w:p>
    <w:p>
      <w:pPr>
        <w:pageBreakBefore w:val="0"/>
        <w:kinsoku/>
        <w:bidi w:val="0"/>
        <w:spacing w:line="360" w:lineRule="auto"/>
        <w:ind w:left="240" w:leftChars="100"/>
        <w:jc w:val="center"/>
        <w:textAlignment w:val="auto"/>
        <w:rPr>
          <w:rFonts w:ascii="宋体" w:hAnsi="宋体" w:cs="宋体"/>
          <w:b/>
          <w:bCs/>
          <w:szCs w:val="24"/>
        </w:rPr>
      </w:pPr>
      <w:r>
        <w:rPr>
          <w:rFonts w:hint="eastAsia" w:ascii="宋体" w:hAnsi="宋体" w:cs="宋体"/>
          <w:b/>
          <w:bCs/>
          <w:szCs w:val="24"/>
        </w:rPr>
        <w:t>4-2、法定代表人授权委托书</w:t>
      </w:r>
    </w:p>
    <w:tbl>
      <w:tblPr>
        <w:tblStyle w:val="10"/>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致：陕西致恒招标代理有限公司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被授</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权项</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目与</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内容</w:t>
            </w:r>
          </w:p>
        </w:tc>
        <w:tc>
          <w:tcPr>
            <w:tcW w:w="1926" w:type="dxa"/>
          </w:tcPr>
          <w:p>
            <w:pPr>
              <w:pageBreakBefore w:val="0"/>
              <w:tabs>
                <w:tab w:val="right" w:leader="dot" w:pos="9022"/>
              </w:tabs>
              <w:kinsoku/>
              <w:autoSpaceDE w:val="0"/>
              <w:autoSpaceDN w:val="0"/>
              <w:bidi w:val="0"/>
              <w:adjustRightInd w:val="0"/>
              <w:spacing w:line="360" w:lineRule="auto"/>
              <w:jc w:val="center"/>
              <w:textAlignment w:val="auto"/>
              <w:rPr>
                <w:rFonts w:hint="default" w:ascii="宋体" w:hAnsi="宋体" w:eastAsia="宋体" w:cs="宋体"/>
                <w:bCs/>
                <w:caps/>
                <w:szCs w:val="24"/>
                <w:lang w:val="en-US" w:eastAsia="zh-CN"/>
              </w:rPr>
            </w:pPr>
            <w:r>
              <w:rPr>
                <w:rFonts w:hint="eastAsia" w:ascii="宋体" w:hAnsi="宋体" w:cs="宋体"/>
                <w:bCs/>
                <w:caps/>
                <w:szCs w:val="24"/>
              </w:rPr>
              <w:t>项目名称</w:t>
            </w:r>
          </w:p>
        </w:tc>
        <w:tc>
          <w:tcPr>
            <w:tcW w:w="6567" w:type="dxa"/>
            <w:gridSpan w:val="5"/>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926" w:type="dxa"/>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文件编号</w:t>
            </w:r>
          </w:p>
        </w:tc>
        <w:tc>
          <w:tcPr>
            <w:tcW w:w="6567" w:type="dxa"/>
            <w:gridSpan w:val="5"/>
          </w:tcPr>
          <w:p>
            <w:pPr>
              <w:pageBreakBefore w:val="0"/>
              <w:tabs>
                <w:tab w:val="right" w:leader="dot" w:pos="9022"/>
              </w:tabs>
              <w:kinsoku/>
              <w:autoSpaceDE w:val="0"/>
              <w:autoSpaceDN w:val="0"/>
              <w:bidi w:val="0"/>
              <w:adjustRightInd w:val="0"/>
              <w:spacing w:line="360" w:lineRule="auto"/>
              <w:ind w:firstLine="1200" w:firstLineChars="500"/>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92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授权范围</w:t>
            </w:r>
          </w:p>
        </w:tc>
        <w:tc>
          <w:tcPr>
            <w:tcW w:w="6567" w:type="dxa"/>
            <w:gridSpan w:val="5"/>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926" w:type="dxa"/>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法律责任</w:t>
            </w:r>
          </w:p>
        </w:tc>
        <w:tc>
          <w:tcPr>
            <w:tcW w:w="6567" w:type="dxa"/>
            <w:gridSpan w:val="5"/>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92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授权期限</w:t>
            </w:r>
          </w:p>
        </w:tc>
        <w:tc>
          <w:tcPr>
            <w:tcW w:w="6567" w:type="dxa"/>
            <w:gridSpan w:val="5"/>
            <w:vAlign w:val="center"/>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r>
              <w:rPr>
                <w:rFonts w:hint="eastAsia" w:ascii="宋体" w:hAnsi="宋体" w:cs="宋体"/>
                <w:bCs/>
                <w:caps/>
                <w:szCs w:val="24"/>
              </w:rPr>
              <w:t>本授权书</w:t>
            </w:r>
            <w:r>
              <w:rPr>
                <w:rFonts w:hint="eastAsia" w:ascii="宋体" w:hAnsi="宋体" w:cs="宋体"/>
                <w:szCs w:val="24"/>
              </w:rPr>
              <w:t>自提交响应文件的截止之日起</w:t>
            </w:r>
            <w:r>
              <w:rPr>
                <w:rFonts w:hint="eastAsia" w:ascii="宋体" w:hAnsi="宋体" w:cs="宋体"/>
                <w:szCs w:val="24"/>
                <w:u w:val="single"/>
              </w:rPr>
              <w:t xml:space="preserve">     </w:t>
            </w:r>
            <w:r>
              <w:rPr>
                <w:rFonts w:hint="eastAsia" w:ascii="宋体" w:hAnsi="宋体" w:cs="宋体"/>
                <w:szCs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企业信息</w:t>
            </w:r>
          </w:p>
        </w:tc>
        <w:tc>
          <w:tcPr>
            <w:tcW w:w="2489" w:type="dxa"/>
            <w:gridSpan w:val="2"/>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企 业 名 称</w:t>
            </w:r>
          </w:p>
        </w:tc>
        <w:tc>
          <w:tcPr>
            <w:tcW w:w="6004" w:type="dxa"/>
            <w:gridSpan w:val="4"/>
            <w:vAlign w:val="center"/>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2489" w:type="dxa"/>
            <w:gridSpan w:val="2"/>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法 定 地 址</w:t>
            </w:r>
          </w:p>
        </w:tc>
        <w:tc>
          <w:tcPr>
            <w:tcW w:w="6004" w:type="dxa"/>
            <w:gridSpan w:val="4"/>
            <w:vAlign w:val="center"/>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2489" w:type="dxa"/>
            <w:gridSpan w:val="2"/>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营业执照注册证号</w:t>
            </w:r>
          </w:p>
        </w:tc>
        <w:tc>
          <w:tcPr>
            <w:tcW w:w="6004" w:type="dxa"/>
            <w:gridSpan w:val="4"/>
            <w:vAlign w:val="center"/>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r>
              <w:rPr>
                <w:rFonts w:hint="eastAsia" w:ascii="宋体" w:hAnsi="宋体" w:cs="宋体"/>
                <w:bCs/>
                <w:caps/>
                <w:szCs w:val="24"/>
              </w:rPr>
              <w:t>法定代表人</w:t>
            </w:r>
          </w:p>
        </w:tc>
        <w:tc>
          <w:tcPr>
            <w:tcW w:w="192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姓名</w:t>
            </w:r>
          </w:p>
        </w:tc>
        <w:tc>
          <w:tcPr>
            <w:tcW w:w="2122" w:type="dxa"/>
            <w:gridSpan w:val="3"/>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155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性    别</w:t>
            </w:r>
          </w:p>
        </w:tc>
        <w:tc>
          <w:tcPr>
            <w:tcW w:w="288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92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职务</w:t>
            </w:r>
          </w:p>
        </w:tc>
        <w:tc>
          <w:tcPr>
            <w:tcW w:w="2122" w:type="dxa"/>
            <w:gridSpan w:val="3"/>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155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手机号码</w:t>
            </w:r>
          </w:p>
        </w:tc>
        <w:tc>
          <w:tcPr>
            <w:tcW w:w="2886" w:type="dxa"/>
            <w:vAlign w:val="center"/>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被授权人</w:t>
            </w:r>
          </w:p>
        </w:tc>
        <w:tc>
          <w:tcPr>
            <w:tcW w:w="192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姓名</w:t>
            </w:r>
          </w:p>
        </w:tc>
        <w:tc>
          <w:tcPr>
            <w:tcW w:w="2122" w:type="dxa"/>
            <w:gridSpan w:val="3"/>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155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性    别</w:t>
            </w:r>
          </w:p>
        </w:tc>
        <w:tc>
          <w:tcPr>
            <w:tcW w:w="288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1926"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职务</w:t>
            </w:r>
          </w:p>
        </w:tc>
        <w:tc>
          <w:tcPr>
            <w:tcW w:w="2122" w:type="dxa"/>
            <w:gridSpan w:val="3"/>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p>
        </w:tc>
        <w:tc>
          <w:tcPr>
            <w:tcW w:w="1559" w:type="dxa"/>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手机号码</w:t>
            </w:r>
          </w:p>
        </w:tc>
        <w:tc>
          <w:tcPr>
            <w:tcW w:w="2886" w:type="dxa"/>
          </w:tcPr>
          <w:p>
            <w:pPr>
              <w:pageBreakBefore w:val="0"/>
              <w:tabs>
                <w:tab w:val="right" w:leader="dot" w:pos="9022"/>
              </w:tabs>
              <w:kinsoku/>
              <w:autoSpaceDE w:val="0"/>
              <w:autoSpaceDN w:val="0"/>
              <w:bidi w:val="0"/>
              <w:adjustRightInd w:val="0"/>
              <w:spacing w:line="360" w:lineRule="auto"/>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通讯地址</w:t>
            </w:r>
          </w:p>
        </w:tc>
        <w:tc>
          <w:tcPr>
            <w:tcW w:w="8493" w:type="dxa"/>
            <w:gridSpan w:val="6"/>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法定代表人身份证复印件</w:t>
            </w:r>
          </w:p>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二代身份证两面都需复印</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（粘贴处）</w:t>
            </w:r>
          </w:p>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c>
          <w:tcPr>
            <w:tcW w:w="5296" w:type="dxa"/>
            <w:gridSpan w:val="3"/>
            <w:vAlign w:val="center"/>
          </w:tcPr>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被授权人身份证复印件</w:t>
            </w:r>
          </w:p>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二代身份证两面都需复印</w:t>
            </w:r>
          </w:p>
          <w:p>
            <w:pPr>
              <w:pageBreakBefore w:val="0"/>
              <w:tabs>
                <w:tab w:val="right" w:leader="dot" w:pos="9022"/>
              </w:tabs>
              <w:kinsoku/>
              <w:autoSpaceDE w:val="0"/>
              <w:autoSpaceDN w:val="0"/>
              <w:bidi w:val="0"/>
              <w:adjustRightInd w:val="0"/>
              <w:spacing w:line="360" w:lineRule="auto"/>
              <w:jc w:val="center"/>
              <w:textAlignment w:val="auto"/>
              <w:rPr>
                <w:rFonts w:ascii="宋体" w:hAnsi="宋体" w:cs="宋体"/>
                <w:bCs/>
                <w:caps/>
                <w:szCs w:val="24"/>
              </w:rPr>
            </w:pPr>
            <w:r>
              <w:rPr>
                <w:rFonts w:hint="eastAsia" w:ascii="宋体" w:hAnsi="宋体" w:cs="宋体"/>
                <w:bCs/>
                <w:caps/>
                <w:szCs w:val="24"/>
              </w:rPr>
              <w:t>（粘贴处）</w:t>
            </w:r>
          </w:p>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pageBreakBefore w:val="0"/>
              <w:tabs>
                <w:tab w:val="right" w:leader="dot" w:pos="9022"/>
              </w:tabs>
              <w:kinsoku/>
              <w:autoSpaceDE w:val="0"/>
              <w:autoSpaceDN w:val="0"/>
              <w:bidi w:val="0"/>
              <w:adjustRightInd w:val="0"/>
              <w:spacing w:line="360" w:lineRule="auto"/>
              <w:jc w:val="left"/>
              <w:textAlignment w:val="auto"/>
              <w:rPr>
                <w:rFonts w:ascii="宋体" w:hAnsi="宋体" w:cs="宋体"/>
                <w:bCs/>
                <w:caps/>
                <w:szCs w:val="24"/>
              </w:rPr>
            </w:pPr>
            <w:r>
              <w:rPr>
                <w:rFonts w:hint="eastAsia" w:ascii="宋体" w:hAnsi="宋体" w:cs="宋体"/>
                <w:bCs/>
                <w:caps/>
                <w:szCs w:val="24"/>
              </w:rPr>
              <w:t>法定代表人及被授权人签字或盖章：</w:t>
            </w:r>
          </w:p>
        </w:tc>
      </w:tr>
      <w:bookmarkEnd w:id="27"/>
      <w:bookmarkEnd w:id="28"/>
      <w:bookmarkEnd w:id="29"/>
      <w:bookmarkEnd w:id="30"/>
      <w:bookmarkEnd w:id="31"/>
      <w:bookmarkEnd w:id="32"/>
      <w:bookmarkEnd w:id="33"/>
      <w:bookmarkEnd w:id="34"/>
      <w:bookmarkEnd w:id="35"/>
      <w:bookmarkEnd w:id="36"/>
    </w:tbl>
    <w:p>
      <w:pPr>
        <w:pageBreakBefore w:val="0"/>
        <w:kinsoku/>
        <w:autoSpaceDE w:val="0"/>
        <w:autoSpaceDN w:val="0"/>
        <w:bidi w:val="0"/>
        <w:adjustRightInd w:val="0"/>
        <w:snapToGrid w:val="0"/>
        <w:spacing w:line="360" w:lineRule="auto"/>
        <w:textAlignment w:val="auto"/>
        <w:rPr>
          <w:rFonts w:ascii="宋体" w:hAnsi="宋体" w:cs="宋体"/>
          <w:bCs/>
          <w:caps/>
          <w:szCs w:val="24"/>
        </w:rPr>
      </w:pPr>
      <w:r>
        <w:rPr>
          <w:rFonts w:hint="eastAsia" w:ascii="宋体" w:hAnsi="宋体" w:cs="宋体"/>
          <w:szCs w:val="24"/>
        </w:rPr>
        <w:t>供应商名称</w:t>
      </w:r>
      <w:r>
        <w:rPr>
          <w:rFonts w:hint="eastAsia" w:ascii="宋体" w:hAnsi="宋体" w:cs="宋体"/>
          <w:bCs/>
          <w:caps/>
          <w:szCs w:val="24"/>
        </w:rPr>
        <w:t>：</w:t>
      </w:r>
      <w:r>
        <w:rPr>
          <w:rFonts w:hint="eastAsia" w:ascii="宋体" w:hAnsi="宋体" w:cs="宋体"/>
          <w:bCs/>
          <w:caps/>
          <w:szCs w:val="24"/>
          <w:u w:val="single"/>
        </w:rPr>
        <w:t xml:space="preserve">             </w:t>
      </w:r>
      <w:r>
        <w:rPr>
          <w:rFonts w:hint="eastAsia" w:ascii="宋体" w:hAnsi="宋体" w:cs="宋体"/>
          <w:bCs/>
          <w:caps/>
          <w:szCs w:val="24"/>
        </w:rPr>
        <w:t>（公章）     日 期：    年   月   日</w:t>
      </w:r>
    </w:p>
    <w:p>
      <w:pPr>
        <w:pageBreakBefore w:val="0"/>
        <w:kinsoku/>
        <w:bidi w:val="0"/>
        <w:spacing w:line="360" w:lineRule="auto"/>
        <w:textAlignment w:val="auto"/>
        <w:rPr>
          <w:rFonts w:ascii="宋体" w:hAnsi="宋体" w:cs="宋体"/>
          <w:szCs w:val="24"/>
        </w:rPr>
      </w:pPr>
    </w:p>
    <w:p>
      <w:pPr>
        <w:pageBreakBefore w:val="0"/>
        <w:widowControl/>
        <w:kinsoku/>
        <w:bidi w:val="0"/>
        <w:spacing w:line="360" w:lineRule="auto"/>
        <w:jc w:val="left"/>
        <w:textAlignment w:val="auto"/>
        <w:rPr>
          <w:rFonts w:hint="eastAsia" w:ascii="宋体" w:hAnsi="宋体" w:cs="宋体"/>
          <w:b/>
          <w:sz w:val="28"/>
          <w:szCs w:val="28"/>
        </w:rPr>
      </w:pPr>
    </w:p>
    <w:p>
      <w:pPr>
        <w:pageBreakBefore w:val="0"/>
        <w:widowControl/>
        <w:kinsoku/>
        <w:bidi w:val="0"/>
        <w:spacing w:line="360" w:lineRule="auto"/>
        <w:jc w:val="left"/>
        <w:textAlignment w:val="auto"/>
        <w:rPr>
          <w:rFonts w:hint="eastAsia" w:ascii="宋体" w:hAnsi="宋体" w:cs="宋体"/>
          <w:b/>
          <w:sz w:val="28"/>
          <w:szCs w:val="28"/>
        </w:rPr>
      </w:pPr>
    </w:p>
    <w:p>
      <w:pPr>
        <w:pageBreakBefore w:val="0"/>
        <w:widowControl/>
        <w:kinsoku/>
        <w:bidi w:val="0"/>
        <w:spacing w:line="360" w:lineRule="auto"/>
        <w:jc w:val="left"/>
        <w:textAlignment w:val="auto"/>
        <w:rPr>
          <w:rFonts w:ascii="宋体" w:hAnsi="宋体" w:cs="宋体"/>
          <w:b/>
          <w:sz w:val="28"/>
          <w:szCs w:val="28"/>
        </w:rPr>
      </w:pPr>
      <w:r>
        <w:rPr>
          <w:rFonts w:hint="eastAsia" w:ascii="宋体" w:hAnsi="宋体" w:cs="宋体"/>
          <w:b/>
          <w:sz w:val="28"/>
          <w:szCs w:val="28"/>
        </w:rPr>
        <w:t>附件5：</w:t>
      </w:r>
    </w:p>
    <w:p>
      <w:pPr>
        <w:pageBreakBefore w:val="0"/>
        <w:kinsoku/>
        <w:bidi w:val="0"/>
        <w:spacing w:line="360" w:lineRule="auto"/>
        <w:jc w:val="center"/>
        <w:textAlignment w:val="auto"/>
        <w:rPr>
          <w:rFonts w:ascii="宋体" w:hAnsi="宋体" w:cs="宋体"/>
          <w:szCs w:val="24"/>
        </w:rPr>
      </w:pPr>
      <w:r>
        <w:rPr>
          <w:rFonts w:hint="eastAsia" w:ascii="宋体" w:hAnsi="宋体" w:cs="宋体"/>
          <w:b/>
          <w:bCs/>
          <w:szCs w:val="24"/>
        </w:rPr>
        <w:t>中小企业声明函</w:t>
      </w:r>
    </w:p>
    <w:p>
      <w:pPr>
        <w:pageBreakBefore w:val="0"/>
        <w:kinsoku/>
        <w:bidi w:val="0"/>
        <w:spacing w:line="360" w:lineRule="auto"/>
        <w:textAlignment w:val="auto"/>
        <w:rPr>
          <w:rFonts w:ascii="宋体" w:hAnsi="宋体" w:cs="宋体"/>
          <w:sz w:val="28"/>
          <w:szCs w:val="28"/>
        </w:rPr>
      </w:pPr>
    </w:p>
    <w:p>
      <w:pPr>
        <w:pageBreakBefore w:val="0"/>
        <w:kinsoku/>
        <w:bidi w:val="0"/>
        <w:spacing w:line="360" w:lineRule="auto"/>
        <w:ind w:firstLine="480" w:firstLineChars="200"/>
        <w:textAlignment w:val="auto"/>
        <w:rPr>
          <w:rFonts w:ascii="宋体" w:hAnsi="宋体" w:cs="宋体"/>
          <w:szCs w:val="24"/>
        </w:rPr>
      </w:pPr>
      <w:r>
        <w:rPr>
          <w:rFonts w:hint="eastAsia" w:ascii="宋体" w:hAnsi="宋体" w:cs="宋体"/>
          <w:szCs w:val="24"/>
        </w:rPr>
        <w:t>本公司郑重声明，根据《政府采购促进中小企业发展管理办法》（财库[2020]46号）的规定，本公司参加</w:t>
      </w:r>
      <w:r>
        <w:rPr>
          <w:rFonts w:hint="eastAsia" w:ascii="宋体" w:hAnsi="宋体" w:cs="宋体"/>
          <w:szCs w:val="24"/>
          <w:u w:val="single"/>
        </w:rPr>
        <w:t xml:space="preserve">  （单位名称）  </w:t>
      </w:r>
      <w:r>
        <w:rPr>
          <w:rFonts w:hint="eastAsia" w:ascii="宋体" w:hAnsi="宋体" w:cs="宋体"/>
          <w:szCs w:val="24"/>
        </w:rPr>
        <w:t>的</w:t>
      </w:r>
      <w:r>
        <w:rPr>
          <w:rFonts w:hint="eastAsia" w:ascii="宋体" w:hAnsi="宋体" w:cs="宋体"/>
          <w:szCs w:val="24"/>
          <w:u w:val="single"/>
        </w:rPr>
        <w:t xml:space="preserve">   （项目名称）    </w:t>
      </w:r>
      <w:r>
        <w:rPr>
          <w:rFonts w:hint="eastAsia" w:ascii="宋体" w:hAnsi="宋体" w:cs="宋体"/>
          <w:szCs w:val="24"/>
        </w:rPr>
        <w:t>采购活动，服务全部由符合政策要求的中小企业承接。相关企业的具体情况如下：</w:t>
      </w:r>
    </w:p>
    <w:p>
      <w:pPr>
        <w:pageBreakBefore w:val="0"/>
        <w:kinsoku/>
        <w:bidi w:val="0"/>
        <w:spacing w:line="360" w:lineRule="auto"/>
        <w:ind w:firstLine="420"/>
        <w:textAlignment w:val="auto"/>
        <w:rPr>
          <w:rFonts w:ascii="宋体" w:hAnsi="宋体" w:cs="宋体"/>
          <w:szCs w:val="24"/>
        </w:rPr>
      </w:pPr>
      <w:r>
        <w:rPr>
          <w:rFonts w:hint="eastAsia" w:ascii="宋体" w:hAnsi="宋体" w:cs="宋体"/>
          <w:szCs w:val="24"/>
          <w:u w:val="single"/>
        </w:rPr>
        <w:t xml:space="preserve"> （项目名称）</w:t>
      </w:r>
      <w:r>
        <w:rPr>
          <w:rFonts w:hint="eastAsia" w:ascii="宋体" w:hAnsi="宋体" w:cs="宋体"/>
          <w:szCs w:val="24"/>
        </w:rPr>
        <w:t xml:space="preserve"> ，属于</w:t>
      </w:r>
      <w:r>
        <w:rPr>
          <w:rFonts w:hint="eastAsia" w:ascii="宋体" w:hAnsi="宋体" w:cs="宋体"/>
          <w:b/>
          <w:bCs/>
          <w:szCs w:val="24"/>
          <w:u w:val="single"/>
        </w:rPr>
        <w:t>建筑业</w:t>
      </w:r>
      <w:r>
        <w:rPr>
          <w:rFonts w:hint="eastAsia" w:ascii="宋体" w:hAnsi="宋体" w:cs="宋体"/>
          <w:szCs w:val="24"/>
        </w:rPr>
        <w:t>； 承接企业为</w:t>
      </w:r>
      <w:r>
        <w:rPr>
          <w:rFonts w:hint="eastAsia" w:ascii="宋体" w:hAnsi="宋体" w:cs="宋体"/>
          <w:szCs w:val="24"/>
          <w:u w:val="single"/>
        </w:rPr>
        <w:t>（企业名称）</w:t>
      </w:r>
      <w:r>
        <w:rPr>
          <w:rFonts w:hint="eastAsia" w:ascii="宋体" w:hAnsi="宋体" w:cs="宋体"/>
          <w:szCs w:val="24"/>
        </w:rPr>
        <w:t>，从业人员</w:t>
      </w:r>
      <w:r>
        <w:rPr>
          <w:rFonts w:hint="eastAsia" w:ascii="宋体" w:hAnsi="宋体" w:cs="宋体"/>
          <w:szCs w:val="24"/>
          <w:u w:val="single"/>
        </w:rPr>
        <w:t xml:space="preserve">    </w:t>
      </w:r>
      <w:r>
        <w:rPr>
          <w:rFonts w:hint="eastAsia" w:ascii="宋体" w:hAnsi="宋体" w:cs="宋体"/>
          <w:szCs w:val="24"/>
        </w:rPr>
        <w:t>人，营业 收入为</w:t>
      </w:r>
      <w:r>
        <w:rPr>
          <w:rFonts w:hint="eastAsia" w:ascii="宋体" w:hAnsi="宋体" w:cs="宋体"/>
          <w:szCs w:val="24"/>
          <w:u w:val="single"/>
        </w:rPr>
        <w:t xml:space="preserve">    </w:t>
      </w:r>
      <w:r>
        <w:rPr>
          <w:rFonts w:hint="eastAsia" w:ascii="宋体" w:hAnsi="宋体" w:cs="宋体"/>
          <w:szCs w:val="24"/>
        </w:rPr>
        <w:t>万元，资产总额为</w:t>
      </w:r>
      <w:r>
        <w:rPr>
          <w:rFonts w:hint="eastAsia" w:ascii="宋体" w:hAnsi="宋体" w:cs="宋体"/>
          <w:szCs w:val="24"/>
          <w:u w:val="single"/>
        </w:rPr>
        <w:t xml:space="preserve">    </w:t>
      </w:r>
      <w:r>
        <w:rPr>
          <w:rFonts w:hint="eastAsia" w:ascii="宋体" w:hAnsi="宋体" w:cs="宋体"/>
          <w:szCs w:val="24"/>
        </w:rPr>
        <w:t>万元，属于</w:t>
      </w:r>
      <w:r>
        <w:rPr>
          <w:rFonts w:hint="eastAsia" w:ascii="宋体" w:hAnsi="宋体" w:cs="宋体"/>
          <w:szCs w:val="24"/>
          <w:u w:val="single"/>
        </w:rPr>
        <w:t>（中型企业、 小型企业、微型企业）</w:t>
      </w:r>
      <w:r>
        <w:rPr>
          <w:rFonts w:hint="eastAsia" w:ascii="宋体" w:hAnsi="宋体" w:cs="宋体"/>
          <w:szCs w:val="24"/>
        </w:rPr>
        <w:t>；</w:t>
      </w:r>
    </w:p>
    <w:p>
      <w:pPr>
        <w:pStyle w:val="9"/>
        <w:pageBreakBefore w:val="0"/>
        <w:kinsoku/>
        <w:bidi w:val="0"/>
        <w:spacing w:line="360" w:lineRule="auto"/>
        <w:textAlignment w:val="auto"/>
      </w:pPr>
      <w:r>
        <w:rPr>
          <w:rFonts w:hint="eastAsia" w:ascii="宋体" w:hAnsi="宋体" w:cs="宋体"/>
          <w:szCs w:val="24"/>
        </w:rPr>
        <w:t>......</w:t>
      </w:r>
    </w:p>
    <w:p>
      <w:pPr>
        <w:pStyle w:val="9"/>
        <w:pageBreakBefore w:val="0"/>
        <w:kinsoku/>
        <w:bidi w:val="0"/>
        <w:spacing w:line="360" w:lineRule="auto"/>
        <w:ind w:firstLine="480"/>
        <w:textAlignment w:val="auto"/>
        <w:rPr>
          <w:rFonts w:ascii="宋体" w:hAnsi="宋体" w:cs="宋体"/>
          <w:szCs w:val="24"/>
        </w:rPr>
      </w:pPr>
    </w:p>
    <w:p>
      <w:pPr>
        <w:pStyle w:val="9"/>
        <w:pageBreakBefore w:val="0"/>
        <w:kinsoku/>
        <w:bidi w:val="0"/>
        <w:spacing w:line="360" w:lineRule="auto"/>
        <w:ind w:firstLine="480"/>
        <w:textAlignment w:val="auto"/>
        <w:rPr>
          <w:rFonts w:ascii="宋体" w:hAnsi="宋体" w:cs="宋体"/>
          <w:szCs w:val="24"/>
        </w:rPr>
      </w:pPr>
      <w:r>
        <w:rPr>
          <w:rFonts w:ascii="宋体" w:hAnsi="宋体" w:cs="宋体"/>
          <w:szCs w:val="24"/>
        </w:rPr>
        <w:t>以上企业，不属于大企业的分支机构，不存在控股股东为大企业的情形，也不存在与大企业的负责人为同一人的情形。</w:t>
      </w:r>
    </w:p>
    <w:p>
      <w:pPr>
        <w:pageBreakBefore w:val="0"/>
        <w:kinsoku/>
        <w:bidi w:val="0"/>
        <w:spacing w:line="360" w:lineRule="auto"/>
        <w:ind w:firstLine="420"/>
        <w:textAlignment w:val="auto"/>
        <w:rPr>
          <w:rFonts w:ascii="宋体" w:hAnsi="宋体" w:cs="宋体"/>
          <w:szCs w:val="24"/>
        </w:rPr>
      </w:pPr>
      <w:r>
        <w:rPr>
          <w:rFonts w:hint="eastAsia" w:ascii="宋体" w:hAnsi="宋体" w:cs="宋体"/>
          <w:szCs w:val="24"/>
        </w:rPr>
        <w:t>本企业对上述声明的真实性负责。如有虚假，将依法承担相应责任。</w:t>
      </w:r>
    </w:p>
    <w:p>
      <w:pPr>
        <w:pageBreakBefore w:val="0"/>
        <w:kinsoku/>
        <w:bidi w:val="0"/>
        <w:spacing w:line="360" w:lineRule="auto"/>
        <w:textAlignment w:val="auto"/>
        <w:rPr>
          <w:rFonts w:ascii="宋体" w:hAnsi="宋体" w:cs="宋体"/>
          <w:szCs w:val="24"/>
        </w:rPr>
      </w:pPr>
    </w:p>
    <w:p>
      <w:pPr>
        <w:pageBreakBefore w:val="0"/>
        <w:tabs>
          <w:tab w:val="left" w:pos="4860"/>
        </w:tabs>
        <w:kinsoku/>
        <w:bidi w:val="0"/>
        <w:spacing w:line="360" w:lineRule="auto"/>
        <w:ind w:right="1560" w:firstLine="480" w:firstLineChars="200"/>
        <w:jc w:val="center"/>
        <w:textAlignment w:val="auto"/>
        <w:rPr>
          <w:rFonts w:ascii="宋体" w:hAnsi="宋体" w:cstheme="minorBidi"/>
          <w:szCs w:val="24"/>
        </w:rPr>
      </w:pPr>
      <w:r>
        <w:rPr>
          <w:rFonts w:hint="eastAsia" w:ascii="宋体" w:hAnsi="宋体"/>
          <w:szCs w:val="24"/>
        </w:rPr>
        <w:t xml:space="preserve">                               企业名称（盖章）： </w:t>
      </w:r>
    </w:p>
    <w:p>
      <w:pPr>
        <w:pageBreakBefore w:val="0"/>
        <w:kinsoku/>
        <w:bidi w:val="0"/>
        <w:spacing w:line="360" w:lineRule="auto"/>
        <w:ind w:firstLine="4920" w:firstLineChars="2050"/>
        <w:textAlignment w:val="auto"/>
        <w:rPr>
          <w:rFonts w:ascii="宋体" w:hAnsi="宋体" w:cs="宋体"/>
          <w:i/>
          <w:iCs/>
          <w:szCs w:val="24"/>
          <w:u w:val="single"/>
        </w:rPr>
      </w:pPr>
      <w:r>
        <w:rPr>
          <w:rFonts w:hint="eastAsia" w:ascii="宋体" w:hAnsi="宋体"/>
          <w:szCs w:val="24"/>
        </w:rPr>
        <w:t>日期：</w:t>
      </w:r>
    </w:p>
    <w:p>
      <w:pPr>
        <w:pageBreakBefore w:val="0"/>
        <w:kinsoku/>
        <w:bidi w:val="0"/>
        <w:spacing w:line="360" w:lineRule="auto"/>
        <w:ind w:firstLine="480" w:firstLineChars="200"/>
        <w:jc w:val="left"/>
        <w:textAlignment w:val="auto"/>
        <w:rPr>
          <w:rFonts w:ascii="宋体" w:hAnsi="宋体"/>
          <w:szCs w:val="24"/>
        </w:rPr>
      </w:pPr>
    </w:p>
    <w:p>
      <w:pPr>
        <w:pageBreakBefore w:val="0"/>
        <w:kinsoku/>
        <w:bidi w:val="0"/>
        <w:spacing w:line="360" w:lineRule="auto"/>
        <w:ind w:firstLine="480" w:firstLineChars="200"/>
        <w:jc w:val="left"/>
        <w:textAlignment w:val="auto"/>
        <w:rPr>
          <w:rFonts w:ascii="宋体" w:hAnsi="宋体"/>
          <w:szCs w:val="24"/>
        </w:rPr>
      </w:pPr>
    </w:p>
    <w:p>
      <w:pPr>
        <w:pageBreakBefore w:val="0"/>
        <w:kinsoku/>
        <w:bidi w:val="0"/>
        <w:spacing w:line="360" w:lineRule="auto"/>
        <w:ind w:firstLine="480" w:firstLineChars="200"/>
        <w:jc w:val="left"/>
        <w:textAlignment w:val="auto"/>
        <w:rPr>
          <w:rFonts w:ascii="宋体" w:hAnsi="宋体"/>
          <w:szCs w:val="24"/>
        </w:rPr>
      </w:pPr>
      <w:r>
        <w:rPr>
          <w:rFonts w:hint="eastAsia" w:ascii="宋体" w:hAnsi="宋体"/>
          <w:szCs w:val="24"/>
        </w:rPr>
        <w:t>备注：</w:t>
      </w:r>
    </w:p>
    <w:p>
      <w:pPr>
        <w:pageBreakBefore w:val="0"/>
        <w:kinsoku/>
        <w:bidi w:val="0"/>
        <w:spacing w:line="360" w:lineRule="auto"/>
        <w:ind w:firstLine="480" w:firstLineChars="200"/>
        <w:jc w:val="left"/>
        <w:textAlignment w:val="auto"/>
        <w:rPr>
          <w:rFonts w:ascii="宋体" w:hAnsi="宋体"/>
          <w:szCs w:val="24"/>
        </w:rPr>
      </w:pPr>
      <w:r>
        <w:rPr>
          <w:rFonts w:hint="eastAsia" w:ascii="宋体" w:hAnsi="宋体"/>
          <w:szCs w:val="24"/>
        </w:rPr>
        <w:t>1、填写前请认真阅读《工业和信息化部、国家统计局、国家发展和改革委员会、财政部关于印发中小企业划型标准规定的通知》（工信部联企业[2011]300号）和《政府采购促进中小企业发展管理办法》（财库〔2020〕46号）相关规定。</w:t>
      </w:r>
    </w:p>
    <w:p>
      <w:pPr>
        <w:pageBreakBefore w:val="0"/>
        <w:kinsoku/>
        <w:bidi w:val="0"/>
        <w:spacing w:line="360" w:lineRule="auto"/>
        <w:ind w:firstLine="480" w:firstLineChars="200"/>
        <w:jc w:val="left"/>
        <w:textAlignment w:val="auto"/>
        <w:rPr>
          <w:rFonts w:ascii="宋体" w:hAnsi="宋体"/>
          <w:szCs w:val="24"/>
        </w:rPr>
      </w:pPr>
      <w:r>
        <w:rPr>
          <w:rFonts w:hint="eastAsia" w:ascii="宋体" w:hAnsi="宋体"/>
          <w:szCs w:val="24"/>
        </w:rPr>
        <w:t>2、在货物采购项目中，不对其中涉及的服务的承接商作出要求；在工程采购项目中，不对其中涉及的货物的制造商和服务的承接商作出要求；在服务采购项目中，不对其中涉及的货物的制造商作出要求。</w:t>
      </w:r>
    </w:p>
    <w:p>
      <w:pPr>
        <w:pageBreakBefore w:val="0"/>
        <w:kinsoku/>
        <w:bidi w:val="0"/>
        <w:spacing w:line="360" w:lineRule="auto"/>
        <w:ind w:firstLine="480" w:firstLineChars="200"/>
        <w:jc w:val="left"/>
        <w:textAlignment w:val="auto"/>
        <w:rPr>
          <w:rFonts w:ascii="宋体" w:hAnsi="宋体"/>
          <w:szCs w:val="24"/>
        </w:rPr>
      </w:pPr>
      <w:r>
        <w:rPr>
          <w:rFonts w:hint="eastAsia" w:ascii="宋体" w:hAnsi="宋体"/>
          <w:szCs w:val="24"/>
        </w:rPr>
        <w:t>3、供应商提供的产品为不同制造商的，需按以上格式填写所有投标产品的制造商。（货物采购项目）</w:t>
      </w:r>
    </w:p>
    <w:p>
      <w:pPr>
        <w:pageBreakBefore w:val="0"/>
        <w:kinsoku/>
        <w:bidi w:val="0"/>
        <w:spacing w:line="360" w:lineRule="auto"/>
        <w:ind w:firstLine="480" w:firstLineChars="200"/>
        <w:jc w:val="left"/>
        <w:textAlignment w:val="auto"/>
        <w:rPr>
          <w:rFonts w:ascii="宋体" w:hAnsi="宋体"/>
          <w:b/>
          <w:sz w:val="44"/>
          <w:szCs w:val="44"/>
        </w:rPr>
      </w:pPr>
      <w:r>
        <w:rPr>
          <w:rFonts w:hint="eastAsia" w:ascii="宋体" w:hAnsi="宋体"/>
          <w:szCs w:val="24"/>
        </w:rPr>
        <w:t>4、供应商为非中小企业的，可不填写此表。</w:t>
      </w:r>
    </w:p>
    <w:p>
      <w:pPr>
        <w:pageBreakBefore w:val="0"/>
        <w:kinsoku/>
        <w:bidi w:val="0"/>
        <w:spacing w:line="360" w:lineRule="auto"/>
        <w:textAlignment w:val="auto"/>
        <w:rPr>
          <w:rFonts w:ascii="宋体" w:hAnsi="宋体" w:cs="宋体"/>
          <w:bCs/>
          <w:szCs w:val="21"/>
        </w:rPr>
      </w:pPr>
      <w:r>
        <w:rPr>
          <w:rFonts w:hint="eastAsia" w:ascii="宋体" w:hAnsi="宋体" w:cs="宋体"/>
          <w:b/>
          <w:sz w:val="28"/>
          <w:szCs w:val="28"/>
        </w:rPr>
        <w:br w:type="page"/>
      </w:r>
    </w:p>
    <w:p>
      <w:pPr>
        <w:pageBreakBefore w:val="0"/>
        <w:widowControl/>
        <w:kinsoku/>
        <w:bidi w:val="0"/>
        <w:spacing w:line="360" w:lineRule="auto"/>
        <w:jc w:val="left"/>
        <w:textAlignment w:val="auto"/>
        <w:rPr>
          <w:rFonts w:ascii="宋体" w:hAnsi="宋体" w:cs="宋体"/>
          <w:b/>
          <w:sz w:val="28"/>
          <w:szCs w:val="28"/>
        </w:rPr>
      </w:pPr>
      <w:r>
        <w:rPr>
          <w:rFonts w:hint="eastAsia" w:ascii="宋体" w:hAnsi="宋体" w:cs="宋体"/>
          <w:b/>
          <w:sz w:val="28"/>
          <w:szCs w:val="28"/>
        </w:rPr>
        <w:t>附件</w:t>
      </w:r>
      <w:r>
        <w:rPr>
          <w:rFonts w:hint="eastAsia" w:ascii="宋体" w:hAnsi="宋体" w:cs="宋体"/>
          <w:b/>
          <w:sz w:val="28"/>
          <w:szCs w:val="28"/>
          <w:lang w:val="en-US" w:eastAsia="zh-CN"/>
        </w:rPr>
        <w:t>6</w:t>
      </w:r>
      <w:r>
        <w:rPr>
          <w:rFonts w:hint="eastAsia" w:ascii="宋体" w:hAnsi="宋体" w:cs="宋体"/>
          <w:b/>
          <w:sz w:val="28"/>
          <w:szCs w:val="28"/>
        </w:rPr>
        <w:t>：</w:t>
      </w:r>
    </w:p>
    <w:p>
      <w:pPr>
        <w:pageBreakBefore w:val="0"/>
        <w:widowControl/>
        <w:kinsoku/>
        <w:bidi w:val="0"/>
        <w:spacing w:line="360" w:lineRule="auto"/>
        <w:jc w:val="center"/>
        <w:textAlignment w:val="auto"/>
        <w:rPr>
          <w:rFonts w:ascii="宋体" w:hAnsi="宋体" w:cs="宋体"/>
          <w:b/>
          <w:sz w:val="28"/>
          <w:szCs w:val="28"/>
        </w:rPr>
      </w:pPr>
      <w:r>
        <w:rPr>
          <w:rFonts w:hint="eastAsia" w:ascii="宋体" w:hAnsi="宋体" w:cs="宋体"/>
          <w:b/>
          <w:sz w:val="28"/>
          <w:szCs w:val="28"/>
        </w:rPr>
        <w:t>残疾人福利性单位声明函（如有）</w:t>
      </w:r>
    </w:p>
    <w:p>
      <w:pPr>
        <w:pageBreakBefore w:val="0"/>
        <w:kinsoku/>
        <w:bidi w:val="0"/>
        <w:spacing w:line="360" w:lineRule="auto"/>
        <w:textAlignment w:val="auto"/>
        <w:rPr>
          <w:rFonts w:ascii="宋体" w:hAnsi="宋体" w:cs="宋体"/>
          <w:b/>
          <w:spacing w:val="6"/>
          <w:sz w:val="21"/>
          <w:szCs w:val="21"/>
        </w:rPr>
      </w:pPr>
    </w:p>
    <w:p>
      <w:pPr>
        <w:pageBreakBefore w:val="0"/>
        <w:kinsoku/>
        <w:bidi w:val="0"/>
        <w:adjustRightInd w:val="0"/>
        <w:snapToGrid w:val="0"/>
        <w:spacing w:line="360" w:lineRule="auto"/>
        <w:ind w:firstLine="480" w:firstLineChars="200"/>
        <w:textAlignment w:val="auto"/>
        <w:rPr>
          <w:rFonts w:ascii="宋体" w:hAnsi="宋体" w:cs="宋体"/>
          <w:szCs w:val="24"/>
        </w:rPr>
      </w:pPr>
      <w:r>
        <w:rPr>
          <w:rFonts w:hint="eastAsia" w:ascii="宋体" w:hAnsi="宋体" w:cs="宋体"/>
          <w:szCs w:val="24"/>
        </w:rPr>
        <w:t>本单位郑重声明，根据《财政部民政部中国残疾人联合会关于促进残疾人就业政府采购政策的通知》（财库〔2017〕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ageBreakBefore w:val="0"/>
        <w:kinsoku/>
        <w:bidi w:val="0"/>
        <w:adjustRightInd w:val="0"/>
        <w:snapToGrid w:val="0"/>
        <w:spacing w:line="360" w:lineRule="auto"/>
        <w:ind w:firstLine="480" w:firstLineChars="200"/>
        <w:textAlignment w:val="auto"/>
        <w:rPr>
          <w:rFonts w:ascii="宋体" w:hAnsi="宋体" w:cs="宋体"/>
          <w:szCs w:val="24"/>
        </w:rPr>
      </w:pPr>
      <w:r>
        <w:rPr>
          <w:rFonts w:hint="eastAsia" w:ascii="宋体" w:hAnsi="宋体" w:cs="宋体"/>
          <w:szCs w:val="24"/>
        </w:rPr>
        <w:t>本单位对上述声明的真实性负责。如有虚假，将依法承担相应责任。</w:t>
      </w:r>
    </w:p>
    <w:p>
      <w:pPr>
        <w:pageBreakBefore w:val="0"/>
        <w:kinsoku/>
        <w:bidi w:val="0"/>
        <w:spacing w:line="360" w:lineRule="auto"/>
        <w:ind w:firstLine="504" w:firstLineChars="200"/>
        <w:textAlignment w:val="auto"/>
        <w:rPr>
          <w:rFonts w:ascii="宋体" w:hAnsi="宋体" w:cs="宋体"/>
          <w:spacing w:val="6"/>
          <w:szCs w:val="24"/>
        </w:rPr>
      </w:pPr>
    </w:p>
    <w:p>
      <w:pPr>
        <w:pageBreakBefore w:val="0"/>
        <w:kinsoku/>
        <w:bidi w:val="0"/>
        <w:spacing w:line="360" w:lineRule="auto"/>
        <w:ind w:firstLine="504" w:firstLineChars="200"/>
        <w:textAlignment w:val="auto"/>
        <w:rPr>
          <w:rFonts w:ascii="宋体" w:hAnsi="宋体" w:cs="宋体"/>
          <w:spacing w:val="6"/>
          <w:szCs w:val="24"/>
        </w:rPr>
      </w:pPr>
    </w:p>
    <w:p>
      <w:pPr>
        <w:pageBreakBefore w:val="0"/>
        <w:tabs>
          <w:tab w:val="left" w:pos="4860"/>
        </w:tabs>
        <w:kinsoku/>
        <w:bidi w:val="0"/>
        <w:spacing w:line="360" w:lineRule="auto"/>
        <w:ind w:right="1560" w:firstLine="480" w:firstLineChars="200"/>
        <w:jc w:val="center"/>
        <w:textAlignment w:val="auto"/>
        <w:rPr>
          <w:rFonts w:ascii="宋体" w:hAnsi="宋体" w:cs="宋体"/>
          <w:szCs w:val="24"/>
        </w:rPr>
      </w:pPr>
      <w:r>
        <w:rPr>
          <w:rFonts w:hint="eastAsia" w:ascii="宋体" w:hAnsi="宋体" w:cs="宋体"/>
          <w:szCs w:val="24"/>
        </w:rPr>
        <w:t xml:space="preserve">        单位名称（盖章）：</w:t>
      </w:r>
    </w:p>
    <w:p>
      <w:pPr>
        <w:pageBreakBefore w:val="0"/>
        <w:tabs>
          <w:tab w:val="left" w:pos="4860"/>
        </w:tabs>
        <w:kinsoku/>
        <w:bidi w:val="0"/>
        <w:spacing w:line="360" w:lineRule="auto"/>
        <w:ind w:right="1560" w:firstLine="3360" w:firstLineChars="1400"/>
        <w:textAlignment w:val="auto"/>
        <w:rPr>
          <w:rFonts w:ascii="宋体" w:hAnsi="宋体" w:cs="宋体"/>
          <w:szCs w:val="24"/>
        </w:rPr>
      </w:pPr>
      <w:r>
        <w:rPr>
          <w:rFonts w:hint="eastAsia" w:ascii="宋体" w:hAnsi="宋体" w:cs="宋体"/>
          <w:szCs w:val="24"/>
        </w:rPr>
        <w:t>日      期：</w:t>
      </w:r>
    </w:p>
    <w:p>
      <w:pPr>
        <w:pageBreakBefore w:val="0"/>
        <w:kinsoku/>
        <w:bidi w:val="0"/>
        <w:spacing w:line="360" w:lineRule="auto"/>
        <w:textAlignment w:val="auto"/>
        <w:rPr>
          <w:rFonts w:ascii="宋体" w:hAnsi="宋体" w:cs="宋体"/>
          <w:sz w:val="21"/>
          <w:szCs w:val="21"/>
        </w:rPr>
      </w:pP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b/>
          <w:bCs/>
          <w:sz w:val="21"/>
          <w:szCs w:val="21"/>
        </w:rPr>
        <w:t>备注：</w:t>
      </w:r>
      <w:r>
        <w:rPr>
          <w:rFonts w:hint="eastAsia" w:ascii="宋体" w:hAnsi="宋体" w:cs="宋体"/>
          <w:sz w:val="21"/>
          <w:szCs w:val="21"/>
        </w:rPr>
        <w:t>根据《财政部 民政部 中国残疾人联合会关于促进残疾人就业政府采购政策的通知》（财库〔2017〕141号）的规定：</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一、享受政府采购支持政策的残疾人福利性单位应当同时满足以下条件：</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（一）安置的残疾人占本单位在职职工人数的比例不低于25%（含25%），并且安置的残疾人人数不少于10人（含10人）；</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（二）依法与安置的每位残疾人签订了一年以上（含一年）的劳动合同或服务协议；</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（三）为安置的每位残疾人按月足额缴纳了基本养老保险、基本医疗保险、失业保险、工伤保险和生育保险等社会保险费；</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（四）通过银行等金融机构向安置的每位残疾人，按月支付了不低于单位所在区县适用的经省级人民政府批准的月最低工资标准的工资；</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（五）提供本单位制造的货物、承担的工程或者服务（以下简称产品），或者提供其他残疾人福利性单位制造的货物（不包括使用非残疾人福利性单位注册商标的货物）。</w:t>
      </w:r>
    </w:p>
    <w:p>
      <w:pPr>
        <w:pageBreakBefore w:val="0"/>
        <w:tabs>
          <w:tab w:val="left" w:pos="5670"/>
        </w:tabs>
        <w:kinsoku/>
        <w:bidi w:val="0"/>
        <w:spacing w:line="360" w:lineRule="auto"/>
        <w:ind w:firstLine="566"/>
        <w:jc w:val="left"/>
        <w:textAlignment w:val="auto"/>
        <w:rPr>
          <w:rFonts w:ascii="宋体" w:hAnsi="宋体" w:cs="宋体"/>
          <w:sz w:val="21"/>
          <w:szCs w:val="21"/>
        </w:rPr>
      </w:pPr>
      <w:r>
        <w:rPr>
          <w:rFonts w:hint="eastAsia" w:ascii="宋体" w:hAnsi="宋体" w:cs="宋体"/>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pStyle w:val="2"/>
        <w:pageBreakBefore w:val="0"/>
        <w:kinsoku/>
        <w:bidi w:val="0"/>
        <w:spacing w:line="360" w:lineRule="auto"/>
        <w:ind w:firstLineChars="200"/>
        <w:textAlignment w:val="auto"/>
        <w:rPr>
          <w:rFonts w:ascii="宋体" w:hAnsi="宋体" w:cs="宋体"/>
          <w:b/>
          <w:bCs/>
          <w:sz w:val="32"/>
          <w:szCs w:val="32"/>
        </w:rPr>
      </w:pPr>
      <w:r>
        <w:rPr>
          <w:rFonts w:hint="eastAsia" w:ascii="宋体" w:hAnsi="宋体" w:cs="宋体"/>
          <w:sz w:val="21"/>
          <w:szCs w:val="21"/>
        </w:rPr>
        <w:t>二、中标、成交供应商为残疾人福利性单位的，采购人或者其委托的采购代理机构应当随中标、成交结果同时公告其《残疾人福利性单位声明函》，接受社会监督。</w:t>
      </w:r>
    </w:p>
    <w:p>
      <w:pPr>
        <w:pageBreakBefore w:val="0"/>
        <w:kinsoku/>
        <w:bidi w:val="0"/>
        <w:spacing w:line="360" w:lineRule="auto"/>
        <w:textAlignment w:val="auto"/>
        <w:rPr>
          <w:rFonts w:ascii="宋体" w:hAnsi="宋体" w:cs="宋体"/>
          <w:b/>
          <w:bCs/>
          <w:sz w:val="32"/>
          <w:szCs w:val="32"/>
        </w:rPr>
      </w:pPr>
      <w:r>
        <w:rPr>
          <w:rFonts w:hint="eastAsia" w:ascii="宋体" w:hAnsi="宋体" w:cs="宋体"/>
          <w:b/>
          <w:bCs/>
          <w:sz w:val="32"/>
          <w:szCs w:val="32"/>
        </w:rPr>
        <w:br w:type="page"/>
      </w:r>
    </w:p>
    <w:p>
      <w:pPr>
        <w:pStyle w:val="14"/>
        <w:pageBreakBefore w:val="0"/>
        <w:kinsoku/>
        <w:bidi w:val="0"/>
        <w:spacing w:line="360" w:lineRule="auto"/>
        <w:ind w:firstLine="174" w:firstLineChars="62"/>
        <w:jc w:val="left"/>
        <w:textAlignment w:val="auto"/>
        <w:rPr>
          <w:rFonts w:ascii="宋体" w:hAnsi="宋体" w:cs="宋体"/>
          <w:b/>
          <w:szCs w:val="28"/>
        </w:rPr>
      </w:pPr>
      <w:r>
        <w:rPr>
          <w:rFonts w:hint="eastAsia" w:ascii="宋体" w:hAnsi="宋体" w:cs="宋体"/>
          <w:b/>
          <w:szCs w:val="28"/>
        </w:rPr>
        <w:t>附件</w:t>
      </w:r>
      <w:r>
        <w:rPr>
          <w:rFonts w:hint="eastAsia" w:ascii="宋体" w:hAnsi="宋体" w:cs="宋体"/>
          <w:b/>
          <w:szCs w:val="28"/>
          <w:lang w:val="en-US" w:eastAsia="zh-CN"/>
        </w:rPr>
        <w:t>7</w:t>
      </w:r>
      <w:r>
        <w:rPr>
          <w:rFonts w:hint="eastAsia" w:ascii="宋体" w:hAnsi="宋体" w:cs="宋体"/>
          <w:b/>
          <w:szCs w:val="28"/>
        </w:rPr>
        <w:t>：</w:t>
      </w:r>
    </w:p>
    <w:p>
      <w:pPr>
        <w:pStyle w:val="14"/>
        <w:pageBreakBefore w:val="0"/>
        <w:kinsoku/>
        <w:bidi w:val="0"/>
        <w:spacing w:line="360" w:lineRule="auto"/>
        <w:ind w:firstLine="174" w:firstLineChars="62"/>
        <w:jc w:val="center"/>
        <w:textAlignment w:val="auto"/>
        <w:rPr>
          <w:rFonts w:ascii="宋体" w:hAnsi="宋体" w:cs="宋体"/>
          <w:b/>
          <w:bCs/>
          <w:szCs w:val="28"/>
        </w:rPr>
      </w:pPr>
      <w:r>
        <w:rPr>
          <w:rFonts w:hint="eastAsia" w:ascii="宋体" w:hAnsi="宋体" w:cs="宋体"/>
          <w:b/>
          <w:bCs/>
          <w:szCs w:val="28"/>
        </w:rPr>
        <w:t>《监狱企业证明函》</w:t>
      </w:r>
      <w:r>
        <w:rPr>
          <w:rFonts w:hint="eastAsia" w:ascii="宋体" w:hAnsi="宋体" w:cs="宋体"/>
          <w:szCs w:val="28"/>
        </w:rPr>
        <w:t>（格式，若有）</w:t>
      </w:r>
    </w:p>
    <w:p>
      <w:pPr>
        <w:pageBreakBefore w:val="0"/>
        <w:kinsoku/>
        <w:bidi w:val="0"/>
        <w:spacing w:line="360" w:lineRule="auto"/>
        <w:textAlignment w:val="auto"/>
        <w:rPr>
          <w:rFonts w:ascii="宋体" w:hAnsi="宋体" w:cs="宋体"/>
          <w:b/>
          <w:sz w:val="44"/>
          <w:szCs w:val="44"/>
        </w:rPr>
      </w:pPr>
    </w:p>
    <w:p>
      <w:pPr>
        <w:pageBreakBefore w:val="0"/>
        <w:kinsoku/>
        <w:bidi w:val="0"/>
        <w:spacing w:line="360" w:lineRule="auto"/>
        <w:ind w:firstLine="480" w:firstLineChars="200"/>
        <w:jc w:val="left"/>
        <w:textAlignment w:val="auto"/>
        <w:rPr>
          <w:rFonts w:ascii="宋体" w:hAnsi="宋体" w:cs="宋体"/>
        </w:rPr>
      </w:pPr>
      <w:r>
        <w:rPr>
          <w:rFonts w:hint="eastAsia" w:ascii="宋体" w:hAnsi="宋体"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ageBreakBefore w:val="0"/>
        <w:kinsoku/>
        <w:bidi w:val="0"/>
        <w:spacing w:line="360" w:lineRule="auto"/>
        <w:ind w:firstLine="480" w:firstLineChars="200"/>
        <w:jc w:val="left"/>
        <w:textAlignment w:val="auto"/>
        <w:rPr>
          <w:rFonts w:ascii="宋体" w:hAnsi="宋体" w:cs="宋体"/>
        </w:rPr>
      </w:pPr>
      <w:r>
        <w:rPr>
          <w:rFonts w:hint="eastAsia" w:ascii="宋体" w:hAnsi="宋体" w:cs="宋体"/>
        </w:rPr>
        <w:t>监狱企业参加政府采购活动时，应当提供由省级以上监狱管理局、戒毒管理局（含新疆生产建设兵团）出具的属于监狱企业的证明文件。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fldChar w:fldCharType="begin"/>
                          </w:r>
                          <w:r>
                            <w:instrText xml:space="preserve"> PAGE  \* MERGEFORMAT </w:instrText>
                          </w:r>
                          <w:r>
                            <w:fldChar w:fldCharType="separate"/>
                          </w:r>
                          <w:r>
                            <w:t>- 4 -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yieVGs0BAACnAwAADgAAAAAAAAABACAAAAAeAQAAZHJzL2Uy&#10;b0RvYy54bWxQSwUGAAAAAAYABgBZAQAAXQU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Style w:val="12"/>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fldChar w:fldCharType="begin"/>
                          </w:r>
                          <w:r>
                            <w:instrText xml:space="preserve"> PAGE  \* MERGEFORMAT </w:instrText>
                          </w:r>
                          <w:r>
                            <w:fldChar w:fldCharType="separate"/>
                          </w:r>
                          <w:r>
                            <w:t>- 3 -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NTZkYWQzNDU3Y2MzZmMwZWE3MDU0NDdjNWNmOGYifQ=="/>
  </w:docVars>
  <w:rsids>
    <w:rsidRoot w:val="73A358CD"/>
    <w:rsid w:val="15DD2016"/>
    <w:rsid w:val="73A35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5">
    <w:name w:val="heading 2"/>
    <w:basedOn w:val="1"/>
    <w:next w:val="1"/>
    <w:link w:val="13"/>
    <w:qFormat/>
    <w:uiPriority w:val="0"/>
    <w:pPr>
      <w:keepNext/>
      <w:keepLines/>
      <w:spacing w:line="360" w:lineRule="auto"/>
      <w:jc w:val="center"/>
      <w:outlineLvl w:val="1"/>
    </w:pPr>
    <w:rPr>
      <w:rFonts w:ascii="Arial" w:hAnsi="Arial"/>
      <w:b/>
      <w:bCs/>
      <w:sz w:val="30"/>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1"/>
    <w:unhideWhenUsed/>
    <w:qFormat/>
    <w:uiPriority w:val="0"/>
    <w:pPr>
      <w:spacing w:line="240" w:lineRule="auto"/>
      <w:ind w:firstLine="420" w:firstLineChars="100"/>
    </w:pPr>
    <w:rPr>
      <w:rFonts w:ascii="Times New Roman" w:hAnsi="Times New Roman"/>
      <w:sz w:val="18"/>
      <w:szCs w:val="18"/>
    </w:rPr>
  </w:style>
  <w:style w:type="paragraph" w:styleId="3">
    <w:name w:val="Body Text"/>
    <w:basedOn w:val="1"/>
    <w:next w:val="4"/>
    <w:qFormat/>
    <w:uiPriority w:val="0"/>
    <w:pPr>
      <w:spacing w:after="120"/>
    </w:pPr>
    <w:rPr>
      <w:sz w:val="21"/>
      <w:szCs w:val="24"/>
    </w:rPr>
  </w:style>
  <w:style w:type="paragraph" w:customStyle="1" w:styleId="4">
    <w:name w:val="目录 53"/>
    <w:basedOn w:val="1"/>
    <w:next w:val="1"/>
    <w:qFormat/>
    <w:uiPriority w:val="99"/>
    <w:pPr>
      <w:ind w:left="840"/>
    </w:pPr>
    <w:rPr>
      <w:sz w:val="18"/>
    </w:rPr>
  </w:style>
  <w:style w:type="paragraph" w:styleId="6">
    <w:name w:val="Plain Text"/>
    <w:basedOn w:val="1"/>
    <w:unhideWhenUsed/>
    <w:qFormat/>
    <w:uiPriority w:val="0"/>
    <w:rPr>
      <w:rFonts w:ascii="宋体" w:hAnsi="Courier New" w:cstheme="minorBidi"/>
      <w:sz w:val="21"/>
    </w:rPr>
  </w:style>
  <w:style w:type="paragraph" w:styleId="7">
    <w:name w:val="footer"/>
    <w:basedOn w:val="1"/>
    <w:next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character" w:styleId="12">
    <w:name w:val="page number"/>
    <w:basedOn w:val="11"/>
    <w:qFormat/>
    <w:uiPriority w:val="0"/>
  </w:style>
  <w:style w:type="character" w:customStyle="1" w:styleId="13">
    <w:name w:val="标题 2 Char"/>
    <w:link w:val="5"/>
    <w:qFormat/>
    <w:uiPriority w:val="0"/>
    <w:rPr>
      <w:rFonts w:ascii="Arial" w:hAnsi="Arial"/>
      <w:b/>
      <w:bCs/>
      <w:sz w:val="30"/>
      <w:szCs w:val="32"/>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3601</Words>
  <Characters>3678</Characters>
  <Lines>0</Lines>
  <Paragraphs>0</Paragraphs>
  <TotalTime>1</TotalTime>
  <ScaleCrop>false</ScaleCrop>
  <LinksUpToDate>false</LinksUpToDate>
  <CharactersWithSpaces>4307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2023-07-31T07:21:00Z</dcterms:created>
  <dc:creator>吃猫的鱼</dc:creator>
  <cp:lastModifiedBy>吃猫的鱼</cp:lastModifiedBy>
  <dcterms:modified xsi:type="dcterms:W3CDTF">2023-07-31T07:41:39Z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014AF0719E464731A66E7031594CC8FF_11</vt:lpwstr>
  </property>
</Properties>
</file>