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48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报价表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hint="eastAsia" w:ascii="宋体" w:hAnsi="宋体"/>
          <w:color w:val="FF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b/>
          <w:color w:val="000000"/>
          <w:sz w:val="24"/>
        </w:rPr>
        <w:t>标段：</w:t>
      </w:r>
      <w:r>
        <w:rPr>
          <w:rFonts w:hint="eastAsia" w:ascii="宋体" w:hAnsi="宋体"/>
          <w:b/>
          <w:color w:val="000000"/>
          <w:sz w:val="24"/>
          <w:lang w:val="en-US" w:eastAsia="zh-CN"/>
        </w:rPr>
        <w:t>3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投标人全称：                                               单位：元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350"/>
        <w:gridCol w:w="1599"/>
        <w:gridCol w:w="1354"/>
        <w:gridCol w:w="1261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51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500" w:lineRule="exact"/>
              <w:ind w:firstLine="1080" w:firstLineChars="4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只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产品单价</w:t>
            </w:r>
          </w:p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（元/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只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投标总价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交货期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518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3标段：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天然胶乳橡胶避孕套(颗粒10只)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4216522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6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投标总价：人民币（大写）            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 xml:space="preserve">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6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48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480" w:lineRule="auto"/>
        <w:rPr>
          <w:rFonts w:hint="eastAsia" w:ascii="宋体" w:hAnsi="宋体"/>
          <w:sz w:val="24"/>
        </w:rPr>
      </w:pPr>
    </w:p>
    <w:p>
      <w:pPr>
        <w:kinsoku w:val="0"/>
        <w:spacing w:line="480" w:lineRule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40935687"/>
    <w:rsid w:val="1B636916"/>
    <w:rsid w:val="1C8925AF"/>
    <w:rsid w:val="40935687"/>
    <w:rsid w:val="6A84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154</Characters>
  <Lines>0</Lines>
  <Paragraphs>0</Paragraphs>
  <TotalTime>0</TotalTime>
  <ScaleCrop>false</ScaleCrop>
  <LinksUpToDate>false</LinksUpToDate>
  <CharactersWithSpaces>384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2023-08-15T07:07:00Z</dcterms:created>
  <dc:creator>浅井音颜★</dc:creator>
  <cp:lastModifiedBy>浅井音颜★</cp:lastModifiedBy>
  <dcterms:modified xsi:type="dcterms:W3CDTF">2023-08-15T07:12:07Z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0FEAD3DBB777470B87553E8A441550C6_11</vt:lpwstr>
  </property>
</Properties>
</file>