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宋体" w:hAnsi="宋体"/>
          <w:b/>
          <w:szCs w:val="24"/>
        </w:rPr>
      </w:pPr>
      <w:r>
        <w:rPr>
          <w:rFonts w:hint="eastAsia" w:ascii="宋体" w:hAnsi="宋体"/>
          <w:b/>
          <w:szCs w:val="24"/>
        </w:rPr>
        <w:t>商务条款响应偏离表（格式）</w:t>
      </w:r>
    </w:p>
    <w:p>
      <w:pPr>
        <w:spacing w:line="480" w:lineRule="exact"/>
        <w:rPr>
          <w:rFonts w:hint="eastAsia" w:ascii="宋体" w:hAnsi="宋体"/>
          <w:b/>
          <w:bCs/>
          <w:sz w:val="36"/>
          <w:szCs w:val="21"/>
        </w:rPr>
      </w:pPr>
    </w:p>
    <w:p>
      <w:pPr>
        <w:spacing w:line="480" w:lineRule="exact"/>
        <w:rPr>
          <w:rFonts w:hint="eastAsia" w:ascii="宋体" w:hAnsi="宋体"/>
          <w:szCs w:val="24"/>
        </w:rPr>
      </w:pPr>
      <w:r>
        <w:rPr>
          <w:rFonts w:hint="eastAsia" w:ascii="宋体" w:hAnsi="宋体"/>
          <w:szCs w:val="24"/>
        </w:rPr>
        <w:t>投标人名称：</w:t>
      </w:r>
      <w:r>
        <w:rPr>
          <w:rFonts w:hint="eastAsia" w:ascii="宋体" w:hAnsi="宋体"/>
          <w:szCs w:val="24"/>
          <w:u w:val="single"/>
        </w:rPr>
        <w:t xml:space="preserve">                    </w:t>
      </w:r>
      <w:r>
        <w:rPr>
          <w:rFonts w:hint="eastAsia" w:ascii="宋体" w:hAnsi="宋体"/>
          <w:szCs w:val="24"/>
        </w:rPr>
        <w:t>(投标人单位公章)   项目编号：</w:t>
      </w:r>
      <w:r>
        <w:rPr>
          <w:rFonts w:hint="eastAsia" w:ascii="宋体" w:hAnsi="宋体"/>
          <w:szCs w:val="24"/>
          <w:u w:val="single"/>
        </w:rPr>
        <w:t xml:space="preserve">             </w:t>
      </w:r>
    </w:p>
    <w:tbl>
      <w:tblPr>
        <w:tblStyle w:val="3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2551"/>
        <w:gridCol w:w="2552"/>
        <w:gridCol w:w="1480"/>
        <w:gridCol w:w="1429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-110" w:leftChars="-46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 xml:space="preserve"> 序号</w:t>
            </w:r>
          </w:p>
        </w:tc>
        <w:tc>
          <w:tcPr>
            <w:tcW w:w="25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240" w:leftChars="100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招标文件</w:t>
            </w:r>
            <w:r>
              <w:rPr>
                <w:rFonts w:hint="eastAsia" w:ascii="宋体" w:hAnsi="宋体"/>
                <w:b/>
              </w:rPr>
              <w:t>商务要求</w:t>
            </w:r>
          </w:p>
        </w:tc>
        <w:tc>
          <w:tcPr>
            <w:tcW w:w="255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240" w:leftChars="100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</w:rPr>
              <w:t>响应索引或页码</w:t>
            </w:r>
          </w:p>
        </w:tc>
        <w:tc>
          <w:tcPr>
            <w:tcW w:w="148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</w:rPr>
              <w:t>响应情况</w:t>
            </w:r>
          </w:p>
        </w:tc>
        <w:tc>
          <w:tcPr>
            <w:tcW w:w="142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</w:rPr>
              <w:t>响应说明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5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8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2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5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8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2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8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29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8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29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8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29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8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29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8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29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8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29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8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29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8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29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8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29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95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8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2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8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29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255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8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  <w:tc>
          <w:tcPr>
            <w:tcW w:w="1429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/>
                <w:szCs w:val="24"/>
              </w:rPr>
            </w:pPr>
          </w:p>
        </w:tc>
      </w:tr>
    </w:tbl>
    <w:p>
      <w:pPr>
        <w:spacing w:line="480" w:lineRule="exact"/>
        <w:ind w:left="240" w:leftChars="100"/>
        <w:rPr>
          <w:rFonts w:hint="eastAsia" w:ascii="宋体" w:hAnsi="宋体"/>
          <w:szCs w:val="24"/>
        </w:rPr>
      </w:pPr>
    </w:p>
    <w:p>
      <w:pPr>
        <w:spacing w:line="440" w:lineRule="exact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备注：1.对商务要求做出响应。</w:t>
      </w:r>
    </w:p>
    <w:p>
      <w:pPr>
        <w:spacing w:line="440" w:lineRule="exact"/>
        <w:ind w:firstLine="723" w:firstLineChars="3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2.响应情况按实际响应情况填写“正偏离”、“无偏离”、“负偏离”。</w:t>
      </w:r>
    </w:p>
    <w:p>
      <w:pPr>
        <w:spacing w:line="440" w:lineRule="exact"/>
        <w:ind w:firstLine="723" w:firstLineChars="3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3.“响应索引或页码”单元格中注明引用位置，如“见商务响应方案1.1.1或P页码”。</w:t>
      </w:r>
    </w:p>
    <w:p>
      <w:pPr>
        <w:spacing w:line="480" w:lineRule="exact"/>
        <w:ind w:left="240" w:leftChars="10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 xml:space="preserve"> </w:t>
      </w:r>
      <w:r>
        <w:rPr>
          <w:rFonts w:hint="eastAsia" w:ascii="宋体" w:hAnsi="宋体"/>
          <w:szCs w:val="24"/>
          <w:lang w:val="zh-CN"/>
        </w:rPr>
        <w:t>法定代表人或被授权人（签字或盖章）</w:t>
      </w:r>
      <w:r>
        <w:rPr>
          <w:rFonts w:ascii="宋体" w:hAnsi="宋体"/>
          <w:szCs w:val="24"/>
        </w:rPr>
        <w:t>：</w:t>
      </w:r>
      <w:r>
        <w:rPr>
          <w:rFonts w:hint="eastAsia" w:ascii="宋体" w:hAnsi="宋体"/>
          <w:szCs w:val="24"/>
          <w:u w:val="single"/>
        </w:rPr>
        <w:t xml:space="preserve">             </w:t>
      </w:r>
      <w:r>
        <w:rPr>
          <w:rFonts w:hint="eastAsia" w:ascii="宋体" w:hAnsi="宋体"/>
          <w:szCs w:val="24"/>
        </w:rPr>
        <w:t xml:space="preserve">        </w:t>
      </w:r>
      <w:r>
        <w:rPr>
          <w:rFonts w:ascii="宋体" w:hAnsi="宋体"/>
          <w:szCs w:val="24"/>
        </w:rPr>
        <w:t>日 期：</w:t>
      </w:r>
      <w:r>
        <w:rPr>
          <w:rFonts w:ascii="宋体" w:hAnsi="宋体"/>
          <w:u w:val="single"/>
        </w:rPr>
        <w:t xml:space="preserve">            </w:t>
      </w:r>
    </w:p>
    <w:p>
      <w:r>
        <w:rPr>
          <w:rFonts w:hint="eastAsia" w:ascii="宋体" w:hAnsi="宋体"/>
          <w:b/>
          <w:bCs/>
        </w:rPr>
        <w:t>附：商务响应方案</w:t>
      </w:r>
      <w:r>
        <w:rPr>
          <w:rFonts w:hint="eastAsia" w:ascii="宋体" w:hAnsi="宋体"/>
          <w:szCs w:val="24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YWQ3ZGNlNWMxYjY4NGRmMGUwOWI2MzUwYTNlMTIifQ=="/>
  </w:docVars>
  <w:rsids>
    <w:rsidRoot w:val="00000000"/>
    <w:rsid w:val="237058D7"/>
    <w:rsid w:val="78522945"/>
    <w:rsid w:val="7CD0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2023-09-01T06:34:00Z</dcterms:created>
  <dc:creator>Administrator</dc:creator>
  <cp:lastModifiedBy>1553155126</cp:lastModifiedBy>
  <dcterms:modified xsi:type="dcterms:W3CDTF">2023-09-28T06:54:17Z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9CA72F44FF724236A469E52B928D0359_12</vt:lpwstr>
  </property>
</Properties>
</file>